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BDNB1005633;BDNB1015633;DUF 701 – heter BDNB1015633 i kartan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En rad per brunn: felaktigt littera, rätt littera och valfri kommentar, avgränsade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går också). Rubrikrad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2026-09-18T16:14:19.904Z</dcterms:created>
  <dcterms:modified xsi:type="dcterms:W3CDTF">2026-09-18T16:14:19.905Z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