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biblioteken som behövs (</w:t>
      </w:r>
      <w:r>
        <w:rPr>
          <w:rFonts w:ascii="Consolas" w:cs="Consolas" w:eastAsia="Consolas" w:hAnsi="Consolas"/>
          <w:sz w:val="20"/>
          <w:szCs w:val="20"/>
          <w:shd w:fill="F2F2F2" w:val="clear"/>
        </w:rPr>
        <w:t xml:space="preserve">python-pptx</w:t>
      </w:r>
      <w:r>
        <w:t xml:space="preserve"> bara om PowerPoint ska skrivas med </w:t>
      </w:r>
      <w:r>
        <w:rPr>
          <w:rFonts w:ascii="Consolas" w:cs="Consolas" w:eastAsia="Consolas" w:hAnsi="Consolas"/>
          <w:sz w:val="20"/>
          <w:szCs w:val="20"/>
          <w:shd w:fill="F2F2F2" w:val="clear"/>
        </w:rPr>
        <w:t xml:space="preserve">--pptx</w:t>
      </w:r>
      <w:r>
        <w:t xml:space="preserve">):</w:t>
      </w:r>
    </w:p>
    <w:p>
      <w:pPr>
        <w:shd w:fill="F2F2F2" w:val="clear"/>
        <w:spacing w:after="0"/>
        <w:ind w:left="280"/>
      </w:pPr>
      <w:r>
        <w:rPr>
          <w:rFonts w:ascii="Consolas" w:cs="Consolas" w:eastAsia="Consolas" w:hAnsi="Consolas"/>
          <w:sz w:val="19"/>
          <w:szCs w:val="19"/>
        </w:rPr>
        <w:t xml:space="preserve">pip install openpyxl matplotlib reportlab python-pptx</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 tillsammans med </w:t>
      </w:r>
      <w:r>
        <w:rPr>
          <w:rFonts w:ascii="Consolas" w:cs="Consolas" w:eastAsia="Consolas" w:hAnsi="Consolas"/>
          <w:sz w:val="20"/>
          <w:szCs w:val="20"/>
          <w:shd w:fill="F2F2F2" w:val="clear"/>
        </w:rPr>
        <w:t xml:space="preserve">kostnader.csv</w:t>
      </w:r>
      <w:r>
        <w:t xml:space="preserve"> (åtgärdspaketet), </w:t>
      </w:r>
      <w:r>
        <w:rPr>
          <w:rFonts w:ascii="Consolas" w:cs="Consolas" w:eastAsia="Consolas" w:hAnsi="Consolas"/>
          <w:sz w:val="20"/>
          <w:szCs w:val="20"/>
          <w:shd w:fill="F2F2F2" w:val="clear"/>
        </w:rPr>
        <w:t xml:space="preserve">tv3_pptx.py</w:t>
      </w:r>
      <w:r>
        <w:t xml:space="preserve"> och </w:t>
      </w:r>
      <w:r>
        <w:rPr>
          <w:rFonts w:ascii="Consolas" w:cs="Consolas" w:eastAsia="Consolas" w:hAnsi="Consolas"/>
          <w:sz w:val="20"/>
          <w:szCs w:val="20"/>
          <w:shd w:fill="F2F2F2" w:val="clear"/>
        </w:rPr>
        <w:t xml:space="preserve">mall.pptx</w:t>
      </w:r>
      <w:r>
        <w:t xml:space="preserve"> (PowerPoint) samt </w:t>
      </w:r>
      <w:r>
        <w:rPr>
          <w:rFonts w:ascii="Consolas" w:cs="Consolas" w:eastAsia="Consolas" w:hAnsi="Consolas"/>
          <w:sz w:val="20"/>
          <w:szCs w:val="20"/>
          <w:shd w:fill="F2F2F2" w:val="clear"/>
        </w:rPr>
        <w:t xml:space="preserve">brunnslittera.csv</w:t>
      </w:r>
      <w:r>
        <w:t xml:space="preserve"> om ni har litterarättningar.</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 se 3.3 för --bilder)</w:t>
      </w:r>
    </w:p>
    <w:p>
      <w:pPr>
        <w:shd w:fill="F2F2F2" w:val="clear"/>
        <w:spacing w:after="0"/>
        <w:ind w:left="280"/>
      </w:pPr>
      <w:r>
        <w:rPr>
          <w:rFonts w:ascii="Consolas" w:cs="Consolas" w:eastAsia="Consolas" w:hAnsi="Consolas"/>
          <w:sz w:val="19"/>
          <w:szCs w:val="19"/>
        </w:rPr>
        <w:t xml:space="preserve">littera: brunnslittera.csv                # ersättningslittera, se 3.4</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D:\Filmning\Asbjörnens väg\Export\Project.xml ; rot: D:\Filmning\Asbjörnens väg   # WinCan, se 3.5</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(eller med </w:t>
      </w:r>
      <w:r>
        <w:rPr>
          <w:rFonts w:ascii="Consolas" w:cs="Consolas" w:eastAsia="Consolas" w:hAnsi="Consolas"/>
          <w:sz w:val="20"/>
          <w:szCs w:val="20"/>
          <w:shd w:fill="F2F2F2" w:val="clear"/>
        </w:rPr>
        <w:t xml:space="preserve">rot:</w:t>
      </w:r>
      <w:r>
        <w:t xml:space="preserve">)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rPr>
          <w:b/>
          <w:bCs/>
        </w:rPr>
        <w:t xml:space="preserve">Exakt fil + filmningens rotmapp.</w:t>
      </w:r>
      <w:r>
        <w:t xml:space="preserve"> Ligger flera TV3-filer i samma mapp, eller ligger exporten i en undermapp till filmningen, anger du den fil som ska gälla med hela sökvägen och filmningens rotmapp efter </w:t>
      </w:r>
      <w:r>
        <w:rPr>
          <w:rFonts w:ascii="Consolas" w:cs="Consolas" w:eastAsia="Consolas" w:hAnsi="Consolas"/>
          <w:sz w:val="20"/>
          <w:szCs w:val="20"/>
          <w:shd w:fill="F2F2F2" w:val="clear"/>
        </w:rPr>
        <w:t xml:space="preserve">;</w:t>
      </w:r>
      <w:r>
        <w:t xml:space="preserve"> – </w:t>
      </w:r>
      <w:r>
        <w:rPr>
          <w:rFonts w:ascii="Consolas" w:cs="Consolas" w:eastAsia="Consolas" w:hAnsi="Consolas"/>
          <w:sz w:val="20"/>
          <w:szCs w:val="20"/>
          <w:shd w:fill="F2F2F2" w:val="clear"/>
        </w:rPr>
        <w:t xml:space="preserve">…\DUF 701\Export\DUF 701 slutlig.TV3 ; rot: D:\Filmning\DUF 701</w:t>
      </w:r>
      <w:r>
        <w:t xml:space="preserve">. Bara den filen läses, och filmer, bilder och (för WinCan) .inc-filer söks i hela rotmappen med undermappar. </w:t>
      </w:r>
      <w:r>
        <w:rPr>
          <w:rFonts w:ascii="Consolas" w:cs="Consolas" w:eastAsia="Consolas" w:hAnsi="Consolas"/>
          <w:sz w:val="20"/>
          <w:szCs w:val="20"/>
          <w:shd w:fill="F2F2F2" w:val="clear"/>
        </w:rPr>
        <w:t xml:space="preserve">rot:</w:t>
      </w:r>
      <w:r>
        <w:t xml:space="preserve"> är samma sak som en filmmapp; ordet gör bara listfilen lättare att läsa. Ange en mapp i stället för en fil bara när alla TV3-filer i den ska med.</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hd w:fill="F2F2F2" w:val="clear"/>
        <w:spacing w:after="0"/>
        <w:ind w:left="280"/>
      </w:pPr>
      <w:r>
        <w:rPr>
          <w:rFonts w:ascii="Consolas" w:cs="Consolas" w:eastAsia="Consolas" w:hAnsi="Consolas"/>
          <w:sz w:val="19"/>
          <w:szCs w:val="19"/>
        </w:rPr>
        <w:t xml:space="preserve">python tv3_analys.py "D:\Uppdrag\13-62-245\Project.xml"   # WinCan-export (3.5)</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--bilder KATALOG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Egen mapp för bilderna (kan anges flera gånger). Anges ingen bildmapp, vare sig här eller i listfilen, söks bilderna i filmmapparna.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med ersättningslittera för brunnar som märkts fel vid filmningen (se 3.4).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--markprofil FIL.JSON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markprofil.json från ArcMap-verktyget Markprofil (se 7.5): höjdläge, täckning och höjdflaggor.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3.4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rPr>
          <w:b/>
          <w:bCs/>
        </w:rPr>
        <w:t xml:space="preserve">Ände utan brunn: grenrör, servis eller propp.</w:t>
      </w:r>
      <w:r>
        <w:t xml:space="preserve"> Slutar filmen i ett påstick på en annan ledning, i en servisanslutning eller i en ledningsände utan brunn finns ingen brunn att matcha. Littera som AG, AAG1, AAG2, DAG4, SAG … (mönstret </w:t>
      </w:r>
      <w:r>
        <w:rPr>
          <w:rFonts w:ascii="Consolas" w:cs="Consolas" w:eastAsia="Consolas" w:hAnsi="Consolas"/>
          <w:sz w:val="20"/>
          <w:szCs w:val="20"/>
          <w:shd w:fill="F2F2F2" w:val="clear"/>
        </w:rPr>
        <w:t xml:space="preserve">GRENROR_LITTERA</w:t>
      </w:r>
      <w:r>
        <w:t xml:space="preserve"> i KONFIG; en inledande D, S eller K anger systemet) tolkas automatiskt som grenrör och ÄND 35, ÄNDE1 … (</w:t>
      </w:r>
      <w:r>
        <w:rPr>
          <w:rFonts w:ascii="Consolas" w:cs="Consolas" w:eastAsia="Consolas" w:hAnsi="Consolas"/>
          <w:sz w:val="20"/>
          <w:szCs w:val="20"/>
          <w:shd w:fill="F2F2F2" w:val="clear"/>
        </w:rPr>
        <w:t xml:space="preserve">ANDE_LITTERA</w:t>
      </w:r>
      <w:r>
        <w:t xml:space="preserve">) som ände utan brunn; andra littera markerar du i kolumnen </w:t>
      </w:r>
      <w:r>
        <w:rPr>
          <w:rFonts w:ascii="Consolas" w:cs="Consolas" w:eastAsia="Consolas" w:hAnsi="Consolas"/>
          <w:sz w:val="20"/>
          <w:szCs w:val="20"/>
          <w:shd w:fill="F2F2F2" w:val="clear"/>
        </w:rPr>
        <w:t xml:space="preserve">ratt</w:t>
      </w:r>
      <w:r>
        <w:t xml:space="preserve"> med </w:t>
      </w:r>
      <w:r>
        <w:rPr>
          <w:rFonts w:ascii="Consolas" w:cs="Consolas" w:eastAsia="Consolas" w:hAnsi="Consolas"/>
          <w:sz w:val="20"/>
          <w:szCs w:val="20"/>
          <w:shd w:fill="F2F2F2" w:val="clear"/>
        </w:rPr>
        <w:t xml:space="preserve">grenrör</w:t>
      </w:r>
      <w:r>
        <w:t xml:space="preserve">, </w:t>
      </w:r>
      <w:r>
        <w:rPr>
          <w:rFonts w:ascii="Consolas" w:cs="Consolas" w:eastAsia="Consolas" w:hAnsi="Consolas"/>
          <w:sz w:val="20"/>
          <w:szCs w:val="20"/>
          <w:shd w:fill="F2F2F2" w:val="clear"/>
        </w:rPr>
        <w:t xml:space="preserve">servis</w:t>
      </w:r>
      <w:r>
        <w:t xml:space="preserve"> eller </w:t>
      </w:r>
      <w:r>
        <w:rPr>
          <w:rFonts w:ascii="Consolas" w:cs="Consolas" w:eastAsia="Consolas" w:hAnsi="Consolas"/>
          <w:sz w:val="20"/>
          <w:szCs w:val="20"/>
          <w:shd w:fill="F2F2F2" w:val="clear"/>
        </w:rPr>
        <w:t xml:space="preserve">ände</w:t>
      </w:r>
      <w:r>
        <w:t xml:space="preserve"> (även </w:t>
      </w:r>
      <w:r>
        <w:rPr>
          <w:rFonts w:ascii="Consolas" w:cs="Consolas" w:eastAsia="Consolas" w:hAnsi="Consolas"/>
          <w:sz w:val="20"/>
          <w:szCs w:val="20"/>
          <w:shd w:fill="F2F2F2" w:val="clear"/>
        </w:rPr>
        <w:t xml:space="preserve">påstick</w:t>
      </w:r>
      <w:r>
        <w:t xml:space="preserve">, </w:t>
      </w:r>
      <w:r>
        <w:rPr>
          <w:rFonts w:ascii="Consolas" w:cs="Consolas" w:eastAsia="Consolas" w:hAnsi="Consolas"/>
          <w:sz w:val="20"/>
          <w:szCs w:val="20"/>
          <w:shd w:fill="F2F2F2" w:val="clear"/>
        </w:rPr>
        <w:t xml:space="preserve">propp</w:t>
      </w:r>
      <w:r>
        <w:t xml:space="preserve">, </w:t>
      </w:r>
      <w:r>
        <w:rPr>
          <w:rFonts w:ascii="Consolas" w:cs="Consolas" w:eastAsia="Consolas" w:hAnsi="Consolas"/>
          <w:sz w:val="20"/>
          <w:szCs w:val="20"/>
          <w:shd w:fill="F2F2F2" w:val="clear"/>
        </w:rPr>
        <w:t xml:space="preserve">fri ände</w:t>
      </w:r>
      <w:r>
        <w:t xml:space="preserve">), t.ex. </w:t>
      </w:r>
      <w:r>
        <w:rPr>
          <w:rFonts w:ascii="Consolas" w:cs="Consolas" w:eastAsia="Consolas" w:hAnsi="Consolas"/>
          <w:sz w:val="20"/>
          <w:szCs w:val="20"/>
          <w:shd w:fill="F2F2F2" w:val="clear"/>
        </w:rPr>
        <w:t xml:space="preserve">KRB62323;servis;;55;;</w:t>
      </w:r>
      <w:r>
        <w:t xml:space="preserve"> – litterat behålls men änden behandlas som en ände utan brunn, och ordet visas i GIS-flaggan. Hanteringen är densamma för alla tre: med GIS-data (7.11) kopplas sträckan till den ledning i kartan som går från den kända brunnen och slutar i en fri ände, och kartverktyget klipper ut den ledningen fram till änden. Det förutsätter att ledningen i kartan slutar utan brunn i den änden (serviskopplingspunkter och ledningsändar ligger i egna lager och räknas inte som brunnar).</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2"/>
      </w:pPr>
      <w:r>
        <w:t xml:space="preserve">3.5 WinCan-export utan TV3-fil (Project.xml och .inc)</w:t>
      </w:r>
    </w:p>
    <w:p>
      <w:pPr>
        <w:spacing w:after="120"/>
      </w:pPr>
      <w:r>
        <w:t xml:space="preserve">Ibland levereras ett uppdrag utan TV3-fil, bara med WinCans projektexport: </w:t>
      </w:r>
      <w:r>
        <w:rPr>
          <w:rFonts w:ascii="Consolas" w:cs="Consolas" w:eastAsia="Consolas" w:hAnsi="Consolas"/>
          <w:sz w:val="20"/>
          <w:szCs w:val="20"/>
          <w:shd w:fill="F2F2F2" w:val="clear"/>
        </w:rPr>
        <w:t xml:space="preserve">Project.xml</w:t>
      </w:r>
      <w:r>
        <w:t xml:space="preserve">, </w:t>
      </w:r>
      <w:r>
        <w:rPr>
          <w:rFonts w:ascii="Consolas" w:cs="Consolas" w:eastAsia="Consolas" w:hAnsi="Consolas"/>
          <w:sz w:val="20"/>
          <w:szCs w:val="20"/>
          <w:shd w:fill="F2F2F2" w:val="clear"/>
        </w:rPr>
        <w:t xml:space="preserve">DataBaseSchema.xsd</w:t>
      </w:r>
      <w:r>
        <w:t xml:space="preserve">, en databas (</w:t>
      </w:r>
      <w:r>
        <w:rPr>
          <w:rFonts w:ascii="Consolas" w:cs="Consolas" w:eastAsia="Consolas" w:hAnsi="Consolas"/>
          <w:sz w:val="20"/>
          <w:szCs w:val="20"/>
          <w:shd w:fill="F2F2F2" w:val="clear"/>
        </w:rPr>
        <w:t xml:space="preserve">…_Viewer.mdb</w:t>
      </w:r>
      <w:r>
        <w:t xml:space="preserve">) och en </w:t>
      </w:r>
      <w:r>
        <w:rPr>
          <w:rFonts w:ascii="Consolas" w:cs="Consolas" w:eastAsia="Consolas" w:hAnsi="Consolas"/>
          <w:sz w:val="20"/>
          <w:szCs w:val="20"/>
          <w:shd w:fill="F2F2F2" w:val="clear"/>
        </w:rPr>
        <w:t xml:space="preserve">.inc</w:t>
      </w:r>
      <w:r>
        <w:t xml:space="preserve">-fil per inspektion. Project.xml innehåller hela projektdatabasen och samma uppgifter som en TV3-fil, och analysen läser den direkt – ange </w:t>
      </w:r>
      <w:r>
        <w:rPr>
          <w:rFonts w:ascii="Consolas" w:cs="Consolas" w:eastAsia="Consolas" w:hAnsi="Consolas"/>
          <w:sz w:val="20"/>
          <w:szCs w:val="20"/>
          <w:shd w:fill="F2F2F2" w:val="clear"/>
        </w:rPr>
        <w:t xml:space="preserve">Project.xml</w:t>
      </w:r>
      <w:r>
        <w:t xml:space="preserve"> (eller mappen den ligger i) i listfilen eller på kommandoraden precis som en TV3-fil. Databasen och .xsd-filen behövs inte.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TV3-filen</w:t>
            </w:r>
          </w:p>
        </w:tc>
        <w:tc>
          <w:tcPr>
            <w:tcW w:type="dxa" w:w="6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Project.xml</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TVADM (sträcka)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Tabellerna S_T (start-/slutbrunn, dimension, form, material, ledningstyp, område) och SI_T (riktning, datum, klockslag, operatör, väder, inklinometerfil)</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TVDAT (observationer)</w:t>
            </w:r>
          </w:p>
        </w:tc>
        <w:tc>
          <w:tcPr>
            <w:tcW w:type="dxa" w:w="6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Tabellen SO_T: position, tid i filmen, kod, grad (SO_Level), attribut, klockslag, vattennivå, foto A/B, videofil och anmärkning. Löpande skador B1…S1 blir A1…B1; anslutningens dimension (t.ex. 150 mm) och dimensionsförändringens nya dimension hamnar i kommentaren.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PROFILDAT (inklinometer)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w:t>
            </w:r>
            <w:r>
              <w:t xml:space="preserve">-filen som SI_InclinationFileName pekar på. Den innehåller ledningens lutning i procent längs kamerans väg – positivt värde är fall i flödesriktningen, oavsett om kameran kört med- eller motströms – som räknas om till en höjdprofil.</w:t>
            </w:r>
          </w:p>
        </w:tc>
      </w:tr>
    </w:tbl>
    <w:p>
      <w:pPr>
        <w:pStyle w:val="ListParagraph"/>
        <w:numPr>
          <w:ilvl w:val="0"/>
          <w:numId w:val="3"/>
        </w:numPr>
        <w:spacing w:after="80"/>
      </w:pPr>
      <w:r>
        <w:t xml:space="preserve">Filen heter i resultatet som projektet i WinCan plus </w:t>
      </w:r>
      <w:r>
        <w:rPr>
          <w:rFonts w:ascii="Consolas" w:cs="Consolas" w:eastAsia="Consolas" w:hAnsi="Consolas"/>
          <w:sz w:val="20"/>
          <w:szCs w:val="20"/>
          <w:shd w:fill="F2F2F2" w:val="clear"/>
        </w:rPr>
        <w:t xml:space="preserve">.xml</w:t>
      </w:r>
      <w:r>
        <w:t xml:space="preserve">, t.ex. *13-62-245 Asbjörnens väg 2013_04_12.xml*, och sträcknumret är WinCans sträcknummer. Använd det namnet i kolumnen </w:t>
      </w:r>
      <w:r>
        <w:rPr>
          <w:rFonts w:ascii="Consolas" w:cs="Consolas" w:eastAsia="Consolas" w:hAnsi="Consolas"/>
          <w:sz w:val="20"/>
          <w:szCs w:val="20"/>
          <w:shd w:fill="F2F2F2" w:val="clear"/>
        </w:rPr>
        <w:t xml:space="preserve">fil</w:t>
      </w:r>
      <w:r>
        <w:t xml:space="preserve"> i brunnslittera.csv.</w:t>
      </w:r>
    </w:p>
    <w:p>
      <w:pPr>
        <w:pStyle w:val="ListParagraph"/>
        <w:numPr>
          <w:ilvl w:val="0"/>
          <w:numId w:val="3"/>
        </w:numPr>
        <w:spacing w:after="80"/>
      </w:pPr>
      <w:r>
        <w:t xml:space="preserve">Kamerans startbrunn tas ur raden *Inspektionen börjar*, annars ur riktningen. Startbrunnen ska vara uppströms som i TV3-filen.</w:t>
      </w:r>
    </w:p>
    <w:p>
      <w:pPr>
        <w:pStyle w:val="ListParagraph"/>
        <w:numPr>
          <w:ilvl w:val="0"/>
          <w:numId w:val="3"/>
        </w:numPr>
        <w:spacing w:after="80"/>
      </w:pPr>
      <w:r>
        <w:t xml:space="preserve">Har WinCan själv slagit ihop två avbrutna filmer av samma sträcka till en *kombinerad* inspektion hoppas den över, och analysen slår ihop delfilmerna själv (se avsnitt 8) – WinCans kombinerade inspektion har felaktiga klockslag på den speglade delen.</w:t>
      </w:r>
    </w:p>
    <w:p>
      <w:pPr>
        <w:pStyle w:val="ListParagraph"/>
        <w:numPr>
          <w:ilvl w:val="0"/>
          <w:numId w:val="3"/>
        </w:numPr>
        <w:spacing w:after="80"/>
      </w:pPr>
      <w:r>
        <w:t xml:space="preserve">Inklinometerprofilen får ett eget nollplan (0 vid kamerans startbrunn) eftersom .inc-filerna oftast saknar brunnshöjder. Lutning och svackor beräknas som vanligt, och med GIS-data eller markprofil (7.5, 7.11) hängs profilen upp på vattengången i brunnarna. Saknas en .inc-fil skriver konsolen vilka, och sträckan får ingen profil.</w:t>
      </w:r>
    </w:p>
    <w:p>
      <w:pPr>
        <w:pStyle w:val="ListParagraph"/>
        <w:numPr>
          <w:ilvl w:val="0"/>
          <w:numId w:val="3"/>
        </w:numPr>
        <w:spacing w:after="80"/>
      </w:pPr>
      <w:r>
        <w:rPr>
          <w:b/>
          <w:bCs/>
        </w:rPr>
        <w:t xml:space="preserve">Var .inc-filerna söks.</w:t>
      </w:r>
      <w:r>
        <w:t xml:space="preserve"> Med undermappar, i ordningen: Project.xml:s egen mapp, filmmapparna för filen (</w:t>
      </w:r>
      <w:r>
        <w:rPr>
          <w:rFonts w:ascii="Consolas" w:cs="Consolas" w:eastAsia="Consolas" w:hAnsi="Consolas"/>
          <w:sz w:val="20"/>
          <w:szCs w:val="20"/>
          <w:shd w:fill="F2F2F2" w:val="clear"/>
        </w:rPr>
        <w:t xml:space="preserve">; rot: …</w:t>
      </w:r>
      <w:r>
        <w:t xml:space="preserve"> eller </w:t>
      </w:r>
      <w:r>
        <w:rPr>
          <w:rFonts w:ascii="Consolas" w:cs="Consolas" w:eastAsia="Consolas" w:hAnsi="Consolas"/>
          <w:sz w:val="20"/>
          <w:szCs w:val="20"/>
          <w:shd w:fill="F2F2F2" w:val="clear"/>
        </w:rPr>
        <w:t xml:space="preserve">; mapp</w:t>
      </w:r>
      <w:r>
        <w:t xml:space="preserve"> på raden, sedan </w:t>
      </w:r>
      <w:r>
        <w:rPr>
          <w:rFonts w:ascii="Consolas" w:cs="Consolas" w:eastAsia="Consolas" w:hAnsi="Consolas"/>
          <w:sz w:val="20"/>
          <w:szCs w:val="20"/>
          <w:shd w:fill="F2F2F2" w:val="clear"/>
        </w:rPr>
        <w:t xml:space="preserve">media:</w:t>
      </w:r>
      <w:r>
        <w:t xml:space="preserve">/</w:t>
      </w:r>
      <w:r>
        <w:rPr>
          <w:rFonts w:ascii="Consolas" w:cs="Consolas" w:eastAsia="Consolas" w:hAnsi="Consolas"/>
          <w:sz w:val="20"/>
          <w:szCs w:val="20"/>
          <w:shd w:fill="F2F2F2" w:val="clear"/>
        </w:rPr>
        <w:t xml:space="preserve">--media</w:t>
      </w:r>
      <w:r>
        <w:t xml:space="preserve">) och sist mappen ovanför Project.xml. Ligger exporten i en undermapp till filmningen och .inc-filerna i en annan undermapp hittas de alltså utan inställning; ligger de längre bort anger du filmningens rotmapp på raden: </w:t>
      </w:r>
      <w:r>
        <w:rPr>
          <w:rFonts w:ascii="Consolas" w:cs="Consolas" w:eastAsia="Consolas" w:hAnsi="Consolas"/>
          <w:sz w:val="20"/>
          <w:szCs w:val="20"/>
          <w:shd w:fill="F2F2F2" w:val="clear"/>
        </w:rPr>
        <w:t xml:space="preserve">D:\Filmning\Asbjörnens väg\Export\Project.xml ; rot: D:\Filmning\Asbjörnens väg</w:t>
      </w:r>
      <w:r>
        <w:t xml:space="preserve">. En .inc-fil med rätt namn men andra brunnar i huvudet (ett annat projekt under samma mapp) används inte. Hittas inte alla säger konsolen hur många och var den letat.</w:t>
      </w:r>
    </w:p>
    <w:p>
      <w:pPr>
        <w:pStyle w:val="ListParagraph"/>
        <w:numPr>
          <w:ilvl w:val="0"/>
          <w:numId w:val="3"/>
        </w:numPr>
        <w:spacing w:after="80"/>
      </w:pPr>
      <w:r>
        <w:t xml:space="preserve">Ligger både en TV3-fil och Project.xml i samma mapp används TV3-filen (de innehåller samma inspektioner) när du anger mappen; anger du Project.xml med hela sökvägen läses den.</w:t>
      </w:r>
    </w:p>
    <w:p>
      <w:pPr>
        <w:pStyle w:val="ListParagraph"/>
        <w:numPr>
          <w:ilvl w:val="0"/>
          <w:numId w:val="3"/>
        </w:numPr>
        <w:spacing w:after="80"/>
      </w:pPr>
      <w:r>
        <w:t xml:space="preserve">Koderna tolkas som P93. Är inspektionsnormen en annan eller finns okända koder säger konsolen det; de räknas inte som skador.</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samt Inspektionsgrad och Ej inspekterat när GIS-data finns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littera_forslag.csv</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med GIS-data (7.11) och bara när filmen har brunnar som inte finns i kartan: förslag på rätt littera i samma format som </w:t>
            </w:r>
            <w:r>
              <w:rPr>
                <w:rFonts w:ascii="Consolas" w:cs="Consolas" w:eastAsia="Consolas" w:hAnsi="Consolas"/>
                <w:sz w:val="20"/>
                <w:szCs w:val="20"/>
                <w:shd w:fill="F2F2F2" w:val="clear"/>
              </w:rPr>
              <w:t xml:space="preserve">brunnslittera.csv</w:t>
            </w:r>
            <w:r>
              <w:t xml:space="preserve">, att granska och ange med </w:t>
            </w:r>
            <w:r>
              <w:rPr>
                <w:rFonts w:ascii="Consolas" w:cs="Consolas" w:eastAsia="Consolas" w:hAnsi="Consolas"/>
                <w:sz w:val="20"/>
                <w:szCs w:val="20"/>
                <w:shd w:fill="F2F2F2" w:val="clear"/>
              </w:rPr>
              <w:t xml:space="preserve">littera:</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(*Ja* vid koden KAM, *Ja (kortare än kartan)* när filmen är under 85 % av kartlängden utan KAM), Inspekterad flera ggr, Filmstatus (ersatt av nyare film, sammanslagen av två delfilmer – se avsnitt 8), Tidigare inspektion (klass och index vid förra inspektionen när samma sträcka finns i en äldre TV3-fil)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Anläggningsår, Renoveringsår GIS och Driftområde.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8 om länken inte fungerar). En sträcka som slagits ihop av två delfilmer har den andra filmen i kolumnen </w:t>
            </w:r>
            <w:r>
              <w:rPr>
                <w:b/>
                <w:bCs/>
              </w:rPr>
              <w:t xml:space="preserve">Videofil 2</w:t>
            </w:r>
            <w:r>
              <w:t xml:space="preserve">, med egen länk; i fliken Observationer länkar varje observation till den film den kommer från.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(vid avbruten film räknas taket från brunnarnas avstånd, eftersom filmen är kortare än ledningen).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8, 2,0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GIS_BRUNN_AVSTAND_MAX_M</w:t>
            </w:r>
            <w:r>
              <w:t xml:space="preserve">, </w:t>
            </w:r>
            <w:r>
              <w:rPr>
                <w:rFonts w:ascii="Consolas" w:cs="Consolas" w:eastAsia="Consolas" w:hAnsi="Consolas"/>
                <w:sz w:val="20"/>
                <w:szCs w:val="20"/>
                <w:shd w:fill="F2F2F2" w:val="clear"/>
              </w:rPr>
              <w:t xml:space="preserve">GIS_BRUNN_AVSTAND_ANDEL</w:t>
            </w:r>
            <w:r>
              <w:t xml:space="preserve">, </w:t>
            </w:r>
            <w:r>
              <w:rPr>
                <w:rFonts w:ascii="Consolas" w:cs="Consolas" w:eastAsia="Consolas" w:hAnsi="Consolas"/>
                <w:sz w:val="20"/>
                <w:szCs w:val="20"/>
                <w:shd w:fill="F2F2F2" w:val="clear"/>
              </w:rPr>
              <w:t xml:space="preserve">GIS_BRUNN_OMRADE_M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Ligger sträckans två brunnar längre isär i GIS än så (eller längre än andelen × filmens längd + 50 m, utom för avbrutna filmer) och det finns ingen direkt ledning mellan dem, har en av dem troligen fel littera: GIS-flaggan säger *brunnarna ligger X m isär i GIS*, ingen kartlängd används. Ligger den ena brunnen mer än </w:t>
            </w:r>
            <w:r>
              <w:rPr>
                <w:rFonts w:ascii="Consolas" w:cs="Consolas" w:eastAsia="Consolas" w:hAnsi="Consolas"/>
                <w:sz w:val="20"/>
                <w:szCs w:val="20"/>
                <w:shd w:fill="F2F2F2" w:val="clear"/>
              </w:rPr>
              <w:t xml:space="preserve">GIS_BRUNN_OMRADE_M</w:t>
            </w:r>
            <w:r>
              <w:t xml:space="preserve"> (500 m) från närmaste andra brunn i samma TV3-fil men den andra inom området, pekas den ut som den felaktiga: bara den hamnar i littera_forslag.csv, och finns en granne till den andra brunnen med filmens längd fylls </w:t>
            </w:r>
            <w:r>
              <w:rPr>
                <w:rFonts w:ascii="Consolas" w:cs="Consolas" w:eastAsia="Consolas" w:hAnsi="Consolas"/>
                <w:sz w:val="20"/>
                <w:szCs w:val="20"/>
                <w:shd w:fill="F2F2F2" w:val="clear"/>
              </w:rPr>
              <w:t xml:space="preserve">ratt</w:t>
            </w:r>
            <w:r>
              <w:t xml:space="preserve"> i. Går det inte att avgöra hamnar båda brunnarna i filen. Samma gränser i Skapa ledningslager (</w:t>
            </w:r>
            <w:r>
              <w:rPr>
                <w:rFonts w:ascii="Consolas" w:cs="Consolas" w:eastAsia="Consolas" w:hAnsi="Consolas"/>
                <w:sz w:val="20"/>
                <w:szCs w:val="20"/>
                <w:shd w:fill="F2F2F2" w:val="clear"/>
              </w:rPr>
              <w:t xml:space="preserve">BRUNN_AVSTAND_MAX_M</w:t>
            </w:r>
            <w:r>
              <w:t xml:space="preserve">, </w:t>
            </w:r>
            <w:r>
              <w:rPr>
                <w:rFonts w:ascii="Consolas" w:cs="Consolas" w:eastAsia="Consolas" w:hAnsi="Consolas"/>
                <w:sz w:val="20"/>
                <w:szCs w:val="20"/>
                <w:shd w:fill="F2F2F2" w:val="clear"/>
              </w:rPr>
              <w:t xml:space="preserve">BRUNN_AVSTAND_ANDEL</w:t>
            </w:r>
            <w:r>
              <w:t xml:space="preserve">), där sträckan då inte matchas.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1000, 3,0, 500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GIS_DIM_TOL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Finns flera ledningar mellan samma brunnar i GIS (spill och dag parallellt, bräddbrunnar) väljs den med filmens ledningstyp, sedan den vars dimension ligger inom denna andel av filmens, sist den med längd närmast filmens.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INC_LUTNING_ENHET</w:t>
            </w:r>
            <w:r>
              <w:t xml:space="preserve">, </w:t>
            </w:r>
            <w:r>
              <w:rPr>
                <w:rFonts w:ascii="Consolas" w:cs="Consolas" w:eastAsia="Consolas" w:hAnsi="Consolas"/>
                <w:sz w:val="20"/>
                <w:szCs w:val="20"/>
                <w:shd w:fill="F2F2F2" w:val="clear"/>
              </w:rPr>
              <w:t xml:space="preserve">INC_POSITIV_FALL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Inklinometern i WinCans .inc-filer (3.5): enhet för värdena (0,01 = procent) och tecken (True = positivt värde är fall i flödesriktningen oavsett kamerans riktning, kontrollerat på sju filer – fyra medströms och tre motströms filmade; False = positivt är stigning i kamerans riktning). Får medströms filmade sträckor bakfall längs hela ledningen är tecknet fel för den leverantören.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0,01, 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DELFILMER_SEPARAT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listar delfilmerna i en sammanslagning även var för sig i Prioritering och Observationer och ger dem egna protokoll.</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SAMMANSLAGNING_MAX_DAGAR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Två avbrutna delfilmer av samma brunnspar, en från vardera brunnen, som ligger i olika TV3-filer slås ihop till en sträcka (som inom en fil) när de är filmade inom så många dagar från varandra. Ligger de längre isär räknas den nyare som en ny inspektion. </w:t>
            </w:r>
            <w:r>
              <w:rPr>
                <w:rFonts w:ascii="Consolas" w:cs="Consolas" w:eastAsia="Consolas" w:hAnsi="Consolas"/>
                <w:sz w:val="20"/>
                <w:szCs w:val="20"/>
                <w:shd w:fill="F2F2F2" w:val="clear"/>
              </w:rPr>
              <w:t xml:space="preserve">None</w:t>
            </w:r>
            <w:r>
              <w:t xml:space="preserve"> = aldrig över filgränser.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365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SVACKA_MAX_M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Större beräknat svackdjup (m) än så är en inklinometerartefakt: svackan sätts till okänd och profilen markeras osäker.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BAKFALL_MIN_PROMILLE</w:t>
            </w:r>
            <w:r>
              <w:t xml:space="preserve">, </w:t>
            </w:r>
            <w:r>
              <w:rPr>
                <w:rFonts w:ascii="Consolas" w:cs="Consolas" w:eastAsia="Consolas" w:hAnsi="Consolas"/>
                <w:sz w:val="20"/>
                <w:szCs w:val="20"/>
                <w:shd w:fill="F2F2F2" w:val="clear"/>
              </w:rPr>
              <w:t xml:space="preserve">BAKFALL_SEGMENT_MIN_M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Lutning mot flödet (‰) som räknas som bakfall, och kortaste bakfallssegment (m) som redovisas i kartan.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GIS_SAKNAS_UNDER</w:t>
            </w:r>
            <w:r>
              <w:t xml:space="preserve">, </w:t>
            </w:r>
            <w:r>
              <w:rPr>
                <w:rFonts w:ascii="Consolas" w:cs="Consolas" w:eastAsia="Consolas" w:hAnsi="Consolas"/>
                <w:sz w:val="20"/>
                <w:szCs w:val="20"/>
                <w:shd w:fill="F2F2F2" w:val="clear"/>
              </w:rPr>
              <w:t xml:space="preserve">GIS_FALL_ORIMLIGT_M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Vattengång/locknivå i GIS under det första räknas som saknad (SVOA skriver −9999); större fall mellan brunnarna i GIS än det andra (m) flaggas som orimligt i stället för att jämföras med filmen.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GIS_PLATSHALLARE</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Littera i TV3-filen som inte är riktiga brunnar och därför inte kontrolleras mot GIS.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AG, STBEXTRA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GRENROR_LITTERA</w:t>
            </w:r>
            <w:r>
              <w:t xml:space="preserve">, </w:t>
            </w:r>
            <w:r>
              <w:rPr>
                <w:rFonts w:ascii="Consolas" w:cs="Consolas" w:eastAsia="Consolas" w:hAnsi="Consolas"/>
                <w:sz w:val="20"/>
                <w:szCs w:val="20"/>
                <w:shd w:fill="F2F2F2" w:val="clear"/>
              </w:rPr>
              <w:t xml:space="preserve">ANDE_LITTERA</w:t>
            </w:r>
            <w:r>
              <w:t xml:space="preserve">, </w:t>
            </w:r>
            <w:r>
              <w:rPr>
                <w:rFonts w:ascii="Consolas" w:cs="Consolas" w:eastAsia="Consolas" w:hAnsi="Consolas"/>
                <w:sz w:val="20"/>
                <w:szCs w:val="20"/>
                <w:shd w:fill="F2F2F2" w:val="clear"/>
              </w:rPr>
              <w:t xml:space="preserve">GIS_GRENROR_LANGD_TOL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Reguljära uttryck för littera som betyder anslutning till grenrör respektive ledningsände utan brunn, och hur mycket GIS-ledningen med fri ände får avvika från filmens längd (andel, + 3 m) för att kopplas.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^[DSK]?A{1,2}G\d*$</w:t>
            </w:r>
            <w:r>
              <w:t xml:space="preserve">, </w:t>
            </w:r>
            <w:r>
              <w:rPr>
                <w:rFonts w:ascii="Consolas" w:cs="Consolas" w:eastAsia="Consolas" w:hAnsi="Consolas"/>
                <w:sz w:val="20"/>
                <w:szCs w:val="20"/>
                <w:shd w:fill="F2F2F2" w:val="clear"/>
              </w:rPr>
              <w:t xml:space="preserve">^[ÄA]NDE?\d*$</w:t>
            </w:r>
            <w:r>
              <w:t xml:space="preserve">, 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RELINAD_SOM_MATERIAL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Relinade sträckor redovisas som eget material i fliken Material och diagram 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BEHALL_RAPPORTER</w:t>
            </w:r>
            <w:r>
              <w:t xml:space="preserve">, </w:t>
            </w:r>
            <w:r>
              <w:rPr>
                <w:rFonts w:ascii="Consolas" w:cs="Consolas" w:eastAsia="Consolas" w:hAnsi="Consolas"/>
                <w:sz w:val="20"/>
                <w:szCs w:val="20"/>
                <w:shd w:fill="F2F2F2" w:val="clear"/>
              </w:rPr>
              <w:t xml:space="preserve">SPARA_DIAGRAM</w:t>
            </w:r>
            <w:r>
              <w:t xml:space="preserve">, </w:t>
            </w:r>
            <w:r>
              <w:rPr>
                <w:rFonts w:ascii="Consolas" w:cs="Consolas" w:eastAsia="Consolas" w:hAnsi="Consolas"/>
                <w:sz w:val="20"/>
                <w:szCs w:val="20"/>
                <w:shd w:fill="F2F2F2" w:val="clear"/>
              </w:rPr>
              <w:t xml:space="preserve">SKRIV_KARTUNDERLAG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Standardvärden för </w:t>
            </w:r>
            <w:r>
              <w:rPr>
                <w:rFonts w:ascii="Consolas" w:cs="Consolas" w:eastAsia="Consolas" w:hAnsi="Consolas"/>
                <w:sz w:val="20"/>
                <w:szCs w:val="20"/>
                <w:shd w:fill="F2F2F2" w:val="clear"/>
              </w:rPr>
              <w:t xml:space="preserve">--behall-rapporter</w:t>
            </w:r>
            <w:r>
              <w:t xml:space="preserve">, </w:t>
            </w:r>
            <w:r>
              <w:rPr>
                <w:rFonts w:ascii="Consolas" w:cs="Consolas" w:eastAsia="Consolas" w:hAnsi="Consolas"/>
                <w:sz w:val="20"/>
                <w:szCs w:val="20"/>
                <w:shd w:fill="F2F2F2" w:val="clear"/>
              </w:rPr>
              <w:t xml:space="preserve">--diagram</w:t>
            </w:r>
            <w:r>
              <w:t xml:space="preserve"> och </w:t>
            </w:r>
            <w:r>
              <w:rPr>
                <w:rFonts w:ascii="Consolas" w:cs="Consolas" w:eastAsia="Consolas" w:hAnsi="Consolas"/>
                <w:sz w:val="20"/>
                <w:szCs w:val="20"/>
                <w:shd w:fill="F2F2F2" w:val="clear"/>
              </w:rPr>
              <w:t xml:space="preserve">--karta</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(manuell bedömning om den är ifylld, annars maskinell) får metoden </w:t>
      </w:r>
      <w:r>
        <w:rPr>
          <w:b/>
          <w:bCs/>
        </w:rPr>
        <w:t xml:space="preserve">strumpa</w:t>
      </w:r>
      <w:r>
        <w:t xml:space="preserve">; relinade och klass B–E får ingen egen åtgärd (</w:t>
      </w:r>
      <w:r>
        <w:rPr>
          <w:rFonts w:ascii="Consolas" w:cs="Consolas" w:eastAsia="Consolas" w:hAnsi="Consolas"/>
          <w:sz w:val="20"/>
          <w:szCs w:val="20"/>
          <w:shd w:fill="F2F2F2" w:val="clear"/>
        </w:rPr>
        <w:t xml:space="preserve">ATGARD_KLASSER</w:t>
      </w:r>
      <w:r>
        <w:t xml:space="preserve">).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Ligger en eller två B-sträckor i rad mellan två åtgärdssträckor tas de med i etappen (*medtagen för sammanhang (klass B mellan två åtgärdssträckor)*; </w:t>
      </w: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r>
        <w:t xml:space="preserve">), liksom en C- eller D-sträcka kortare än 60 m – en B-sträcka strumpas alltså inte bara för att entreprenören ändå är på plats, bara när den binder ihop två A-sträckor.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 direkt.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Klasser som bara tas med när de ligger mellan två åtgärdssträckor, och högst så många sådana sträckor i rad.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 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och dina </w:t>
      </w:r>
      <w:r>
        <w:rPr>
          <w:rFonts w:ascii="Consolas" w:cs="Consolas" w:eastAsia="Consolas" w:hAnsi="Consolas"/>
          <w:sz w:val="20"/>
          <w:szCs w:val="20"/>
          <w:shd w:fill="F2F2F2" w:val="clear"/>
        </w:rPr>
        <w:t xml:space="preserve">.lyr</w:t>
      </w:r>
      <w:r>
        <w:t xml:space="preserve">-filer ligger i arcmap-mappen; Python-filerna som gör jobbet ligger i undermappen </w:t>
      </w:r>
      <w:r>
        <w:rPr>
          <w:rFonts w:ascii="Consolas" w:cs="Consolas" w:eastAsia="Consolas" w:hAnsi="Consolas"/>
          <w:sz w:val="20"/>
          <w:szCs w:val="20"/>
          <w:shd w:fill="F2F2F2" w:val="clear"/>
        </w:rPr>
        <w:t xml:space="preserve">arcmap/moduler</w:t>
      </w:r>
      <w:r>
        <w:t xml:space="preserve"> och ska inte flyttas (verktygslådan hittar dem där). Uppdaterar du från en äldre version där .py-filerna låg direkt i arcmap-mappen kan de gamla .py- och .pyc-filerna där tas bort. Verktygslådan </w:t>
      </w:r>
      <w:r>
        <w:rPr>
          <w:b/>
          <w:bCs/>
        </w:rPr>
        <w:t xml:space="preserve">tv3_analys</w:t>
      </w:r>
      <w:r>
        <w:t xml:space="preserve"> innehåller följande verktyg (dialogerna kommer ihåg de värden du valde senast, i </w:t>
      </w:r>
      <w:r>
        <w:rPr>
          <w:rFonts w:ascii="Consolas" w:cs="Consolas" w:eastAsia="Consolas" w:hAnsi="Consolas"/>
          <w:sz w:val="20"/>
          <w:szCs w:val="20"/>
          <w:shd w:fill="F2F2F2" w:val="clear"/>
        </w:rPr>
        <w:t xml:space="preserve">arcmap/senaste_val.json</w:t>
      </w:r>
      <w:r>
        <w:t xml:space="preserve">):</w:t>
      </w:r>
    </w:p>
    <w:p>
      <w:pPr>
        <w:pStyle w:val="ListParagraph"/>
        <w:numPr>
          <w:ilvl w:val="0"/>
          <w:numId w:val="3"/>
        </w:numPr>
        <w:spacing w:after="80"/>
      </w:pPr>
      <w:r>
        <w:rPr>
          <w:b/>
          <w:bCs/>
        </w:rPr>
        <w:t xml:space="preserve">Lista fält</w:t>
      </w:r>
      <w:r>
        <w:t xml:space="preserve"> – skriver en textfil med kartans lager, deras fält och exempelvärden, så att rätt fält kan väljas i de andra verktygen (avsnitt 7.11).</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 Under </w:t>
      </w:r>
      <w:r>
        <w:rPr>
          <w:b/>
          <w:bCs/>
        </w:rPr>
        <w:t xml:space="preserve">Parallella ledningar</w:t>
      </w:r>
      <w:r>
        <w:t xml:space="preserve"> anges fälten med ledningstyp och dimension i ledningslagret (gissas: </w:t>
      </w:r>
      <w:r>
        <w:rPr>
          <w:rFonts w:ascii="Consolas" w:cs="Consolas" w:eastAsia="Consolas" w:hAnsi="Consolas"/>
          <w:sz w:val="20"/>
          <w:szCs w:val="20"/>
          <w:shd w:fill="F2F2F2" w:val="clear"/>
        </w:rPr>
        <w:t xml:space="preserve">PipeType</w:t>
      </w:r>
      <w:r>
        <w:t xml:space="preserve">, </w:t>
      </w:r>
      <w:r>
        <w:rPr>
          <w:rFonts w:ascii="Consolas" w:cs="Consolas" w:eastAsia="Consolas" w:hAnsi="Consolas"/>
          <w:sz w:val="20"/>
          <w:szCs w:val="20"/>
          <w:shd w:fill="F2F2F2" w:val="clear"/>
        </w:rPr>
        <w:t xml:space="preserve">PipeDimension</w:t>
      </w:r>
      <w:r>
        <w:t xml:space="preserve">), se nedan. Under </w:t>
      </w:r>
      <w:r>
        <w:rPr>
          <w:b/>
          <w:bCs/>
        </w:rPr>
        <w:t xml:space="preserve">Avbrutna inspektioner</w:t>
      </w:r>
      <w:r>
        <w:t xml:space="preserve"> styrs om avbrutna filmer ritas bara så långt kameran kom (förval ja).</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pStyle w:val="ListParagraph"/>
        <w:numPr>
          <w:ilvl w:val="0"/>
          <w:numId w:val="3"/>
        </w:numPr>
        <w:spacing w:after="80"/>
      </w:pPr>
      <w:r>
        <w:rPr>
          <w:b/>
          <w:bCs/>
        </w:rPr>
        <w:t xml:space="preserve">Etapplager (åtgärdspaket)</w:t>
      </w:r>
      <w:r>
        <w:t xml:space="preserve"> – en linje per etapp ur det bedömda lagret, med etappnummer, metod, kostnad och brunnar att schakta fram (avsnitt 7.12).</w:t>
      </w:r>
    </w:p>
    <w:p>
      <w:pPr>
        <w:pStyle w:val="ListParagraph"/>
        <w:numPr>
          <w:ilvl w:val="0"/>
          <w:numId w:val="3"/>
        </w:numPr>
        <w:spacing w:after="80"/>
      </w:pPr>
      <w:r>
        <w:rPr>
          <w:b/>
          <w:bCs/>
        </w:rPr>
        <w:t xml:space="preserve">Markprofil</w:t>
      </w:r>
      <w:r>
        <w:t xml:space="preserve"> – markhöjd längs sträckorna och vattengång i brunnarna till </w:t>
      </w:r>
      <w:r>
        <w:rPr>
          <w:rFonts w:ascii="Consolas" w:cs="Consolas" w:eastAsia="Consolas" w:hAnsi="Consolas"/>
          <w:sz w:val="20"/>
          <w:szCs w:val="20"/>
          <w:shd w:fill="F2F2F2" w:val="clear"/>
        </w:rPr>
        <w:t xml:space="preserve">markprofil.json</w:t>
      </w:r>
      <w:r>
        <w:t xml:space="preserve"> (avsnitt 7.5).</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GIS-data</w:t>
      </w:r>
      <w:r>
        <w:t xml:space="preserve"> – brunnar och ledningar ur kartan till </w:t>
      </w:r>
      <w:r>
        <w:rPr>
          <w:rFonts w:ascii="Consolas" w:cs="Consolas" w:eastAsia="Consolas" w:hAnsi="Consolas"/>
          <w:sz w:val="20"/>
          <w:szCs w:val="20"/>
          <w:shd w:fill="F2F2F2" w:val="clear"/>
        </w:rPr>
        <w:t xml:space="preserve">gisdata.json</w:t>
      </w:r>
      <w:r>
        <w:t xml:space="preserve">, som analysen kontrollerar filmerna mot (avsnitt 7.11).</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Skapa projekteringslager</w:t>
      </w:r>
      <w:r>
        <w:t xml:space="preserve"> och </w:t>
      </w:r>
      <w:r>
        <w:rPr>
          <w:b/>
          <w:bCs/>
        </w:rPr>
        <w:t xml:space="preserve">Projekteringsprofil</w:t>
      </w:r>
      <w:r>
        <w:t xml:space="preserve"> – rita ett nytt VA-stråk och få ut profilen (avsnitt 7.6); fristående från TV-inspektionerna.</w:t>
      </w:r>
    </w:p>
    <w:p>
      <w:pPr>
        <w:pStyle w:val="ListParagraph"/>
        <w:numPr>
          <w:ilvl w:val="0"/>
          <w:numId w:val="3"/>
        </w:numPr>
        <w:spacing w:after="80"/>
      </w:pPr>
      <w:r>
        <w:rPr>
          <w:b/>
          <w:bCs/>
        </w:rPr>
        <w:t xml:space="preserve">Exportera område</w:t>
      </w:r>
      <w:r>
        <w:t xml:space="preserve"> – kopierar allt VA-nät inom valda polygoner till en lokal filgeodatabas (avsnitt 7.13); första steget i ledningsinventeringen.</w:t>
      </w:r>
    </w:p>
    <w:p>
      <w:pPr>
        <w:pStyle w:val="ListParagraph"/>
        <w:numPr>
          <w:ilvl w:val="0"/>
          <w:numId w:val="3"/>
        </w:numPr>
        <w:spacing w:after="80"/>
      </w:pPr>
      <w:r>
        <w:rPr>
          <w:b/>
          <w:bCs/>
        </w:rPr>
        <w:t xml:space="preserve">Ledningsinventering</w:t>
      </w:r>
      <w:r>
        <w:t xml:space="preserve"> – en post per ledningssträcka med alla fält, lutning, djup, serviser, parallella ledningar och korsningar till </w:t>
      </w:r>
      <w:r>
        <w:rPr>
          <w:rFonts w:ascii="Consolas" w:cs="Consolas" w:eastAsia="Consolas" w:hAnsi="Consolas"/>
          <w:sz w:val="20"/>
          <w:szCs w:val="20"/>
          <w:shd w:fill="F2F2F2" w:val="clear"/>
        </w:rPr>
        <w:t xml:space="preserve">ledningsdata.json</w:t>
      </w:r>
      <w:r>
        <w:t xml:space="preserve"> + CSV (avsnitt 7.14); andra steget i ledningsinventeringen.</w:t>
      </w:r>
    </w:p>
    <w:p>
      <w:pPr>
        <w:spacing w:after="120"/>
      </w:pPr>
      <w:r>
        <w:t xml:space="preserve">Excel-boken och kostnadsjämförelsen strumpa mot omläggning görs utanför ArcMap med </w:t>
      </w:r>
      <w:r>
        <w:rPr>
          <w:rFonts w:ascii="Consolas" w:cs="Consolas" w:eastAsia="Consolas" w:hAnsi="Consolas"/>
          <w:sz w:val="20"/>
          <w:szCs w:val="20"/>
          <w:shd w:fill="F2F2F2" w:val="clear"/>
        </w:rPr>
        <w:t xml:space="preserve">ledning_analys.py</w:t>
      </w:r>
      <w:r>
        <w:t xml:space="preserve"> (avsnitt 7.15).</w:t>
      </w:r>
    </w:p>
    <w:p>
      <w:pPr>
        <w:spacing w:after="120"/>
      </w:pPr>
      <w:r>
        <w:t xml:space="preserve">Skapa ledningslager läser </w:t>
      </w:r>
      <w:r>
        <w:rPr>
          <w:rFonts w:ascii="Consolas" w:cs="Consolas" w:eastAsia="Consolas" w:hAnsi="Consolas"/>
          <w:sz w:val="20"/>
          <w:szCs w:val="20"/>
          <w:shd w:fill="F2F2F2" w:val="clear"/>
        </w:rPr>
        <w:t xml:space="preserve">kartunderlag.json</w:t>
      </w:r>
      <w:r>
        <w:t xml:space="preserve">, letar upp varje brunnspar i brunnslagren och klipper ut ledningen mellan brunnarna som ett eget objekt. Matchningen bygger ett nätverk av kartans ledningar: varje ledning delas där en av inspektionens brunnar ligger inom toleransen från linjen (även mitt på ett segment, utan egen brytpunkt), fria ledningsändar inom toleransen kopplas ihop, och vägen brunn till brunn söks genom nätet. Så hittas också sträckor som i kartan består av flera ledningsobjekt eller passerar brunnar utan att vara uppdelade; max-hopp styr hur många andra brunnar en sträcka får passera. Ledningsbitar mellan skarvar och brunnar som inte ingår i inspektionen räknas inte som hopp; en sträcka får bestå av upp till 50 bitar (</w:t>
      </w:r>
      <w:r>
        <w:rPr>
          <w:rFonts w:ascii="Consolas" w:cs="Consolas" w:eastAsia="Consolas" w:hAnsi="Consolas"/>
          <w:sz w:val="20"/>
          <w:szCs w:val="20"/>
          <w:shd w:fill="F2F2F2" w:val="clear"/>
        </w:rPr>
        <w:t xml:space="preserve">MAX_DELAR</w:t>
      </w:r>
      <w:r>
        <w:t xml:space="preserve"> i </w:t>
      </w:r>
      <w:r>
        <w:rPr>
          <w:rFonts w:ascii="Consolas" w:cs="Consolas" w:eastAsia="Consolas" w:hAnsi="Consolas"/>
          <w:sz w:val="20"/>
          <w:szCs w:val="20"/>
          <w:shd w:fill="F2F2F2" w:val="clear"/>
        </w:rPr>
        <w:t xml:space="preserve">skapa_ledningslager.py</w:t>
      </w:r>
      <w:r>
        <w:t xml:space="preserve">). Blir kartvägen mer än dubbelt så lång som filmen (+ 20 m) skrivs det i fältet </w:t>
      </w:r>
      <w:r>
        <w:rPr>
          <w:rFonts w:ascii="Consolas" w:cs="Consolas" w:eastAsia="Consolas" w:hAnsi="Consolas"/>
          <w:sz w:val="20"/>
          <w:szCs w:val="20"/>
          <w:shd w:fill="F2F2F2" w:val="clear"/>
        </w:rPr>
        <w:t xml:space="preserve">GIS_AVVIK</w:t>
      </w:r>
      <w:r>
        <w:t xml:space="preserve">, t.ex. *kartvagen 110 m, filmen 10 m*, och loggen listar sträckorna. Utdata i en filgeodatabas rekommenderas; en shapefil fungerar men visar inte fältalias.</w:t>
      </w:r>
    </w:p>
    <w:p>
      <w:pPr>
        <w:spacing w:after="120"/>
      </w:pPr>
      <w:r>
        <w:rPr>
          <w:b/>
          <w:bCs/>
        </w:rPr>
        <w:t xml:space="preserve">Parallella ledningar.</w:t>
      </w:r>
      <w:r>
        <w:t xml:space="preserve"> Vid bräddbrunnar och i gemensamma schakt går spill- och dagvattenledningen ofta mellan samma brunnar (i var sin kammare), och utan mer information väljer verktyget den ledning som råkar komma först. När fälten för ledningstyp och dimension är ifyllda jämförs varje möjlig väg med filmens ledningstyp (första bokstaven: S spillvatten, D dagvatten, K kombinerat; </w:t>
      </w:r>
      <w:r>
        <w:rPr>
          <w:rFonts w:ascii="Consolas" w:cs="Consolas" w:eastAsia="Consolas" w:hAnsi="Consolas"/>
          <w:sz w:val="20"/>
          <w:szCs w:val="20"/>
          <w:shd w:fill="F2F2F2" w:val="clear"/>
        </w:rPr>
        <w:t xml:space="preserve">SSL</w:t>
      </w:r>
      <w:r>
        <w:t xml:space="preserve">/</w:t>
      </w:r>
      <w:r>
        <w:rPr>
          <w:rFonts w:ascii="Consolas" w:cs="Consolas" w:eastAsia="Consolas" w:hAnsi="Consolas"/>
          <w:sz w:val="20"/>
          <w:szCs w:val="20"/>
          <w:shd w:fill="F2F2F2" w:val="clear"/>
        </w:rPr>
        <w:t xml:space="preserve">DSL</w:t>
      </w:r>
      <w:r>
        <w:t xml:space="preserve">/</w:t>
      </w:r>
      <w:r>
        <w:rPr>
          <w:rFonts w:ascii="Consolas" w:cs="Consolas" w:eastAsia="Consolas" w:hAnsi="Consolas"/>
          <w:sz w:val="20"/>
          <w:szCs w:val="20"/>
          <w:shd w:fill="F2F2F2" w:val="clear"/>
        </w:rPr>
        <w:t xml:space="preserve">KSL</w:t>
      </w:r>
      <w:r>
        <w:t xml:space="preserve"> i SVOA:s karta) och dimension (inom 10 %), och vägen med minst avvikelse tas – annan typ väger tyngre än annan dimension. Ligger sträckan ändå på en ledning med annan typ eller dimension (ingen bättre finns) skrivs avvikelsen i fältet </w:t>
      </w:r>
      <w:r>
        <w:rPr>
          <w:rFonts w:ascii="Consolas" w:cs="Consolas" w:eastAsia="Consolas" w:hAnsi="Consolas"/>
          <w:sz w:val="20"/>
          <w:szCs w:val="20"/>
          <w:shd w:fill="F2F2F2" w:val="clear"/>
        </w:rPr>
        <w:t xml:space="preserve">GIS_AVVIK</w:t>
      </w:r>
      <w:r>
        <w:t xml:space="preserve">, och loggen listar sträckorna – oftast fel littera i filmen eller fel attribut i kartan.</w:t>
      </w:r>
    </w:p>
    <w:p>
      <w:pPr>
        <w:spacing w:after="120"/>
      </w:pPr>
      <w:r>
        <w:rPr>
          <w:b/>
          <w:bCs/>
        </w:rPr>
        <w:t xml:space="preserve">Avbrutna inspektioner.</w:t>
      </w:r>
      <w:r>
        <w:t xml:space="preserve"> En avbruten film (eller en film klart kortare än kartans ledning) ritas bara så långt kameran kom: från kamerans brunn och den filmade längden längs kartlinjen. Fältet </w:t>
      </w:r>
      <w:r>
        <w:rPr>
          <w:rFonts w:ascii="Consolas" w:cs="Consolas" w:eastAsia="Consolas" w:hAnsi="Consolas"/>
          <w:sz w:val="20"/>
          <w:szCs w:val="20"/>
          <w:shd w:fill="F2F2F2" w:val="clear"/>
        </w:rPr>
        <w:t xml:space="preserve">KLIPPT</w:t>
      </w:r>
      <w:r>
        <w:t xml:space="preserve"> säger t.ex. *94,6 av 127,2 m från BdNB1015633*; svackor och bakfall läggs ut längs den filmade delen. Vill du visa den del som inte filmades fyller du i </w:t>
      </w:r>
      <w:r>
        <w:rPr>
          <w:b/>
          <w:bCs/>
        </w:rPr>
        <w:t xml:space="preserve">Ej filmad del av avbrutna sträckor</w:t>
      </w:r>
      <w:r>
        <w:t xml:space="preserve"> under Avbrutna inspektioner (namnet föreslås bredvid utdata, </w:t>
      </w:r>
      <w:r>
        <w:rPr>
          <w:rFonts w:ascii="Consolas" w:cs="Consolas" w:eastAsia="Consolas" w:hAnsi="Consolas"/>
          <w:sz w:val="20"/>
          <w:szCs w:val="20"/>
          <w:shd w:fill="F2F2F2" w:val="clear"/>
        </w:rPr>
        <w:t xml:space="preserve">&lt;namn&gt;_ej_filmad</w:t>
      </w:r>
      <w:r>
        <w:t xml:space="preserve">): resten av sträckan skrivs då som ett eget linjelager med samma fält som den filmade delen – rapport, film, klass och index – och fältet </w:t>
      </w:r>
      <w:r>
        <w:rPr>
          <w:rFonts w:ascii="Consolas" w:cs="Consolas" w:eastAsia="Consolas" w:hAnsi="Consolas"/>
          <w:sz w:val="20"/>
          <w:szCs w:val="20"/>
          <w:shd w:fill="F2F2F2" w:val="clear"/>
        </w:rPr>
        <w:t xml:space="preserve">KLIPPT</w:t>
      </w:r>
      <w:r>
        <w:t xml:space="preserve"> säger t.ex. *ej filmad: 32,6 av 127,2 m (kameran kom 94,6 m från BdNB1015633)*. Ge lagret en egen färg en gång (t.ex. grå streckad linje) och spara det som </w:t>
      </w:r>
      <w:r>
        <w:rPr>
          <w:rFonts w:ascii="Consolas" w:cs="Consolas" w:eastAsia="Consolas" w:hAnsi="Consolas"/>
          <w:sz w:val="20"/>
          <w:szCs w:val="20"/>
          <w:shd w:fill="F2F2F2" w:val="clear"/>
        </w:rPr>
        <w:t xml:space="preserve">arcmap/ej_filmad.lyr</w:t>
      </w:r>
      <w:r>
        <w:t xml:space="preserve">, så används symbologin automatiskt nästa gång. Har analysen hittat GIS-vägen via andra brunnar (filmen gick förbi brunnar utan att stanna, se 7.11) får sträckan passera just de brunnarna även om max hopp är lägre, och loggen räknar dem.</w:t>
      </w:r>
    </w:p>
    <w:p>
      <w:pPr>
        <w:spacing w:after="120"/>
      </w:pPr>
      <w:r>
        <w:rPr>
          <w:b/>
          <w:bCs/>
        </w:rPr>
        <w:t xml:space="preserve">Grenrör och ändar utan brunn i kartan.</w:t>
      </w:r>
      <w:r>
        <w:t xml:space="preserve"> En sträcka som slutar i ett grenrör, en servis eller en ände utan brunn (AG, DAG4, SAG, ÄND35 …, eller markerad i litterafilen) klipps ut från den kända brunnen till den fria ledningsände som analysen hittade i GIS-exporten. Saknas den koordinaten – analysen kördes utan </w:t>
      </w:r>
      <w:r>
        <w:rPr>
          <w:rFonts w:ascii="Consolas" w:cs="Consolas" w:eastAsia="Consolas" w:hAnsi="Consolas"/>
          <w:sz w:val="20"/>
          <w:szCs w:val="20"/>
          <w:shd w:fill="F2F2F2" w:val="clear"/>
        </w:rPr>
        <w:t xml:space="preserve">gis:</w:t>
      </w:r>
      <w:r>
        <w:t xml:space="preserve"> eller hittade ingen ledning – söker verktyget själv den fria ledningsände (en återvändsände eller en knutpunkt på en annan ledning) vars avstånd från brunnen längs ledningarna ligger närmast filmens längd, inom 30 % + 3 m (</w:t>
      </w:r>
      <w:r>
        <w:rPr>
          <w:rFonts w:ascii="Consolas" w:cs="Consolas" w:eastAsia="Consolas" w:hAnsi="Consolas"/>
          <w:sz w:val="20"/>
          <w:szCs w:val="20"/>
          <w:shd w:fill="F2F2F2" w:val="clear"/>
        </w:rPr>
        <w:t xml:space="preserve">GRENROR_LANGD_TOL</w:t>
      </w:r>
      <w:r>
        <w:t xml:space="preserve">). Loggen räknar dem som *hittade på filmens längd*.</w:t>
      </w:r>
    </w:p>
    <w:p>
      <w:pPr>
        <w:spacing w:after="120"/>
      </w:pPr>
      <w:r>
        <w:rPr>
          <w:b/>
          <w:bCs/>
        </w:rPr>
        <w:t xml:space="preserve">Ledningar som är brutna vid en brunn.</w:t>
      </w:r>
      <w:r>
        <w:t xml:space="preserve"> Kartans ledningar slutar ofta vid brunnens kant i stället för i dess mittpunkt, så att ändarna på var sin sida om en stor brunn ligger mer än toleransen isär. Brunnar som inte ingår i inspektionen används därför som skarvar: ledningsändar inom toleransen från en sådan brunn hänger ihop via den, och brunnen räknas inte som hopp. Ligger sträckans brunnar orimligt långt isär – mer än 1 000 m, eller mer än tre gånger filmens längd + 50 m för en film som inte är avbruten – matchas sträckan inte, och diagnosen säger *brunnarna ligger X m isär i kartan – troligen fel littera*; rätta litterat i brunnslittera.csv. Ligger två brunnar närmare varandra än toleransen räknas en brunn bara till de ledningar den faktiskt ligger på: en ledning som går ut från den ena brunnen och passerar förbi den andra delas inte vid den andra. Ligger två inspekterade brunnar på samma punkt i kartan (t.ex. en rensbrunn i en nedstigningsbrunn) får sträckan diagnosen *brunnarna ligger på samma plats i kartan*.</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execfile(r'H:\PY\tv3analys\arcmap\moduler\skapa_ledningslager.py')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7.3).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VIDEO2</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Videofil 2</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Den andra filmen när sträckan är sammanslagen av två delfilmer; annars tomt.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GIS_AVVIK</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Avvikelse mot GIS-ledningen</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Annan ledningstyp eller dimension i kartan än i filmen, t.ex. *typ S i filmen, DSL i GIS*. Fylls bara när fälten för ledningstyp/dimension angetts.</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KLIPPT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 film: ritad del</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Avbruten/ofullständig film ritad bara så långt kameran kom, t.ex. *94,6 av 127,2 m från BdNB1015633*; annars tomt.</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 oavsett orsak – hinder, annan orsak eller utan attribut –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Verktyget växlar själv till layoutvyn om datavyn är aktiv.</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den aktuella sträckan ritas ovanpå kartan som en bred, halvgenomskinlig linje. Symbolen tas ur en .lyr-fil som anges under </w:t>
      </w:r>
      <w:r>
        <w:rPr>
          <w:b/>
          <w:bCs/>
        </w:rPr>
        <w:t xml:space="preserve">Markering av den aktuella sträckan</w:t>
      </w:r>
      <w:r>
        <w:t xml:space="preserve"> (förval </w:t>
      </w:r>
      <w:r>
        <w:rPr>
          <w:rFonts w:ascii="Consolas" w:cs="Consolas" w:eastAsia="Consolas" w:hAnsi="Consolas"/>
          <w:sz w:val="20"/>
          <w:szCs w:val="20"/>
          <w:shd w:fill="F2F2F2" w:val="clear"/>
        </w:rPr>
        <w:t xml:space="preserve">arcmap/markering.lyr</w:t>
      </w:r>
      <w:r>
        <w:t xml:space="preserve"> när filen finns) och genomskinligheten sätts i procent (standard 50). Skapa filen en gång i ArcMap: högerklicka sträcklagret &gt; Properties &gt; Symbology &gt; Features &gt; Single symbol, välj en gul linje med bredd ca 8 pt &gt; OK; högerklicka lagret igen &gt; Save As Layer File… och spara som </w:t>
      </w:r>
      <w:r>
        <w:rPr>
          <w:rFonts w:ascii="Consolas" w:cs="Consolas" w:eastAsia="Consolas" w:hAnsi="Consolas"/>
          <w:sz w:val="20"/>
          <w:szCs w:val="20"/>
          <w:shd w:fill="F2F2F2" w:val="clear"/>
        </w:rPr>
        <w:t xml:space="preserve">arcmap\markering.lyr</w:t>
      </w:r>
      <w:r>
        <w:t xml:space="preserve">. Verktyget lägger under exporten ett tillfälligt lager *Aktuell sträcka (export)* överst i dataramen med den symbolen och en definitionsfråga på den aktuella sträckan, och tar bort det efteråt. Utan .lyr-fil används sträcklagrets egen symbologi (klassfärgerna) i det tillfälliga lagret när lagret släcks, annars ArcMaps urvalsfärg; loggen talar om hur filen skapas. Alternativt anges ett eget </w:t>
      </w:r>
      <w:r>
        <w:rPr>
          <w:b/>
          <w:bCs/>
        </w:rPr>
        <w:t xml:space="preserve">markeringslager</w:t>
      </w:r>
      <w:r>
        <w:t xml:space="preserve"> (lagret från Skapa ledningslager inlagt en gång till med egen symbologi) – då används det i stället.</w:t>
      </w:r>
    </w:p>
    <w:p>
      <w:pPr>
        <w:pStyle w:val="ListParagraph"/>
        <w:numPr>
          <w:ilvl w:val="0"/>
          <w:numId w:val="3"/>
        </w:numPr>
        <w:spacing w:after="80"/>
      </w:pPr>
      <w:r>
        <w:rPr>
          <w:b/>
          <w:bCs/>
        </w:rPr>
        <w:t xml:space="preserve">Släck lagret med alla sträckor</w:t>
      </w:r>
      <w:r>
        <w:t xml:space="preserve">: kryssrutan *Släck lagret med alla sträckor – visa bara den aktuella sträckan* släcker sträcklagret under exporten så att bara den aktuella sträckan syns ovanpå de övriga lagren (ledningsnätet, brunnar, bakgrund). Är sträcklagret redan släckt i kartan när du kör görs samma sak automatiskt. Lagret tänds igen efteråt (eller förblir släckt om det var det).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ange två kartdokument med liggande respektive stående layout under </w:t>
      </w:r>
      <w:r>
        <w:rPr>
          <w:b/>
          <w:bCs/>
        </w:rPr>
        <w:t xml:space="preserve">Mallar</w:t>
      </w:r>
      <w:r>
        <w:t xml:space="preserve">, t.ex. SVOA:s utskriftsmallar UtskriftA4_Liggande.mxd och UtskriftA4_Stående.mxd. Alla lager som är synliga i den öppna kartan kopieras in i mallen under körningen, i samma ordning och med samma symbologi, så att kartan ser ut som på skärmen (kryssrutan *Kopiera kartans synliga lager*; avmarkerad kopieras bara sträck- och markeringslagret om de saknas). Mallen sparas inte och påverkas alltså inte. Tänd alltså de lager du vill ha med i kartorna innan du kör.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Förvalen är SVOA:s fältnamn i geopipe-databasen: brunnar EntityID (littera), CoverLevel (locknivå), WellFunction (brunnstyp); ledningar LevelFrom/LevelTo (vattengång), PipeDimension, PipeMaterial, PipeType (DSL/SSL/KSL), ConstructionYear (anläggningsår) och RestorationYear (renoveringsår); DUF-områden fältet DUF. Renoveringsåret ger GIS-flaggan *renoverad 2015 enligt GIS men inte relinad enligt filmen* respektive *relinad enligt filmen men inget renoveringsår i GIS*, samt den dolda kolumnen Renoveringsår GIS – ett enkelt sätt att hitta ledningar där kartan behöver uppdateras.</w:t>
      </w:r>
    </w:p>
    <w:p>
      <w:pPr>
        <w:spacing w:after="120"/>
      </w:pPr>
      <w:r>
        <w:t xml:space="preserve">Gissningen träffar bara vanliga fältnamn (VG_UPP, DIMENSION, MATERIAL, LOCKNIVA …). Vet du inte vad fälten heter i din karta kör du verktyget </w:t>
      </w:r>
      <w:r>
        <w:rPr>
          <w:b/>
          <w:bCs/>
        </w:rPr>
        <w:t xml:space="preserve">Lista fält</w:t>
      </w:r>
      <w:r>
        <w:t xml:space="preserve"> först: det skriver en textfil med alla lager, deras fält (namn, alias, typ) och några exempelvärden per fält, så att det syns vilket fält som faktiskt bär vattengång, dimension, material, anläggningsår, locknivå, brunnstyp och DUF-nummer. Samma lista går att skapa i Python-fönstret med </w:t>
      </w:r>
      <w:r>
        <w:rPr>
          <w:rFonts w:ascii="Consolas" w:cs="Consolas" w:eastAsia="Consolas" w:hAnsi="Consolas"/>
          <w:sz w:val="20"/>
          <w:szCs w:val="20"/>
          <w:shd w:fill="F2F2F2" w:val="clear"/>
        </w:rPr>
        <w:t xml:space="preserve">UTFIL = r'C:\Temp\falt.txt'</w:t>
      </w:r>
      <w:r>
        <w:t xml:space="preserve"> följt av </w:t>
      </w:r>
      <w:r>
        <w:rPr>
          <w:rFonts w:ascii="Consolas" w:cs="Consolas" w:eastAsia="Consolas" w:hAnsi="Consolas"/>
          <w:sz w:val="20"/>
          <w:szCs w:val="20"/>
          <w:shd w:fill="F2F2F2" w:val="clear"/>
        </w:rPr>
        <w:t xml:space="preserve">execfile(r'...\arcmap\moduler\lista_falt.py')</w:t>
      </w:r>
      <w:r>
        <w:t xml:space="preserve">. Lämnas ett fält tomt i dialogen exporteras värdet inte, och analysen rapporterar *vattengång saknas i GIS* för alla sträckor.</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grenrör: GIS-ledningen från KTB1000824 med fri ände (23,4 m) antagen</w:t>
      </w:r>
      <w:r>
        <w:t xml:space="preserve"> (eller *servis:* / *ände utan brunn:*) – sträckan slutar (eller börjar) i ett påstick på en annan ledning, en servisanslutning eller en propp (littera AG/AAG…, eller markerat med </w:t>
      </w:r>
      <w:r>
        <w:rPr>
          <w:rFonts w:ascii="Consolas" w:cs="Consolas" w:eastAsia="Consolas" w:hAnsi="Consolas"/>
          <w:sz w:val="20"/>
          <w:szCs w:val="20"/>
          <w:shd w:fill="F2F2F2" w:val="clear"/>
        </w:rPr>
        <w:t xml:space="preserve">grenrör</w:t>
      </w:r>
      <w:r>
        <w:t xml:space="preserve">/</w:t>
      </w:r>
      <w:r>
        <w:rPr>
          <w:rFonts w:ascii="Consolas" w:cs="Consolas" w:eastAsia="Consolas" w:hAnsi="Consolas"/>
          <w:sz w:val="20"/>
          <w:szCs w:val="20"/>
          <w:shd w:fill="F2F2F2" w:val="clear"/>
        </w:rPr>
        <w:t xml:space="preserve">servis</w:t>
      </w:r>
      <w:r>
        <w:t xml:space="preserve">/</w:t>
      </w:r>
      <w:r>
        <w:rPr>
          <w:rFonts w:ascii="Consolas" w:cs="Consolas" w:eastAsia="Consolas" w:hAnsi="Consolas"/>
          <w:sz w:val="20"/>
          <w:szCs w:val="20"/>
          <w:shd w:fill="F2F2F2" w:val="clear"/>
        </w:rPr>
        <w:t xml:space="preserve">ände</w:t>
      </w:r>
      <w:r>
        <w:t xml:space="preserve"> i litterafilen, se 3.4). Analysen tar den ledning i GIS som utgår från den kända brunnen och slutar i en fri ände, den vars längd ligger inom 30 % (</w:t>
      </w:r>
      <w:r>
        <w:rPr>
          <w:rFonts w:ascii="Consolas" w:cs="Consolas" w:eastAsia="Consolas" w:hAnsi="Consolas"/>
          <w:sz w:val="20"/>
          <w:szCs w:val="20"/>
          <w:shd w:fill="F2F2F2" w:val="clear"/>
        </w:rPr>
        <w:t xml:space="preserve">GIS_GRENROR_LANGD_TOL</w:t>
      </w:r>
      <w:r>
        <w:t xml:space="preserve">) + 3 m av filmens. Finns bara en sådan ledning men med avvikande längd kopplas den inte (fel kartlängd skulle göra sträckan *avbruten*); flaggan säger *inte kopplad (längden avviker)* med båda längderna, men koordinaten skickas ändå till kartunderlaget så att kartverktyget kan klippa ut den. Är ledningen delad vid en skarv (materialbyte) fogas delarna ihop fram till den fria änden. Den kopplade ledningen räknas som filmad i inspektionsgraden, ger kartlängd och vattengång i brunnsänden, och kartunderlaget får den fria ändens koordinat så att Skapa ledningslager kan klippa ut ledningen från brunnen till påsticket (loggen anger antal grenrörsanslutningar; omatchade får diagnosen *grenror: …*). Finns ingen sådan ledning: *grenrör: ingen ledning med fri ände från KTB1000824 i GIS*. Grenrörslittera hamnar inte i littera_forslag.csv.</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för en avbruten film räknas taket från brunnarnas avstånd) och använder dess längd och vattengång i ändarna som kartlängd och GIS-nivåer. Vägen går i första hand över ledningar med filmens ledningstyp. Mellanbrunnarna skrivs i kartunderlaget (</w:t>
      </w:r>
      <w:r>
        <w:rPr>
          <w:rFonts w:ascii="Consolas" w:cs="Consolas" w:eastAsia="Consolas" w:hAnsi="Consolas"/>
          <w:sz w:val="20"/>
          <w:szCs w:val="20"/>
          <w:shd w:fill="F2F2F2" w:val="clear"/>
        </w:rPr>
        <w:t xml:space="preserve">gis_via</w:t>
      </w:r>
      <w:r>
        <w:t xml:space="preserve">), så att Skapa ledningslager kan klippa ut sträckan även när den passerar fler brunnar än max hopp – typiskt en avbruten film som gått förbi flera brunnar utan att stanna.</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Ledningar som slutar i en fri ände (grenrör, servis, propp) ingår i nätets längd; bara lösa bitar utan brunn i någon ände hoppas över.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2"/>
      </w:pPr>
      <w:r>
        <w:t xml:space="preserve">7.12 Etapplager – åtgärdspaketen i kartan</w:t>
      </w:r>
    </w:p>
    <w:p>
      <w:pPr>
        <w:spacing w:after="120"/>
      </w:pPr>
      <w:r>
        <w:t xml:space="preserve">Verktyget </w:t>
      </w:r>
      <w:r>
        <w:rPr>
          <w:b/>
          <w:bCs/>
        </w:rPr>
        <w:t xml:space="preserve">Etapplager (åtgärdspaket)</w:t>
      </w:r>
      <w:r>
        <w:t xml:space="preserve"> slår ihop sträckorna i det bedömda ledningslagret (från Skapa ledningslager) per etapp till ett linjelager med en linje per etapp, så att de sammanhängande etapperna och deras nummer syns i kartan. Välj ledningslagret, peka ut </w:t>
      </w:r>
      <w:r>
        <w:rPr>
          <w:rFonts w:ascii="Consolas" w:cs="Consolas" w:eastAsia="Consolas" w:hAnsi="Consolas"/>
          <w:sz w:val="20"/>
          <w:szCs w:val="20"/>
          <w:shd w:fill="F2F2F2" w:val="clear"/>
        </w:rPr>
        <w:t xml:space="preserve">kartunderlag.json</w:t>
      </w:r>
      <w:r>
        <w:t xml:space="preserve"> från samma analys (ger kostnad, brunnar att schakta fram, flaggor och sträcklista per etapp – utan filen räknas uppgifterna ur lagrets fält) och ange utdata. Fälten: ETAPP, METOD, HOGSTA_KL (högsta gällande klass), MAX_IDX, ANT_STR, LANGD_M, SCHAKT_M, KOSTNAD, DIMENSION, BRUNNAR, FRAMSCHAKT, ANT_FRAM, SERV_UPP, FLAGGOR, STRACKOR samt ETIKETT (*Etapp 3 – strumpa, 312 m, 1,2 Mkr, 2 brunnar att schakta fram*) som passar som etikett i kartan. Valfritt skrivs även ett punktlager med brunnarna som ska schaktas fram (BRUNN, ETAPP, MANUELL, ETIKETT); läget tas ur sträckornas ändpunkter. Symbologi: sätt t.ex. Unique values på ETAPP eller en färg per METOD, slå på etiketter från ETIKETT och spara som </w:t>
      </w:r>
      <w:r>
        <w:rPr>
          <w:rFonts w:ascii="Consolas" w:cs="Consolas" w:eastAsia="Consolas" w:hAnsi="Consolas"/>
          <w:sz w:val="20"/>
          <w:szCs w:val="20"/>
          <w:shd w:fill="F2F2F2" w:val="clear"/>
        </w:rPr>
        <w:t xml:space="preserve">arcmap/etapper.lyr</w:t>
      </w:r>
      <w:r>
        <w:t xml:space="preserve"> (brunnarna som </w:t>
      </w:r>
      <w:r>
        <w:rPr>
          <w:rFonts w:ascii="Consolas" w:cs="Consolas" w:eastAsia="Consolas" w:hAnsi="Consolas"/>
          <w:sz w:val="20"/>
          <w:szCs w:val="20"/>
          <w:shd w:fill="F2F2F2" w:val="clear"/>
        </w:rPr>
        <w:t xml:space="preserve">framschaktning.lyr</w:t>
      </w:r>
      <w:r>
        <w:t xml:space="preserve">) – då används de automatiskt nästa gång. Etappnumreringen följer fliken Etapper i Excel.</w:t>
      </w:r>
    </w:p>
    <w:p>
      <w:pPr>
        <w:pStyle w:val="Heading2"/>
      </w:pPr>
      <w:r>
        <w:t xml:space="preserve">7.13 Exportera område – lokala lager att arbeta med</w:t>
      </w:r>
    </w:p>
    <w:p>
      <w:pPr>
        <w:spacing w:after="120"/>
      </w:pPr>
      <w:r>
        <w:t xml:space="preserve">Första steget i ledningsinventeringen (</w:t>
      </w:r>
      <w:r>
        <w:rPr>
          <w:rFonts w:ascii="Consolas" w:cs="Consolas" w:eastAsia="Consolas" w:hAnsi="Consolas"/>
          <w:sz w:val="20"/>
          <w:szCs w:val="20"/>
          <w:shd w:fill="F2F2F2" w:val="clear"/>
        </w:rPr>
        <w:t xml:space="preserve">PLAN_ledningsinventering.md</w:t>
      </w:r>
      <w:r>
        <w:t xml:space="preserve">). Verktyget </w:t>
      </w:r>
      <w:r>
        <w:rPr>
          <w:b/>
          <w:bCs/>
        </w:rPr>
        <w:t xml:space="preserve">Exportera område</w:t>
      </w:r>
      <w:r>
        <w:t xml:space="preserve"> kopierar alla VA-objekt som berör ett eller flera områden till en lokal filgeodatabas, så att inventering, profiler och kartor kan köras utan kontakt med databasen. Dialogen: områdeslager (polygoner – är några polygoner valda i kartan används bara de), fältet med områdets namn (gissas: NAMN, OMRADE, DUF …), lagren att exportera (förvalt: alla featurelager under grupperna *Avlopp* och *Vatten*), utdatamapp, geodatabasens namn, buffert i meter och om de lokala lagren ska läggas i kartan.</w:t>
      </w:r>
    </w:p>
    <w:p>
      <w:pPr>
        <w:pStyle w:val="ListParagraph"/>
        <w:numPr>
          <w:ilvl w:val="0"/>
          <w:numId w:val="3"/>
        </w:numPr>
        <w:spacing w:after="80"/>
      </w:pPr>
      <w:r>
        <w:rPr>
          <w:b/>
          <w:bCs/>
        </w:rPr>
        <w:t xml:space="preserve">Hela objekt kopieras, inte klippta</w:t>
      </w:r>
      <w:r>
        <w:t xml:space="preserve"> (utom vattenledningarna, se nedan). Längder, vattengångar och brunnspar förblir riktiga. Varje objekt får fälten </w:t>
      </w:r>
      <w:r>
        <w:rPr>
          <w:rFonts w:ascii="Consolas" w:cs="Consolas" w:eastAsia="Consolas" w:hAnsi="Consolas"/>
          <w:sz w:val="20"/>
          <w:szCs w:val="20"/>
          <w:shd w:fill="F2F2F2" w:val="clear"/>
        </w:rPr>
        <w:t xml:space="preserve">OMRADE</w:t>
      </w:r>
      <w:r>
        <w:t xml:space="preserve"> (polygonens namn, flera med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KORSAR_GRANS</w:t>
      </w:r>
      <w:r>
        <w:t xml:space="preserve"> (1 när objektet sticker ut ur området) och </w:t>
      </w:r>
      <w:r>
        <w:rPr>
          <w:rFonts w:ascii="Consolas" w:cs="Consolas" w:eastAsia="Consolas" w:hAnsi="Consolas"/>
          <w:sz w:val="20"/>
          <w:szCs w:val="20"/>
          <w:shd w:fill="F2F2F2" w:val="clear"/>
        </w:rPr>
        <w:t xml:space="preserve">KALLAGER</w:t>
      </w:r>
      <w:r>
        <w:t xml:space="preserve"> (källagrets namn) utöver alla originalfält. Brunnar och ledningsändar i avloppet som ligger högst 2 m från en exporterad avloppsledning tas med även utanför området, så att ledningar som korsar gränsen går brunn till brunn (</w:t>
      </w:r>
      <w:r>
        <w:rPr>
          <w:rFonts w:ascii="Consolas" w:cs="Consolas" w:eastAsia="Consolas" w:hAnsi="Consolas"/>
          <w:sz w:val="20"/>
          <w:szCs w:val="20"/>
          <w:shd w:fill="F2F2F2" w:val="clear"/>
        </w:rPr>
        <w:t xml:space="preserve">ANDBRUNN_AVSTAND_M</w:t>
      </w:r>
      <w:r>
        <w:t xml:space="preserve">). SVOA:s featureklasser har ett klasstillägg som följer med kopian; då fylls de tre fälten i en redigeringssession, och går inte heller det blir fälten tomma (det står i loggen) medan själva exporten blir klar. Lager med en koppling (join) i kartan, som *A Platsgjutenbrunn*, har en definitionsfråga med tabellprefix; då provas frågan utan prefix och sist lagret med sin koppling. Ett lager som ändå inte går att exportera hoppas över med en OBS-rad, och de övriga exporteras.</w:t>
      </w:r>
    </w:p>
    <w:p>
      <w:pPr>
        <w:pStyle w:val="ListParagraph"/>
        <w:numPr>
          <w:ilvl w:val="0"/>
          <w:numId w:val="3"/>
        </w:numPr>
        <w:spacing w:after="80"/>
      </w:pPr>
      <w:r>
        <w:rPr>
          <w:b/>
          <w:bCs/>
        </w:rPr>
        <w:t xml:space="preserve">Vattenledningar klipps vid områdesgränsen</w:t>
      </w:r>
      <w:r>
        <w:t xml:space="preserve"> (kryssrutan *Klipp vattenledningarna vid områdesgränsen*, förvald). Vattenledningar (lager under gruppen Vatten eller med namn som börjar på *V*) kan sträcka sig hundratals meter utanför området; de kortas vid gränsen (plus bufferten) och fältet </w:t>
      </w:r>
      <w:r>
        <w:rPr>
          <w:rFonts w:ascii="Consolas" w:cs="Consolas" w:eastAsia="Consolas" w:hAnsi="Consolas"/>
          <w:sz w:val="20"/>
          <w:szCs w:val="20"/>
          <w:shd w:fill="F2F2F2" w:val="clear"/>
        </w:rPr>
        <w:t xml:space="preserve">KLIPPT_M</w:t>
      </w:r>
      <w:r>
        <w:t xml:space="preserve"> anger hur många meter av objektet som togs bort. En ledning som går ut och in igen blir en flerdelad ledning med bara delarna inom området. Avloppet klipps aldrig – det ska gå brunn till brunn. I loggen och i </w:t>
      </w:r>
      <w:r>
        <w:rPr>
          <w:rFonts w:ascii="Consolas" w:cs="Consolas" w:eastAsia="Consolas" w:hAnsi="Consolas"/>
          <w:sz w:val="20"/>
          <w:szCs w:val="20"/>
          <w:shd w:fill="F2F2F2" w:val="clear"/>
        </w:rPr>
        <w:t xml:space="preserve">export_info.json</w:t>
      </w:r>
      <w:r>
        <w:t xml:space="preserve"> står hur många ledningar som klipptes och hur många meter som togs bort; Excel-kolumnen *Klippt vid områdesgränsen* i ledning_analys visar värdet.</w:t>
      </w:r>
    </w:p>
    <w:p>
      <w:pPr>
        <w:pStyle w:val="ListParagraph"/>
        <w:numPr>
          <w:ilvl w:val="0"/>
          <w:numId w:val="3"/>
        </w:numPr>
        <w:spacing w:after="80"/>
      </w:pPr>
      <w:r>
        <w:rPr>
          <w:b/>
          <w:bCs/>
        </w:rPr>
        <w:t xml:space="preserve">Buffert.</w:t>
      </w:r>
      <w:r>
        <w:t xml:space="preserve"> Med t.ex. 5 m tas även objekt strax utanför området med, så att nätet hänger ihop vid gränsen (serviser och parallella ledningar till en gränsledning). Objekt som bara ligger i bufferten får tomt </w:t>
      </w:r>
      <w:r>
        <w:rPr>
          <w:rFonts w:ascii="Consolas" w:cs="Consolas" w:eastAsia="Consolas" w:hAnsi="Consolas"/>
          <w:sz w:val="20"/>
          <w:szCs w:val="20"/>
          <w:shd w:fill="F2F2F2" w:val="clear"/>
        </w:rPr>
        <w:t xml:space="preserve">OMRADE</w:t>
      </w:r>
      <w:r>
        <w:t xml:space="preserve"> och </w:t>
      </w:r>
      <w:r>
        <w:rPr>
          <w:rFonts w:ascii="Consolas" w:cs="Consolas" w:eastAsia="Consolas" w:hAnsi="Consolas"/>
          <w:sz w:val="20"/>
          <w:szCs w:val="20"/>
          <w:shd w:fill="F2F2F2" w:val="clear"/>
        </w:rPr>
        <w:t xml:space="preserve">KORSAR_GRANS</w:t>
      </w:r>
      <w:r>
        <w:t xml:space="preserve"> = 1.</w:t>
      </w:r>
    </w:p>
    <w:p>
      <w:pPr>
        <w:pStyle w:val="ListParagraph"/>
        <w:numPr>
          <w:ilvl w:val="0"/>
          <w:numId w:val="3"/>
        </w:numPr>
        <w:spacing w:after="80"/>
      </w:pPr>
      <w:r>
        <w:t xml:space="preserve">Lagren får källagrets namn med tillägget *(lokal)* i kartan och källagrets symbologi. Lagrens definitionsfrågor följer med i urvalet. Befintliga lager med samma namn i geodatabasen skrivs över, och det gamla lagret tas bort ur kartan först.</w:t>
      </w:r>
    </w:p>
    <w:p>
      <w:pPr>
        <w:pStyle w:val="ListParagraph"/>
        <w:numPr>
          <w:ilvl w:val="0"/>
          <w:numId w:val="3"/>
        </w:numPr>
        <w:spacing w:after="80"/>
      </w:pPr>
      <w:r>
        <w:rPr>
          <w:rFonts w:ascii="Consolas" w:cs="Consolas" w:eastAsia="Consolas" w:hAnsi="Consolas"/>
          <w:sz w:val="20"/>
          <w:szCs w:val="20"/>
          <w:shd w:fill="F2F2F2" w:val="clear"/>
        </w:rPr>
        <w:t xml:space="preserve">export_info.json</w:t>
      </w:r>
      <w:r>
        <w:t xml:space="preserve"> i mappen anger datum, områden, lager, antal objekt per lager, hur många som korsar gränsen och koordinatsystemet – de senare verktygen läser den.</w:t>
      </w:r>
    </w:p>
    <w:p>
      <w:pPr>
        <w:pStyle w:val="Heading2"/>
      </w:pPr>
      <w:r>
        <w:t xml:space="preserve">7.14 Ledningsinventering – ledningsdata.json</w:t>
      </w:r>
    </w:p>
    <w:p>
      <w:pPr>
        <w:spacing w:after="120"/>
      </w:pPr>
      <w:r>
        <w:t xml:space="preserve">Andra steget i ledningsinventeringen. Verktyget </w:t>
      </w:r>
      <w:r>
        <w:rPr>
          <w:b/>
          <w:bCs/>
        </w:rPr>
        <w:t xml:space="preserve">Ledningsinventering</w:t>
      </w:r>
      <w:r>
        <w:t xml:space="preserve"> går igenom ledningsnätet (helst de lokala lagren från Exportera område, som förväljs i dialogen – lagren med *(lokal)* i namnet) och skriver </w:t>
      </w:r>
      <w:r>
        <w:rPr>
          <w:rFonts w:ascii="Consolas" w:cs="Consolas" w:eastAsia="Consolas" w:hAnsi="Consolas"/>
          <w:sz w:val="20"/>
          <w:szCs w:val="20"/>
          <w:shd w:fill="F2F2F2" w:val="clear"/>
        </w:rPr>
        <w:t xml:space="preserve">ledningsdata.json</w:t>
      </w:r>
      <w:r>
        <w:t xml:space="preserve"> med en post per ledningssträcka brunn → brunn (eller till en ledningsände utan brunn), samt </w:t>
      </w:r>
      <w:r>
        <w:rPr>
          <w:rFonts w:ascii="Consolas" w:cs="Consolas" w:eastAsia="Consolas" w:hAnsi="Consolas"/>
          <w:sz w:val="20"/>
          <w:szCs w:val="20"/>
          <w:shd w:fill="F2F2F2" w:val="clear"/>
        </w:rPr>
        <w:t xml:space="preserve">ledningsdata_ledningar.csv</w:t>
      </w:r>
      <w:r>
        <w:t xml:space="preserve">, </w:t>
      </w:r>
      <w:r>
        <w:rPr>
          <w:rFonts w:ascii="Consolas" w:cs="Consolas" w:eastAsia="Consolas" w:hAnsi="Consolas"/>
          <w:sz w:val="20"/>
          <w:szCs w:val="20"/>
          <w:shd w:fill="F2F2F2" w:val="clear"/>
        </w:rPr>
        <w:t xml:space="preserve">_brunnar.csv</w:t>
      </w:r>
      <w:r>
        <w:t xml:space="preserve">, </w:t>
      </w:r>
      <w:r>
        <w:rPr>
          <w:rFonts w:ascii="Consolas" w:cs="Consolas" w:eastAsia="Consolas" w:hAnsi="Consolas"/>
          <w:sz w:val="20"/>
          <w:szCs w:val="20"/>
          <w:shd w:fill="F2F2F2" w:val="clear"/>
        </w:rPr>
        <w:t xml:space="preserve">_serviser.csv</w:t>
      </w:r>
      <w:r>
        <w:t xml:space="preserve">, </w:t>
      </w:r>
      <w:r>
        <w:rPr>
          <w:rFonts w:ascii="Consolas" w:cs="Consolas" w:eastAsia="Consolas" w:hAnsi="Consolas"/>
          <w:sz w:val="20"/>
          <w:szCs w:val="20"/>
          <w:shd w:fill="F2F2F2" w:val="clear"/>
        </w:rPr>
        <w:t xml:space="preserve">_parallella.csv</w:t>
      </w:r>
      <w:r>
        <w:t xml:space="preserve">, </w:t>
      </w:r>
      <w:r>
        <w:rPr>
          <w:rFonts w:ascii="Consolas" w:cs="Consolas" w:eastAsia="Consolas" w:hAnsi="Consolas"/>
          <w:sz w:val="20"/>
          <w:szCs w:val="20"/>
          <w:shd w:fill="F2F2F2" w:val="clear"/>
        </w:rPr>
        <w:t xml:space="preserve">_korsningar.csv</w:t>
      </w:r>
      <w:r>
        <w:t xml:space="preserve"> och </w:t>
      </w:r>
      <w:r>
        <w:rPr>
          <w:rFonts w:ascii="Consolas" w:cs="Consolas" w:eastAsia="Consolas" w:hAnsi="Consolas"/>
          <w:sz w:val="20"/>
          <w:szCs w:val="20"/>
          <w:shd w:fill="F2F2F2" w:val="clear"/>
        </w:rPr>
        <w:t xml:space="preserve">_anordningar.csv</w:t>
      </w:r>
      <w:r>
        <w:t xml:space="preserve"> för en snabb titt i Excel (semikolon, decimalkomma). Filen har samma uppbyggnad som </w:t>
      </w:r>
      <w:r>
        <w:rPr>
          <w:rFonts w:ascii="Consolas" w:cs="Consolas" w:eastAsia="Consolas" w:hAnsi="Consolas"/>
          <w:sz w:val="20"/>
          <w:szCs w:val="20"/>
          <w:shd w:fill="F2F2F2" w:val="clear"/>
        </w:rPr>
        <w:t xml:space="preserve">gisdata.json</w:t>
      </w:r>
      <w:r>
        <w:t xml:space="preserve">, så </w:t>
      </w:r>
      <w:r>
        <w:rPr>
          <w:rFonts w:ascii="Consolas" w:cs="Consolas" w:eastAsia="Consolas" w:hAnsi="Consolas"/>
          <w:sz w:val="20"/>
          <w:szCs w:val="20"/>
          <w:shd w:fill="F2F2F2" w:val="clear"/>
        </w:rPr>
        <w:t xml:space="preserve">tv3_analys.py</w:t>
      </w:r>
      <w:r>
        <w:t xml:space="preserve"> kan läsa den som </w:t>
      </w:r>
      <w:r>
        <w:rPr>
          <w:rFonts w:ascii="Consolas" w:cs="Consolas" w:eastAsia="Consolas" w:hAnsi="Consolas"/>
          <w:sz w:val="20"/>
          <w:szCs w:val="20"/>
          <w:shd w:fill="F2F2F2" w:val="clear"/>
        </w:rPr>
        <w:t xml:space="preserve">gis:</w:t>
      </w:r>
      <w:r>
        <w:t xml:space="preserve"> också, och är underlaget för Excel- och kostnadsverktyget i nästa steg. Dialogen: ledningslager (avlopp), vattenledningar, brunnslager, servislager, brunnsfält, utdata, anordningar (ventiler, brandposter m.m.); under *Fält* gissas SVOA:s fältnamn (LevelFrom/LevelTo, PipeDimension, PipeMaterial, PipeType, ConstructionYear, RestorationYear, Slope, EntityID; CoverLevel, BottomLevel, WellFunction); under *Markhöjd* väljs höjdmodellen (ett eller flera raster – t.ex. fyra geotif-rutor som lagts in i kartan, de behöver inte slås ihop först) eller ett punktlager med höjder; under *Inställningar* tolerans, parallellavstånd, andel för samschakt, provtäthet, vattenledningarnas schablondjup, område och höjdsystem.</w:t>
      </w:r>
    </w:p>
    <w:p>
      <w:pPr>
        <w:pStyle w:val="ListParagraph"/>
        <w:numPr>
          <w:ilvl w:val="0"/>
          <w:numId w:val="3"/>
        </w:numPr>
        <w:spacing w:after="80"/>
      </w:pPr>
      <w:r>
        <w:rPr>
          <w:b/>
          <w:bCs/>
        </w:rPr>
        <w:t xml:space="preserve">Ledningens namn</w:t>
      </w:r>
      <w:r>
        <w:t xml:space="preserve"> är id-fältet (EntityID), med </w:t>
      </w:r>
      <w:r>
        <w:rPr>
          <w:rFonts w:ascii="Consolas" w:cs="Consolas" w:eastAsia="Consolas" w:hAnsi="Consolas"/>
          <w:sz w:val="20"/>
          <w:szCs w:val="20"/>
          <w:shd w:fill="F2F2F2" w:val="clear"/>
        </w:rPr>
        <w:t xml:space="preserve">/1</w:t>
      </w:r>
      <w:r>
        <w:t xml:space="preserve">, </w:t>
      </w:r>
      <w:r>
        <w:rPr>
          <w:rFonts w:ascii="Consolas" w:cs="Consolas" w:eastAsia="Consolas" w:hAnsi="Consolas"/>
          <w:sz w:val="20"/>
          <w:szCs w:val="20"/>
          <w:shd w:fill="F2F2F2" w:val="clear"/>
        </w:rPr>
        <w:t xml:space="preserve">/2</w:t>
      </w:r>
      <w:r>
        <w:t xml:space="preserve"> … när en ledning i kartan passerar flera brunnar och delas per brunnspar. Alla originalfält följer med under </w:t>
      </w: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system</w:t>
      </w:r>
      <w:r>
        <w:t xml:space="preserve"> är V för vattenlagren, annars första bokstaven i ledningstypen (S, D, K).</w:t>
      </w:r>
    </w:p>
    <w:p>
      <w:pPr>
        <w:pStyle w:val="ListParagraph"/>
        <w:numPr>
          <w:ilvl w:val="0"/>
          <w:numId w:val="3"/>
        </w:numPr>
        <w:spacing w:after="80"/>
      </w:pPr>
      <w:r>
        <w:rPr>
          <w:b/>
          <w:bCs/>
        </w:rPr>
        <w:t xml:space="preserve">Lutning</w:t>
      </w:r>
      <w:r>
        <w:t xml:space="preserve"> räknas ur vattengångarna och längden (promille, positiv = fall i ritad riktning) och jämförs med GIS-fältet (</w:t>
      </w:r>
      <w:r>
        <w:rPr>
          <w:rFonts w:ascii="Consolas" w:cs="Consolas" w:eastAsia="Consolas" w:hAnsi="Consolas"/>
          <w:sz w:val="20"/>
          <w:szCs w:val="20"/>
          <w:shd w:fill="F2F2F2" w:val="clear"/>
        </w:rPr>
        <w:t xml:space="preserve">lutning_gis</w:t>
      </w:r>
      <w:r>
        <w:t xml:space="preserve">). Flaggor: *bakfall* (vattengången stiger), *flack* (under 2 ‰), *vg saknas*, *vg orimlig* (över 200 ‰ – fel nivå i GIS). Vattenledningar får ingen lutning.</w:t>
      </w:r>
    </w:p>
    <w:p>
      <w:pPr>
        <w:pStyle w:val="ListParagraph"/>
        <w:numPr>
          <w:ilvl w:val="0"/>
          <w:numId w:val="3"/>
        </w:numPr>
        <w:spacing w:after="80"/>
      </w:pPr>
      <w:r>
        <w:rPr>
          <w:b/>
          <w:bCs/>
        </w:rPr>
        <w:t xml:space="preserve">Djup</w:t>
      </w:r>
      <w:r>
        <w:t xml:space="preserve"> = markhöjd minus vattengång i provpunkter var 1 m (</w:t>
      </w:r>
      <w:r>
        <w:rPr>
          <w:rFonts w:ascii="Consolas" w:cs="Consolas" w:eastAsia="Consolas" w:hAnsi="Consolas"/>
          <w:sz w:val="20"/>
          <w:szCs w:val="20"/>
          <w:shd w:fill="F2F2F2" w:val="clear"/>
        </w:rPr>
        <w:t xml:space="preserve">profil</w:t>
      </w:r>
      <w:r>
        <w:t xml:space="preserve"> i filen: meter, mark, vattengång): medel, min, max, djupklass (0–2, 2–3, 3–4, &gt; 4 m) och minsta täckning (djup minus dimension). </w:t>
      </w:r>
      <w:r>
        <w:rPr>
          <w:rFonts w:ascii="Consolas" w:cs="Consolas" w:eastAsia="Consolas" w:hAnsi="Consolas"/>
          <w:sz w:val="20"/>
          <w:szCs w:val="20"/>
          <w:shd w:fill="F2F2F2" w:val="clear"/>
        </w:rPr>
        <w:t xml:space="preserve">djup_kalla</w:t>
      </w:r>
      <w:r>
        <w:t xml:space="preserve"> anger varifrån markhöjden kommer: *markmodell* (raster eller punktlager), *lockniva* (ingen markhöjd – locknivåerna i ändbrunnarna som rät linje) eller *schablon* (vattenledningar: 1,7 m till rörets centrum; djupet och djupklassen räknas som för avloppet till rörets botten, alltså 1,7 m + halva dimensionen – DN 1000 ligger på 2,2 m och hamnar i klass 2–3). Dessutom </w:t>
      </w:r>
      <w:r>
        <w:rPr>
          <w:rFonts w:ascii="Consolas" w:cs="Consolas" w:eastAsia="Consolas" w:hAnsi="Consolas"/>
          <w:sz w:val="20"/>
          <w:szCs w:val="20"/>
          <w:shd w:fill="F2F2F2" w:val="clear"/>
        </w:rPr>
        <w:t xml:space="preserve">djup_start</w:t>
      </w:r>
      <w:r>
        <w:t xml:space="preserve">/</w:t>
      </w:r>
      <w:r>
        <w:rPr>
          <w:rFonts w:ascii="Consolas" w:cs="Consolas" w:eastAsia="Consolas" w:hAnsi="Consolas"/>
          <w:sz w:val="20"/>
          <w:szCs w:val="20"/>
          <w:shd w:fill="F2F2F2" w:val="clear"/>
        </w:rPr>
        <w:t xml:space="preserve">djup_slut</w:t>
      </w:r>
      <w:r>
        <w:t xml:space="preserve"> ur locknivå minus vattengång i brunnarna. Negativ täckning flaggas *ledning över mark*.</w:t>
      </w:r>
    </w:p>
    <w:p>
      <w:pPr>
        <w:pStyle w:val="ListParagraph"/>
        <w:numPr>
          <w:ilvl w:val="0"/>
          <w:numId w:val="3"/>
        </w:numPr>
        <w:spacing w:after="80"/>
      </w:pPr>
      <w:r>
        <w:rPr>
          <w:b/>
          <w:bCs/>
        </w:rPr>
        <w:t xml:space="preserve">Serviser</w:t>
      </w:r>
      <w:r>
        <w:t xml:space="preserve"> kopplas till den huvudledning som ligger närmast någon av servisens ändar (inom toleransen). Per ledning: antal, summerad längd och lista; per servis: huvudledning, läge längs den, vattengång och djup vid anslutningen. Serviser utan huvudledning inom toleransen listas under </w:t>
      </w:r>
      <w:r>
        <w:rPr>
          <w:rFonts w:ascii="Consolas" w:cs="Consolas" w:eastAsia="Consolas" w:hAnsi="Consolas"/>
          <w:sz w:val="20"/>
          <w:szCs w:val="20"/>
          <w:shd w:fill="F2F2F2" w:val="clear"/>
        </w:rPr>
        <w:t xml:space="preserve">datakvalitet</w:t>
      </w:r>
      <w:r>
        <w:t xml:space="preserve">.</w:t>
      </w:r>
    </w:p>
    <w:p>
      <w:pPr>
        <w:pStyle w:val="ListParagraph"/>
        <w:numPr>
          <w:ilvl w:val="0"/>
          <w:numId w:val="3"/>
        </w:numPr>
        <w:spacing w:after="80"/>
      </w:pPr>
      <w:r>
        <w:rPr>
          <w:b/>
          <w:bCs/>
        </w:rPr>
        <w:t xml:space="preserve">Vattenledningar klipps vid områdesgränsen</w:t>
      </w:r>
      <w:r>
        <w:t xml:space="preserve"> när ett områdeslager är valt (Inställningar – förvalt ur </w:t>
      </w:r>
      <w:r>
        <w:rPr>
          <w:rFonts w:ascii="Consolas" w:cs="Consolas" w:eastAsia="Consolas" w:hAnsi="Consolas"/>
          <w:sz w:val="20"/>
          <w:szCs w:val="20"/>
          <w:shd w:fill="F2F2F2" w:val="clear"/>
        </w:rPr>
        <w:t xml:space="preserve">export_info.json</w:t>
      </w:r>
      <w:r>
        <w:t xml:space="preserve"> från Exportera område) och rutan *Klipp vattenledningarna* är ikryssad (standard). Bara delen inom området räknas; hur många meter som klipptes bort står i </w:t>
      </w:r>
      <w:r>
        <w:rPr>
          <w:rFonts w:ascii="Consolas" w:cs="Consolas" w:eastAsia="Consolas" w:hAnsi="Consolas"/>
          <w:sz w:val="20"/>
          <w:szCs w:val="20"/>
          <w:shd w:fill="F2F2F2" w:val="clear"/>
        </w:rPr>
        <w:t xml:space="preserve">klippt_m</w:t>
      </w:r>
      <w:r>
        <w:t xml:space="preserve"> (Excel: dold kolumn *Klippt vid områdesgränsen*). Avloppsledningarna behålls hela, brunn till brunn, med brunnar och serviser även utanför området. Vattenserviser och vattenanordningar utanför området tas inte med.</w:t>
      </w:r>
    </w:p>
    <w:p>
      <w:pPr>
        <w:pStyle w:val="ListParagraph"/>
        <w:numPr>
          <w:ilvl w:val="0"/>
          <w:numId w:val="3"/>
        </w:numPr>
        <w:spacing w:after="80"/>
      </w:pPr>
      <w:r>
        <w:rPr>
          <w:b/>
          <w:bCs/>
        </w:rPr>
        <w:t xml:space="preserve">Anordningar</w:t>
      </w:r>
      <w:r>
        <w:t xml:space="preserve"> – ventiler, servisventiler, brandposter, övriga anordningar (t.ex. förgreningar och reduktioner) och ledningsändar ur punktlagren. Kategorin tas ur lagernamnet (*V Ventil (ej servisventil)*, *V Servisventil*, *V Brandpost*, *V Anordning*, *V Ledningsände* …) och typkoden ur ValveFunction/HydrantType/ApplianceType/PipeEndType. Varje anordning kopplas till närmaste ledning av rätt slag inom 3 m (lager i gruppen Vatten eller med V-prefix till vattenledningar, A-lager till avlopp); servisventiler och brandposter kopplas via servisen eller brandpostledningen när den ligger närmare. Per ledning: antal per kategori. Samma objekt i två lager (t.ex. *V Brandpost* och *V Brandpost Avstängningskarta*) räknas en gång; anordningar utan ledning listas under </w:t>
      </w:r>
      <w:r>
        <w:rPr>
          <w:rFonts w:ascii="Consolas" w:cs="Consolas" w:eastAsia="Consolas" w:hAnsi="Consolas"/>
          <w:sz w:val="20"/>
          <w:szCs w:val="20"/>
          <w:shd w:fill="F2F2F2" w:val="clear"/>
        </w:rPr>
        <w:t xml:space="preserve">datakvalitet</w:t>
      </w:r>
      <w:r>
        <w:t xml:space="preserve">. I dialogen förväljs de lokala punktlagren med ventil, brandpost, anordning eller ledningsände i namnet.</w:t>
      </w:r>
    </w:p>
    <w:p>
      <w:pPr>
        <w:pStyle w:val="ListParagraph"/>
        <w:numPr>
          <w:ilvl w:val="0"/>
          <w:numId w:val="3"/>
        </w:numPr>
        <w:spacing w:after="80"/>
      </w:pPr>
      <w:r>
        <w:rPr>
          <w:b/>
          <w:bCs/>
        </w:rPr>
        <w:t xml:space="preserve">Parallella ledningar och samschakt.</w:t>
      </w:r>
      <w:r>
        <w:t xml:space="preserve"> Varje ledning provas var 1 m mot alla andra ledningar inom parallellavståndet (3,0 m c–c). Per par: andel av vardera ledningens längd med den andra inom avståndet, medelavstånd och gemensam längd. Har någon av de två minst 60 % (</w:t>
      </w:r>
      <w:r>
        <w:rPr>
          <w:rFonts w:ascii="Consolas" w:cs="Consolas" w:eastAsia="Consolas" w:hAnsi="Consolas"/>
          <w:sz w:val="20"/>
          <w:szCs w:val="20"/>
          <w:shd w:fill="F2F2F2" w:val="clear"/>
        </w:rPr>
        <w:t xml:space="preserve">parallell_andel</w:t>
      </w:r>
      <w:r>
        <w:t xml:space="preserve">) räknas paret som samschakt, och sammanhängande par bildar en </w:t>
      </w:r>
      <w:r>
        <w:rPr>
          <w:b/>
          <w:bCs/>
        </w:rPr>
        <w:t xml:space="preserve">schaktgrupp</w:t>
      </w:r>
      <w:r>
        <w:t xml:space="preserve"> (</w:t>
      </w:r>
      <w:r>
        <w:rPr>
          <w:rFonts w:ascii="Consolas" w:cs="Consolas" w:eastAsia="Consolas" w:hAnsi="Consolas"/>
          <w:sz w:val="20"/>
          <w:szCs w:val="20"/>
          <w:shd w:fill="F2F2F2" w:val="clear"/>
        </w:rPr>
        <w:t xml:space="preserve">schaktgrupp</w:t>
      </w:r>
      <w:r>
        <w:t xml:space="preserve">, </w:t>
      </w:r>
      <w:r>
        <w:rPr>
          <w:rFonts w:ascii="Consolas" w:cs="Consolas" w:eastAsia="Consolas" w:hAnsi="Consolas"/>
          <w:sz w:val="20"/>
          <w:szCs w:val="20"/>
          <w:shd w:fill="F2F2F2" w:val="clear"/>
        </w:rPr>
        <w:t xml:space="preserve">schakt_system</w:t>
      </w:r>
      <w:r>
        <w:t xml:space="preserve"> t.ex. *D+S+V*, </w:t>
      </w:r>
      <w:r>
        <w:rPr>
          <w:rFonts w:ascii="Consolas" w:cs="Consolas" w:eastAsia="Consolas" w:hAnsi="Consolas"/>
          <w:sz w:val="20"/>
          <w:szCs w:val="20"/>
          <w:shd w:fill="F2F2F2" w:val="clear"/>
        </w:rPr>
        <w:t xml:space="preserve">schakt_antal</w:t>
      </w:r>
      <w:r>
        <w:t xml:space="preserve">, </w:t>
      </w:r>
      <w:r>
        <w:rPr>
          <w:rFonts w:ascii="Consolas" w:cs="Consolas" w:eastAsia="Consolas" w:hAnsi="Consolas"/>
          <w:sz w:val="20"/>
          <w:szCs w:val="20"/>
          <w:shd w:fill="F2F2F2" w:val="clear"/>
        </w:rPr>
        <w:t xml:space="preserve">schakt_ledningar</w:t>
      </w:r>
      <w:r>
        <w:t xml:space="preserve">) – det som kostnadsdatabasen behöver för 1, 2 eller 3 ledningar i samma grav. Anslutningar i gemensam brunn och korsningar räknas inte som parallella (par under 20 % listas inte).</w:t>
      </w:r>
    </w:p>
    <w:p>
      <w:pPr>
        <w:pStyle w:val="ListParagraph"/>
        <w:numPr>
          <w:ilvl w:val="0"/>
          <w:numId w:val="3"/>
        </w:numPr>
        <w:spacing w:after="80"/>
      </w:pPr>
      <w:r>
        <w:rPr>
          <w:b/>
          <w:bCs/>
        </w:rPr>
        <w:t xml:space="preserve">Korsningar</w:t>
      </w:r>
      <w:r>
        <w:t xml:space="preserve"> med andra ledningar (geometrisk skärning, inte i gemensam brunn eller ände): läge längs båda ledningarna, nivå på båda (vattengång, för vatten markhöjd minus schablondjup) och höjdskillnaden – styr schaktdjupet vid en omläggning.</w:t>
      </w:r>
    </w:p>
    <w:p>
      <w:pPr>
        <w:pStyle w:val="ListParagraph"/>
        <w:numPr>
          <w:ilvl w:val="0"/>
          <w:numId w:val="3"/>
        </w:numPr>
        <w:spacing w:after="80"/>
      </w:pPr>
      <w:r>
        <w:rPr>
          <w:b/>
          <w:bCs/>
        </w:rPr>
        <w:t xml:space="preserve">Brunnar</w:t>
      </w:r>
      <w:r>
        <w:t xml:space="preserve">: locknivå, bottennivå, antal anslutna ledningar, lägsta vattengång och djup (lock minus lägsta vattengång, annars lock minus botten) samt alla fält. Brunnar utan ledning och utan locknivå listas under </w:t>
      </w:r>
      <w:r>
        <w:rPr>
          <w:rFonts w:ascii="Consolas" w:cs="Consolas" w:eastAsia="Consolas" w:hAnsi="Consolas"/>
          <w:sz w:val="20"/>
          <w:szCs w:val="20"/>
          <w:shd w:fill="F2F2F2" w:val="clear"/>
        </w:rPr>
        <w:t xml:space="preserve">datakvalitet</w:t>
      </w:r>
      <w:r>
        <w:t xml:space="preserve">, liksom ledningarnas flaggor.</w:t>
      </w:r>
    </w:p>
    <w:p>
      <w:pPr>
        <w:pStyle w:val="ListParagraph"/>
        <w:numPr>
          <w:ilvl w:val="0"/>
          <w:numId w:val="3"/>
        </w:numPr>
        <w:spacing w:after="80"/>
      </w:pPr>
      <w:r>
        <w:t xml:space="preserve">Grunderna sitter överst i </w:t>
      </w:r>
      <w:r>
        <w:rPr>
          <w:rFonts w:ascii="Consolas" w:cs="Consolas" w:eastAsia="Consolas" w:hAnsi="Consolas"/>
          <w:sz w:val="20"/>
          <w:szCs w:val="20"/>
          <w:shd w:fill="F2F2F2" w:val="clear"/>
        </w:rPr>
        <w:t xml:space="preserve">arcmap/moduler/inventering.py</w:t>
      </w:r>
      <w:r>
        <w:t xml:space="preserve">: </w:t>
      </w:r>
      <w:r>
        <w:rPr>
          <w:rFonts w:ascii="Consolas" w:cs="Consolas" w:eastAsia="Consolas" w:hAnsi="Consolas"/>
          <w:sz w:val="20"/>
          <w:szCs w:val="20"/>
          <w:shd w:fill="F2F2F2" w:val="clear"/>
        </w:rPr>
        <w:t xml:space="preserve">FLACK_PROMILLE</w:t>
      </w:r>
      <w:r>
        <w:t xml:space="preserve"> 2, </w:t>
      </w:r>
      <w:r>
        <w:rPr>
          <w:rFonts w:ascii="Consolas" w:cs="Consolas" w:eastAsia="Consolas" w:hAnsi="Consolas"/>
          <w:sz w:val="20"/>
          <w:szCs w:val="20"/>
          <w:shd w:fill="F2F2F2" w:val="clear"/>
        </w:rPr>
        <w:t xml:space="preserve">ORIMLIG_PROMILLE</w:t>
      </w:r>
      <w:r>
        <w:t xml:space="preserve"> 200, </w:t>
      </w:r>
      <w:r>
        <w:rPr>
          <w:rFonts w:ascii="Consolas" w:cs="Consolas" w:eastAsia="Consolas" w:hAnsi="Consolas"/>
          <w:sz w:val="20"/>
          <w:szCs w:val="20"/>
          <w:shd w:fill="F2F2F2" w:val="clear"/>
        </w:rPr>
        <w:t xml:space="preserve">DJUPKLASSER</w:t>
      </w:r>
      <w:r>
        <w:t xml:space="preserve"> (2, 3, 4) och </w:t>
      </w:r>
      <w:r>
        <w:rPr>
          <w:rFonts w:ascii="Consolas" w:cs="Consolas" w:eastAsia="Consolas" w:hAnsi="Consolas"/>
          <w:sz w:val="20"/>
          <w:szCs w:val="20"/>
          <w:shd w:fill="F2F2F2" w:val="clear"/>
        </w:rPr>
        <w:t xml:space="preserve">PARALLELL_MIN_ANDEL</w:t>
      </w:r>
      <w:r>
        <w:t xml:space="preserve"> 0,2. Sammanfattningen i filen (</w:t>
      </w:r>
      <w:r>
        <w:rPr>
          <w:rFonts w:ascii="Consolas" w:cs="Consolas" w:eastAsia="Consolas" w:hAnsi="Consolas"/>
          <w:sz w:val="20"/>
          <w:szCs w:val="20"/>
          <w:shd w:fill="F2F2F2" w:val="clear"/>
        </w:rPr>
        <w:t xml:space="preserve">sammanfattning</w:t>
      </w:r>
      <w:r>
        <w:t xml:space="preserve">) och verktygets sista rad anger antal ledningar, brunnar, kopplade serviser, samschakt-par, schaktgrupper och korsningar.</w:t>
      </w:r>
    </w:p>
    <w:p>
      <w:pPr>
        <w:pStyle w:val="Heading2"/>
      </w:pPr>
      <w:r>
        <w:t xml:space="preserve">7.15 Inventeringsbok och kostnad – ledning_analys.py</w:t>
      </w:r>
    </w:p>
    <w:p>
      <w:pPr>
        <w:spacing w:after="120"/>
      </w:pPr>
      <w:r>
        <w:t xml:space="preserve">Tredje steget i ledningsinventeringen körs på din dator, inte i ArcMap. Skriptet läser </w:t>
      </w:r>
      <w:r>
        <w:rPr>
          <w:rFonts w:ascii="Consolas" w:cs="Consolas" w:eastAsia="Consolas" w:hAnsi="Consolas"/>
          <w:sz w:val="20"/>
          <w:szCs w:val="20"/>
          <w:shd w:fill="F2F2F2" w:val="clear"/>
        </w:rPr>
        <w:t xml:space="preserve">ledningsdata.json</w:t>
      </w:r>
      <w:r>
        <w:t xml:space="preserve"> från Ledningsinventering och räknar vad det kostar att lägga om hela nätet jämfört med att strumpinfodra det, med priserna ur SVOA:s kalkylverktyg i </w:t>
      </w:r>
      <w:r>
        <w:rPr>
          <w:rFonts w:ascii="Consolas" w:cs="Consolas" w:eastAsia="Consolas" w:hAnsi="Consolas"/>
          <w:sz w:val="20"/>
          <w:szCs w:val="20"/>
          <w:shd w:fill="F2F2F2" w:val="clear"/>
        </w:rPr>
        <w:t xml:space="preserve">kostnader_inventering.csv</w:t>
      </w:r>
      <w:r>
        <w:t xml:space="preserve">. Resultatet blir </w:t>
      </w:r>
      <w:r>
        <w:rPr>
          <w:rFonts w:ascii="Consolas" w:cs="Consolas" w:eastAsia="Consolas" w:hAnsi="Consolas"/>
          <w:sz w:val="20"/>
          <w:szCs w:val="20"/>
          <w:shd w:fill="F2F2F2" w:val="clear"/>
        </w:rPr>
        <w:t xml:space="preserve">ledningsinventering.xlsx</w:t>
      </w:r>
      <w:r>
        <w:t xml:space="preserve"> och </w:t>
      </w:r>
      <w:r>
        <w:rPr>
          <w:rFonts w:ascii="Consolas" w:cs="Consolas" w:eastAsia="Consolas" w:hAnsi="Consolas"/>
          <w:sz w:val="20"/>
          <w:szCs w:val="20"/>
          <w:shd w:fill="F2F2F2" w:val="clear"/>
        </w:rPr>
        <w:t xml:space="preserve">ledningsresultat.json</w:t>
      </w:r>
      <w:r>
        <w:t xml:space="preserve"> i samma mapp (eller i mappen efter </w:t>
      </w:r>
      <w:r>
        <w:rPr>
          <w:rFonts w:ascii="Consolas" w:cs="Consolas" w:eastAsia="Consolas" w:hAnsi="Consolas"/>
          <w:sz w:val="20"/>
          <w:szCs w:val="20"/>
          <w:shd w:fill="F2F2F2" w:val="clear"/>
        </w:rPr>
        <w:t xml:space="preserve">-o</w:t>
      </w:r>
      <w:r>
        <w:t xml:space="preserve">). Skriptet ger inga rekommendationer – bara beräkningar.</w:t>
      </w:r>
    </w:p>
    <w:p>
      <w:pPr>
        <w:shd w:fill="F2F2F2" w:val="clear"/>
        <w:spacing w:after="0"/>
        <w:ind w:left="280"/>
      </w:pPr>
      <w:r>
        <w:rPr>
          <w:rFonts w:ascii="Consolas" w:cs="Consolas" w:eastAsia="Consolas" w:hAnsi="Consolas"/>
          <w:sz w:val="19"/>
          <w:szCs w:val="19"/>
        </w:rPr>
        <w:t xml:space="preserve">python ledning_analys.py ledningsdata.json</w:t>
      </w:r>
    </w:p>
    <w:p>
      <w:pPr>
        <w:shd w:fill="F2F2F2" w:val="clear"/>
        <w:spacing w:after="0"/>
        <w:ind w:left="280"/>
      </w:pPr>
      <w:r>
        <w:rPr>
          <w:rFonts w:ascii="Consolas" w:cs="Consolas" w:eastAsia="Consolas" w:hAnsi="Consolas"/>
          <w:sz w:val="19"/>
          <w:szCs w:val="19"/>
        </w:rPr>
        <w:t xml:space="preserve">python ledning_analys.py ledningsdata.json -o utdata --schakttyp bergschakt</w:t>
      </w:r>
    </w:p>
    <w:p>
      <w:pPr>
        <w:pStyle w:val="ListParagraph"/>
        <w:numPr>
          <w:ilvl w:val="0"/>
          <w:numId w:val="3"/>
        </w:numPr>
        <w:spacing w:after="80"/>
      </w:pPr>
      <w:r>
        <w:rPr>
          <w:b/>
          <w:bCs/>
        </w:rPr>
        <w:t xml:space="preserve">Alt. lägg om</w:t>
      </w:r>
      <w:r>
        <w:t xml:space="preserve"> – alla ledningar läggs om i helschakt. Ledningar som ligger i samma grav (samschakt) delar graven: priset per meter grav tas efter antal ledningar i graven (1–3), hur många av dem som är större än 400 mm och den största dimensionen, och delas lika mellan ledningarna. Schaktpriset gäller till 2,5 m djup; därunder tillkommer djuptillägget per påbörjade 1,5 m (3 750 kr/m upp till Ø 600, 7 500 kr/m över), räknat punkt för punkt längs profilen. Dessutom en halv ny brunn per brunnsände (schablon) och serviserna i helschakt. Standard är schakttypen </w:t>
      </w:r>
      <w:r>
        <w:rPr>
          <w:b/>
          <w:bCs/>
        </w:rPr>
        <w:t xml:space="preserve">efter djup</w:t>
      </w:r>
      <w:r>
        <w:t xml:space="preserve">: gravens medeldjup (den djupaste ledningen i graven) avgör schaktsättet – under 2 m ledningschakt, 2–3 m spontlåda (priset med spontsläde), från 3 m ledningschakt plus slagen spont. Slagen spont räknas på båda sidor av graven med höjden medeldjup + 3 m: 2 × (medeldjup + 3 m) × längd × 3 500 kr/m² (post </w:t>
      </w:r>
      <w:r>
        <w:rPr>
          <w:rFonts w:ascii="Consolas" w:cs="Consolas" w:eastAsia="Consolas" w:hAnsi="Consolas"/>
          <w:sz w:val="20"/>
          <w:szCs w:val="20"/>
          <w:shd w:fill="F2F2F2" w:val="clear"/>
        </w:rPr>
        <w:t xml:space="preserve">slagen_spont</w:t>
      </w:r>
      <w:r>
        <w:t xml:space="preserve">, delas mellan ledningarna i graven). Serviserna får spontslädetillägget vid spontlåda. Saknas djupet räknas ledningschakt utan spont och det står i anmärkningen. Gränserna står i KONFIG (</w:t>
      </w:r>
      <w:r>
        <w:rPr>
          <w:rFonts w:ascii="Consolas" w:cs="Consolas" w:eastAsia="Consolas" w:hAnsi="Consolas"/>
          <w:sz w:val="20"/>
          <w:szCs w:val="20"/>
          <w:shd w:fill="F2F2F2" w:val="clear"/>
        </w:rPr>
        <w:t xml:space="preserve">SPONTLADA_FRAN_M</w:t>
      </w:r>
      <w:r>
        <w:t xml:space="preserve">, </w:t>
      </w:r>
      <w:r>
        <w:rPr>
          <w:rFonts w:ascii="Consolas" w:cs="Consolas" w:eastAsia="Consolas" w:hAnsi="Consolas"/>
          <w:sz w:val="20"/>
          <w:szCs w:val="20"/>
          <w:shd w:fill="F2F2F2" w:val="clear"/>
        </w:rPr>
        <w:t xml:space="preserve">SLAGEN_SPONT_FRAN_M</w:t>
      </w:r>
      <w:r>
        <w:t xml:space="preserve">, </w:t>
      </w:r>
      <w:r>
        <w:rPr>
          <w:rFonts w:ascii="Consolas" w:cs="Consolas" w:eastAsia="Consolas" w:hAnsi="Consolas"/>
          <w:sz w:val="20"/>
          <w:szCs w:val="20"/>
          <w:shd w:fill="F2F2F2" w:val="clear"/>
        </w:rPr>
        <w:t xml:space="preserve">SPONT_NEDSLAGNING_M</w:t>
      </w:r>
      <w:r>
        <w:t xml:space="preserve">, </w:t>
      </w:r>
      <w:r>
        <w:rPr>
          <w:rFonts w:ascii="Consolas" w:cs="Consolas" w:eastAsia="Consolas" w:hAnsi="Consolas"/>
          <w:sz w:val="20"/>
          <w:szCs w:val="20"/>
          <w:shd w:fill="F2F2F2" w:val="clear"/>
        </w:rPr>
        <w:t xml:space="preserve">SPONT_SIDOR</w:t>
      </w:r>
      <w:r>
        <w:t xml:space="preserve">). Alternativet räknas också för de fyra fasta schakttyperna – ledningschakt, med spontsläde, bergschakt och KC-förstärkning – och sammanfattningen visar alla fem samt ett block med längd, kvadratmeter spont och kostnad per schaktsätt; </w:t>
      </w:r>
      <w:r>
        <w:rPr>
          <w:rFonts w:ascii="Consolas" w:cs="Consolas" w:eastAsia="Consolas" w:hAnsi="Consolas"/>
          <w:sz w:val="20"/>
          <w:szCs w:val="20"/>
          <w:shd w:fill="F2F2F2" w:val="clear"/>
        </w:rPr>
        <w:t xml:space="preserve">--schakttyp</w:t>
      </w:r>
      <w:r>
        <w:t xml:space="preserve"> väljer vilken som används i jämförelsen (standard </w:t>
      </w:r>
      <w:r>
        <w:rPr>
          <w:rFonts w:ascii="Consolas" w:cs="Consolas" w:eastAsia="Consolas" w:hAnsi="Consolas"/>
          <w:sz w:val="20"/>
          <w:szCs w:val="20"/>
          <w:shd w:fill="F2F2F2" w:val="clear"/>
        </w:rPr>
        <w:t xml:space="preserve">djup</w:t>
      </w:r>
      <w:r>
        <w:t xml:space="preserve">). Fliken Ledningar visar schaktsättet per ledning (gravdjup, spont i m² och kr finns bland de dolda kolumnerna).</w:t>
      </w:r>
    </w:p>
    <w:p>
      <w:pPr>
        <w:pStyle w:val="ListParagraph"/>
        <w:numPr>
          <w:ilvl w:val="0"/>
          <w:numId w:val="3"/>
        </w:numPr>
        <w:spacing w:after="80"/>
      </w:pPr>
      <w:r>
        <w:rPr>
          <w:b/>
          <w:bCs/>
        </w:rPr>
        <w:t xml:space="preserve">Alt. strumpa</w:t>
      </w:r>
      <w:r>
        <w:t xml:space="preserve"> – spill-, dag- och kombinerade ledningar infodras (från 100 mm, så långt prislistan räcker – i dag Ø 1300). Går infodring inte rörspräcks ledningen om den är högst 400 mm, annars läggs den om. Vattenledningar infodras inte: de rörspräcks (högst 400 mm), men bara när avloppsledningarna i samma grav också klaras utan schakt. Läggs någon avloppsledning i graven om, läggs vattenledningen om i samma grav. Ledningar som läggs om i alternativet delar grav med varandra, inte med dem som infodras.</w:t>
      </w:r>
    </w:p>
    <w:p>
      <w:pPr>
        <w:pStyle w:val="ListParagraph"/>
        <w:numPr>
          <w:ilvl w:val="0"/>
          <w:numId w:val="3"/>
        </w:numPr>
        <w:spacing w:after="80"/>
      </w:pPr>
      <w:r>
        <w:rPr>
          <w:b/>
          <w:bCs/>
        </w:rPr>
        <w:t xml:space="preserve">Rörspräckning</w:t>
      </w:r>
      <w:r>
        <w:t xml:space="preserve"> = pris per meter efter DN (Ø 100–400) + en införingsgrop och en maskingrop per påbörjade 50 m ledning + en servisgrop per servis + en ventilgrop per ventil och brandpost på ledningen (ur inventeringens anordningar; servisventiler ligger i servisgropen). Byte av ventiler och brandposter vid omläggning ingår inte – det finns inget pris för det i kalkylverktyget.</w:t>
      </w:r>
    </w:p>
    <w:p>
      <w:pPr>
        <w:pStyle w:val="ListParagraph"/>
        <w:numPr>
          <w:ilvl w:val="0"/>
          <w:numId w:val="3"/>
        </w:numPr>
        <w:spacing w:after="80"/>
      </w:pPr>
      <w:r>
        <w:rPr>
          <w:b/>
          <w:bCs/>
        </w:rPr>
        <w:t xml:space="preserve">Serviser</w:t>
      </w:r>
      <w:r>
        <w:t xml:space="preserve"> förnyas i båda alternativen, per meter servisledning. I helschakt delar serviser till samma fastighet servisgrav (båda ändarna inom 3 m från varandra): en ensam dricksvattenservis kostar som dricksvattenservis helschakt, en ensam spill- eller dagvattenservis som komplett servis (spillen ligger oftast djupast), två eller tre i samma grav som komplett servis, delat lika. Raderna för en större ledning ”Ø 700” gäller över 400 till och med Ø 800, raderna för två och tre större ledningar Ø 700–1000. Bergschakt och spontsläde ger servistillägget per meter. Schaktfritt (när huvudledningen infodras eller rörspräcks) infodras spill-, dag- och kombinerade serviser på högst 6 m med </w:t>
      </w:r>
      <w:r>
        <w:rPr>
          <w:b/>
          <w:bCs/>
        </w:rPr>
        <w:t xml:space="preserve">hatt</w:t>
      </w:r>
      <w:r>
        <w:t xml:space="preserve"> för 30 000 kr/st (post </w:t>
      </w:r>
      <w:r>
        <w:rPr>
          <w:rFonts w:ascii="Consolas" w:cs="Consolas" w:eastAsia="Consolas" w:hAnsi="Consolas"/>
          <w:sz w:val="20"/>
          <w:szCs w:val="20"/>
          <w:shd w:fill="F2F2F2" w:val="clear"/>
        </w:rPr>
        <w:t xml:space="preserve">servis_hatt</w:t>
      </w:r>
      <w:r>
        <w:t xml:space="preserve">, </w:t>
      </w:r>
      <w:r>
        <w:rPr>
          <w:rFonts w:ascii="Consolas" w:cs="Consolas" w:eastAsia="Consolas" w:hAnsi="Consolas"/>
          <w:sz w:val="20"/>
          <w:szCs w:val="20"/>
          <w:shd w:fill="F2F2F2" w:val="clear"/>
        </w:rPr>
        <w:t xml:space="preserve">SERVIS_HATT_MAX_M</w:t>
      </w:r>
      <w:r>
        <w:t xml:space="preserve"> i KONFIG); längre serviser och dricksvattenserviser infodras per meter. Antalet hattar per ledning står i den dolda kolumnen *Hattar*.</w:t>
      </w:r>
    </w:p>
    <w:p>
      <w:pPr>
        <w:pStyle w:val="ListParagraph"/>
        <w:numPr>
          <w:ilvl w:val="0"/>
          <w:numId w:val="3"/>
        </w:numPr>
        <w:spacing w:after="80"/>
      </w:pPr>
      <w:r>
        <w:rPr>
          <w:b/>
          <w:bCs/>
        </w:rPr>
        <w:t xml:space="preserve">Flikar.</w:t>
      </w:r>
      <w:r>
        <w:t xml:space="preserve"> *Sammanfattning* (de två alternativen per system med infodrad, rörspräckt och omlagd längd; alt. lägg om per schakttyp; nätets längd, serviser, medeldjup och andel i samschakt; längd per material, dimension, anläggningsdecennium och djupklass; datakvalitet), *Ledningar* (per ledning kostnad i alt. lägg om, metod och kostnad i alt. strumpa och en anmärkning – kostnaden per schakttyp, detaljposterna och alla GIS-fält är dolda och fälls ut med plustecknet), *Kostnad per schaktgrupp*, *Serviser* (med antal serviser i samma servisgrav), *Anordningar* (när inventeringen har anordningar), *Parallella*, *Korsningar*, *Brunnar*, *Datakvalitet* och *Kostnadsposter* (beloppen som använts).</w:t>
      </w:r>
    </w:p>
    <w:p>
      <w:pPr>
        <w:pStyle w:val="ListParagraph"/>
        <w:numPr>
          <w:ilvl w:val="0"/>
          <w:numId w:val="3"/>
        </w:numPr>
        <w:spacing w:after="80"/>
      </w:pPr>
      <w:r>
        <w:rPr>
          <w:b/>
          <w:bCs/>
        </w:rPr>
        <w:t xml:space="preserve">Saknad dimension.</w:t>
      </w:r>
      <w:r>
        <w:t xml:space="preserve"> Saknar en ledning dimension i GIS antas den ha samma dimension som ledningen uppströms av samma system (spill, dag, kombinerat eller vatten) – den som ansluter i ledningens uppströms ände. Flödesriktningen tas ur vattengången, annars ritriktningen. Flyter flera ledningar in tas den största. En kedja av ledningar utan dimension fylls steg för steg uppifrån. Finns ingen ledning uppströms med dimension tas ledningen nedströms. Dimension 0 i GIS räknas som saknad. Kolumnen *Dimension antagen från* bredvid Dimension och anmärkningen säger vilken ledning dimensionen kommer från (t.ex. *Ø 225 antagen från uppströms ledning SSL123*), fliken Datakvalitet listar dem och </w:t>
      </w:r>
      <w:r>
        <w:rPr>
          <w:rFonts w:ascii="Consolas" w:cs="Consolas" w:eastAsia="Consolas" w:hAnsi="Consolas"/>
          <w:sz w:val="20"/>
          <w:szCs w:val="20"/>
          <w:shd w:fill="F2F2F2" w:val="clear"/>
        </w:rPr>
        <w:t xml:space="preserve">ledningsresultat.json</w:t>
      </w:r>
      <w:r>
        <w:t xml:space="preserve"> har både den använda dimensionen och GIS-värdet (</w:t>
      </w:r>
      <w:r>
        <w:rPr>
          <w:rFonts w:ascii="Consolas" w:cs="Consolas" w:eastAsia="Consolas" w:hAnsi="Consolas"/>
          <w:sz w:val="20"/>
          <w:szCs w:val="20"/>
          <w:shd w:fill="F2F2F2" w:val="clear"/>
        </w:rPr>
        <w:t xml:space="preserve">dimension_gis</w:t>
      </w:r>
      <w:r>
        <w:t xml:space="preserve">). Stäng av med </w:t>
      </w:r>
      <w:r>
        <w:rPr>
          <w:rFonts w:ascii="Consolas" w:cs="Consolas" w:eastAsia="Consolas" w:hAnsi="Consolas"/>
          <w:sz w:val="20"/>
          <w:szCs w:val="20"/>
          <w:shd w:fill="F2F2F2" w:val="clear"/>
        </w:rPr>
        <w:t xml:space="preserve">DIMENSION_UR_GRANNE = False</w:t>
      </w:r>
      <w:r>
        <w:t xml:space="preserve"> (bara nedströms-reserven: </w:t>
      </w:r>
      <w:r>
        <w:rPr>
          <w:rFonts w:ascii="Consolas" w:cs="Consolas" w:eastAsia="Consolas" w:hAnsi="Consolas"/>
          <w:sz w:val="20"/>
          <w:szCs w:val="20"/>
          <w:shd w:fill="F2F2F2" w:val="clear"/>
        </w:rPr>
        <w:t xml:space="preserve">DIMENSION_NEDSTROMS_RESERV = False</w:t>
      </w:r>
      <w:r>
        <w:t xml:space="preserve">) i KONFIG.</w:t>
      </w:r>
    </w:p>
    <w:p>
      <w:pPr>
        <w:pStyle w:val="ListParagraph"/>
        <w:numPr>
          <w:ilvl w:val="0"/>
          <w:numId w:val="3"/>
        </w:numPr>
        <w:spacing w:after="80"/>
      </w:pPr>
      <w:r>
        <w:t xml:space="preserve">Summorna omfattar bara ledningar som har kostnad i båda alternativen, så att de går att jämföra. Ledningar där dimensionen saknas eller prislistan inte räcker räknas under *Utan kostnad* och listas i fliken Datakvalitet. Saknas djupet räknas omläggningen utan djuptillägg och det står i anmärkningen.</w:t>
      </w:r>
    </w:p>
    <w:p>
      <w:pPr>
        <w:pStyle w:val="ListParagraph"/>
        <w:numPr>
          <w:ilvl w:val="0"/>
          <w:numId w:val="3"/>
        </w:numPr>
        <w:spacing w:after="80"/>
      </w:pPr>
      <w:r>
        <w:rPr>
          <w:b/>
          <w:bCs/>
        </w:rPr>
        <w:t xml:space="preserve">Kostnadsfilen `kostnader_inventering.csv`</w:t>
      </w:r>
      <w:r>
        <w:t xml:space="preserve"> har kolumnerna post, schakttyp, ledningar, storre (antal större än 400 mm i graven), system, dimension från/till, enhet, kr och kommentar; rubrikraden styr ordningen och en tom cell gäller alla. Posterna är infodring, servis_infodring, schakt, djuptillagg, servis_helschakt, servis_tillagg, rorsprackning, inforingsgrop, maskingrop, servisgrop, brunn_ny, aterstallning, slagen_spont (kr/m²), framschaktning och ny_brunn. Belopp som inte finns i kalkylverktyget är märkta ANTAGET eller SCHABLON i kommentaren, och sammanfattningen listar dem.</w:t>
      </w:r>
    </w:p>
    <w:p>
      <w:pPr>
        <w:pStyle w:val="ListParagraph"/>
        <w:numPr>
          <w:ilvl w:val="0"/>
          <w:numId w:val="3"/>
        </w:numPr>
        <w:spacing w:after="80"/>
      </w:pPr>
      <w:r>
        <w:rPr>
          <w:rFonts w:ascii="Consolas" w:cs="Consolas" w:eastAsia="Consolas" w:hAnsi="Consolas"/>
          <w:sz w:val="20"/>
          <w:szCs w:val="20"/>
          <w:shd w:fill="F2F2F2" w:val="clear"/>
        </w:rPr>
        <w:t xml:space="preserve">ledningsresultat.json</w:t>
      </w:r>
      <w:r>
        <w:t xml:space="preserve"> har djup, serviser, schaktgrupp och kostnaderna per ledning (lager, OID, del), även alt. lägg om per schakttyp – underlaget för att fylla fält i kartan i ett senare steg.</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bara bilder som hittats tas med, och terminalen anger hur många filmer och bilder som hittades.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länkar till just den filmen i fliken Observationer), kolumnen Videofil 2 i Prioritering länkar till den andra filmen, och översikten i protokollet ritar de två filmernas täckning i olika ton med en streckad skarvlinje där de möts (överlapp skrafferat, ofilmad lucka vit) samt en pil per film med brunn och täckt del. Datum och klockslag tas från den nyare filmen. Ersatta filmer ligger kvar i Prioritering utan rang och får egna protokoll, men räknas inte i statistik, karta, åtgärdspaket eller inspektionsgrad. Delfilmerna i en sammanslagning redovisas bara genom den sammanslagna sträckan (en rad, ett protokoll, observationerna med *film nr X* i kommentaren); vill du ha dem var för sig också sätter du </w:t>
      </w:r>
      <w:r>
        <w:rPr>
          <w:rFonts w:ascii="Consolas" w:cs="Consolas" w:eastAsia="Consolas" w:hAnsi="Consolas"/>
          <w:sz w:val="20"/>
          <w:szCs w:val="20"/>
          <w:shd w:fill="F2F2F2" w:val="clear"/>
        </w:rPr>
        <w:t xml:space="preserve">DELFILMER_SEPARAT = True</w:t>
      </w:r>
      <w:r>
        <w:t xml:space="preserve"> i KONFIG.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En sträcka filmad från två håll med avbrott i mitten, men filmerna ligger i olika TV3-filer</w:t>
      </w:r>
      <w:r>
        <w:t xml:space="preserve"> (t.ex. *DUF 700 Del 4* och *DUF 700 Ålsten Del 5*). Är båda filmerna avbrutna, den ena från startbrunnen och den andra från slutbrunnen, och filmade inom ett år från varandra (</w:t>
      </w:r>
      <w:r>
        <w:rPr>
          <w:rFonts w:ascii="Consolas" w:cs="Consolas" w:eastAsia="Consolas" w:hAnsi="Consolas"/>
          <w:sz w:val="20"/>
          <w:szCs w:val="20"/>
          <w:shd w:fill="F2F2F2" w:val="clear"/>
        </w:rPr>
        <w:t xml:space="preserve">SAMMANSLAGNING_MAX_DAGAR</w:t>
      </w:r>
      <w:r>
        <w:t xml:space="preserve">, 365 dagar) slås de ihop precis som två delfilmer i samma fil. Den sammanslagna sträckan hamnar i filen med filmen från startbrunnen och får ett nytt nummer där. Filmstatus, observationernas kommentar och översiktsritningen anger vilken fil varje delfilm kommer från, och protokollets rad TV3-fil visar båda filerna. Ligger filmerna mer än ett år isär räknas den nyare som en ny inspektion (frågan ovan). Konsolen listar de brunnspar som slagits ihop över filgränser.</w:t>
      </w:r>
    </w:p>
    <w:p>
      <w:pPr>
        <w:spacing w:after="120"/>
      </w:pPr>
      <w:r>
        <w:rPr>
          <w:b/>
          <w:bCs/>
        </w:rPr>
        <w:t xml:space="preserve">Samma film i två filer i samma mapp (delexport och hel export).</w:t>
      </w:r>
      <w:r>
        <w:t xml:space="preserve"> Entreprenören levererar ibland en delexport och sedan hela uppdraget i en större fil, t.ex. </w:t>
      </w:r>
      <w:r>
        <w:rPr>
          <w:rFonts w:ascii="Consolas" w:cs="Consolas" w:eastAsia="Consolas" w:hAnsi="Consolas"/>
          <w:sz w:val="20"/>
          <w:szCs w:val="20"/>
          <w:shd w:fill="F2F2F2" w:val="clear"/>
        </w:rPr>
        <w:t xml:space="preserve">DUF 701.TV3</w:t>
      </w:r>
      <w:r>
        <w:t xml:space="preserve"> med 185 sträckor och en fil med 264 sträckor där de 185 ingår. Filmer som är identiska (brunnspar, datum, klockslag, längd, videofil och antal observationer) räknas en gång, i filen med flest sträckor; kopian får Filmstatus *ersatt av samma film nr X i FIL (dubblett)*. Ingår hela filen i den andra säger konsolen *filen är en delmängd och räknas inte* – ta då bort den mindre filen ur listfilen. Analyserar du bara den mindre filen saknas de sträckor som bara finns i den större.</w:t>
      </w:r>
    </w:p>
    <w:p>
      <w:pPr>
        <w:spacing w:after="120"/>
      </w:pPr>
      <w:r>
        <w:rPr>
          <w:b/>
          <w:bCs/>
        </w:rPr>
        <w:t xml:space="preserve">En sträcka i TV3-filen saknas i Excel.</w:t>
      </w:r>
      <w:r>
        <w:t xml:space="preserve"> Inläsningen tappar inga rader: sträcknummer som inte är heltal (t.ex. *12A*) eller som förekommer två gånger i filen får ett nytt nummer efter filens största, och konsolen och </w:t>
      </w:r>
      <w:r>
        <w:rPr>
          <w:rFonts w:ascii="Consolas" w:cs="Consolas" w:eastAsia="Consolas" w:hAnsi="Consolas"/>
          <w:sz w:val="20"/>
          <w:szCs w:val="20"/>
          <w:shd w:fill="F2F2F2" w:val="clear"/>
        </w:rPr>
        <w:t xml:space="preserve">fel.txt</w:t>
      </w:r>
      <w:r>
        <w:t xml:space="preserve"> säger *sträcknummer '12A' (BRUNN → BRUNN) … läst som nr 265*. Radbrytningar inne i kommentarsfält bryter inte heller inläsningen. Saknas sträckan ändå: kontrollera att rätt TV3-fil står i listfilen (en annan export i samma mapp kan innehålla fler sträckor) och sök på brunnslitterat i filen.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r>
    <w:r>
      <w:rPr>
        <w:color w:val="898781"/>
        <w:sz w:val="18"/>
        <w:szCs w:val="18"/>
      </w:rPr>
      <w:fldChar w:fldCharType="begin"/>
    </w:r>
    <w:r>
      <w:rPr>
        <w:color w:val="898781"/>
        <w:sz w:val="18"/>
        <w:szCs w:val="18"/>
      </w:rPr>
      <w:instrText xml:space="preserve">PAGE</w:instrText>
    </w:r>
    <w:r>
      <w:rPr>
        <w:color w:val="898781"/>
        <w:sz w:val="18"/>
        <w:szCs w:val="18"/>
      </w:rPr>
      <w:fldChar w:fldCharType="separate"/>
    </w:r>
    <w:r>
      <w:rPr>
        <w:color w:val="898781"/>
        <w:sz w:val="18"/>
        <w:szCs w:val="18"/>
      </w:rPr>
      <w:fldChar w:fldCharType="end"/>
    </w:r>
    <w:r>
      <w:rPr>
        <w:color w:val="898781"/>
        <w:sz w:val="18"/>
        <w:szCs w:val="18"/>
      </w:rPr>
      <w:t xml:space="preserve"> av </w:t>
    </w:r>
    <w:r>
      <w:rPr>
        <w:color w:val="898781"/>
        <w:sz w:val="18"/>
        <w:szCs w:val="18"/>
      </w:rPr>
      <w:fldChar w:fldCharType="begin"/>
    </w:r>
    <w:r>
      <w:rPr>
        <w:color w:val="898781"/>
        <w:sz w:val="18"/>
        <w:szCs w:val="18"/>
      </w:rPr>
      <w:instrText xml:space="preserve">NUMPAGES</w:instrText>
    </w:r>
    <w:r>
      <w:rPr>
        <w:color w:val="898781"/>
        <w:sz w:val="18"/>
        <w:szCs w:val="18"/>
      </w:rPr>
      <w:fldChar w:fldCharType="separate"/>
    </w:r>
    <w:r>
      <w:rPr>
        <w:color w:val="898781"/>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2026-10-22T17:55:47.298Z</dcterms:created>
  <dcterms:modified xsi:type="dcterms:W3CDTF">2026-10-22T17:55:47.299Z</dcterms:modified>
</cp:coreProperties>
</file>

<file path=docProps/custom.xml><?xml version="1.0" encoding="utf-8"?>
<Properties xmlns="http://schemas.openxmlformats.org/officeDocument/2006/custom-properties" xmlns:vt="http://schemas.openxmlformats.org/officeDocument/2006/docPropsVTypes"/>
</file>