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999A3" w14:textId="77777777" w:rsidR="005E10E0" w:rsidRPr="005E10E0" w:rsidRDefault="005E10E0" w:rsidP="005C41E4">
      <w:pPr>
        <w:rPr>
          <w:b/>
          <w:bCs/>
          <w:i/>
          <w:iCs/>
          <w:sz w:val="28"/>
          <w:szCs w:val="36"/>
        </w:rPr>
      </w:pPr>
      <w:r w:rsidRPr="005E10E0">
        <w:rPr>
          <w:b/>
          <w:bCs/>
          <w:i/>
          <w:iCs/>
          <w:sz w:val="28"/>
          <w:szCs w:val="36"/>
        </w:rPr>
        <w:t>Aryan Sharma</w:t>
      </w:r>
    </w:p>
    <w:p w14:paraId="6BB7D17D" w14:textId="77777777" w:rsidR="005E10E0" w:rsidRPr="005E10E0" w:rsidRDefault="005E10E0" w:rsidP="005C41E4">
      <w:pPr>
        <w:rPr>
          <w:b/>
          <w:bCs/>
          <w:i/>
          <w:iCs/>
          <w:sz w:val="28"/>
          <w:szCs w:val="36"/>
        </w:rPr>
      </w:pPr>
      <w:r w:rsidRPr="005E10E0">
        <w:rPr>
          <w:b/>
          <w:bCs/>
          <w:i/>
          <w:iCs/>
          <w:sz w:val="28"/>
          <w:szCs w:val="36"/>
        </w:rPr>
        <w:t>BT21GCS161</w:t>
      </w:r>
    </w:p>
    <w:p w14:paraId="05EC88FF" w14:textId="6131F2E8" w:rsidR="005E10E0" w:rsidRPr="005E10E0" w:rsidRDefault="005E10E0" w:rsidP="005C41E4">
      <w:pPr>
        <w:rPr>
          <w:b/>
          <w:bCs/>
          <w:i/>
          <w:iCs/>
          <w:sz w:val="28"/>
          <w:szCs w:val="36"/>
        </w:rPr>
      </w:pPr>
      <w:r w:rsidRPr="005E10E0">
        <w:rPr>
          <w:b/>
          <w:bCs/>
          <w:i/>
          <w:iCs/>
          <w:sz w:val="28"/>
          <w:szCs w:val="36"/>
        </w:rPr>
        <w:t>Assignment – 0</w:t>
      </w:r>
      <w:r w:rsidR="006E69D0">
        <w:rPr>
          <w:b/>
          <w:bCs/>
          <w:i/>
          <w:iCs/>
          <w:sz w:val="28"/>
          <w:szCs w:val="36"/>
        </w:rPr>
        <w:t>7</w:t>
      </w:r>
      <w:bookmarkStart w:id="0" w:name="_GoBack"/>
      <w:bookmarkEnd w:id="0"/>
    </w:p>
    <w:p w14:paraId="5E50575B" w14:textId="77777777" w:rsidR="005E10E0" w:rsidRPr="005E10E0" w:rsidRDefault="005E10E0" w:rsidP="005C41E4">
      <w:pPr>
        <w:rPr>
          <w:b/>
          <w:bCs/>
          <w:i/>
          <w:iCs/>
          <w:sz w:val="28"/>
          <w:szCs w:val="36"/>
        </w:rPr>
      </w:pPr>
      <w:r w:rsidRPr="005E10E0">
        <w:rPr>
          <w:b/>
          <w:bCs/>
          <w:i/>
          <w:iCs/>
          <w:sz w:val="28"/>
          <w:szCs w:val="36"/>
        </w:rPr>
        <w:t>Batch – B3</w:t>
      </w:r>
    </w:p>
    <w:p w14:paraId="4B342B27" w14:textId="77777777" w:rsidR="005E10E0" w:rsidRDefault="005E10E0">
      <w:pPr>
        <w:rPr>
          <w:b/>
          <w:bCs/>
          <w:i/>
          <w:iCs/>
          <w:sz w:val="28"/>
          <w:szCs w:val="36"/>
        </w:rPr>
      </w:pPr>
    </w:p>
    <w:p w14:paraId="2B6862FE" w14:textId="77777777" w:rsidR="005E10E0" w:rsidRDefault="005E10E0">
      <w:pPr>
        <w:rPr>
          <w:b/>
          <w:bCs/>
          <w:i/>
          <w:iCs/>
          <w:sz w:val="28"/>
          <w:szCs w:val="36"/>
        </w:rPr>
      </w:pPr>
      <w:r>
        <w:rPr>
          <w:b/>
          <w:bCs/>
          <w:i/>
          <w:iCs/>
          <w:sz w:val="28"/>
          <w:szCs w:val="36"/>
        </w:rPr>
        <w:t>Code</w:t>
      </w:r>
    </w:p>
    <w:p w14:paraId="5EAA6C5C" w14:textId="77777777" w:rsidR="005E10E0" w:rsidRDefault="005E10E0">
      <w:pPr>
        <w:rPr>
          <w:b/>
          <w:bCs/>
          <w:i/>
          <w:iCs/>
          <w:sz w:val="28"/>
          <w:szCs w:val="36"/>
        </w:rPr>
      </w:pPr>
      <w:r w:rsidRPr="005E10E0">
        <w:rPr>
          <w:b/>
          <w:bCs/>
          <w:i/>
          <w:iCs/>
          <w:noProof/>
          <w:sz w:val="28"/>
          <w:szCs w:val="36"/>
        </w:rPr>
        <w:drawing>
          <wp:inline distT="0" distB="0" distL="0" distR="0" wp14:anchorId="31D54949" wp14:editId="5E693B6D">
            <wp:extent cx="5106113" cy="4858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113" cy="4858428"/>
                    </a:xfrm>
                    <a:prstGeom prst="rect">
                      <a:avLst/>
                    </a:prstGeom>
                  </pic:spPr>
                </pic:pic>
              </a:graphicData>
            </a:graphic>
          </wp:inline>
        </w:drawing>
      </w:r>
    </w:p>
    <w:p w14:paraId="4B0BE734" w14:textId="77777777" w:rsidR="005E10E0" w:rsidRPr="005E10E0" w:rsidRDefault="005E10E0">
      <w:pPr>
        <w:rPr>
          <w:b/>
          <w:bCs/>
          <w:i/>
          <w:iCs/>
          <w:sz w:val="28"/>
          <w:szCs w:val="36"/>
        </w:rPr>
      </w:pPr>
      <w:r w:rsidRPr="005E10E0">
        <w:rPr>
          <w:b/>
          <w:bCs/>
          <w:i/>
          <w:iCs/>
          <w:noProof/>
          <w:sz w:val="28"/>
          <w:szCs w:val="36"/>
        </w:rPr>
        <w:lastRenderedPageBreak/>
        <w:drawing>
          <wp:anchor distT="0" distB="0" distL="114300" distR="114300" simplePos="0" relativeHeight="251658240" behindDoc="0" locked="0" layoutInCell="1" allowOverlap="1" wp14:anchorId="0619B080" wp14:editId="2294C132">
            <wp:simplePos x="0" y="0"/>
            <wp:positionH relativeFrom="margin">
              <wp:align>left</wp:align>
            </wp:positionH>
            <wp:positionV relativeFrom="paragraph">
              <wp:posOffset>0</wp:posOffset>
            </wp:positionV>
            <wp:extent cx="5781675" cy="39243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81675" cy="3924300"/>
                    </a:xfrm>
                    <a:prstGeom prst="rect">
                      <a:avLst/>
                    </a:prstGeom>
                  </pic:spPr>
                </pic:pic>
              </a:graphicData>
            </a:graphic>
            <wp14:sizeRelH relativeFrom="margin">
              <wp14:pctWidth>0</wp14:pctWidth>
            </wp14:sizeRelH>
            <wp14:sizeRelV relativeFrom="margin">
              <wp14:pctHeight>0</wp14:pctHeight>
            </wp14:sizeRelV>
          </wp:anchor>
        </w:drawing>
      </w:r>
    </w:p>
    <w:p w14:paraId="22B1914E" w14:textId="77777777" w:rsidR="0023666C" w:rsidRDefault="0023666C">
      <w:pPr>
        <w:rPr>
          <w:b/>
          <w:bCs/>
          <w:i/>
          <w:iCs/>
          <w:sz w:val="28"/>
          <w:szCs w:val="36"/>
        </w:rPr>
      </w:pPr>
    </w:p>
    <w:p w14:paraId="112027E5" w14:textId="77777777" w:rsidR="005E10E0" w:rsidRDefault="005E10E0">
      <w:pPr>
        <w:rPr>
          <w:b/>
          <w:bCs/>
          <w:i/>
          <w:iCs/>
          <w:sz w:val="28"/>
          <w:szCs w:val="36"/>
        </w:rPr>
      </w:pPr>
    </w:p>
    <w:p w14:paraId="19A72568" w14:textId="77777777" w:rsidR="005E10E0" w:rsidRDefault="005E10E0">
      <w:pPr>
        <w:rPr>
          <w:b/>
          <w:bCs/>
          <w:i/>
          <w:iCs/>
          <w:sz w:val="28"/>
          <w:szCs w:val="36"/>
        </w:rPr>
      </w:pPr>
    </w:p>
    <w:p w14:paraId="3C52B683" w14:textId="77777777" w:rsidR="005E10E0" w:rsidRDefault="005E10E0">
      <w:pPr>
        <w:rPr>
          <w:b/>
          <w:bCs/>
          <w:i/>
          <w:iCs/>
          <w:sz w:val="28"/>
          <w:szCs w:val="36"/>
        </w:rPr>
      </w:pPr>
    </w:p>
    <w:p w14:paraId="4C308E1D" w14:textId="77777777" w:rsidR="005E10E0" w:rsidRDefault="005E10E0">
      <w:pPr>
        <w:rPr>
          <w:b/>
          <w:bCs/>
          <w:i/>
          <w:iCs/>
          <w:sz w:val="28"/>
          <w:szCs w:val="36"/>
        </w:rPr>
      </w:pPr>
    </w:p>
    <w:p w14:paraId="7DC8D628" w14:textId="77777777" w:rsidR="005E10E0" w:rsidRDefault="005E10E0">
      <w:pPr>
        <w:rPr>
          <w:b/>
          <w:bCs/>
          <w:i/>
          <w:iCs/>
          <w:sz w:val="28"/>
          <w:szCs w:val="36"/>
        </w:rPr>
      </w:pPr>
    </w:p>
    <w:p w14:paraId="1CCCC4C1" w14:textId="77777777" w:rsidR="005E10E0" w:rsidRDefault="005E10E0">
      <w:pPr>
        <w:rPr>
          <w:b/>
          <w:bCs/>
          <w:i/>
          <w:iCs/>
          <w:sz w:val="28"/>
          <w:szCs w:val="36"/>
        </w:rPr>
      </w:pPr>
    </w:p>
    <w:p w14:paraId="76A4DC47" w14:textId="77777777" w:rsidR="005E10E0" w:rsidRDefault="005E10E0">
      <w:pPr>
        <w:rPr>
          <w:b/>
          <w:bCs/>
          <w:i/>
          <w:iCs/>
          <w:sz w:val="28"/>
          <w:szCs w:val="36"/>
        </w:rPr>
      </w:pPr>
    </w:p>
    <w:p w14:paraId="2DA38A87" w14:textId="77777777" w:rsidR="005E10E0" w:rsidRDefault="005E10E0">
      <w:pPr>
        <w:rPr>
          <w:b/>
          <w:bCs/>
          <w:i/>
          <w:iCs/>
          <w:sz w:val="28"/>
          <w:szCs w:val="36"/>
        </w:rPr>
      </w:pPr>
    </w:p>
    <w:p w14:paraId="760624E5" w14:textId="77777777" w:rsidR="005E10E0" w:rsidRDefault="005E10E0">
      <w:pPr>
        <w:rPr>
          <w:b/>
          <w:bCs/>
          <w:i/>
          <w:iCs/>
          <w:sz w:val="28"/>
          <w:szCs w:val="36"/>
        </w:rPr>
      </w:pPr>
    </w:p>
    <w:p w14:paraId="64C26CCF" w14:textId="77777777" w:rsidR="005E10E0" w:rsidRDefault="005E10E0">
      <w:pPr>
        <w:rPr>
          <w:b/>
          <w:bCs/>
          <w:i/>
          <w:iCs/>
          <w:sz w:val="28"/>
          <w:szCs w:val="36"/>
        </w:rPr>
      </w:pPr>
    </w:p>
    <w:p w14:paraId="11D538B7" w14:textId="77777777" w:rsidR="005E10E0" w:rsidRDefault="005E10E0">
      <w:pPr>
        <w:rPr>
          <w:b/>
          <w:bCs/>
          <w:i/>
          <w:iCs/>
          <w:sz w:val="28"/>
          <w:szCs w:val="36"/>
        </w:rPr>
      </w:pPr>
    </w:p>
    <w:p w14:paraId="3BED6D18" w14:textId="77777777" w:rsidR="005E10E0" w:rsidRDefault="005E10E0">
      <w:pPr>
        <w:rPr>
          <w:b/>
          <w:bCs/>
          <w:i/>
          <w:iCs/>
          <w:sz w:val="28"/>
          <w:szCs w:val="36"/>
        </w:rPr>
      </w:pPr>
      <w:r>
        <w:rPr>
          <w:b/>
          <w:bCs/>
          <w:i/>
          <w:iCs/>
          <w:sz w:val="28"/>
          <w:szCs w:val="36"/>
        </w:rPr>
        <w:t>Output –</w:t>
      </w:r>
    </w:p>
    <w:p w14:paraId="1E7EF66E" w14:textId="77777777" w:rsidR="005E10E0" w:rsidRDefault="005E10E0">
      <w:pPr>
        <w:rPr>
          <w:b/>
          <w:bCs/>
          <w:i/>
          <w:iCs/>
          <w:sz w:val="28"/>
          <w:szCs w:val="36"/>
        </w:rPr>
      </w:pPr>
      <w:r>
        <w:rPr>
          <w:b/>
          <w:bCs/>
          <w:i/>
          <w:iCs/>
          <w:sz w:val="28"/>
          <w:szCs w:val="36"/>
        </w:rPr>
        <w:t>Best Case</w:t>
      </w:r>
    </w:p>
    <w:p w14:paraId="07C0A318" w14:textId="77777777" w:rsidR="005E10E0" w:rsidRDefault="005E10E0">
      <w:pPr>
        <w:rPr>
          <w:b/>
          <w:bCs/>
          <w:i/>
          <w:iCs/>
          <w:sz w:val="28"/>
          <w:szCs w:val="36"/>
        </w:rPr>
      </w:pPr>
      <w:r w:rsidRPr="005E10E0">
        <w:rPr>
          <w:b/>
          <w:bCs/>
          <w:i/>
          <w:iCs/>
          <w:sz w:val="28"/>
          <w:szCs w:val="36"/>
        </w:rPr>
        <w:t>In the event that the input array has already been sorted, the best-case scenario</w:t>
      </w:r>
    </w:p>
    <w:p w14:paraId="043D8DFD" w14:textId="77777777" w:rsidR="005E10E0" w:rsidRDefault="005E10E0">
      <w:pPr>
        <w:rPr>
          <w:b/>
          <w:bCs/>
          <w:i/>
          <w:iCs/>
          <w:sz w:val="28"/>
          <w:szCs w:val="36"/>
        </w:rPr>
      </w:pPr>
      <w:r w:rsidRPr="005E10E0">
        <w:rPr>
          <w:b/>
          <w:bCs/>
          <w:i/>
          <w:iCs/>
          <w:noProof/>
          <w:sz w:val="28"/>
          <w:szCs w:val="36"/>
        </w:rPr>
        <w:drawing>
          <wp:inline distT="0" distB="0" distL="0" distR="0" wp14:anchorId="3FC45276" wp14:editId="699C54A7">
            <wp:extent cx="4744112" cy="12670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112" cy="1267002"/>
                    </a:xfrm>
                    <a:prstGeom prst="rect">
                      <a:avLst/>
                    </a:prstGeom>
                  </pic:spPr>
                </pic:pic>
              </a:graphicData>
            </a:graphic>
          </wp:inline>
        </w:drawing>
      </w:r>
    </w:p>
    <w:p w14:paraId="487CD436" w14:textId="77777777" w:rsidR="005E10E0" w:rsidRDefault="005E10E0">
      <w:pPr>
        <w:rPr>
          <w:b/>
          <w:bCs/>
          <w:i/>
          <w:iCs/>
          <w:sz w:val="28"/>
          <w:szCs w:val="36"/>
        </w:rPr>
      </w:pPr>
      <w:r>
        <w:rPr>
          <w:b/>
          <w:bCs/>
          <w:i/>
          <w:iCs/>
          <w:sz w:val="28"/>
          <w:szCs w:val="36"/>
        </w:rPr>
        <w:t>Worst Case</w:t>
      </w:r>
    </w:p>
    <w:p w14:paraId="77E60962" w14:textId="77777777" w:rsidR="005E10E0" w:rsidRDefault="005E10E0">
      <w:pPr>
        <w:rPr>
          <w:b/>
          <w:bCs/>
          <w:i/>
          <w:iCs/>
          <w:sz w:val="28"/>
          <w:szCs w:val="36"/>
        </w:rPr>
      </w:pPr>
      <w:r w:rsidRPr="005E10E0">
        <w:rPr>
          <w:b/>
          <w:bCs/>
          <w:i/>
          <w:iCs/>
          <w:sz w:val="28"/>
          <w:szCs w:val="36"/>
        </w:rPr>
        <w:t>The input array is sorted in reverse order, which is the worst-case scenario</w:t>
      </w:r>
    </w:p>
    <w:p w14:paraId="4F02F8C6" w14:textId="77777777" w:rsidR="005E10E0" w:rsidRDefault="005E10E0">
      <w:pPr>
        <w:rPr>
          <w:b/>
          <w:bCs/>
          <w:i/>
          <w:iCs/>
          <w:sz w:val="28"/>
          <w:szCs w:val="36"/>
        </w:rPr>
      </w:pPr>
      <w:r w:rsidRPr="005E10E0">
        <w:rPr>
          <w:b/>
          <w:bCs/>
          <w:i/>
          <w:iCs/>
          <w:noProof/>
          <w:sz w:val="28"/>
          <w:szCs w:val="36"/>
        </w:rPr>
        <w:drawing>
          <wp:inline distT="0" distB="0" distL="0" distR="0" wp14:anchorId="2D687811" wp14:editId="1BD2DF26">
            <wp:extent cx="5010849" cy="1524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849" cy="1524213"/>
                    </a:xfrm>
                    <a:prstGeom prst="rect">
                      <a:avLst/>
                    </a:prstGeom>
                  </pic:spPr>
                </pic:pic>
              </a:graphicData>
            </a:graphic>
          </wp:inline>
        </w:drawing>
      </w:r>
    </w:p>
    <w:p w14:paraId="400EADA7" w14:textId="77777777" w:rsidR="005E10E0" w:rsidRDefault="005E10E0">
      <w:pPr>
        <w:rPr>
          <w:b/>
          <w:bCs/>
          <w:i/>
          <w:iCs/>
          <w:sz w:val="28"/>
          <w:szCs w:val="36"/>
        </w:rPr>
      </w:pPr>
    </w:p>
    <w:p w14:paraId="0E28C4D3" w14:textId="77777777" w:rsidR="005E10E0" w:rsidRDefault="005E10E0">
      <w:pPr>
        <w:rPr>
          <w:b/>
          <w:bCs/>
          <w:i/>
          <w:iCs/>
          <w:sz w:val="28"/>
          <w:szCs w:val="36"/>
        </w:rPr>
      </w:pPr>
    </w:p>
    <w:p w14:paraId="4D138E5F" w14:textId="77777777" w:rsidR="005E10E0" w:rsidRDefault="005E10E0">
      <w:pPr>
        <w:rPr>
          <w:b/>
          <w:bCs/>
          <w:i/>
          <w:iCs/>
          <w:sz w:val="28"/>
          <w:szCs w:val="36"/>
        </w:rPr>
      </w:pPr>
      <w:r>
        <w:rPr>
          <w:b/>
          <w:bCs/>
          <w:i/>
          <w:iCs/>
          <w:sz w:val="28"/>
          <w:szCs w:val="36"/>
        </w:rPr>
        <w:lastRenderedPageBreak/>
        <w:t>Heap sort –</w:t>
      </w:r>
    </w:p>
    <w:p w14:paraId="0249A370" w14:textId="77777777" w:rsidR="005C41E4" w:rsidRDefault="005E10E0">
      <w:pPr>
        <w:rPr>
          <w:b/>
          <w:bCs/>
          <w:i/>
          <w:iCs/>
          <w:sz w:val="28"/>
          <w:szCs w:val="36"/>
        </w:rPr>
      </w:pPr>
      <w:r w:rsidRPr="005C41E4">
        <w:rPr>
          <w:i/>
          <w:iCs/>
          <w:sz w:val="28"/>
          <w:szCs w:val="36"/>
        </w:rPr>
        <w:t>The average and worst-case time complexity of Heap sort is O (n*log n). Due to its in-place sorting, it has an O (1) space complexity. Heap sort is unstable, meaning that it does not preserve the relative order of equal elements. Although it may not be the most efficient sorting algorithm for large datasets, Heap sort is frequently used in situations where memory is constrained or when the number of elements to be sorted is small</w:t>
      </w:r>
      <w:r w:rsidRPr="005E10E0">
        <w:rPr>
          <w:b/>
          <w:bCs/>
          <w:i/>
          <w:iCs/>
          <w:sz w:val="28"/>
          <w:szCs w:val="36"/>
        </w:rPr>
        <w:t>.</w:t>
      </w:r>
    </w:p>
    <w:p w14:paraId="5E0FB9C1" w14:textId="77777777" w:rsidR="005C41E4" w:rsidRDefault="005C41E4">
      <w:pPr>
        <w:rPr>
          <w:b/>
          <w:bCs/>
          <w:i/>
          <w:iCs/>
          <w:sz w:val="28"/>
          <w:szCs w:val="36"/>
        </w:rPr>
      </w:pPr>
      <w:r>
        <w:rPr>
          <w:b/>
          <w:bCs/>
          <w:i/>
          <w:iCs/>
          <w:sz w:val="28"/>
          <w:szCs w:val="36"/>
        </w:rPr>
        <w:t>Merge Sort –</w:t>
      </w:r>
    </w:p>
    <w:p w14:paraId="1C56188E" w14:textId="77777777" w:rsidR="005C41E4" w:rsidRPr="005C41E4" w:rsidRDefault="005C41E4">
      <w:pPr>
        <w:rPr>
          <w:i/>
          <w:iCs/>
          <w:sz w:val="28"/>
          <w:szCs w:val="36"/>
        </w:rPr>
      </w:pPr>
      <w:r w:rsidRPr="005C41E4">
        <w:rPr>
          <w:i/>
          <w:iCs/>
          <w:sz w:val="28"/>
          <w:szCs w:val="36"/>
        </w:rPr>
        <w:t>In both the average and worst-case scenarios, Merge sort has a time complexity of O (n*log n) and a space complexity of O(n) due to the additional memory required for merging subarrays. As Merge sort preserves the relative order of equal elements, it is stable. Merge sort is a commonly used sorting algorithm when memory is not an issue and is suitable for sorting large datasets.</w:t>
      </w:r>
    </w:p>
    <w:p w14:paraId="2DF8B83C" w14:textId="77777777" w:rsidR="005C41E4" w:rsidRDefault="005C41E4">
      <w:pPr>
        <w:rPr>
          <w:b/>
          <w:bCs/>
          <w:i/>
          <w:iCs/>
          <w:sz w:val="28"/>
          <w:szCs w:val="36"/>
        </w:rPr>
      </w:pPr>
      <w:r>
        <w:rPr>
          <w:b/>
          <w:bCs/>
          <w:i/>
          <w:iCs/>
          <w:sz w:val="28"/>
          <w:szCs w:val="36"/>
        </w:rPr>
        <w:t>Quick Sort –</w:t>
      </w:r>
    </w:p>
    <w:p w14:paraId="39C09590" w14:textId="77777777" w:rsidR="005C41E4" w:rsidRPr="005C41E4" w:rsidRDefault="005C41E4">
      <w:pPr>
        <w:rPr>
          <w:i/>
          <w:iCs/>
          <w:sz w:val="28"/>
          <w:szCs w:val="36"/>
        </w:rPr>
      </w:pPr>
      <w:r w:rsidRPr="005C41E4">
        <w:rPr>
          <w:i/>
          <w:iCs/>
          <w:sz w:val="28"/>
          <w:szCs w:val="36"/>
        </w:rPr>
        <w:t xml:space="preserve">Quick sort has a time complexity of O (n*log n) in the average case and O(n^2) in the worst case, in addition to a space complexity of </w:t>
      </w:r>
      <w:proofErr w:type="gramStart"/>
      <w:r w:rsidRPr="005C41E4">
        <w:rPr>
          <w:i/>
          <w:iCs/>
          <w:sz w:val="28"/>
          <w:szCs w:val="36"/>
        </w:rPr>
        <w:t>O(</w:t>
      </w:r>
      <w:proofErr w:type="gramEnd"/>
      <w:r w:rsidRPr="005C41E4">
        <w:rPr>
          <w:i/>
          <w:iCs/>
          <w:sz w:val="28"/>
          <w:szCs w:val="36"/>
        </w:rPr>
        <w:t>log n) due to the recursive stack space. Quick sort is not stable because it does not preserve the relative order of equal elements. It is often used when memory is limited due to its good average-case performance. However, quick sort may perform poorly in the worst-case scenario if the pivot element is not chosen wisely</w:t>
      </w:r>
    </w:p>
    <w:p w14:paraId="2C367EE5" w14:textId="77777777" w:rsidR="005C41E4" w:rsidRDefault="005C41E4">
      <w:pPr>
        <w:rPr>
          <w:b/>
          <w:bCs/>
          <w:i/>
          <w:iCs/>
          <w:sz w:val="28"/>
          <w:szCs w:val="36"/>
        </w:rPr>
      </w:pPr>
    </w:p>
    <w:p w14:paraId="41AED8E7" w14:textId="77777777" w:rsidR="005C41E4" w:rsidRDefault="005C41E4">
      <w:pPr>
        <w:rPr>
          <w:b/>
          <w:bCs/>
          <w:i/>
          <w:iCs/>
          <w:sz w:val="28"/>
          <w:szCs w:val="36"/>
        </w:rPr>
      </w:pPr>
      <w:r w:rsidRPr="005C41E4">
        <w:rPr>
          <w:b/>
          <w:bCs/>
          <w:i/>
          <w:iCs/>
          <w:sz w:val="28"/>
          <w:szCs w:val="36"/>
        </w:rPr>
        <w:t>Generally, merge sort is a good sorting algorithm that performs well in terms of stability, time and space complexity, and performance. In some circumstances where memory is restricted, more specialised algorithms like heap sort and rapid sort may be useful, but they come with their own trade-offs in terms of stability and worst-case speed.</w:t>
      </w:r>
    </w:p>
    <w:p w14:paraId="6BC3FB38" w14:textId="77777777" w:rsidR="005C41E4" w:rsidRDefault="005C41E4">
      <w:pPr>
        <w:rPr>
          <w:b/>
          <w:bCs/>
          <w:i/>
          <w:iCs/>
          <w:sz w:val="28"/>
          <w:szCs w:val="36"/>
        </w:rPr>
      </w:pPr>
    </w:p>
    <w:p w14:paraId="5889835C" w14:textId="77777777" w:rsidR="005C41E4" w:rsidRDefault="005C41E4">
      <w:pPr>
        <w:rPr>
          <w:b/>
          <w:bCs/>
          <w:i/>
          <w:iCs/>
          <w:sz w:val="28"/>
          <w:szCs w:val="36"/>
        </w:rPr>
      </w:pPr>
      <w:r w:rsidRPr="005C41E4">
        <w:rPr>
          <w:b/>
          <w:bCs/>
          <w:i/>
          <w:iCs/>
          <w:sz w:val="28"/>
          <w:szCs w:val="36"/>
        </w:rPr>
        <w:t xml:space="preserve">Conclusion: </w:t>
      </w:r>
    </w:p>
    <w:p w14:paraId="2E814F8B" w14:textId="77777777" w:rsidR="005C41E4" w:rsidRPr="005C41E4" w:rsidRDefault="005C41E4">
      <w:pPr>
        <w:rPr>
          <w:i/>
          <w:iCs/>
          <w:sz w:val="28"/>
          <w:szCs w:val="36"/>
        </w:rPr>
      </w:pPr>
      <w:r w:rsidRPr="005C41E4">
        <w:rPr>
          <w:i/>
          <w:iCs/>
          <w:sz w:val="28"/>
          <w:szCs w:val="36"/>
        </w:rPr>
        <w:t xml:space="preserve">The choice of the best sorting algorithm depends on specific requirements. When a time complexity of </w:t>
      </w:r>
      <w:proofErr w:type="gramStart"/>
      <w:r w:rsidRPr="005C41E4">
        <w:rPr>
          <w:i/>
          <w:iCs/>
          <w:sz w:val="28"/>
          <w:szCs w:val="36"/>
        </w:rPr>
        <w:t>O(</w:t>
      </w:r>
      <w:proofErr w:type="gramEnd"/>
      <w:r w:rsidRPr="005C41E4">
        <w:rPr>
          <w:i/>
          <w:iCs/>
          <w:sz w:val="28"/>
          <w:szCs w:val="36"/>
        </w:rPr>
        <w:t>n log n) is needed, Heap Sort and Quick Sort are the best choices. If stability is required and memory is not a concern, then Merge Sort is the best choice</w:t>
      </w:r>
    </w:p>
    <w:sectPr w:rsidR="005C41E4" w:rsidRPr="005C41E4" w:rsidSect="005E10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E0"/>
    <w:rsid w:val="0023666C"/>
    <w:rsid w:val="005C41E4"/>
    <w:rsid w:val="005E10E0"/>
    <w:rsid w:val="006E69D0"/>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2460"/>
  <w15:chartTrackingRefBased/>
  <w15:docId w15:val="{D35CA325-F968-42F7-A8DF-3BC163ED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ima1mg">
    <w:name w:val="css-ima1mg"/>
    <w:basedOn w:val="DefaultParagraphFont"/>
    <w:rsid w:val="005E10E0"/>
  </w:style>
  <w:style w:type="character" w:customStyle="1" w:styleId="css-278qcu">
    <w:name w:val="css-278qcu"/>
    <w:basedOn w:val="DefaultParagraphFont"/>
    <w:rsid w:val="005E10E0"/>
  </w:style>
  <w:style w:type="character" w:customStyle="1" w:styleId="css-tczsq2">
    <w:name w:val="css-tczsq2"/>
    <w:basedOn w:val="DefaultParagraphFont"/>
    <w:rsid w:val="005E10E0"/>
  </w:style>
  <w:style w:type="character" w:customStyle="1" w:styleId="css-1dxrq2c">
    <w:name w:val="css-1dxrq2c"/>
    <w:basedOn w:val="DefaultParagraphFont"/>
    <w:rsid w:val="005E1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A8BC459F42964CA6D2B5E5C0698D40" ma:contentTypeVersion="14" ma:contentTypeDescription="Create a new document." ma:contentTypeScope="" ma:versionID="66afdb5be60478a3e57614f754d6cab2">
  <xsd:schema xmlns:xsd="http://www.w3.org/2001/XMLSchema" xmlns:xs="http://www.w3.org/2001/XMLSchema" xmlns:p="http://schemas.microsoft.com/office/2006/metadata/properties" xmlns:ns3="ffa4c41e-bc74-4d3d-8a6a-d9e1563235de" xmlns:ns4="04793c93-c3d3-46dd-aaf9-d6a51abd27e0" targetNamespace="http://schemas.microsoft.com/office/2006/metadata/properties" ma:root="true" ma:fieldsID="a76df8e1f4fc033ff0d01f0b135afc0a" ns3:_="" ns4:_="">
    <xsd:import namespace="ffa4c41e-bc74-4d3d-8a6a-d9e1563235de"/>
    <xsd:import namespace="04793c93-c3d3-46dd-aaf9-d6a51abd27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a4c41e-bc74-4d3d-8a6a-d9e1563235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793c93-c3d3-46dd-aaf9-d6a51abd27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fa4c41e-bc74-4d3d-8a6a-d9e1563235de" xsi:nil="true"/>
  </documentManagement>
</p:properties>
</file>

<file path=customXml/itemProps1.xml><?xml version="1.0" encoding="utf-8"?>
<ds:datastoreItem xmlns:ds="http://schemas.openxmlformats.org/officeDocument/2006/customXml" ds:itemID="{374F1607-0068-4C2B-A515-B4180F13B763}">
  <ds:schemaRefs>
    <ds:schemaRef ds:uri="http://schemas.microsoft.com/sharepoint/v3/contenttype/forms"/>
  </ds:schemaRefs>
</ds:datastoreItem>
</file>

<file path=customXml/itemProps2.xml><?xml version="1.0" encoding="utf-8"?>
<ds:datastoreItem xmlns:ds="http://schemas.openxmlformats.org/officeDocument/2006/customXml" ds:itemID="{B0BC42AC-25D7-47F2-9685-67F14BA2E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a4c41e-bc74-4d3d-8a6a-d9e1563235de"/>
    <ds:schemaRef ds:uri="04793c93-c3d3-46dd-aaf9-d6a51abd27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78E5D6-E95E-4850-9E15-BAF314D0DBCB}">
  <ds:schemaRefs>
    <ds:schemaRef ds:uri="http://purl.org/dc/dcmitype/"/>
    <ds:schemaRef ds:uri="http://schemas.openxmlformats.org/package/2006/metadata/core-properties"/>
    <ds:schemaRef ds:uri="http://www.w3.org/XML/1998/namespace"/>
    <ds:schemaRef ds:uri="http://schemas.microsoft.com/office/2006/documentManagement/types"/>
    <ds:schemaRef ds:uri="http://purl.org/dc/terms/"/>
    <ds:schemaRef ds:uri="http://schemas.microsoft.com/office/2006/metadata/properties"/>
    <ds:schemaRef ds:uri="http://purl.org/dc/elements/1.1/"/>
    <ds:schemaRef ds:uri="http://schemas.microsoft.com/office/infopath/2007/PartnerControls"/>
    <ds:schemaRef ds:uri="04793c93-c3d3-46dd-aaf9-d6a51abd27e0"/>
    <ds:schemaRef ds:uri="ffa4c41e-bc74-4d3d-8a6a-d9e1563235de"/>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Sharma</dc:creator>
  <cp:keywords/>
  <dc:description/>
  <cp:lastModifiedBy>Aryan Sharma</cp:lastModifiedBy>
  <cp:revision>2</cp:revision>
  <dcterms:created xsi:type="dcterms:W3CDTF">2023-03-02T11:04:00Z</dcterms:created>
  <dcterms:modified xsi:type="dcterms:W3CDTF">2023-03-04T13:30:00Z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0x01010059A8BC459F42964CA6D2B5E5C0698D40</vt:lpwstr>
  </property>
</Properties>
</file>