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44"/>
        </w:rPr>
        <w:t>BÁO CÁO THUẬT TOÁN - DỰ ÁN TERRIMAP</w:t>
      </w:r>
    </w:p>
    <w:p/>
    <w:p>
      <w:pPr>
        <w:jc w:val="center"/>
      </w:pPr>
      <w:r>
        <w:rPr>
          <w:i/>
          <w:color w:val="6B7280"/>
          <w:sz w:val="26"/>
        </w:rPr>
        <w:t>Hệ thống Phân vùng Thương mại - Commercial Territory Design Problem</w:t>
      </w:r>
    </w:p>
    <w:p/>
    <w:tbl>
      <w:tblPr>
        <w:tblStyle w:val="TableGrid"/>
        <w:tblW w:type="auto" w:w="0"/>
        <w:tblLook w:firstColumn="1" w:firstRow="1" w:lastColumn="0" w:lastRow="0" w:noHBand="0" w:noVBand="1" w:val="04A0"/>
      </w:tblPr>
      <w:tblGrid>
        <w:gridCol w:w="4561"/>
        <w:gridCol w:w="4561"/>
      </w:tblGrid>
      <w:tr>
        <w:tc>
          <w:tcPr>
            <w:tcW w:type="dxa" w:w="2835"/>
            <w:shd w:fill="DBEAFE" w:val="clear"/>
          </w:tcPr>
          <w:p>
            <w:r>
              <w:rPr>
                <w:b/>
                <w:color w:val="1E3A8A"/>
              </w:rPr>
              <w:t>Thông tin</w:t>
            </w:r>
          </w:p>
        </w:tc>
        <w:tc>
          <w:tcPr>
            <w:tcW w:type="dxa" w:w="6236"/>
            <w:shd w:fill="DBEAFE" w:val="clear"/>
          </w:tcPr>
          <w:p>
            <w:r>
              <w:rPr>
                <w:b/>
                <w:color w:val="1E3A8A"/>
              </w:rPr>
              <w:t>Chi tiết</w:t>
            </w:r>
          </w:p>
        </w:tc>
      </w:tr>
      <w:tr>
        <w:tc>
          <w:tcPr>
            <w:tcW w:type="dxa" w:w="2835"/>
          </w:tcPr>
          <w:p>
            <w:r>
              <w:t>Tên dự án</w:t>
            </w:r>
          </w:p>
        </w:tc>
        <w:tc>
          <w:tcPr>
            <w:tcW w:type="dxa" w:w="6236"/>
          </w:tcPr>
          <w:p>
            <w:r>
              <w:t>TerriMap</w:t>
            </w:r>
          </w:p>
        </w:tc>
      </w:tr>
      <w:tr>
        <w:tc>
          <w:tcPr>
            <w:tcW w:type="dxa" w:w="2835"/>
          </w:tcPr>
          <w:p>
            <w:r>
              <w:t>Bài toán</w:t>
            </w:r>
          </w:p>
        </w:tc>
        <w:tc>
          <w:tcPr>
            <w:tcW w:type="dxa" w:w="6236"/>
          </w:tcPr>
          <w:p>
            <w:r>
              <w:t>Commercial Territory Design (NP-Hard)</w:t>
            </w:r>
          </w:p>
        </w:tc>
      </w:tr>
      <w:tr>
        <w:tc>
          <w:tcPr>
            <w:tcW w:type="dxa" w:w="2835"/>
          </w:tcPr>
          <w:p>
            <w:r>
              <w:t>Thuật toán</w:t>
            </w:r>
          </w:p>
        </w:tc>
        <w:tc>
          <w:tcPr>
            <w:tcW w:type="dxa" w:w="6236"/>
          </w:tcPr>
          <w:p>
            <w:r>
              <w:t>Greedy + Local Search + Simulated Annealing</w:t>
            </w:r>
          </w:p>
        </w:tc>
      </w:tr>
      <w:tr>
        <w:tc>
          <w:tcPr>
            <w:tcW w:type="dxa" w:w="2835"/>
          </w:tcPr>
          <w:p>
            <w:r>
              <w:t>Triển khai</w:t>
            </w:r>
          </w:p>
        </w:tc>
        <w:tc>
          <w:tcPr>
            <w:tcW w:type="dxa" w:w="6236"/>
          </w:tcPr>
          <w:p>
            <w:r>
              <w:t>https://terrimap.vercel.app</w:t>
            </w:r>
          </w:p>
        </w:tc>
      </w:tr>
      <w:tr>
        <w:tc>
          <w:tcPr>
            <w:tcW w:type="dxa" w:w="2835"/>
          </w:tcPr>
          <w:p>
            <w:r>
              <w:t>Kiểm thử</w:t>
            </w:r>
          </w:p>
        </w:tc>
        <w:tc>
          <w:tcPr>
            <w:tcW w:type="dxa" w:w="6236"/>
          </w:tcPr>
          <w:p>
            <w:r>
              <w:t>371/371 test cases passed</w:t>
            </w:r>
          </w:p>
        </w:tc>
      </w:tr>
    </w:tbl>
    <w:p/>
    <w:p>
      <w:r>
        <w:br w:type="page"/>
      </w:r>
    </w:p>
    <w:p>
      <w:pPr>
        <w:pStyle w:val="Heading1"/>
      </w:pPr>
      <w:r>
        <w:rPr>
          <w:color w:val="1E3A8A"/>
          <w:sz w:val="32"/>
        </w:rPr>
        <w:t>1. TỔNG QUAN BÀI TOÁN</w:t>
      </w:r>
    </w:p>
    <w:p>
      <w:pPr>
        <w:spacing w:after="100"/>
      </w:pPr>
      <w:r>
        <w:rPr>
          <w:b w:val="0"/>
          <w:i w:val="0"/>
        </w:rPr>
        <w:t>TerriMap giải quyết bài toán Commercial Territory Design Problem (CTDP): phân chia một tập N vùng (zones) địa lý thành m khu vực (districts) sao cho mỗi khu vực được giao cho một Sales Agent và thỏa mãn đồng thời 3 mục tiêu:</w:t>
      </w:r>
    </w:p>
    <w:p>
      <w:pPr>
        <w:pStyle w:val="ListBullet"/>
        <w:ind w:left="360"/>
      </w:pPr>
      <w:r>
        <w:t>COMPACTNESS: Mỗi district có diện tích địa lý gọn gàng (không trải rộng).</w:t>
      </w:r>
    </w:p>
    <w:p>
      <w:pPr>
        <w:pStyle w:val="ListBullet"/>
        <w:ind w:left="360"/>
      </w:pPr>
      <w:r>
        <w:t>CONTIGUITY: Các zones trong cùng district phải liên thông (connected subgraph trên đồ thị kề).</w:t>
      </w:r>
    </w:p>
    <w:p>
      <w:pPr>
        <w:pStyle w:val="ListBullet"/>
        <w:ind w:left="360"/>
      </w:pPr>
      <w:r>
        <w:t>BALANCE: Khối lượng công việc (khách hàng, đơn hàng) được phân phối đều giữa các districts.</w:t>
      </w:r>
    </w:p>
    <w:p>
      <w:pPr>
        <w:spacing w:after="100"/>
      </w:pPr>
      <w:r>
        <w:rPr>
          <w:b/>
          <w:i w:val="0"/>
        </w:rPr>
        <w:t>Đây là bài toán NP-Hard — không có giải pháp tối ưu tuyệt đối trong thời gian thực. TerriMap áp dụng 3 tầng thuật toán: Greedy (nhanh, khởi tạo), Local Search (tinh chỉnh), Simulated Annealing (tối ưu toàn cục).</w:t>
      </w:r>
    </w:p>
    <w:p>
      <w:pPr>
        <w:pStyle w:val="Heading2"/>
      </w:pPr>
      <w:r>
        <w:rPr>
          <w:color w:val="1E3A8A"/>
          <w:sz w:val="26"/>
        </w:rPr>
        <w:t>1.1. Mô hình chính thức (Formal Model)</w:t>
      </w:r>
    </w:p>
    <w:p>
      <w:pPr>
        <w:spacing w:before="20" w:after="20"/>
        <w:ind w:left="576"/>
      </w:pPr>
      <w:r>
        <w:rPr>
          <w:rFonts w:ascii="Courier New" w:hAnsi="Courier New"/>
          <w:color w:val="1E40AF"/>
          <w:sz w:val="18"/>
        </w:rPr>
        <w:t>Input  : G = (V, E)  -- Đồ thị kề của N zones</w:t>
      </w:r>
    </w:p>
    <w:p>
      <w:pPr>
        <w:spacing w:before="20" w:after="20"/>
        <w:ind w:left="576"/>
      </w:pPr>
      <w:r>
        <w:rPr>
          <w:rFonts w:ascii="Courier New" w:hAnsi="Courier New"/>
          <w:color w:val="1E40AF"/>
          <w:sz w:val="18"/>
        </w:rPr>
        <w:t xml:space="preserve">         m          -- Số districts cần tạo (2 ≤ m ≤ N)</w:t>
      </w:r>
    </w:p>
    <w:p>
      <w:pPr>
        <w:spacing w:before="20" w:after="20"/>
        <w:ind w:left="576"/>
      </w:pPr>
      <w:r>
        <w:rPr>
          <w:rFonts w:ascii="Courier New" w:hAnsi="Courier New"/>
          <w:color w:val="1E40AF"/>
          <w:sz w:val="18"/>
        </w:rPr>
        <w:t>Output : phi: V --&gt; {0, 1, ..., m-1}  -- Ánh xạ zone --&gt; district</w:t>
      </w:r>
    </w:p>
    <w:p>
      <w:pPr>
        <w:spacing w:before="20" w:after="20"/>
        <w:ind w:left="576"/>
      </w:pPr>
      <w:r>
        <w:rPr>
          <w:rFonts w:ascii="Courier New" w:hAnsi="Courier New"/>
          <w:color w:val="1E40AF"/>
          <w:sz w:val="18"/>
        </w:rPr>
      </w:r>
    </w:p>
    <w:p>
      <w:pPr>
        <w:spacing w:before="20" w:after="20"/>
        <w:ind w:left="576"/>
      </w:pPr>
      <w:r>
        <w:rPr>
          <w:rFonts w:ascii="Courier New" w:hAnsi="Courier New"/>
          <w:color w:val="1E40AF"/>
          <w:sz w:val="18"/>
        </w:rPr>
        <w:t>Minimize: f(phi) = alpha × Dispersion(phi) + beta × Imbalance(phi) + gamma × Fragments(phi)</w:t>
      </w:r>
    </w:p>
    <w:p>
      <w:pPr>
        <w:spacing w:before="20" w:after="20"/>
        <w:ind w:left="576"/>
      </w:pPr>
      <w:r>
        <w:rPr>
          <w:rFonts w:ascii="Courier New" w:hAnsi="Courier New"/>
          <w:color w:val="1E40AF"/>
          <w:sz w:val="18"/>
        </w:rPr>
      </w:r>
    </w:p>
    <w:p>
      <w:pPr>
        <w:spacing w:before="20" w:after="20"/>
        <w:ind w:left="576"/>
      </w:pPr>
      <w:r>
        <w:rPr>
          <w:rFonts w:ascii="Courier New" w:hAnsi="Courier New"/>
          <w:color w:val="1E40AF"/>
          <w:sz w:val="18"/>
        </w:rPr>
        <w:t>Ràng buộc:</w:t>
      </w:r>
    </w:p>
    <w:p>
      <w:pPr>
        <w:spacing w:before="20" w:after="20"/>
        <w:ind w:left="576"/>
      </w:pPr>
      <w:r>
        <w:rPr>
          <w:rFonts w:ascii="Courier New" w:hAnsi="Courier New"/>
          <w:color w:val="1E40AF"/>
          <w:sz w:val="18"/>
        </w:rPr>
        <w:t xml:space="preserve">  (C1) Coverage : Mọi zone được gán đúng một district</w:t>
      </w:r>
    </w:p>
    <w:p>
      <w:pPr>
        <w:spacing w:before="20" w:after="20"/>
        <w:ind w:left="576"/>
      </w:pPr>
      <w:r>
        <w:rPr>
          <w:rFonts w:ascii="Courier New" w:hAnsi="Courier New"/>
          <w:color w:val="1E40AF"/>
          <w:sz w:val="18"/>
        </w:rPr>
        <w:t xml:space="preserve">  (C2) Contiguity: Mỗi district là connected subgraph của G</w:t>
      </w:r>
    </w:p>
    <w:p>
      <w:pPr>
        <w:spacing w:before="20" w:after="20"/>
        <w:ind w:left="576"/>
      </w:pPr>
      <w:r>
        <w:rPr>
          <w:rFonts w:ascii="Courier New" w:hAnsi="Courier New"/>
          <w:color w:val="1E40AF"/>
          <w:sz w:val="18"/>
        </w:rPr>
        <w:t xml:space="preserve">  (C3) Non-empty: Mỗi district có ít nhất 1 zone</w:t>
      </w:r>
    </w:p>
    <w:p>
      <w:pPr>
        <w:pStyle w:val="Heading2"/>
      </w:pPr>
      <w:r>
        <w:rPr>
          <w:color w:val="1E3A8A"/>
          <w:sz w:val="26"/>
        </w:rPr>
        <w:t>1.2. Tham số hàm mục tiêu</w:t>
      </w:r>
    </w:p>
    <w:tbl>
      <w:tblPr>
        <w:tblStyle w:val="TableGrid"/>
        <w:tblW w:type="auto" w:w="0"/>
        <w:tblLook w:firstColumn="1" w:firstRow="1" w:lastColumn="0" w:lastRow="0" w:noHBand="0" w:noVBand="1" w:val="04A0"/>
      </w:tblPr>
      <w:tblGrid>
        <w:gridCol w:w="3041"/>
        <w:gridCol w:w="3041"/>
        <w:gridCol w:w="3041"/>
      </w:tblGrid>
      <w:tr>
        <w:tc>
          <w:tcPr>
            <w:tcW w:type="dxa" w:w="2268"/>
            <w:shd w:fill="DBEAFE" w:val="clear"/>
          </w:tcPr>
          <w:p>
            <w:r>
              <w:rPr>
                <w:b/>
                <w:color w:val="1E3A8A"/>
              </w:rPr>
              <w:t>Tham số</w:t>
            </w:r>
          </w:p>
        </w:tc>
        <w:tc>
          <w:tcPr>
            <w:tcW w:type="dxa" w:w="2268"/>
            <w:shd w:fill="DBEAFE" w:val="clear"/>
          </w:tcPr>
          <w:p>
            <w:r>
              <w:rPr>
                <w:b/>
                <w:color w:val="1E3A8A"/>
              </w:rPr>
              <w:t>Mặc định</w:t>
            </w:r>
          </w:p>
        </w:tc>
        <w:tc>
          <w:tcPr>
            <w:tcW w:type="dxa" w:w="5102"/>
            <w:shd w:fill="DBEAFE" w:val="clear"/>
          </w:tcPr>
          <w:p>
            <w:r>
              <w:rPr>
                <w:b/>
                <w:color w:val="1E3A8A"/>
              </w:rPr>
              <w:t>Ý nghĩa</w:t>
            </w:r>
          </w:p>
        </w:tc>
      </w:tr>
      <w:tr>
        <w:tc>
          <w:tcPr>
            <w:tcW w:type="dxa" w:w="2268"/>
          </w:tcPr>
          <w:p>
            <w:r>
              <w:t>alpha</w:t>
            </w:r>
          </w:p>
        </w:tc>
        <w:tc>
          <w:tcPr>
            <w:tcW w:type="dxa" w:w="2268"/>
          </w:tcPr>
          <w:p>
            <w:r>
              <w:t>0.5</w:t>
            </w:r>
          </w:p>
        </w:tc>
        <w:tc>
          <w:tcPr>
            <w:tcW w:type="dxa" w:w="5102"/>
          </w:tcPr>
          <w:p>
            <w:r>
              <w:t>Trọng số phân tán địa lý (compactness)</w:t>
            </w:r>
          </w:p>
        </w:tc>
      </w:tr>
      <w:tr>
        <w:tc>
          <w:tcPr>
            <w:tcW w:type="dxa" w:w="2268"/>
          </w:tcPr>
          <w:p>
            <w:r>
              <w:t>beta</w:t>
            </w:r>
          </w:p>
        </w:tc>
        <w:tc>
          <w:tcPr>
            <w:tcW w:type="dxa" w:w="2268"/>
          </w:tcPr>
          <w:p>
            <w:r>
              <w:t>0.5</w:t>
            </w:r>
          </w:p>
        </w:tc>
        <w:tc>
          <w:tcPr>
            <w:tcW w:type="dxa" w:w="5102"/>
          </w:tcPr>
          <w:p>
            <w:r>
              <w:t>Trọng số mất cân bằng (balance)</w:t>
            </w:r>
          </w:p>
        </w:tc>
      </w:tr>
      <w:tr>
        <w:tc>
          <w:tcPr>
            <w:tcW w:type="dxa" w:w="2268"/>
          </w:tcPr>
          <w:p>
            <w:r>
              <w:t>gamma</w:t>
            </w:r>
          </w:p>
        </w:tc>
        <w:tc>
          <w:tcPr>
            <w:tcW w:type="dxa" w:w="2268"/>
          </w:tcPr>
          <w:p>
            <w:r>
              <w:t>50</w:t>
            </w:r>
          </w:p>
        </w:tc>
        <w:tc>
          <w:tcPr>
            <w:tcW w:type="dxa" w:w="5102"/>
          </w:tcPr>
          <w:p>
            <w:r>
              <w:t>Phạt vi phạm liên thông (hard penalty)</w:t>
            </w:r>
          </w:p>
        </w:tc>
      </w:tr>
      <w:tr>
        <w:tc>
          <w:tcPr>
            <w:tcW w:type="dxa" w:w="2268"/>
          </w:tcPr>
          <w:p>
            <w:r>
              <w:t>adjThresholdKm</w:t>
            </w:r>
          </w:p>
        </w:tc>
        <w:tc>
          <w:tcPr>
            <w:tcW w:type="dxa" w:w="2268"/>
          </w:tcPr>
          <w:p>
            <w:r>
              <w:t>15 km</w:t>
            </w:r>
          </w:p>
        </w:tc>
        <w:tc>
          <w:tcPr>
            <w:tcW w:type="dxa" w:w="5102"/>
          </w:tcPr>
          <w:p>
            <w:r>
              <w:t>Ngưỡng xây dựng đồ thị kề</w:t>
            </w:r>
          </w:p>
        </w:tc>
      </w:tr>
      <w:tr>
        <w:tc>
          <w:tcPr>
            <w:tcW w:type="dxa" w:w="2268"/>
          </w:tcPr>
          <w:p>
            <w:r>
              <w:t>objective</w:t>
            </w:r>
          </w:p>
        </w:tc>
        <w:tc>
          <w:tcPr>
            <w:tcW w:type="dxa" w:w="2268"/>
          </w:tcPr>
          <w:p>
            <w:r>
              <w:t>p-center</w:t>
            </w:r>
          </w:p>
        </w:tc>
        <w:tc>
          <w:tcPr>
            <w:tcW w:type="dxa" w:w="5102"/>
          </w:tcPr>
          <w:p>
            <w:r>
              <w:t>p-center hoặc p-median</w:t>
            </w:r>
          </w:p>
        </w:tc>
      </w:tr>
      <w:tr>
        <w:tc>
          <w:tcPr>
            <w:tcW w:type="dxa" w:w="2268"/>
          </w:tcPr>
          <w:p>
            <w:r>
              <w:t>maxIter (Greedy)</w:t>
            </w:r>
          </w:p>
        </w:tc>
        <w:tc>
          <w:tcPr>
            <w:tcW w:type="dxa" w:w="2268"/>
          </w:tcPr>
          <w:p>
            <w:r>
              <w:t>Không giới hạn</w:t>
            </w:r>
          </w:p>
        </w:tc>
        <w:tc>
          <w:tcPr>
            <w:tcW w:type="dxa" w:w="5102"/>
          </w:tcPr>
          <w:p>
            <w:r>
              <w:t>Chạy cho đến khi hết zones</w:t>
            </w:r>
          </w:p>
        </w:tc>
      </w:tr>
      <w:tr>
        <w:tc>
          <w:tcPr>
            <w:tcW w:type="dxa" w:w="2268"/>
          </w:tcPr>
          <w:p>
            <w:r>
              <w:t>maxIter (LS)</w:t>
            </w:r>
          </w:p>
        </w:tc>
        <w:tc>
          <w:tcPr>
            <w:tcW w:type="dxa" w:w="2268"/>
          </w:tcPr>
          <w:p>
            <w:r>
              <w:t>500</w:t>
            </w:r>
          </w:p>
        </w:tc>
        <w:tc>
          <w:tcPr>
            <w:tcW w:type="dxa" w:w="5102"/>
          </w:tcPr>
          <w:p>
            <w:r>
              <w:t>Dừng khi local optimum</w:t>
            </w:r>
          </w:p>
        </w:tc>
      </w:tr>
      <w:tr>
        <w:tc>
          <w:tcPr>
            <w:tcW w:type="dxa" w:w="2268"/>
          </w:tcPr>
          <w:p>
            <w:r>
              <w:t>maxIter (SA)</w:t>
            </w:r>
          </w:p>
        </w:tc>
        <w:tc>
          <w:tcPr>
            <w:tcW w:type="dxa" w:w="2268"/>
          </w:tcPr>
          <w:p>
            <w:r>
              <w:t>10.000</w:t>
            </w:r>
          </w:p>
        </w:tc>
        <w:tc>
          <w:tcPr>
            <w:tcW w:type="dxa" w:w="5102"/>
          </w:tcPr>
          <w:p>
            <w:r>
              <w:t>SA tối đa</w:t>
            </w:r>
          </w:p>
        </w:tc>
      </w:tr>
      <w:tr>
        <w:tc>
          <w:tcPr>
            <w:tcW w:type="dxa" w:w="2268"/>
          </w:tcPr>
          <w:p>
            <w:r>
              <w:t>initialTemp</w:t>
            </w:r>
          </w:p>
        </w:tc>
        <w:tc>
          <w:tcPr>
            <w:tcW w:type="dxa" w:w="2268"/>
          </w:tcPr>
          <w:p>
            <w:r>
              <w:t>2000</w:t>
            </w:r>
          </w:p>
        </w:tc>
        <w:tc>
          <w:tcPr>
            <w:tcW w:type="dxa" w:w="5102"/>
          </w:tcPr>
          <w:p>
            <w:r>
              <w:t>Nhiệt độ ban đầu SA</w:t>
            </w:r>
          </w:p>
        </w:tc>
      </w:tr>
      <w:tr>
        <w:tc>
          <w:tcPr>
            <w:tcW w:type="dxa" w:w="2268"/>
          </w:tcPr>
          <w:p>
            <w:r>
              <w:t>cooling</w:t>
            </w:r>
          </w:p>
        </w:tc>
        <w:tc>
          <w:tcPr>
            <w:tcW w:type="dxa" w:w="2268"/>
          </w:tcPr>
          <w:p>
            <w:r>
              <w:t>0.997</w:t>
            </w:r>
          </w:p>
        </w:tc>
        <w:tc>
          <w:tcPr>
            <w:tcW w:type="dxa" w:w="5102"/>
          </w:tcPr>
          <w:p>
            <w:r>
              <w:t>Hệ số làm nguội SA</w:t>
            </w:r>
          </w:p>
        </w:tc>
      </w:tr>
    </w:tbl>
    <w:p/>
    <w:p>
      <w:r>
        <w:br w:type="page"/>
      </w:r>
    </w:p>
    <w:p>
      <w:pPr>
        <w:pStyle w:val="Heading1"/>
      </w:pPr>
      <w:r>
        <w:rPr>
          <w:color w:val="1E3A8A"/>
          <w:sz w:val="32"/>
        </w:rPr>
        <w:t>2. GEOMETRY ENGINE (lib/geometry.ts)</w:t>
      </w:r>
    </w:p>
    <w:p>
      <w:pPr>
        <w:spacing w:after="100"/>
      </w:pPr>
      <w:r>
        <w:rPr>
          <w:b w:val="0"/>
          <w:i w:val="0"/>
        </w:rPr>
        <w:t>Tầng cơ sở cung cấp các phép tính hình học thuần túy (pure functions). Mọi hàm đều có độ phức tạp tính toán rõ ràng và đảm bảo kết quả luôn finite (không NaN, không Infinity).</w:t>
      </w:r>
    </w:p>
    <w:p>
      <w:pPr>
        <w:pStyle w:val="Heading2"/>
      </w:pPr>
      <w:r>
        <w:rPr>
          <w:color w:val="1E3A8A"/>
          <w:sz w:val="26"/>
        </w:rPr>
        <w:t>2.1. Haversine Distance — Khoảng cách trên mặt cầu</w:t>
      </w:r>
    </w:p>
    <w:p>
      <w:pPr>
        <w:spacing w:before="20" w:after="20"/>
        <w:ind w:left="576"/>
      </w:pPr>
      <w:r>
        <w:rPr>
          <w:rFonts w:ascii="Courier New" w:hAnsi="Courier New"/>
          <w:color w:val="1E40AF"/>
          <w:sz w:val="18"/>
        </w:rPr>
        <w:t>haversineDistance(a, b): number  -- Đơn vị: km, độ chính xác WGS-84</w:t>
      </w:r>
    </w:p>
    <w:p>
      <w:pPr>
        <w:spacing w:before="20" w:after="20"/>
        <w:ind w:left="576"/>
      </w:pPr>
      <w:r>
        <w:rPr>
          <w:rFonts w:ascii="Courier New" w:hAnsi="Courier New"/>
          <w:color w:val="1E40AF"/>
          <w:sz w:val="18"/>
        </w:rPr>
      </w:r>
    </w:p>
    <w:p>
      <w:pPr>
        <w:spacing w:before="20" w:after="20"/>
        <w:ind w:left="576"/>
      </w:pPr>
      <w:r>
        <w:rPr>
          <w:rFonts w:ascii="Courier New" w:hAnsi="Courier New"/>
          <w:color w:val="1E40AF"/>
          <w:sz w:val="18"/>
        </w:rPr>
        <w:t>Công thức:</w:t>
      </w:r>
    </w:p>
    <w:p>
      <w:pPr>
        <w:spacing w:before="20" w:after="20"/>
        <w:ind w:left="576"/>
      </w:pPr>
      <w:r>
        <w:rPr>
          <w:rFonts w:ascii="Courier New" w:hAnsi="Courier New"/>
          <w:color w:val="1E40AF"/>
          <w:sz w:val="18"/>
        </w:rPr>
        <w:t xml:space="preserve">  dLat = b.lat - a.lat  (radian)</w:t>
      </w:r>
    </w:p>
    <w:p>
      <w:pPr>
        <w:spacing w:before="20" w:after="20"/>
        <w:ind w:left="576"/>
      </w:pPr>
      <w:r>
        <w:rPr>
          <w:rFonts w:ascii="Courier New" w:hAnsi="Courier New"/>
          <w:color w:val="1E40AF"/>
          <w:sz w:val="18"/>
        </w:rPr>
        <w:t xml:space="preserve">  dLng = b.lng - a.lng  (radian)</w:t>
      </w:r>
    </w:p>
    <w:p>
      <w:pPr>
        <w:spacing w:before="20" w:after="20"/>
        <w:ind w:left="576"/>
      </w:pPr>
      <w:r>
        <w:rPr>
          <w:rFonts w:ascii="Courier New" w:hAnsi="Courier New"/>
          <w:color w:val="1E40AF"/>
          <w:sz w:val="18"/>
        </w:rPr>
        <w:t xml:space="preserve">  h    = sin²(dLat/2) + cos(a.lat)·cos(b.lat)·sin²(dLng/2)</w:t>
      </w:r>
    </w:p>
    <w:p>
      <w:pPr>
        <w:spacing w:before="20" w:after="20"/>
        <w:ind w:left="576"/>
      </w:pPr>
      <w:r>
        <w:rPr>
          <w:rFonts w:ascii="Courier New" w:hAnsi="Courier New"/>
          <w:color w:val="1E40AF"/>
          <w:sz w:val="18"/>
        </w:rPr>
        <w:t xml:space="preserve">  d    = 2R·asin(√h)   với R = 6371 km (WGS-84)</w:t>
      </w:r>
    </w:p>
    <w:p>
      <w:pPr>
        <w:spacing w:before="20" w:after="20"/>
        <w:ind w:left="576"/>
      </w:pPr>
      <w:r>
        <w:rPr>
          <w:rFonts w:ascii="Courier New" w:hAnsi="Courier New"/>
          <w:color w:val="1E40AF"/>
          <w:sz w:val="18"/>
        </w:rPr>
      </w:r>
    </w:p>
    <w:p>
      <w:pPr>
        <w:spacing w:before="20" w:after="20"/>
        <w:ind w:left="576"/>
      </w:pPr>
      <w:r>
        <w:rPr>
          <w:rFonts w:ascii="Courier New" w:hAnsi="Courier New"/>
          <w:color w:val="1E40AF"/>
          <w:sz w:val="18"/>
        </w:rPr>
        <w:t>Xử lý edge case: clamp h ∈ [0,1] trước sqrt() để tránh NaN do làm tròn số</w:t>
      </w:r>
    </w:p>
    <w:p>
      <w:pPr>
        <w:spacing w:after="100"/>
      </w:pPr>
      <w:r>
        <w:rPr>
          <w:b w:val="0"/>
          <w:i w:val="0"/>
        </w:rPr>
        <w:t>Độ phức tạp: O(1) — 7 phép tính lượng giác.</w:t>
      </w:r>
    </w:p>
    <w:p>
      <w:pPr>
        <w:pStyle w:val="Heading2"/>
      </w:pPr>
      <w:r>
        <w:rPr>
          <w:color w:val="1E3A8A"/>
          <w:sz w:val="26"/>
        </w:rPr>
        <w:t>2.2. Shoelace Centroid — Tâm hình học polygon</w:t>
      </w:r>
    </w:p>
    <w:p>
      <w:pPr>
        <w:spacing w:before="20" w:after="20"/>
        <w:ind w:left="576"/>
      </w:pPr>
      <w:r>
        <w:rPr>
          <w:rFonts w:ascii="Courier New" w:hAnsi="Courier New"/>
          <w:color w:val="1E40AF"/>
          <w:sz w:val="18"/>
        </w:rPr>
        <w:t>polygonCentroid(coords: LatLng[]): LatLng  -- O(n), n = số đỉnh</w:t>
      </w:r>
    </w:p>
    <w:p>
      <w:pPr>
        <w:spacing w:before="20" w:after="20"/>
        <w:ind w:left="576"/>
      </w:pPr>
      <w:r>
        <w:rPr>
          <w:rFonts w:ascii="Courier New" w:hAnsi="Courier New"/>
          <w:color w:val="1E40AF"/>
          <w:sz w:val="18"/>
        </w:rPr>
      </w:r>
    </w:p>
    <w:p>
      <w:pPr>
        <w:spacing w:before="20" w:after="20"/>
        <w:ind w:left="576"/>
      </w:pPr>
      <w:r>
        <w:rPr>
          <w:rFonts w:ascii="Courier New" w:hAnsi="Courier New"/>
          <w:color w:val="1E40AF"/>
          <w:sz w:val="18"/>
        </w:rPr>
        <w:t>Công thức Shoelace (Green theorem):</w:t>
      </w:r>
    </w:p>
    <w:p>
      <w:pPr>
        <w:spacing w:before="20" w:after="20"/>
        <w:ind w:left="576"/>
      </w:pPr>
      <w:r>
        <w:rPr>
          <w:rFonts w:ascii="Courier New" w:hAnsi="Courier New"/>
          <w:color w:val="1E40AF"/>
          <w:sz w:val="18"/>
        </w:rPr>
        <w:t xml:space="preserve">  Area = (1/2)·|Σ(xᵢ·yᵢ₊₁ - xᵢ₊₁·yᵢ)|</w:t>
      </w:r>
    </w:p>
    <w:p>
      <w:pPr>
        <w:spacing w:before="20" w:after="20"/>
        <w:ind w:left="576"/>
      </w:pPr>
      <w:r>
        <w:rPr>
          <w:rFonts w:ascii="Courier New" w:hAnsi="Courier New"/>
          <w:color w:val="1E40AF"/>
          <w:sz w:val="18"/>
        </w:rPr>
        <w:t xml:space="preserve">  Cx   = (1/6A)·Σ[(xᵢ+xᵢ₊₁)·(xᵢ·yᵢ₊₁ - xᵢ₊₁·yᵢ)]</w:t>
      </w:r>
    </w:p>
    <w:p>
      <w:pPr>
        <w:spacing w:before="20" w:after="20"/>
        <w:ind w:left="576"/>
      </w:pPr>
      <w:r>
        <w:rPr>
          <w:rFonts w:ascii="Courier New" w:hAnsi="Courier New"/>
          <w:color w:val="1E40AF"/>
          <w:sz w:val="18"/>
        </w:rPr>
        <w:t xml:space="preserve">  Cy   = (1/6A)·Σ[(yᵢ+yᵢ₊₁)·(xᵢ·yᵢ₊₁ - xᵢ₊₁·yᵢ)]</w:t>
      </w:r>
    </w:p>
    <w:p>
      <w:pPr>
        <w:spacing w:before="20" w:after="20"/>
        <w:ind w:left="576"/>
      </w:pPr>
      <w:r>
        <w:rPr>
          <w:rFonts w:ascii="Courier New" w:hAnsi="Courier New"/>
          <w:color w:val="1E40AF"/>
          <w:sz w:val="18"/>
        </w:rPr>
      </w:r>
    </w:p>
    <w:p>
      <w:pPr>
        <w:spacing w:before="20" w:after="20"/>
        <w:ind w:left="576"/>
      </w:pPr>
      <w:r>
        <w:rPr>
          <w:rFonts w:ascii="Courier New" w:hAnsi="Courier New"/>
          <w:color w:val="1E40AF"/>
          <w:sz w:val="18"/>
        </w:rPr>
        <w:t>Fallback nếu area ≈ 0 (polygon suy biến): dùng trung bình cộng tọa độ</w:t>
      </w:r>
    </w:p>
    <w:p>
      <w:pPr>
        <w:pStyle w:val="Heading2"/>
      </w:pPr>
      <w:r>
        <w:rPr>
          <w:color w:val="1E3A8A"/>
          <w:sz w:val="26"/>
        </w:rPr>
        <w:t>2.3. buildAdjacencyMatrix — Xây dựng đồ thị kề G=(V,E)</w:t>
      </w:r>
    </w:p>
    <w:p>
      <w:pPr>
        <w:spacing w:after="100"/>
      </w:pPr>
      <w:r>
        <w:rPr>
          <w:b w:val="0"/>
          <w:i w:val="0"/>
        </w:rPr>
        <w:t>Ham quan trọng nhất của Geometry Engine. Xây dựng đồ thị G cho biết các zones kề nhau để phân vùng liên thông.</w:t>
      </w:r>
    </w:p>
    <w:p>
      <w:pPr>
        <w:spacing w:before="20" w:after="20"/>
        <w:ind w:left="576"/>
      </w:pPr>
      <w:r>
        <w:rPr>
          <w:rFonts w:ascii="Courier New" w:hAnsi="Courier New"/>
          <w:color w:val="1E40AF"/>
          <w:sz w:val="18"/>
        </w:rPr>
        <w:t>Bước 1 — Polygon edge-sharing (phương pháp chính xác):</w:t>
      </w:r>
    </w:p>
    <w:p>
      <w:pPr>
        <w:spacing w:before="20" w:after="20"/>
        <w:ind w:left="576"/>
      </w:pPr>
      <w:r>
        <w:rPr>
          <w:rFonts w:ascii="Courier New" w:hAnsi="Courier New"/>
          <w:color w:val="1E40AF"/>
          <w:sz w:val="18"/>
        </w:rPr>
        <w:t xml:space="preserve">  For each cặp (A, B) của zones:</w:t>
      </w:r>
    </w:p>
    <w:p>
      <w:pPr>
        <w:spacing w:before="20" w:after="20"/>
        <w:ind w:left="576"/>
      </w:pPr>
      <w:r>
        <w:rPr>
          <w:rFonts w:ascii="Courier New" w:hAnsi="Courier New"/>
          <w:color w:val="1E40AF"/>
          <w:sz w:val="18"/>
        </w:rPr>
        <w:t xml:space="preserve">    Nếu có cạnh chung (cùng chiều hoặc ngược chiều):</w:t>
      </w:r>
    </w:p>
    <w:p>
      <w:pPr>
        <w:spacing w:before="20" w:after="20"/>
        <w:ind w:left="576"/>
      </w:pPr>
      <w:r>
        <w:rPr>
          <w:rFonts w:ascii="Courier New" w:hAnsi="Courier New"/>
          <w:color w:val="1E40AF"/>
          <w:sz w:val="18"/>
        </w:rPr>
        <w:t xml:space="preserve">      A kề B  → thêm vào adjacency matrix</w:t>
      </w:r>
    </w:p>
    <w:p>
      <w:pPr>
        <w:spacing w:before="20" w:after="20"/>
        <w:ind w:left="576"/>
      </w:pPr>
      <w:r>
        <w:rPr>
          <w:rFonts w:ascii="Courier New" w:hAnsi="Courier New"/>
          <w:color w:val="1E40AF"/>
          <w:sz w:val="18"/>
        </w:rPr>
      </w:r>
    </w:p>
    <w:p>
      <w:pPr>
        <w:spacing w:before="20" w:after="20"/>
        <w:ind w:left="576"/>
      </w:pPr>
      <w:r>
        <w:rPr>
          <w:rFonts w:ascii="Courier New" w:hAnsi="Courier New"/>
          <w:color w:val="1E40AF"/>
          <w:sz w:val="18"/>
        </w:rPr>
        <w:t>Bước 2 — Distance fallback (khi polygon có gap):</w:t>
      </w:r>
    </w:p>
    <w:p>
      <w:pPr>
        <w:spacing w:before="20" w:after="20"/>
        <w:ind w:left="576"/>
      </w:pPr>
      <w:r>
        <w:rPr>
          <w:rFonts w:ascii="Courier New" w:hAnsi="Courier New"/>
          <w:color w:val="1E40AF"/>
          <w:sz w:val="18"/>
        </w:rPr>
        <w:t xml:space="preserve">  Nếu đồ thị sau Bước 1 không liên thông:</w:t>
      </w:r>
    </w:p>
    <w:p>
      <w:pPr>
        <w:spacing w:before="20" w:after="20"/>
        <w:ind w:left="576"/>
      </w:pPr>
      <w:r>
        <w:rPr>
          <w:rFonts w:ascii="Courier New" w:hAnsi="Courier New"/>
          <w:color w:val="1E40AF"/>
          <w:sz w:val="18"/>
        </w:rPr>
        <w:t xml:space="preserve">    Thêm cạnh (A,B) nếu haversine(centroid_A, centroid_B) &lt; thresholdKm</w:t>
      </w:r>
    </w:p>
    <w:p>
      <w:pPr>
        <w:spacing w:after="100"/>
      </w:pPr>
      <w:r>
        <w:rPr>
          <w:b w:val="0"/>
          <w:i w:val="0"/>
        </w:rPr>
        <w:t>Độ phức tạp: O(n²·e²) — n = zones, e = cạnh/polygon (~8). Với 12 zones: ~4.000 ops.</w:t>
      </w:r>
    </w:p>
    <w:p>
      <w:r>
        <w:br w:type="page"/>
      </w:r>
    </w:p>
    <w:p>
      <w:pPr>
        <w:pStyle w:val="Heading1"/>
      </w:pPr>
      <w:r>
        <w:rPr>
          <w:color w:val="1E3A8A"/>
          <w:sz w:val="32"/>
        </w:rPr>
        <w:t>3. HÀM MỤC TIÊU CHI TIẾT</w:t>
      </w:r>
    </w:p>
    <w:p>
      <w:pPr>
        <w:spacing w:before="20" w:after="20"/>
        <w:ind w:left="576"/>
      </w:pPr>
      <w:r>
        <w:rPr>
          <w:rFonts w:ascii="Courier New" w:hAnsi="Courier New"/>
          <w:color w:val="1E40AF"/>
          <w:sz w:val="18"/>
        </w:rPr>
        <w:t>f(phi) = alpha × Dispersion(phi) + beta × Imbalance(phi) + gamma × Fragments(phi)</w:t>
      </w:r>
    </w:p>
    <w:p>
      <w:pPr>
        <w:pStyle w:val="Heading2"/>
      </w:pPr>
      <w:r>
        <w:rPr>
          <w:color w:val="1E3A8A"/>
          <w:sz w:val="26"/>
        </w:rPr>
        <w:t>3.1. Dispersion — Độ phân tán (Compactness)</w:t>
      </w:r>
    </w:p>
    <w:p>
      <w:pPr>
        <w:spacing w:after="100"/>
      </w:pPr>
      <w:r>
        <w:rPr>
          <w:b w:val="0"/>
          <w:i w:val="0"/>
        </w:rPr>
        <w:t>Chế độ p-center (mặc định) — minimize đường kính lớn nhất:</w:t>
      </w:r>
    </w:p>
    <w:p>
      <w:pPr>
        <w:spacing w:before="20" w:after="20"/>
        <w:ind w:left="576"/>
      </w:pPr>
      <w:r>
        <w:rPr>
          <w:rFonts w:ascii="Courier New" w:hAnsi="Courier New"/>
          <w:color w:val="1E40AF"/>
          <w:sz w:val="18"/>
        </w:rPr>
        <w:t>Dispersion = max{diameter(D_k)} với mọi district k</w:t>
      </w:r>
    </w:p>
    <w:p>
      <w:pPr>
        <w:spacing w:before="20" w:after="20"/>
        <w:ind w:left="576"/>
      </w:pPr>
      <w:r>
        <w:rPr>
          <w:rFonts w:ascii="Courier New" w:hAnsi="Courier New"/>
          <w:color w:val="1E40AF"/>
          <w:sz w:val="18"/>
        </w:rPr>
        <w:t>diameter(D_k) = max{haversine(i,j)} với mọi cặp (i,j) ∈ D_k</w:t>
      </w:r>
    </w:p>
    <w:p>
      <w:pPr>
        <w:spacing w:after="100"/>
      </w:pPr>
      <w:r>
        <w:rPr>
          <w:b w:val="0"/>
          <w:i w:val="0"/>
        </w:rPr>
        <w:t>Chế độ p-median — minimize tổng khoảng cách đến tâm:</w:t>
      </w:r>
    </w:p>
    <w:p>
      <w:pPr>
        <w:spacing w:before="20" w:after="20"/>
        <w:ind w:left="576"/>
      </w:pPr>
      <w:r>
        <w:rPr>
          <w:rFonts w:ascii="Courier New" w:hAnsi="Courier New"/>
          <w:color w:val="1E40AF"/>
          <w:sz w:val="18"/>
        </w:rPr>
        <w:t>Dispersion = Σ_k Σ_{i∈D_k} haversine(centroid_i, mean_centroid_k)</w:t>
      </w:r>
    </w:p>
    <w:p>
      <w:pPr>
        <w:pStyle w:val="Heading2"/>
      </w:pPr>
      <w:r>
        <w:rPr>
          <w:color w:val="1E3A8A"/>
          <w:sz w:val="26"/>
        </w:rPr>
        <w:t>3.2. Imbalance — Độ mất cân bằng</w:t>
      </w:r>
    </w:p>
    <w:p>
      <w:pPr>
        <w:spacing w:before="20" w:after="20"/>
        <w:ind w:left="576"/>
      </w:pPr>
      <w:r>
        <w:rPr>
          <w:rFonts w:ascii="Courier New" w:hAnsi="Courier New"/>
          <w:color w:val="1E40AF"/>
          <w:sz w:val="18"/>
        </w:rPr>
        <w:t>counts[d]  = số khách hàng của tất cả zones trong district d</w:t>
      </w:r>
    </w:p>
    <w:p>
      <w:pPr>
        <w:spacing w:before="20" w:after="20"/>
        <w:ind w:left="576"/>
      </w:pPr>
      <w:r>
        <w:rPr>
          <w:rFonts w:ascii="Courier New" w:hAnsi="Courier New"/>
          <w:color w:val="1E40AF"/>
          <w:sz w:val="18"/>
        </w:rPr>
        <w:t>mean       = trung bình(counts)</w:t>
      </w:r>
    </w:p>
    <w:p>
      <w:pPr>
        <w:spacing w:before="20" w:after="20"/>
        <w:ind w:left="576"/>
      </w:pPr>
      <w:r>
        <w:rPr>
          <w:rFonts w:ascii="Courier New" w:hAnsi="Courier New"/>
          <w:color w:val="1E40AF"/>
          <w:sz w:val="18"/>
        </w:rPr>
        <w:t>variance   = Σ(counts[d] - mean)² / m</w:t>
      </w:r>
    </w:p>
    <w:p>
      <w:pPr>
        <w:spacing w:before="20" w:after="20"/>
        <w:ind w:left="576"/>
      </w:pPr>
      <w:r>
        <w:rPr>
          <w:rFonts w:ascii="Courier New" w:hAnsi="Courier New"/>
          <w:color w:val="1E40AF"/>
          <w:sz w:val="18"/>
        </w:rPr>
        <w:t>Imbalance  = w_customers × √variance_customers</w:t>
      </w:r>
    </w:p>
    <w:p>
      <w:pPr>
        <w:spacing w:before="20" w:after="20"/>
        <w:ind w:left="576"/>
      </w:pPr>
      <w:r>
        <w:rPr>
          <w:rFonts w:ascii="Courier New" w:hAnsi="Courier New"/>
          <w:color w:val="1E40AF"/>
          <w:sz w:val="18"/>
        </w:rPr>
        <w:t xml:space="preserve">           + w_orders    × √variance_orders</w:t>
      </w:r>
    </w:p>
    <w:p>
      <w:pPr>
        <w:pStyle w:val="Heading2"/>
      </w:pPr>
      <w:r>
        <w:rPr>
          <w:color w:val="1E3A8A"/>
          <w:sz w:val="26"/>
        </w:rPr>
        <w:t>3.3. Fragment Penalty — Phạt vi phạm liên thông</w:t>
      </w:r>
    </w:p>
    <w:p>
      <w:pPr>
        <w:spacing w:before="20" w:after="20"/>
        <w:ind w:left="576"/>
      </w:pPr>
      <w:r>
        <w:rPr>
          <w:rFonts w:ascii="Courier New" w:hAnsi="Courier New"/>
          <w:color w:val="1E40AF"/>
          <w:sz w:val="18"/>
        </w:rPr>
        <w:t>For each district d:</w:t>
      </w:r>
    </w:p>
    <w:p>
      <w:pPr>
        <w:spacing w:before="20" w:after="20"/>
        <w:ind w:left="576"/>
      </w:pPr>
      <w:r>
        <w:rPr>
          <w:rFonts w:ascii="Courier New" w:hAnsi="Courier New"/>
          <w:color w:val="1E40AF"/>
          <w:sz w:val="18"/>
        </w:rPr>
        <w:t xml:space="preserve">  Chạy BFS trên subgraph G_d (zones thuộc d)</w:t>
      </w:r>
    </w:p>
    <w:p>
      <w:pPr>
        <w:spacing w:before="20" w:after="20"/>
        <w:ind w:left="576"/>
      </w:pPr>
      <w:r>
        <w:rPr>
          <w:rFonts w:ascii="Courier New" w:hAnsi="Courier New"/>
          <w:color w:val="1E40AF"/>
          <w:sz w:val="18"/>
        </w:rPr>
        <w:t xml:space="preserve">  fragments_d = số connected components - 1</w:t>
      </w:r>
    </w:p>
    <w:p>
      <w:pPr>
        <w:spacing w:before="20" w:after="20"/>
        <w:ind w:left="576"/>
      </w:pPr>
      <w:r>
        <w:rPr>
          <w:rFonts w:ascii="Courier New" w:hAnsi="Courier New"/>
          <w:color w:val="1E40AF"/>
          <w:sz w:val="18"/>
        </w:rPr>
      </w:r>
    </w:p>
    <w:p>
      <w:pPr>
        <w:spacing w:before="20" w:after="20"/>
        <w:ind w:left="576"/>
      </w:pPr>
      <w:r>
        <w:rPr>
          <w:rFonts w:ascii="Courier New" w:hAnsi="Courier New"/>
          <w:color w:val="1E40AF"/>
          <w:sz w:val="18"/>
        </w:rPr>
        <w:t>Penalty = 50 × Σ(fragments_d)  ← Gamma = 50 (hard penalty)</w:t>
      </w:r>
    </w:p>
    <w:p>
      <w:pPr>
        <w:spacing w:after="100"/>
      </w:pPr>
      <w:r>
        <w:rPr>
          <w:b/>
          <w:i w:val="0"/>
          <w:color w:val="B91C1C"/>
        </w:rPr>
        <w:t>Gamma = 50 km làm cho 1 vi phạm liên thông NẶNG hơn hầu hết cải thiện thông thường (~5-15 km). SA/LS rất tránh tạo disconnected district.</w:t>
      </w:r>
    </w:p>
    <w:p>
      <w:pPr>
        <w:pStyle w:val="Heading2"/>
      </w:pPr>
      <w:r>
        <w:rPr>
          <w:color w:val="1E3A8A"/>
          <w:sz w:val="26"/>
        </w:rPr>
        <w:t>3.4. Ví dụ tính hàm mục tiêu</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701"/>
            <w:shd w:fill="DBEAFE" w:val="clear"/>
          </w:tcPr>
          <w:p>
            <w:r>
              <w:rPr>
                <w:b/>
                <w:color w:val="1E3A8A"/>
              </w:rPr>
              <w:t>District</w:t>
            </w:r>
          </w:p>
        </w:tc>
        <w:tc>
          <w:tcPr>
            <w:tcW w:type="dxa" w:w="1701"/>
            <w:shd w:fill="DBEAFE" w:val="clear"/>
          </w:tcPr>
          <w:p>
            <w:r>
              <w:rPr>
                <w:b/>
                <w:color w:val="1E3A8A"/>
              </w:rPr>
              <w:t>Zones</w:t>
            </w:r>
          </w:p>
        </w:tc>
        <w:tc>
          <w:tcPr>
            <w:tcW w:type="dxa" w:w="2268"/>
            <w:shd w:fill="DBEAFE" w:val="clear"/>
          </w:tcPr>
          <w:p>
            <w:r>
              <w:rPr>
                <w:b/>
                <w:color w:val="1E3A8A"/>
              </w:rPr>
              <w:t>Khách hàng</w:t>
            </w:r>
          </w:p>
        </w:tc>
        <w:tc>
          <w:tcPr>
            <w:tcW w:type="dxa" w:w="2268"/>
            <w:shd w:fill="DBEAFE" w:val="clear"/>
          </w:tcPr>
          <w:p>
            <w:r>
              <w:rPr>
                <w:b/>
                <w:color w:val="1E3A8A"/>
              </w:rPr>
              <w:t>Diameter</w:t>
            </w:r>
          </w:p>
        </w:tc>
        <w:tc>
          <w:tcPr>
            <w:tcW w:type="dxa" w:w="2268"/>
            <w:shd w:fill="DBEAFE" w:val="clear"/>
          </w:tcPr>
          <w:p>
            <w:r>
              <w:rPr>
                <w:b/>
                <w:color w:val="1E3A8A"/>
              </w:rPr>
              <w:t>Liên thông?</w:t>
            </w:r>
          </w:p>
        </w:tc>
      </w:tr>
      <w:tr>
        <w:tc>
          <w:tcPr>
            <w:tcW w:type="dxa" w:w="1701"/>
          </w:tcPr>
          <w:p>
            <w:r>
              <w:t>D0</w:t>
            </w:r>
          </w:p>
        </w:tc>
        <w:tc>
          <w:tcPr>
            <w:tcW w:type="dxa" w:w="1701"/>
          </w:tcPr>
          <w:p>
            <w:r>
              <w:t>A,B,C</w:t>
            </w:r>
          </w:p>
        </w:tc>
        <w:tc>
          <w:tcPr>
            <w:tcW w:type="dxa" w:w="2268"/>
          </w:tcPr>
          <w:p>
            <w:r>
              <w:t>120</w:t>
            </w:r>
          </w:p>
        </w:tc>
        <w:tc>
          <w:tcPr>
            <w:tcW w:type="dxa" w:w="2268"/>
          </w:tcPr>
          <w:p>
            <w:r>
              <w:t>15.2 km</w:t>
            </w:r>
          </w:p>
        </w:tc>
        <w:tc>
          <w:tcPr>
            <w:tcW w:type="dxa" w:w="2268"/>
          </w:tcPr>
          <w:p>
            <w:r>
              <w:t>Có</w:t>
            </w:r>
          </w:p>
        </w:tc>
      </w:tr>
      <w:tr>
        <w:tc>
          <w:tcPr>
            <w:tcW w:type="dxa" w:w="1701"/>
          </w:tcPr>
          <w:p>
            <w:r>
              <w:t>D1</w:t>
            </w:r>
          </w:p>
        </w:tc>
        <w:tc>
          <w:tcPr>
            <w:tcW w:type="dxa" w:w="1701"/>
          </w:tcPr>
          <w:p>
            <w:r>
              <w:t>D,E</w:t>
            </w:r>
          </w:p>
        </w:tc>
        <w:tc>
          <w:tcPr>
            <w:tcW w:type="dxa" w:w="2268"/>
          </w:tcPr>
          <w:p>
            <w:r>
              <w:t>80</w:t>
            </w:r>
          </w:p>
        </w:tc>
        <w:tc>
          <w:tcPr>
            <w:tcW w:type="dxa" w:w="2268"/>
          </w:tcPr>
          <w:p>
            <w:r>
              <w:t>8.1 km</w:t>
            </w:r>
          </w:p>
        </w:tc>
        <w:tc>
          <w:tcPr>
            <w:tcW w:type="dxa" w:w="2268"/>
          </w:tcPr>
          <w:p>
            <w:r>
              <w:t>Có</w:t>
            </w:r>
          </w:p>
        </w:tc>
      </w:tr>
      <w:tr>
        <w:tc>
          <w:tcPr>
            <w:tcW w:type="dxa" w:w="1701"/>
          </w:tcPr>
          <w:p>
            <w:r>
              <w:t>D2</w:t>
            </w:r>
          </w:p>
        </w:tc>
        <w:tc>
          <w:tcPr>
            <w:tcW w:type="dxa" w:w="1701"/>
          </w:tcPr>
          <w:p>
            <w:r>
              <w:t>F,G,H</w:t>
            </w:r>
          </w:p>
        </w:tc>
        <w:tc>
          <w:tcPr>
            <w:tcW w:type="dxa" w:w="2268"/>
          </w:tcPr>
          <w:p>
            <w:r>
              <w:t>115</w:t>
            </w:r>
          </w:p>
        </w:tc>
        <w:tc>
          <w:tcPr>
            <w:tcW w:type="dxa" w:w="2268"/>
          </w:tcPr>
          <w:p>
            <w:r>
              <w:t>12.3 km</w:t>
            </w:r>
          </w:p>
        </w:tc>
        <w:tc>
          <w:tcPr>
            <w:tcW w:type="dxa" w:w="2268"/>
          </w:tcPr>
          <w:p>
            <w:r>
              <w:t>KHÔNG — 2 components</w:t>
            </w:r>
          </w:p>
        </w:tc>
      </w:tr>
    </w:tbl>
    <w:p/>
    <w:p>
      <w:pPr>
        <w:spacing w:before="20" w:after="20"/>
        <w:ind w:left="576"/>
      </w:pPr>
      <w:r>
        <w:rPr>
          <w:rFonts w:ascii="Courier New" w:hAnsi="Courier New"/>
          <w:color w:val="1E40AF"/>
          <w:sz w:val="18"/>
        </w:rPr>
        <w:t>Dispersion (p-center) = max(15.2, 8.1, 12.3) = 15.2 km</w:t>
      </w:r>
    </w:p>
    <w:p>
      <w:pPr>
        <w:spacing w:before="20" w:after="20"/>
        <w:ind w:left="576"/>
      </w:pPr>
      <w:r>
        <w:rPr>
          <w:rFonts w:ascii="Courier New" w:hAnsi="Courier New"/>
          <w:color w:val="1E40AF"/>
          <w:sz w:val="18"/>
        </w:rPr>
        <w:t>Imbalance (customers) = stddev(120, 80, 115) = 18.6</w:t>
      </w:r>
    </w:p>
    <w:p>
      <w:pPr>
        <w:spacing w:before="20" w:after="20"/>
        <w:ind w:left="576"/>
      </w:pPr>
      <w:r>
        <w:rPr>
          <w:rFonts w:ascii="Courier New" w:hAnsi="Courier New"/>
          <w:color w:val="1E40AF"/>
          <w:sz w:val="18"/>
        </w:rPr>
        <w:t>Fragments             = 0 + 0 + 1 = 1</w:t>
      </w:r>
    </w:p>
    <w:p>
      <w:pPr>
        <w:spacing w:before="20" w:after="20"/>
        <w:ind w:left="576"/>
      </w:pPr>
      <w:r>
        <w:rPr>
          <w:rFonts w:ascii="Courier New" w:hAnsi="Courier New"/>
          <w:color w:val="1E40AF"/>
          <w:sz w:val="18"/>
        </w:rPr>
        <w:t>f = 0.5×15.2 + 0.5×18.6 + 50×1 = 7.6 + 9.3 + 50.0 = 66.9</w:t>
      </w:r>
    </w:p>
    <w:p>
      <w:r>
        <w:br w:type="page"/>
      </w:r>
    </w:p>
    <w:p>
      <w:pPr>
        <w:pStyle w:val="Heading1"/>
      </w:pPr>
      <w:r>
        <w:rPr>
          <w:color w:val="1E3A8A"/>
          <w:sz w:val="32"/>
        </w:rPr>
        <w:t>4. THUẬT TOÁN 1 — GREEDY SEED EXPANSION</w:t>
      </w:r>
    </w:p>
    <w:tbl>
      <w:tblPr>
        <w:tblStyle w:val="TableGrid"/>
        <w:tblW w:type="auto" w:w="0"/>
        <w:tblLook w:firstColumn="1" w:firstRow="1" w:lastColumn="0" w:lastRow="0" w:noHBand="0" w:noVBand="1" w:val="04A0"/>
      </w:tblPr>
      <w:tblGrid>
        <w:gridCol w:w="4561"/>
        <w:gridCol w:w="4561"/>
      </w:tblGrid>
      <w:tr>
        <w:tc>
          <w:tcPr>
            <w:tcW w:type="dxa" w:w="2835"/>
            <w:shd w:fill="DBEAFE" w:val="clear"/>
          </w:tcPr>
          <w:p>
            <w:r>
              <w:rPr>
                <w:b/>
                <w:color w:val="1E3A8A"/>
              </w:rPr>
              <w:t>Thuộc tính</w:t>
            </w:r>
          </w:p>
        </w:tc>
        <w:tc>
          <w:tcPr>
            <w:tcW w:type="dxa" w:w="6236"/>
            <w:shd w:fill="DBEAFE" w:val="clear"/>
          </w:tcPr>
          <w:p>
            <w:r>
              <w:rPr>
                <w:b/>
                <w:color w:val="1E3A8A"/>
              </w:rPr>
              <w:t>Giá trị</w:t>
            </w:r>
          </w:p>
        </w:tc>
      </w:tr>
      <w:tr>
        <w:tc>
          <w:tcPr>
            <w:tcW w:type="dxa" w:w="2835"/>
          </w:tcPr>
          <w:p>
            <w:r>
              <w:t>Loại</w:t>
            </w:r>
          </w:p>
        </w:tc>
        <w:tc>
          <w:tcPr>
            <w:tcW w:type="dxa" w:w="6236"/>
          </w:tcPr>
          <w:p>
            <w:r>
              <w:t>Greedy constructive heuristic</w:t>
            </w:r>
          </w:p>
        </w:tc>
      </w:tr>
      <w:tr>
        <w:tc>
          <w:tcPr>
            <w:tcW w:type="dxa" w:w="2835"/>
          </w:tcPr>
          <w:p>
            <w:r>
              <w:t>Độ phức tạp</w:t>
            </w:r>
          </w:p>
        </w:tc>
        <w:tc>
          <w:tcPr>
            <w:tcW w:type="dxa" w:w="6236"/>
          </w:tcPr>
          <w:p>
            <w:r>
              <w:t>O(m×n + n×k) — k = số láng giềng trung bình</w:t>
            </w:r>
          </w:p>
        </w:tc>
      </w:tr>
      <w:tr>
        <w:tc>
          <w:tcPr>
            <w:tcW w:type="dxa" w:w="2835"/>
          </w:tcPr>
          <w:p>
            <w:r>
              <w:t>Liên thông</w:t>
            </w:r>
          </w:p>
        </w:tc>
        <w:tc>
          <w:tcPr>
            <w:tcW w:type="dxa" w:w="6236"/>
          </w:tcPr>
          <w:p>
            <w:r>
              <w:t>Đảm bảo 100% (Grow-to-Reach strategy)</w:t>
            </w:r>
          </w:p>
        </w:tc>
      </w:tr>
      <w:tr>
        <w:tc>
          <w:tcPr>
            <w:tcW w:type="dxa" w:w="2835"/>
          </w:tcPr>
          <w:p>
            <w:r>
              <w:t>Ngẫu nhiên</w:t>
            </w:r>
          </w:p>
        </w:tc>
        <w:tc>
          <w:tcPr>
            <w:tcW w:type="dxa" w:w="6236"/>
          </w:tcPr>
          <w:p>
            <w:r>
              <w:t>Không (deterministic)</w:t>
            </w:r>
          </w:p>
        </w:tc>
      </w:tr>
      <w:tr>
        <w:tc>
          <w:tcPr>
            <w:tcW w:type="dxa" w:w="2835"/>
          </w:tcPr>
          <w:p>
            <w:r>
              <w:t>Mục đích</w:t>
            </w:r>
          </w:p>
        </w:tc>
        <w:tc>
          <w:tcPr>
            <w:tcW w:type="dxa" w:w="6236"/>
          </w:tcPr>
          <w:p>
            <w:r>
              <w:t>Khởi tạo nhanh cho Local Search và SA</w:t>
            </w:r>
          </w:p>
        </w:tc>
      </w:tr>
    </w:tbl>
    <w:p/>
    <w:p>
      <w:pPr>
        <w:pStyle w:val="Heading2"/>
      </w:pPr>
      <w:r>
        <w:rPr>
          <w:color w:val="1E3A8A"/>
          <w:sz w:val="26"/>
        </w:rPr>
        <w:t>4.1. Bước 1: Chọn Seeds (Farthest Point Initialization)</w:t>
      </w:r>
    </w:p>
    <w:p>
      <w:pPr>
        <w:spacing w:after="100"/>
      </w:pPr>
      <w:r>
        <w:rPr>
          <w:b w:val="0"/>
          <w:i w:val="0"/>
        </w:rPr>
        <w:t>M seeds được chọn là M zones XA NHAU NHẤT — đảm bảo 'hạt nhân' district trải đều lãnh thổ. Đây là biến thể của thuật toán k-center greedy, đảm bảo 2-approximation ratio.</w:t>
      </w:r>
    </w:p>
    <w:p>
      <w:pPr>
        <w:spacing w:before="20" w:after="20"/>
        <w:ind w:left="576"/>
      </w:pPr>
      <w:r>
        <w:rPr>
          <w:rFonts w:ascii="Courier New" w:hAnsi="Courier New"/>
          <w:color w:val="1E40AF"/>
          <w:sz w:val="18"/>
        </w:rPr>
        <w:t>seeds    = [zones[0]]</w:t>
      </w:r>
    </w:p>
    <w:p>
      <w:pPr>
        <w:spacing w:before="20" w:after="20"/>
        <w:ind w:left="576"/>
      </w:pPr>
      <w:r>
        <w:rPr>
          <w:rFonts w:ascii="Courier New" w:hAnsi="Courier New"/>
          <w:color w:val="1E40AF"/>
          <w:sz w:val="18"/>
        </w:rPr>
        <w:t>minDist[j] = haversine(zones[0], zones[j]) với mọi j</w:t>
      </w:r>
    </w:p>
    <w:p>
      <w:pPr>
        <w:spacing w:before="20" w:after="20"/>
        <w:ind w:left="576"/>
      </w:pPr>
      <w:r>
        <w:rPr>
          <w:rFonts w:ascii="Courier New" w:hAnsi="Courier New"/>
          <w:color w:val="1E40AF"/>
          <w:sz w:val="18"/>
        </w:rPr>
      </w:r>
    </w:p>
    <w:p>
      <w:pPr>
        <w:spacing w:before="20" w:after="20"/>
        <w:ind w:left="576"/>
      </w:pPr>
      <w:r>
        <w:rPr>
          <w:rFonts w:ascii="Courier New" w:hAnsi="Courier New"/>
          <w:color w:val="1E40AF"/>
          <w:sz w:val="18"/>
        </w:rPr>
        <w:t>for s = 1 đến m-1:</w:t>
      </w:r>
    </w:p>
    <w:p>
      <w:pPr>
        <w:spacing w:before="20" w:after="20"/>
        <w:ind w:left="576"/>
      </w:pPr>
      <w:r>
        <w:rPr>
          <w:rFonts w:ascii="Courier New" w:hAnsi="Courier New"/>
          <w:color w:val="1E40AF"/>
          <w:sz w:val="18"/>
        </w:rPr>
        <w:t xml:space="preserve">  farthest   = argmax(minDist[j]) với j chưa là seed</w:t>
      </w:r>
    </w:p>
    <w:p>
      <w:pPr>
        <w:spacing w:before="20" w:after="20"/>
        <w:ind w:left="576"/>
      </w:pPr>
      <w:r>
        <w:rPr>
          <w:rFonts w:ascii="Courier New" w:hAnsi="Courier New"/>
          <w:color w:val="1E40AF"/>
          <w:sz w:val="18"/>
        </w:rPr>
        <w:t xml:space="preserve">  seeds.push(farthest)</w:t>
      </w:r>
    </w:p>
    <w:p>
      <w:pPr>
        <w:spacing w:before="20" w:after="20"/>
        <w:ind w:left="576"/>
      </w:pPr>
      <w:r>
        <w:rPr>
          <w:rFonts w:ascii="Courier New" w:hAnsi="Courier New"/>
          <w:color w:val="1E40AF"/>
          <w:sz w:val="18"/>
        </w:rPr>
        <w:t xml:space="preserve">  Cập nhật minDist[j] = min(minDist[j], haversine(farthest, j))</w:t>
      </w:r>
    </w:p>
    <w:p>
      <w:pPr>
        <w:spacing w:after="100"/>
      </w:pPr>
      <w:r>
        <w:rPr>
          <w:b w:val="0"/>
          <w:i w:val="0"/>
        </w:rPr>
        <w:t>Độ phức tạp: O(m×n).</w:t>
      </w:r>
    </w:p>
    <w:p>
      <w:pPr>
        <w:pStyle w:val="Heading2"/>
      </w:pPr>
      <w:r>
        <w:rPr>
          <w:color w:val="1E3A8A"/>
          <w:sz w:val="26"/>
        </w:rPr>
        <w:t>4.2. Bước 2: BFS Frontier Expansion</w:t>
      </w:r>
    </w:p>
    <w:p>
      <w:pPr>
        <w:spacing w:before="20" w:after="20"/>
        <w:ind w:left="576"/>
      </w:pPr>
      <w:r>
        <w:rPr>
          <w:rFonts w:ascii="Courier New" w:hAnsi="Courier New"/>
          <w:color w:val="1E40AF"/>
          <w:sz w:val="18"/>
        </w:rPr>
        <w:t>Khởi tạo:</w:t>
      </w:r>
    </w:p>
    <w:p>
      <w:pPr>
        <w:spacing w:before="20" w:after="20"/>
        <w:ind w:left="576"/>
      </w:pPr>
      <w:r>
        <w:rPr>
          <w:rFonts w:ascii="Courier New" w:hAnsi="Courier New"/>
          <w:color w:val="1E40AF"/>
          <w:sz w:val="18"/>
        </w:rPr>
        <w:t xml:space="preserve">  assignment[seed_d] = d với mọi district d</w:t>
      </w:r>
    </w:p>
    <w:p>
      <w:pPr>
        <w:spacing w:before="20" w:after="20"/>
        <w:ind w:left="576"/>
      </w:pPr>
      <w:r>
        <w:rPr>
          <w:rFonts w:ascii="Courier New" w:hAnsi="Courier New"/>
          <w:color w:val="1E40AF"/>
          <w:sz w:val="18"/>
        </w:rPr>
        <w:t xml:space="preserve">  frontiers[d] = {zones kề seed_d chưa được gán}</w:t>
      </w:r>
    </w:p>
    <w:p>
      <w:pPr>
        <w:spacing w:before="20" w:after="20"/>
        <w:ind w:left="576"/>
      </w:pPr>
      <w:r>
        <w:rPr>
          <w:rFonts w:ascii="Courier New" w:hAnsi="Courier New"/>
          <w:color w:val="1E40AF"/>
          <w:sz w:val="18"/>
        </w:rPr>
      </w:r>
    </w:p>
    <w:p>
      <w:pPr>
        <w:spacing w:before="20" w:after="20"/>
        <w:ind w:left="576"/>
      </w:pPr>
      <w:r>
        <w:rPr>
          <w:rFonts w:ascii="Courier New" w:hAnsi="Courier New"/>
          <w:color w:val="1E40AF"/>
          <w:sz w:val="18"/>
        </w:rPr>
        <w:t>Vòng lặp chính:</w:t>
      </w:r>
    </w:p>
    <w:p>
      <w:pPr>
        <w:spacing w:before="20" w:after="20"/>
        <w:ind w:left="576"/>
      </w:pPr>
      <w:r>
        <w:rPr>
          <w:rFonts w:ascii="Courier New" w:hAnsi="Courier New"/>
          <w:color w:val="1E40AF"/>
          <w:sz w:val="18"/>
        </w:rPr>
        <w:t xml:space="preserve">  while (còn zone chưa gán):</w:t>
      </w:r>
    </w:p>
    <w:p>
      <w:pPr>
        <w:spacing w:before="20" w:after="20"/>
        <w:ind w:left="576"/>
      </w:pPr>
      <w:r>
        <w:rPr>
          <w:rFonts w:ascii="Courier New" w:hAnsi="Courier New"/>
          <w:color w:val="1E40AF"/>
          <w:sz w:val="18"/>
        </w:rPr>
        <w:t xml:space="preserve">    for each district d:</w:t>
      </w:r>
    </w:p>
    <w:p>
      <w:pPr>
        <w:spacing w:before="20" w:after="20"/>
        <w:ind w:left="576"/>
      </w:pPr>
      <w:r>
        <w:rPr>
          <w:rFonts w:ascii="Courier New" w:hAnsi="Courier New"/>
          <w:color w:val="1E40AF"/>
          <w:sz w:val="18"/>
        </w:rPr>
        <w:t xml:space="preserve">      bestZone = zone trong frontiers[d] có NHIỀU KHÁCH HÀNG NHẤT</w:t>
      </w:r>
    </w:p>
    <w:p>
      <w:pPr>
        <w:spacing w:before="20" w:after="20"/>
        <w:ind w:left="576"/>
      </w:pPr>
      <w:r>
        <w:rPr>
          <w:rFonts w:ascii="Courier New" w:hAnsi="Courier New"/>
          <w:color w:val="1E40AF"/>
          <w:sz w:val="18"/>
        </w:rPr>
        <w:t xml:space="preserve">      Gán bestZone cho district d</w:t>
      </w:r>
    </w:p>
    <w:p>
      <w:pPr>
        <w:spacing w:before="20" w:after="20"/>
        <w:ind w:left="576"/>
      </w:pPr>
      <w:r>
        <w:rPr>
          <w:rFonts w:ascii="Courier New" w:hAnsi="Courier New"/>
          <w:color w:val="1E40AF"/>
          <w:sz w:val="18"/>
        </w:rPr>
        <w:t xml:space="preserve">      Mở rộng frontier: thêm láng giềng của bestZone</w:t>
      </w:r>
    </w:p>
    <w:p>
      <w:pPr>
        <w:pStyle w:val="Heading2"/>
      </w:pPr>
      <w:r>
        <w:rPr>
          <w:color w:val="1E3A8A"/>
          <w:sz w:val="26"/>
        </w:rPr>
        <w:t>4.3. Bước 3: Grow-to-Reach (xử lý zone cô lập)</w:t>
      </w:r>
    </w:p>
    <w:p>
      <w:pPr>
        <w:spacing w:before="20" w:after="20"/>
        <w:ind w:left="576"/>
      </w:pPr>
      <w:r>
        <w:rPr>
          <w:rFonts w:ascii="Courier New" w:hAnsi="Courier New"/>
          <w:color w:val="1E40AF"/>
          <w:sz w:val="18"/>
        </w:rPr>
        <w:t>Nếu frontier cạn nhưng vẫn còn zone chưa gán:</w:t>
      </w:r>
    </w:p>
    <w:p>
      <w:pPr>
        <w:spacing w:before="20" w:after="20"/>
        <w:ind w:left="576"/>
      </w:pPr>
      <w:r>
        <w:rPr>
          <w:rFonts w:ascii="Courier New" w:hAnsi="Courier New"/>
          <w:color w:val="1E40AF"/>
          <w:sz w:val="18"/>
        </w:rPr>
        <w:t xml:space="preserve">  for each zone U chưa gán:</w:t>
      </w:r>
    </w:p>
    <w:p>
      <w:pPr>
        <w:spacing w:before="20" w:after="20"/>
        <w:ind w:left="576"/>
      </w:pPr>
      <w:r>
        <w:rPr>
          <w:rFonts w:ascii="Courier New" w:hAnsi="Courier New"/>
          <w:color w:val="1E40AF"/>
          <w:sz w:val="18"/>
        </w:rPr>
        <w:t xml:space="preserve">    Chạy BFS từ U trên TOÀN BỘ đồ thị G</w:t>
      </w:r>
    </w:p>
    <w:p>
      <w:pPr>
        <w:spacing w:before="20" w:after="20"/>
        <w:ind w:left="576"/>
      </w:pPr>
      <w:r>
        <w:rPr>
          <w:rFonts w:ascii="Courier New" w:hAnsi="Courier New"/>
          <w:color w:val="1E40AF"/>
          <w:sz w:val="18"/>
        </w:rPr>
        <w:t xml:space="preserve">    Tìm đường đi ngắn nhất đến zone ĐÃ ĐƯỢC GÁN bất kỳ</w:t>
      </w:r>
    </w:p>
    <w:p>
      <w:pPr>
        <w:spacing w:before="20" w:after="20"/>
        <w:ind w:left="576"/>
      </w:pPr>
      <w:r>
        <w:rPr>
          <w:rFonts w:ascii="Courier New" w:hAnsi="Courier New"/>
          <w:color w:val="1E40AF"/>
          <w:sz w:val="18"/>
        </w:rPr>
        <w:t xml:space="preserve">    Gán TOÀN BỘ đường đi vào district của zone đích</w:t>
      </w:r>
    </w:p>
    <w:p>
      <w:pPr>
        <w:spacing w:before="20" w:after="20"/>
        <w:ind w:left="576"/>
      </w:pPr>
      <w:r>
        <w:rPr>
          <w:rFonts w:ascii="Courier New" w:hAnsi="Courier New"/>
          <w:color w:val="1E40AF"/>
          <w:sz w:val="18"/>
        </w:rPr>
      </w:r>
    </w:p>
    <w:p>
      <w:pPr>
        <w:spacing w:before="20" w:after="20"/>
        <w:ind w:left="576"/>
      </w:pPr>
      <w:r>
        <w:rPr>
          <w:rFonts w:ascii="Courier New" w:hAnsi="Courier New"/>
          <w:color w:val="1E40AF"/>
          <w:sz w:val="18"/>
        </w:rPr>
        <w:t xml:space="preserve">  Nếu U hoàn toàn cô lập (không có đường đi):</w:t>
      </w:r>
    </w:p>
    <w:p>
      <w:pPr>
        <w:spacing w:before="20" w:after="20"/>
        <w:ind w:left="576"/>
      </w:pPr>
      <w:r>
        <w:rPr>
          <w:rFonts w:ascii="Courier New" w:hAnsi="Courier New"/>
          <w:color w:val="1E40AF"/>
          <w:sz w:val="18"/>
        </w:rPr>
        <w:t xml:space="preserve">    Fallback: gán U vào district có seed GẦN NHẤT (haversine)</w:t>
      </w:r>
    </w:p>
    <w:p>
      <w:pPr>
        <w:spacing w:before="20" w:after="20"/>
        <w:ind w:left="576"/>
      </w:pPr>
      <w:r>
        <w:rPr>
          <w:rFonts w:ascii="Courier New" w:hAnsi="Courier New"/>
          <w:color w:val="1E40AF"/>
          <w:sz w:val="18"/>
        </w:rPr>
        <w:t xml:space="preserve">    → In cảnh báo: data quality issue</w:t>
      </w:r>
    </w:p>
    <w:p>
      <w:r>
        <w:br w:type="page"/>
      </w:r>
    </w:p>
    <w:p>
      <w:pPr>
        <w:pStyle w:val="Heading1"/>
      </w:pPr>
      <w:r>
        <w:rPr>
          <w:color w:val="1E3A8A"/>
          <w:sz w:val="32"/>
        </w:rPr>
        <w:t>5. THUẬT TOÁN 2 — LOCAL SEARCH (2-opt Hill Climbing)</w:t>
      </w:r>
    </w:p>
    <w:tbl>
      <w:tblPr>
        <w:tblStyle w:val="TableGrid"/>
        <w:tblW w:type="auto" w:w="0"/>
        <w:tblLook w:firstColumn="1" w:firstRow="1" w:lastColumn="0" w:lastRow="0" w:noHBand="0" w:noVBand="1" w:val="04A0"/>
      </w:tblPr>
      <w:tblGrid>
        <w:gridCol w:w="4561"/>
        <w:gridCol w:w="4561"/>
      </w:tblGrid>
      <w:tr>
        <w:tc>
          <w:tcPr>
            <w:tcW w:type="dxa" w:w="2835"/>
            <w:shd w:fill="DBEAFE" w:val="clear"/>
          </w:tcPr>
          <w:p>
            <w:r>
              <w:rPr>
                <w:b/>
                <w:color w:val="1E3A8A"/>
              </w:rPr>
              <w:t>Thuộc tính</w:t>
            </w:r>
          </w:p>
        </w:tc>
        <w:tc>
          <w:tcPr>
            <w:tcW w:type="dxa" w:w="6236"/>
            <w:shd w:fill="DBEAFE" w:val="clear"/>
          </w:tcPr>
          <w:p>
            <w:r>
              <w:rPr>
                <w:b/>
                <w:color w:val="1E3A8A"/>
              </w:rPr>
              <w:t>Giá trị</w:t>
            </w:r>
          </w:p>
        </w:tc>
      </w:tr>
      <w:tr>
        <w:tc>
          <w:tcPr>
            <w:tcW w:type="dxa" w:w="2835"/>
          </w:tcPr>
          <w:p>
            <w:r>
              <w:t>Khởi tạo</w:t>
            </w:r>
          </w:p>
        </w:tc>
        <w:tc>
          <w:tcPr>
            <w:tcW w:type="dxa" w:w="6236"/>
          </w:tcPr>
          <w:p>
            <w:r>
              <w:t>Từ kết quả partitionGreedy()</w:t>
            </w:r>
          </w:p>
        </w:tc>
      </w:tr>
      <w:tr>
        <w:tc>
          <w:tcPr>
            <w:tcW w:type="dxa" w:w="2835"/>
          </w:tcPr>
          <w:p>
            <w:r>
              <w:t>maxIter</w:t>
            </w:r>
          </w:p>
        </w:tc>
        <w:tc>
          <w:tcPr>
            <w:tcW w:type="dxa" w:w="6236"/>
          </w:tcPr>
          <w:p>
            <w:r>
              <w:t>500</w:t>
            </w:r>
          </w:p>
        </w:tc>
      </w:tr>
      <w:tr>
        <w:tc>
          <w:tcPr>
            <w:tcW w:type="dxa" w:w="2835"/>
          </w:tcPr>
          <w:p>
            <w:r>
              <w:t>Dừng khi</w:t>
            </w:r>
          </w:p>
        </w:tc>
        <w:tc>
          <w:tcPr>
            <w:tcW w:type="dxa" w:w="6236"/>
          </w:tcPr>
          <w:p>
            <w:r>
              <w:t>Không có swap nào cải thiện (local optimum)</w:t>
            </w:r>
          </w:p>
        </w:tc>
      </w:tr>
      <w:tr>
        <w:tc>
          <w:tcPr>
            <w:tcW w:type="dxa" w:w="2835"/>
          </w:tcPr>
          <w:p>
            <w:r>
              <w:t>Liên thông</w:t>
            </w:r>
          </w:p>
        </w:tc>
        <w:tc>
          <w:tcPr>
            <w:tcW w:type="dxa" w:w="6236"/>
          </w:tcPr>
          <w:p>
            <w:r>
              <w:t>Đảm bảo 100% (BFS guard trước mỗi swap)</w:t>
            </w:r>
          </w:p>
        </w:tc>
      </w:tr>
      <w:tr>
        <w:tc>
          <w:tcPr>
            <w:tcW w:type="dxa" w:w="2835"/>
          </w:tcPr>
          <w:p>
            <w:r>
              <w:t>Ngẫu nhiên</w:t>
            </w:r>
          </w:p>
        </w:tc>
        <w:tc>
          <w:tcPr>
            <w:tcW w:type="dxa" w:w="6236"/>
          </w:tcPr>
          <w:p>
            <w:r>
              <w:t>Không (deterministic — kết quả lặp lại)</w:t>
            </w:r>
          </w:p>
        </w:tc>
      </w:tr>
      <w:tr>
        <w:tc>
          <w:tcPr>
            <w:tcW w:type="dxa" w:w="2835"/>
          </w:tcPr>
          <w:p>
            <w:r>
              <w:t>Chạy ở</w:t>
            </w:r>
          </w:p>
        </w:tc>
        <w:tc>
          <w:tcPr>
            <w:tcW w:type="dxa" w:w="6236"/>
          </w:tcPr>
          <w:p>
            <w:r>
              <w:t>Main thread</w:t>
            </w:r>
          </w:p>
        </w:tc>
      </w:tr>
    </w:tbl>
    <w:p/>
    <w:p>
      <w:pPr>
        <w:spacing w:before="20" w:after="20"/>
        <w:ind w:left="576"/>
      </w:pPr>
      <w:r>
        <w:rPr>
          <w:rFonts w:ascii="Courier New" w:hAnsi="Courier New"/>
          <w:color w:val="1E40AF"/>
          <w:sz w:val="18"/>
        </w:rPr>
        <w:t>assignment  = partitionGreedy(zones, m)  ← Khởi tạo</w:t>
      </w:r>
    </w:p>
    <w:p>
      <w:pPr>
        <w:spacing w:before="20" w:after="20"/>
        <w:ind w:left="576"/>
      </w:pPr>
      <w:r>
        <w:rPr>
          <w:rFonts w:ascii="Courier New" w:hAnsi="Courier New"/>
          <w:color w:val="1E40AF"/>
          <w:sz w:val="18"/>
        </w:rPr>
        <w:t>currentCost = computeCost(assignment)</w:t>
      </w:r>
    </w:p>
    <w:p>
      <w:pPr>
        <w:spacing w:before="20" w:after="20"/>
        <w:ind w:left="576"/>
      </w:pPr>
      <w:r>
        <w:rPr>
          <w:rFonts w:ascii="Courier New" w:hAnsi="Courier New"/>
          <w:color w:val="1E40AF"/>
          <w:sz w:val="18"/>
        </w:rPr>
      </w:r>
    </w:p>
    <w:p>
      <w:pPr>
        <w:spacing w:before="20" w:after="20"/>
        <w:ind w:left="576"/>
      </w:pPr>
      <w:r>
        <w:rPr>
          <w:rFonts w:ascii="Courier New" w:hAnsi="Courier New"/>
          <w:color w:val="1E40AF"/>
          <w:sz w:val="18"/>
        </w:rPr>
        <w:t>improved = true</w:t>
      </w:r>
    </w:p>
    <w:p>
      <w:pPr>
        <w:spacing w:before="20" w:after="20"/>
        <w:ind w:left="576"/>
      </w:pPr>
      <w:r>
        <w:rPr>
          <w:rFonts w:ascii="Courier New" w:hAnsi="Courier New"/>
          <w:color w:val="1E40AF"/>
          <w:sz w:val="18"/>
        </w:rPr>
        <w:t>while (improved AND iter &lt; 500):</w:t>
      </w:r>
    </w:p>
    <w:p>
      <w:pPr>
        <w:spacing w:before="20" w:after="20"/>
        <w:ind w:left="576"/>
      </w:pPr>
      <w:r>
        <w:rPr>
          <w:rFonts w:ascii="Courier New" w:hAnsi="Courier New"/>
          <w:color w:val="1E40AF"/>
          <w:sz w:val="18"/>
        </w:rPr>
        <w:t xml:space="preserve">  improved = false; iter++</w:t>
      </w:r>
    </w:p>
    <w:p>
      <w:pPr>
        <w:spacing w:before="20" w:after="20"/>
        <w:ind w:left="576"/>
      </w:pPr>
      <w:r>
        <w:rPr>
          <w:rFonts w:ascii="Courier New" w:hAnsi="Courier New"/>
          <w:color w:val="1E40AF"/>
          <w:sz w:val="18"/>
        </w:rPr>
      </w:r>
    </w:p>
    <w:p>
      <w:pPr>
        <w:spacing w:before="20" w:after="20"/>
        <w:ind w:left="576"/>
      </w:pPr>
      <w:r>
        <w:rPr>
          <w:rFonts w:ascii="Courier New" w:hAnsi="Courier New"/>
          <w:color w:val="1E40AF"/>
          <w:sz w:val="18"/>
        </w:rPr>
        <w:t xml:space="preserve">  for each zone i:</w:t>
      </w:r>
    </w:p>
    <w:p>
      <w:pPr>
        <w:spacing w:before="20" w:after="20"/>
        <w:ind w:left="576"/>
      </w:pPr>
      <w:r>
        <w:rPr>
          <w:rFonts w:ascii="Courier New" w:hAnsi="Courier New"/>
          <w:color w:val="1E40AF"/>
          <w:sz w:val="18"/>
        </w:rPr>
        <w:t xml:space="preserve">    currentDistrict    = assignment[i]</w:t>
      </w:r>
    </w:p>
    <w:p>
      <w:pPr>
        <w:spacing w:before="20" w:after="20"/>
        <w:ind w:left="576"/>
      </w:pPr>
      <w:r>
        <w:rPr>
          <w:rFonts w:ascii="Courier New" w:hAnsi="Courier New"/>
          <w:color w:val="1E40AF"/>
          <w:sz w:val="18"/>
        </w:rPr>
        <w:t xml:space="preserve">    neighborDistricts  = districts kề zone i (khác currentDistrict)</w:t>
      </w:r>
    </w:p>
    <w:p>
      <w:pPr>
        <w:spacing w:before="20" w:after="20"/>
        <w:ind w:left="576"/>
      </w:pPr>
      <w:r>
        <w:rPr>
          <w:rFonts w:ascii="Courier New" w:hAnsi="Courier New"/>
          <w:color w:val="1E40AF"/>
          <w:sz w:val="18"/>
        </w:rPr>
        <w:t xml:space="preserve">    if |currentDistrict| ≤ 1: bỏ qua   ← tránh district rỗng</w:t>
      </w:r>
    </w:p>
    <w:p>
      <w:pPr>
        <w:spacing w:before="20" w:after="20"/>
        <w:ind w:left="576"/>
      </w:pPr>
      <w:r>
        <w:rPr>
          <w:rFonts w:ascii="Courier New" w:hAnsi="Courier New"/>
          <w:color w:val="1E40AF"/>
          <w:sz w:val="18"/>
        </w:rPr>
      </w:r>
    </w:p>
    <w:p>
      <w:pPr>
        <w:spacing w:before="20" w:after="20"/>
        <w:ind w:left="576"/>
      </w:pPr>
      <w:r>
        <w:rPr>
          <w:rFonts w:ascii="Courier New" w:hAnsi="Courier New"/>
          <w:color w:val="1E40AF"/>
          <w:sz w:val="18"/>
        </w:rPr>
        <w:t xml:space="preserve">    for each targetDistrict trong neighborDistricts:</w:t>
      </w:r>
    </w:p>
    <w:p>
      <w:pPr>
        <w:spacing w:before="20" w:after="20"/>
        <w:ind w:left="576"/>
      </w:pPr>
      <w:r>
        <w:rPr>
          <w:rFonts w:ascii="Courier New" w:hAnsi="Courier New"/>
          <w:color w:val="1E40AF"/>
          <w:sz w:val="18"/>
        </w:rPr>
        <w:t xml:space="preserve">      assignment[i] = targetDistrict   ← Thử swap</w:t>
      </w:r>
    </w:p>
    <w:p>
      <w:pPr>
        <w:spacing w:before="20" w:after="20"/>
        <w:ind w:left="576"/>
      </w:pPr>
      <w:r>
        <w:rPr>
          <w:rFonts w:ascii="Courier New" w:hAnsi="Courier New"/>
          <w:color w:val="1E40AF"/>
          <w:sz w:val="18"/>
        </w:rPr>
      </w:r>
    </w:p>
    <w:p>
      <w:pPr>
        <w:spacing w:before="20" w:after="20"/>
        <w:ind w:left="576"/>
      </w:pPr>
      <w:r>
        <w:rPr>
          <w:rFonts w:ascii="Courier New" w:hAnsi="Courier New"/>
          <w:color w:val="1E40AF"/>
          <w:sz w:val="18"/>
        </w:rPr>
        <w:t xml:space="preserve">      // RÀNG BUỘC CỨNG: BFS kiểm tra liên thông</w:t>
      </w:r>
    </w:p>
    <w:p>
      <w:pPr>
        <w:spacing w:before="20" w:after="20"/>
        <w:ind w:left="576"/>
      </w:pPr>
      <w:r>
        <w:rPr>
          <w:rFonts w:ascii="Courier New" w:hAnsi="Courier New"/>
          <w:color w:val="1E40AF"/>
          <w:sz w:val="18"/>
        </w:rPr>
        <w:t xml:space="preserve">      if NOT isConnected(currentDistrict):</w:t>
      </w:r>
    </w:p>
    <w:p>
      <w:pPr>
        <w:spacing w:before="20" w:after="20"/>
        <w:ind w:left="576"/>
      </w:pPr>
      <w:r>
        <w:rPr>
          <w:rFonts w:ascii="Courier New" w:hAnsi="Courier New"/>
          <w:color w:val="1E40AF"/>
          <w:sz w:val="18"/>
        </w:rPr>
        <w:t xml:space="preserve">        assignment[i] = currentDistrict   ← Hoàn tác REJECT</w:t>
      </w:r>
    </w:p>
    <w:p>
      <w:pPr>
        <w:spacing w:before="20" w:after="20"/>
        <w:ind w:left="576"/>
      </w:pPr>
      <w:r>
        <w:rPr>
          <w:rFonts w:ascii="Courier New" w:hAnsi="Courier New"/>
          <w:color w:val="1E40AF"/>
          <w:sz w:val="18"/>
        </w:rPr>
        <w:t xml:space="preserve">        continue</w:t>
      </w:r>
    </w:p>
    <w:p>
      <w:pPr>
        <w:spacing w:before="20" w:after="20"/>
        <w:ind w:left="576"/>
      </w:pPr>
      <w:r>
        <w:rPr>
          <w:rFonts w:ascii="Courier New" w:hAnsi="Courier New"/>
          <w:color w:val="1E40AF"/>
          <w:sz w:val="18"/>
        </w:rPr>
      </w:r>
    </w:p>
    <w:p>
      <w:pPr>
        <w:spacing w:before="20" w:after="20"/>
        <w:ind w:left="576"/>
      </w:pPr>
      <w:r>
        <w:rPr>
          <w:rFonts w:ascii="Courier New" w:hAnsi="Courier New"/>
          <w:color w:val="1E40AF"/>
          <w:sz w:val="18"/>
        </w:rPr>
        <w:t xml:space="preserve">      if computeCost(assignment) &lt; currentCost:</w:t>
      </w:r>
    </w:p>
    <w:p>
      <w:pPr>
        <w:spacing w:before="20" w:after="20"/>
        <w:ind w:left="576"/>
      </w:pPr>
      <w:r>
        <w:rPr>
          <w:rFonts w:ascii="Courier New" w:hAnsi="Courier New"/>
          <w:color w:val="1E40AF"/>
          <w:sz w:val="18"/>
        </w:rPr>
        <w:t xml:space="preserve">        currentCost = newCost; improved = true</w:t>
      </w:r>
    </w:p>
    <w:p>
      <w:pPr>
        <w:spacing w:before="20" w:after="20"/>
        <w:ind w:left="576"/>
      </w:pPr>
      <w:r>
        <w:rPr>
          <w:rFonts w:ascii="Courier New" w:hAnsi="Courier New"/>
          <w:color w:val="1E40AF"/>
          <w:sz w:val="18"/>
        </w:rPr>
        <w:t xml:space="preserve">      else:</w:t>
      </w:r>
    </w:p>
    <w:p>
      <w:pPr>
        <w:spacing w:before="20" w:after="20"/>
        <w:ind w:left="576"/>
      </w:pPr>
      <w:r>
        <w:rPr>
          <w:rFonts w:ascii="Courier New" w:hAnsi="Courier New"/>
          <w:color w:val="1E40AF"/>
          <w:sz w:val="18"/>
        </w:rPr>
        <w:t xml:space="preserve">        assignment[i] = currentDistrict   ← Hoàn tác</w:t>
      </w:r>
    </w:p>
    <w:p>
      <w:pPr>
        <w:spacing w:before="20" w:after="20"/>
        <w:ind w:left="576"/>
      </w:pPr>
      <w:r>
        <w:rPr>
          <w:rFonts w:ascii="Courier New" w:hAnsi="Courier New"/>
          <w:color w:val="1E40AF"/>
          <w:sz w:val="18"/>
        </w:rPr>
      </w:r>
    </w:p>
    <w:p>
      <w:pPr>
        <w:spacing w:before="20" w:after="20"/>
        <w:ind w:left="576"/>
      </w:pPr>
      <w:r>
        <w:rPr>
          <w:rFonts w:ascii="Courier New" w:hAnsi="Courier New"/>
          <w:color w:val="1E40AF"/>
          <w:sz w:val="18"/>
        </w:rPr>
        <w:t>return assignment  ← Local optimum</w:t>
      </w:r>
    </w:p>
    <w:p>
      <w:r>
        <w:br w:type="page"/>
      </w:r>
    </w:p>
    <w:p>
      <w:pPr>
        <w:pStyle w:val="Heading1"/>
      </w:pPr>
      <w:r>
        <w:rPr>
          <w:color w:val="1E3A8A"/>
          <w:sz w:val="32"/>
        </w:rPr>
        <w:t>6. THUẬT TOÁN 3 — SIMULATED ANNEALING</w:t>
      </w:r>
    </w:p>
    <w:p>
      <w:pPr>
        <w:spacing w:after="100"/>
      </w:pPr>
      <w:r>
        <w:rPr>
          <w:b/>
          <w:i w:val="0"/>
        </w:rPr>
        <w:t>Simulated Annealing (Ủ nhiệt mô phỏng) được đề xuất bởi Kirkpatrick, Gelatt và Vecchi (1983). Mô phỏng quá trình làm nguội chậm của chất lỏng: ở nhiệt độ cao, hệ có thể khám phá nhiều trạng thái; ở nhiệt độ thấp, hệ hội tụ về trạng thái tốt nhất. ĐIỂM ĐỘT PHÁ: SA có thể chấp nhận swap XẤU HƠN với xác suất Boltzmann, giúp thoát local minimum.</w:t>
      </w:r>
    </w:p>
    <w:p>
      <w:pPr>
        <w:pStyle w:val="Heading2"/>
      </w:pPr>
      <w:r>
        <w:rPr>
          <w:color w:val="1E3A8A"/>
          <w:sz w:val="26"/>
        </w:rPr>
        <w:t>6.1. Xác suất chấp nhận Boltzmann</w:t>
      </w:r>
    </w:p>
    <w:p>
      <w:pPr>
        <w:spacing w:before="20" w:after="20"/>
        <w:ind w:left="576"/>
      </w:pPr>
      <w:r>
        <w:rPr>
          <w:rFonts w:ascii="Courier New" w:hAnsi="Courier New"/>
          <w:color w:val="1E40AF"/>
          <w:sz w:val="18"/>
        </w:rPr>
        <w:t>ΔE = newCost - currentCost</w:t>
      </w:r>
    </w:p>
    <w:p>
      <w:pPr>
        <w:spacing w:before="20" w:after="20"/>
        <w:ind w:left="576"/>
      </w:pPr>
      <w:r>
        <w:rPr>
          <w:rFonts w:ascii="Courier New" w:hAnsi="Courier New"/>
          <w:color w:val="1E40AF"/>
          <w:sz w:val="18"/>
        </w:rPr>
      </w:r>
    </w:p>
    <w:p>
      <w:pPr>
        <w:spacing w:before="20" w:after="20"/>
        <w:ind w:left="576"/>
      </w:pPr>
      <w:r>
        <w:rPr>
          <w:rFonts w:ascii="Courier New" w:hAnsi="Courier New"/>
          <w:color w:val="1E40AF"/>
          <w:sz w:val="18"/>
        </w:rPr>
        <w:t>Nếu ΔE &lt; 0  →  Chấp nhận luôn (swap tốt hơn)</w:t>
      </w:r>
    </w:p>
    <w:p>
      <w:pPr>
        <w:spacing w:before="20" w:after="20"/>
        <w:ind w:left="576"/>
      </w:pPr>
      <w:r>
        <w:rPr>
          <w:rFonts w:ascii="Courier New" w:hAnsi="Courier New"/>
          <w:color w:val="1E40AF"/>
          <w:sz w:val="18"/>
        </w:rPr>
        <w:t>Nếu ΔE ≥ 0  →  Chấp nhận với xác suất P = exp(-ΔE / T)</w:t>
      </w:r>
    </w:p>
    <w:tbl>
      <w:tblPr>
        <w:tblStyle w:val="TableGrid"/>
        <w:tblW w:type="auto" w:w="0"/>
        <w:tblLook w:firstColumn="1" w:firstRow="1" w:lastColumn="0" w:lastRow="0" w:noHBand="0" w:noVBand="1" w:val="04A0"/>
      </w:tblPr>
      <w:tblGrid>
        <w:gridCol w:w="2280"/>
        <w:gridCol w:w="2280"/>
        <w:gridCol w:w="2280"/>
        <w:gridCol w:w="2280"/>
      </w:tblGrid>
      <w:tr>
        <w:tc>
          <w:tcPr>
            <w:tcW w:type="dxa" w:w="1701"/>
            <w:shd w:fill="DBEAFE" w:val="clear"/>
          </w:tcPr>
          <w:p>
            <w:r>
              <w:rPr>
                <w:b/>
                <w:color w:val="1E3A8A"/>
              </w:rPr>
              <w:t>Nhiệt độ T</w:t>
            </w:r>
          </w:p>
        </w:tc>
        <w:tc>
          <w:tcPr>
            <w:tcW w:type="dxa" w:w="1701"/>
            <w:shd w:fill="DBEAFE" w:val="clear"/>
          </w:tcPr>
          <w:p>
            <w:r>
              <w:rPr>
                <w:b/>
                <w:color w:val="1E3A8A"/>
              </w:rPr>
              <w:t>ΔE</w:t>
            </w:r>
          </w:p>
        </w:tc>
        <w:tc>
          <w:tcPr>
            <w:tcW w:type="dxa" w:w="3402"/>
            <w:shd w:fill="DBEAFE" w:val="clear"/>
          </w:tcPr>
          <w:p>
            <w:r>
              <w:rPr>
                <w:b/>
                <w:color w:val="1E3A8A"/>
              </w:rPr>
              <w:t>Xác suất P = exp(-ΔE/T)</w:t>
            </w:r>
          </w:p>
        </w:tc>
        <w:tc>
          <w:tcPr>
            <w:tcW w:type="dxa" w:w="2835"/>
            <w:shd w:fill="DBEAFE" w:val="clear"/>
          </w:tcPr>
          <w:p>
            <w:r>
              <w:rPr>
                <w:b/>
                <w:color w:val="1E3A8A"/>
              </w:rPr>
              <w:t>Ý nghĩa</w:t>
            </w:r>
          </w:p>
        </w:tc>
      </w:tr>
      <w:tr>
        <w:tc>
          <w:tcPr>
            <w:tcW w:type="dxa" w:w="1701"/>
          </w:tcPr>
          <w:p>
            <w:r>
              <w:t>2000 (đầu)</w:t>
            </w:r>
          </w:p>
        </w:tc>
        <w:tc>
          <w:tcPr>
            <w:tcW w:type="dxa" w:w="1701"/>
          </w:tcPr>
          <w:p>
            <w:r>
              <w:t>+10 km</w:t>
            </w:r>
          </w:p>
        </w:tc>
        <w:tc>
          <w:tcPr>
            <w:tcW w:type="dxa" w:w="3402"/>
          </w:tcPr>
          <w:p>
            <w:r>
              <w:t>exp(-10/2000) = 99.5%</w:t>
            </w:r>
          </w:p>
        </w:tc>
        <w:tc>
          <w:tcPr>
            <w:tcW w:type="dxa" w:w="2835"/>
          </w:tcPr>
          <w:p>
            <w:r>
              <w:t>Chấp nhận gần như luôn</w:t>
            </w:r>
          </w:p>
        </w:tc>
      </w:tr>
      <w:tr>
        <w:tc>
          <w:tcPr>
            <w:tcW w:type="dxa" w:w="1701"/>
          </w:tcPr>
          <w:p>
            <w:r>
              <w:t>500</w:t>
            </w:r>
          </w:p>
        </w:tc>
        <w:tc>
          <w:tcPr>
            <w:tcW w:type="dxa" w:w="1701"/>
          </w:tcPr>
          <w:p>
            <w:r>
              <w:t>+10 km</w:t>
            </w:r>
          </w:p>
        </w:tc>
        <w:tc>
          <w:tcPr>
            <w:tcW w:type="dxa" w:w="3402"/>
          </w:tcPr>
          <w:p>
            <w:r>
              <w:t>exp(-10/500)  = 98.0%</w:t>
            </w:r>
          </w:p>
        </w:tc>
        <w:tc>
          <w:tcPr>
            <w:tcW w:type="dxa" w:w="2835"/>
          </w:tcPr>
          <w:p>
            <w:r>
              <w:t>Vẫn chấp nhận cao</w:t>
            </w:r>
          </w:p>
        </w:tc>
      </w:tr>
      <w:tr>
        <w:tc>
          <w:tcPr>
            <w:tcW w:type="dxa" w:w="1701"/>
          </w:tcPr>
          <w:p>
            <w:r>
              <w:t>100</w:t>
            </w:r>
          </w:p>
        </w:tc>
        <w:tc>
          <w:tcPr>
            <w:tcW w:type="dxa" w:w="1701"/>
          </w:tcPr>
          <w:p>
            <w:r>
              <w:t>+10 km</w:t>
            </w:r>
          </w:p>
        </w:tc>
        <w:tc>
          <w:tcPr>
            <w:tcW w:type="dxa" w:w="3402"/>
          </w:tcPr>
          <w:p>
            <w:r>
              <w:t>exp(-10/100)  = 90.5%</w:t>
            </w:r>
          </w:p>
        </w:tc>
        <w:tc>
          <w:tcPr>
            <w:tcW w:type="dxa" w:w="2835"/>
          </w:tcPr>
          <w:p>
            <w:r>
              <w:t>Bắt đầu hạn chế</w:t>
            </w:r>
          </w:p>
        </w:tc>
      </w:tr>
      <w:tr>
        <w:tc>
          <w:tcPr>
            <w:tcW w:type="dxa" w:w="1701"/>
          </w:tcPr>
          <w:p>
            <w:r>
              <w:t>10 (cuối)</w:t>
            </w:r>
          </w:p>
        </w:tc>
        <w:tc>
          <w:tcPr>
            <w:tcW w:type="dxa" w:w="1701"/>
          </w:tcPr>
          <w:p>
            <w:r>
              <w:t>+10 km</w:t>
            </w:r>
          </w:p>
        </w:tc>
        <w:tc>
          <w:tcPr>
            <w:tcW w:type="dxa" w:w="3402"/>
          </w:tcPr>
          <w:p>
            <w:r>
              <w:t>exp(-10/10)   = 36.8%</w:t>
            </w:r>
          </w:p>
        </w:tc>
        <w:tc>
          <w:tcPr>
            <w:tcW w:type="dxa" w:w="2835"/>
          </w:tcPr>
          <w:p>
            <w:r>
              <w:t>Chỉ chấp nhận để thoát local min</w:t>
            </w:r>
          </w:p>
        </w:tc>
      </w:tr>
      <w:tr>
        <w:tc>
          <w:tcPr>
            <w:tcW w:type="dxa" w:w="1701"/>
          </w:tcPr>
          <w:p>
            <w:r>
              <w:t>1  (cuối)</w:t>
            </w:r>
          </w:p>
        </w:tc>
        <w:tc>
          <w:tcPr>
            <w:tcW w:type="dxa" w:w="1701"/>
          </w:tcPr>
          <w:p>
            <w:r>
              <w:t>+10 km</w:t>
            </w:r>
          </w:p>
        </w:tc>
        <w:tc>
          <w:tcPr>
            <w:tcW w:type="dxa" w:w="3402"/>
          </w:tcPr>
          <w:p>
            <w:r>
              <w:t>exp(-10/1)    = 0.005%</w:t>
            </w:r>
          </w:p>
        </w:tc>
        <w:tc>
          <w:tcPr>
            <w:tcW w:type="dxa" w:w="2835"/>
          </w:tcPr>
          <w:p>
            <w:r>
              <w:t>Gần như không chấp nhận xấu</w:t>
            </w:r>
          </w:p>
        </w:tc>
      </w:tr>
    </w:tbl>
    <w:p/>
    <w:p>
      <w:pPr>
        <w:pStyle w:val="Heading2"/>
      </w:pPr>
      <w:r>
        <w:rPr>
          <w:color w:val="1E3A8A"/>
          <w:sz w:val="26"/>
        </w:rPr>
        <w:t>6.2. Lịch trình làm nguội (Cooling Schedule)</w:t>
      </w:r>
    </w:p>
    <w:p>
      <w:pPr>
        <w:spacing w:before="20" w:after="20"/>
        <w:ind w:left="576"/>
      </w:pPr>
      <w:r>
        <w:rPr>
          <w:rFonts w:ascii="Courier New" w:hAnsi="Courier New"/>
          <w:color w:val="1E40AF"/>
          <w:sz w:val="18"/>
        </w:rPr>
        <w:t>T_0    = 2000   ← Nhiệt độ ban đầu</w:t>
      </w:r>
    </w:p>
    <w:p>
      <w:pPr>
        <w:spacing w:before="20" w:after="20"/>
        <w:ind w:left="576"/>
      </w:pPr>
      <w:r>
        <w:rPr>
          <w:rFonts w:ascii="Courier New" w:hAnsi="Courier New"/>
          <w:color w:val="1E40AF"/>
          <w:sz w:val="18"/>
        </w:rPr>
        <w:t>rate   = 0.997  ← Hệ số làm nguội (mỗi iteration)</w:t>
      </w:r>
    </w:p>
    <w:p>
      <w:pPr>
        <w:spacing w:before="20" w:after="20"/>
        <w:ind w:left="576"/>
      </w:pPr>
      <w:r>
        <w:rPr>
          <w:rFonts w:ascii="Courier New" w:hAnsi="Courier New"/>
          <w:color w:val="1E40AF"/>
          <w:sz w:val="18"/>
        </w:rPr>
        <w:t>T_iter = T_0 × rate^iter = 2000 × 0.997^iter</w:t>
      </w:r>
    </w:p>
    <w:p>
      <w:pPr>
        <w:spacing w:before="20" w:after="20"/>
        <w:ind w:left="576"/>
      </w:pPr>
      <w:r>
        <w:rPr>
          <w:rFonts w:ascii="Courier New" w:hAnsi="Courier New"/>
          <w:color w:val="1E40AF"/>
          <w:sz w:val="18"/>
        </w:rPr>
      </w:r>
    </w:p>
    <w:p>
      <w:pPr>
        <w:spacing w:before="20" w:after="20"/>
        <w:ind w:left="576"/>
      </w:pPr>
      <w:r>
        <w:rPr>
          <w:rFonts w:ascii="Courier New" w:hAnsi="Courier New"/>
          <w:color w:val="1E40AF"/>
          <w:sz w:val="18"/>
        </w:rPr>
        <w:t>T đạt 1 khi: 2000 × 0.997^iter = 1</w:t>
      </w:r>
    </w:p>
    <w:p>
      <w:pPr>
        <w:spacing w:before="20" w:after="20"/>
        <w:ind w:left="576"/>
      </w:pPr>
      <w:r>
        <w:rPr>
          <w:rFonts w:ascii="Courier New" w:hAnsi="Courier New"/>
          <w:color w:val="1E40AF"/>
          <w:sz w:val="18"/>
        </w:rPr>
        <w:t xml:space="preserve">  → iter = ln(2000) / ln(1/0.997) ≈ 2534 iterations</w:t>
      </w:r>
    </w:p>
    <w:p>
      <w:pPr>
        <w:spacing w:before="20" w:after="20"/>
        <w:ind w:left="576"/>
      </w:pPr>
      <w:r>
        <w:rPr>
          <w:rFonts w:ascii="Courier New" w:hAnsi="Courier New"/>
          <w:color w:val="1E40AF"/>
          <w:sz w:val="18"/>
        </w:rPr>
      </w:r>
    </w:p>
    <w:p>
      <w:pPr>
        <w:spacing w:before="20" w:after="20"/>
        <w:ind w:left="576"/>
      </w:pPr>
      <w:r>
        <w:rPr>
          <w:rFonts w:ascii="Courier New" w:hAnsi="Courier New"/>
          <w:color w:val="1E40AF"/>
          <w:sz w:val="18"/>
        </w:rPr>
        <w:t>Với maxIter = 10.000:</w:t>
      </w:r>
    </w:p>
    <w:p>
      <w:pPr>
        <w:spacing w:before="20" w:after="20"/>
        <w:ind w:left="576"/>
      </w:pPr>
      <w:r>
        <w:rPr>
          <w:rFonts w:ascii="Courier New" w:hAnsi="Courier New"/>
          <w:color w:val="1E40AF"/>
          <w:sz w:val="18"/>
        </w:rPr>
        <w:t xml:space="preserve">  ~2534 iter đầu: T ≥ 1 (phase khám phá)</w:t>
      </w:r>
    </w:p>
    <w:p>
      <w:pPr>
        <w:spacing w:before="20" w:after="20"/>
        <w:ind w:left="576"/>
      </w:pPr>
      <w:r>
        <w:rPr>
          <w:rFonts w:ascii="Courier New" w:hAnsi="Courier New"/>
          <w:color w:val="1E40AF"/>
          <w:sz w:val="18"/>
        </w:rPr>
        <w:t xml:space="preserve">  ~7466 iter còn lại: T &lt; 1 (phase khai thác — gần như chỉ accept tốt)</w:t>
      </w:r>
    </w:p>
    <w:p>
      <w:pPr>
        <w:pStyle w:val="Heading2"/>
      </w:pPr>
      <w:r>
        <w:rPr>
          <w:color w:val="1E3A8A"/>
          <w:sz w:val="26"/>
        </w:rPr>
        <w:t>6.3. Thuật toán chi tiết</w:t>
      </w:r>
    </w:p>
    <w:p>
      <w:pPr>
        <w:spacing w:before="20" w:after="20"/>
        <w:ind w:left="576"/>
      </w:pPr>
      <w:r>
        <w:rPr>
          <w:rFonts w:ascii="Courier New" w:hAnsi="Courier New"/>
          <w:color w:val="1E40AF"/>
          <w:sz w:val="18"/>
        </w:rPr>
        <w:t>Khởi tạo:</w:t>
      </w:r>
    </w:p>
    <w:p>
      <w:pPr>
        <w:spacing w:before="20" w:after="20"/>
        <w:ind w:left="576"/>
      </w:pPr>
      <w:r>
        <w:rPr>
          <w:rFonts w:ascii="Courier New" w:hAnsi="Courier New"/>
          <w:color w:val="1E40AF"/>
          <w:sz w:val="18"/>
        </w:rPr>
        <w:t xml:space="preserve">  assignment     = partitionGreedy(zones, m)  ← Không khởi tạo ngẫu nhiên!</w:t>
      </w:r>
    </w:p>
    <w:p>
      <w:pPr>
        <w:spacing w:before="20" w:after="20"/>
        <w:ind w:left="576"/>
      </w:pPr>
      <w:r>
        <w:rPr>
          <w:rFonts w:ascii="Courier New" w:hAnsi="Courier New"/>
          <w:color w:val="1E40AF"/>
          <w:sz w:val="18"/>
        </w:rPr>
        <w:t xml:space="preserve">  bestAssignment = copy(assignment)</w:t>
      </w:r>
    </w:p>
    <w:p>
      <w:pPr>
        <w:spacing w:before="20" w:after="20"/>
        <w:ind w:left="576"/>
      </w:pPr>
      <w:r>
        <w:rPr>
          <w:rFonts w:ascii="Courier New" w:hAnsi="Courier New"/>
          <w:color w:val="1E40AF"/>
          <w:sz w:val="18"/>
        </w:rPr>
        <w:t xml:space="preserve">  T = 2000</w:t>
      </w:r>
    </w:p>
    <w:p>
      <w:pPr>
        <w:spacing w:before="20" w:after="20"/>
        <w:ind w:left="576"/>
      </w:pPr>
      <w:r>
        <w:rPr>
          <w:rFonts w:ascii="Courier New" w:hAnsi="Courier New"/>
          <w:color w:val="1E40AF"/>
          <w:sz w:val="18"/>
        </w:rPr>
      </w:r>
    </w:p>
    <w:p>
      <w:pPr>
        <w:spacing w:before="20" w:after="20"/>
        <w:ind w:left="576"/>
      </w:pPr>
      <w:r>
        <w:rPr>
          <w:rFonts w:ascii="Courier New" w:hAnsi="Courier New"/>
          <w:color w:val="1E40AF"/>
          <w:sz w:val="18"/>
        </w:rPr>
        <w:t>for iter = 0 đến maxIter-1:</w:t>
      </w:r>
    </w:p>
    <w:p>
      <w:pPr>
        <w:spacing w:before="20" w:after="20"/>
        <w:ind w:left="576"/>
      </w:pPr>
      <w:r>
        <w:rPr>
          <w:rFonts w:ascii="Courier New" w:hAnsi="Courier New"/>
          <w:color w:val="1E40AF"/>
          <w:sz w:val="18"/>
        </w:rPr>
        <w:t xml:space="preserve">  if T &lt; 1: dừng</w:t>
      </w:r>
    </w:p>
    <w:p>
      <w:pPr>
        <w:spacing w:before="20" w:after="20"/>
        <w:ind w:left="576"/>
      </w:pPr>
      <w:r>
        <w:rPr>
          <w:rFonts w:ascii="Courier New" w:hAnsi="Courier New"/>
          <w:color w:val="1E40AF"/>
          <w:sz w:val="18"/>
        </w:rPr>
      </w:r>
    </w:p>
    <w:p>
      <w:pPr>
        <w:spacing w:before="20" w:after="20"/>
        <w:ind w:left="576"/>
      </w:pPr>
      <w:r>
        <w:rPr>
          <w:rFonts w:ascii="Courier New" w:hAnsi="Courier New"/>
          <w:color w:val="1E40AF"/>
          <w:sz w:val="18"/>
        </w:rPr>
        <w:t xml:space="preserve">  // 1. Tìm zones biên giới (kề với district khác)</w:t>
      </w:r>
    </w:p>
    <w:p>
      <w:pPr>
        <w:spacing w:before="20" w:after="20"/>
        <w:ind w:left="576"/>
      </w:pPr>
      <w:r>
        <w:rPr>
          <w:rFonts w:ascii="Courier New" w:hAnsi="Courier New"/>
          <w:color w:val="1E40AF"/>
          <w:sz w:val="18"/>
        </w:rPr>
        <w:t xml:space="preserve">  boundaryZones = [i | ∃j kề i: assignment[j] ≠ assignment[i]]</w:t>
      </w:r>
    </w:p>
    <w:p>
      <w:pPr>
        <w:spacing w:before="20" w:after="20"/>
        <w:ind w:left="576"/>
      </w:pPr>
      <w:r>
        <w:rPr>
          <w:rFonts w:ascii="Courier New" w:hAnsi="Courier New"/>
          <w:color w:val="1E40AF"/>
          <w:sz w:val="18"/>
        </w:rPr>
        <w:t xml:space="preserve">  if empty: dừng</w:t>
      </w:r>
    </w:p>
    <w:p>
      <w:pPr>
        <w:spacing w:before="20" w:after="20"/>
        <w:ind w:left="576"/>
      </w:pPr>
      <w:r>
        <w:rPr>
          <w:rFonts w:ascii="Courier New" w:hAnsi="Courier New"/>
          <w:color w:val="1E40AF"/>
          <w:sz w:val="18"/>
        </w:rPr>
      </w:r>
    </w:p>
    <w:p>
      <w:pPr>
        <w:spacing w:before="20" w:after="20"/>
        <w:ind w:left="576"/>
      </w:pPr>
      <w:r>
        <w:rPr>
          <w:rFonts w:ascii="Courier New" w:hAnsi="Courier New"/>
          <w:color w:val="1E40AF"/>
          <w:sz w:val="18"/>
        </w:rPr>
        <w:t xml:space="preserve">  // 2. Chọn NGẪU NHIÊN zone biên giới</w:t>
      </w:r>
    </w:p>
    <w:p>
      <w:pPr>
        <w:spacing w:before="20" w:after="20"/>
        <w:ind w:left="576"/>
      </w:pPr>
      <w:r>
        <w:rPr>
          <w:rFonts w:ascii="Courier New" w:hAnsi="Courier New"/>
          <w:color w:val="1E40AF"/>
          <w:sz w:val="18"/>
        </w:rPr>
        <w:t xml:space="preserve">  zoneIdx = boundaryZones[random(0, len)]</w:t>
      </w:r>
    </w:p>
    <w:p>
      <w:pPr>
        <w:spacing w:before="20" w:after="20"/>
        <w:ind w:left="576"/>
      </w:pPr>
      <w:r>
        <w:rPr>
          <w:rFonts w:ascii="Courier New" w:hAnsi="Courier New"/>
          <w:color w:val="1E40AF"/>
          <w:sz w:val="18"/>
        </w:rPr>
      </w:r>
    </w:p>
    <w:p>
      <w:pPr>
        <w:spacing w:before="20" w:after="20"/>
        <w:ind w:left="576"/>
      </w:pPr>
      <w:r>
        <w:rPr>
          <w:rFonts w:ascii="Courier New" w:hAnsi="Courier New"/>
          <w:color w:val="1E40AF"/>
          <w:sz w:val="18"/>
        </w:rPr>
        <w:t xml:space="preserve">  // 3. Chọn NGẪU NHIÊN district láng giềng</w:t>
      </w:r>
    </w:p>
    <w:p>
      <w:pPr>
        <w:spacing w:before="20" w:after="20"/>
        <w:ind w:left="576"/>
      </w:pPr>
      <w:r>
        <w:rPr>
          <w:rFonts w:ascii="Courier New" w:hAnsi="Courier New"/>
          <w:color w:val="1E40AF"/>
          <w:sz w:val="18"/>
        </w:rPr>
        <w:t xml:space="preserve">  targetDistrict = random(neighborDistricts(zoneIdx))</w:t>
      </w:r>
    </w:p>
    <w:p>
      <w:pPr>
        <w:spacing w:before="20" w:after="20"/>
        <w:ind w:left="576"/>
      </w:pPr>
      <w:r>
        <w:rPr>
          <w:rFonts w:ascii="Courier New" w:hAnsi="Courier New"/>
          <w:color w:val="1E40AF"/>
          <w:sz w:val="18"/>
        </w:rPr>
      </w:r>
    </w:p>
    <w:p>
      <w:pPr>
        <w:spacing w:before="20" w:after="20"/>
        <w:ind w:left="576"/>
      </w:pPr>
      <w:r>
        <w:rPr>
          <w:rFonts w:ascii="Courier New" w:hAnsi="Courier New"/>
          <w:color w:val="1E40AF"/>
          <w:sz w:val="18"/>
        </w:rPr>
        <w:t xml:space="preserve">  // 4. Guard: district nguồn phải còn ≥ 2 zones</w:t>
      </w:r>
    </w:p>
    <w:p>
      <w:pPr>
        <w:spacing w:before="20" w:after="20"/>
        <w:ind w:left="576"/>
      </w:pPr>
      <w:r>
        <w:rPr>
          <w:rFonts w:ascii="Courier New" w:hAnsi="Courier New"/>
          <w:color w:val="1E40AF"/>
          <w:sz w:val="18"/>
        </w:rPr>
        <w:t xml:space="preserve">  if |currentDistrict| ≤ 1: tiếp tục</w:t>
      </w:r>
    </w:p>
    <w:p>
      <w:pPr>
        <w:spacing w:before="20" w:after="20"/>
        <w:ind w:left="576"/>
      </w:pPr>
      <w:r>
        <w:rPr>
          <w:rFonts w:ascii="Courier New" w:hAnsi="Courier New"/>
          <w:color w:val="1E40AF"/>
          <w:sz w:val="18"/>
        </w:rPr>
      </w:r>
    </w:p>
    <w:p>
      <w:pPr>
        <w:spacing w:before="20" w:after="20"/>
        <w:ind w:left="576"/>
      </w:pPr>
      <w:r>
        <w:rPr>
          <w:rFonts w:ascii="Courier New" w:hAnsi="Courier New"/>
          <w:color w:val="1E40AF"/>
          <w:sz w:val="18"/>
        </w:rPr>
        <w:t xml:space="preserve">  // 5. Thử swap</w:t>
      </w:r>
    </w:p>
    <w:p>
      <w:pPr>
        <w:spacing w:before="20" w:after="20"/>
        <w:ind w:left="576"/>
      </w:pPr>
      <w:r>
        <w:rPr>
          <w:rFonts w:ascii="Courier New" w:hAnsi="Courier New"/>
          <w:color w:val="1E40AF"/>
          <w:sz w:val="18"/>
        </w:rPr>
        <w:t xml:space="preserve">  assignment[zoneIdx] = targetDistrict</w:t>
      </w:r>
    </w:p>
    <w:p>
      <w:pPr>
        <w:spacing w:before="20" w:after="20"/>
        <w:ind w:left="576"/>
      </w:pPr>
      <w:r>
        <w:rPr>
          <w:rFonts w:ascii="Courier New" w:hAnsi="Courier New"/>
          <w:color w:val="1E40AF"/>
          <w:sz w:val="18"/>
        </w:rPr>
      </w:r>
    </w:p>
    <w:p>
      <w:pPr>
        <w:spacing w:before="20" w:after="20"/>
        <w:ind w:left="576"/>
      </w:pPr>
      <w:r>
        <w:rPr>
          <w:rFonts w:ascii="Courier New" w:hAnsi="Courier New"/>
          <w:color w:val="1E40AF"/>
          <w:sz w:val="18"/>
        </w:rPr>
        <w:t xml:space="preserve">  // RÀNG BUỘC CỨNG: BFS verify liên thông</w:t>
      </w:r>
    </w:p>
    <w:p>
      <w:pPr>
        <w:spacing w:before="20" w:after="20"/>
        <w:ind w:left="576"/>
      </w:pPr>
      <w:r>
        <w:rPr>
          <w:rFonts w:ascii="Courier New" w:hAnsi="Courier New"/>
          <w:color w:val="1E40AF"/>
          <w:sz w:val="18"/>
        </w:rPr>
        <w:t xml:space="preserve">  if NOT isConnected(currentDistrict):</w:t>
      </w:r>
    </w:p>
    <w:p>
      <w:pPr>
        <w:spacing w:before="20" w:after="20"/>
        <w:ind w:left="576"/>
      </w:pPr>
      <w:r>
        <w:rPr>
          <w:rFonts w:ascii="Courier New" w:hAnsi="Courier New"/>
          <w:color w:val="1E40AF"/>
          <w:sz w:val="18"/>
        </w:rPr>
        <w:t xml:space="preserve">    assignment[zoneIdx] = currentDistrict  ← Hoàn tác REJECT</w:t>
      </w:r>
    </w:p>
    <w:p>
      <w:pPr>
        <w:spacing w:before="20" w:after="20"/>
        <w:ind w:left="576"/>
      </w:pPr>
      <w:r>
        <w:rPr>
          <w:rFonts w:ascii="Courier New" w:hAnsi="Courier New"/>
          <w:color w:val="1E40AF"/>
          <w:sz w:val="18"/>
        </w:rPr>
        <w:t xml:space="preserve">    tiếp tục</w:t>
      </w:r>
    </w:p>
    <w:p>
      <w:pPr>
        <w:spacing w:before="20" w:after="20"/>
        <w:ind w:left="576"/>
      </w:pPr>
      <w:r>
        <w:rPr>
          <w:rFonts w:ascii="Courier New" w:hAnsi="Courier New"/>
          <w:color w:val="1E40AF"/>
          <w:sz w:val="18"/>
        </w:rPr>
      </w:r>
    </w:p>
    <w:p>
      <w:pPr>
        <w:spacing w:before="20" w:after="20"/>
        <w:ind w:left="576"/>
      </w:pPr>
      <w:r>
        <w:rPr>
          <w:rFonts w:ascii="Courier New" w:hAnsi="Courier New"/>
          <w:color w:val="1E40AF"/>
          <w:sz w:val="18"/>
        </w:rPr>
        <w:t xml:space="preserve">  // 6. Quyết định chấp nhận (Boltzmann)</w:t>
      </w:r>
    </w:p>
    <w:p>
      <w:pPr>
        <w:spacing w:before="20" w:after="20"/>
        <w:ind w:left="576"/>
      </w:pPr>
      <w:r>
        <w:rPr>
          <w:rFonts w:ascii="Courier New" w:hAnsi="Courier New"/>
          <w:color w:val="1E40AF"/>
          <w:sz w:val="18"/>
        </w:rPr>
        <w:t xml:space="preserve">  ΔE = computeCost() - currentCost</w:t>
      </w:r>
    </w:p>
    <w:p>
      <w:pPr>
        <w:spacing w:before="20" w:after="20"/>
        <w:ind w:left="576"/>
      </w:pPr>
      <w:r>
        <w:rPr>
          <w:rFonts w:ascii="Courier New" w:hAnsi="Courier New"/>
          <w:color w:val="1E40AF"/>
          <w:sz w:val="18"/>
        </w:rPr>
        <w:t xml:space="preserve">  if ΔE &lt; 0 OR random() &lt; exp(-ΔE / T):</w:t>
      </w:r>
    </w:p>
    <w:p>
      <w:pPr>
        <w:spacing w:before="20" w:after="20"/>
        <w:ind w:left="576"/>
      </w:pPr>
      <w:r>
        <w:rPr>
          <w:rFonts w:ascii="Courier New" w:hAnsi="Courier New"/>
          <w:color w:val="1E40AF"/>
          <w:sz w:val="18"/>
        </w:rPr>
        <w:t xml:space="preserve">    currentCost = newCost</w:t>
      </w:r>
    </w:p>
    <w:p>
      <w:pPr>
        <w:spacing w:before="20" w:after="20"/>
        <w:ind w:left="576"/>
      </w:pPr>
      <w:r>
        <w:rPr>
          <w:rFonts w:ascii="Courier New" w:hAnsi="Courier New"/>
          <w:color w:val="1E40AF"/>
          <w:sz w:val="18"/>
        </w:rPr>
        <w:t xml:space="preserve">    if currentCost &lt; bestCost:</w:t>
      </w:r>
    </w:p>
    <w:p>
      <w:pPr>
        <w:spacing w:before="20" w:after="20"/>
        <w:ind w:left="576"/>
      </w:pPr>
      <w:r>
        <w:rPr>
          <w:rFonts w:ascii="Courier New" w:hAnsi="Courier New"/>
          <w:color w:val="1E40AF"/>
          <w:sz w:val="18"/>
        </w:rPr>
        <w:t xml:space="preserve">      bestCost = currentCost</w:t>
      </w:r>
    </w:p>
    <w:p>
      <w:pPr>
        <w:spacing w:before="20" w:after="20"/>
        <w:ind w:left="576"/>
      </w:pPr>
      <w:r>
        <w:rPr>
          <w:rFonts w:ascii="Courier New" w:hAnsi="Courier New"/>
          <w:color w:val="1E40AF"/>
          <w:sz w:val="18"/>
        </w:rPr>
        <w:t xml:space="preserve">      bestAssignment = copy(assignment)  ← Lưu bản TỐT NHẤT</w:t>
      </w:r>
    </w:p>
    <w:p>
      <w:pPr>
        <w:spacing w:before="20" w:after="20"/>
        <w:ind w:left="576"/>
      </w:pPr>
      <w:r>
        <w:rPr>
          <w:rFonts w:ascii="Courier New" w:hAnsi="Courier New"/>
          <w:color w:val="1E40AF"/>
          <w:sz w:val="18"/>
        </w:rPr>
        <w:t xml:space="preserve">  else:</w:t>
      </w:r>
    </w:p>
    <w:p>
      <w:pPr>
        <w:spacing w:before="20" w:after="20"/>
        <w:ind w:left="576"/>
      </w:pPr>
      <w:r>
        <w:rPr>
          <w:rFonts w:ascii="Courier New" w:hAnsi="Courier New"/>
          <w:color w:val="1E40AF"/>
          <w:sz w:val="18"/>
        </w:rPr>
        <w:t xml:space="preserve">    assignment[zoneIdx] = currentDistrict  ← Hoàn tác</w:t>
      </w:r>
    </w:p>
    <w:p>
      <w:pPr>
        <w:spacing w:before="20" w:after="20"/>
        <w:ind w:left="576"/>
      </w:pPr>
      <w:r>
        <w:rPr>
          <w:rFonts w:ascii="Courier New" w:hAnsi="Courier New"/>
          <w:color w:val="1E40AF"/>
          <w:sz w:val="18"/>
        </w:rPr>
      </w:r>
    </w:p>
    <w:p>
      <w:pPr>
        <w:spacing w:before="20" w:after="20"/>
        <w:ind w:left="576"/>
      </w:pPr>
      <w:r>
        <w:rPr>
          <w:rFonts w:ascii="Courier New" w:hAnsi="Courier New"/>
          <w:color w:val="1E40AF"/>
          <w:sz w:val="18"/>
        </w:rPr>
        <w:t xml:space="preserve">  T ×= 0.997  ← Làm nguội</w:t>
      </w:r>
    </w:p>
    <w:p>
      <w:pPr>
        <w:spacing w:before="20" w:after="20"/>
        <w:ind w:left="576"/>
      </w:pPr>
      <w:r>
        <w:rPr>
          <w:rFonts w:ascii="Courier New" w:hAnsi="Courier New"/>
          <w:color w:val="1E40AF"/>
          <w:sz w:val="18"/>
        </w:rPr>
      </w:r>
    </w:p>
    <w:p>
      <w:pPr>
        <w:spacing w:before="20" w:after="20"/>
        <w:ind w:left="576"/>
      </w:pPr>
      <w:r>
        <w:rPr>
          <w:rFonts w:ascii="Courier New" w:hAnsi="Courier New"/>
          <w:color w:val="1E40AF"/>
          <w:sz w:val="18"/>
        </w:rPr>
        <w:t>return bestAssignment  ← Bản tốt nhất, KHÔNG phải bản cuối cùng!</w:t>
      </w:r>
    </w:p>
    <w:p>
      <w:pPr>
        <w:pStyle w:val="Heading2"/>
      </w:pPr>
      <w:r>
        <w:rPr>
          <w:color w:val="1E3A8A"/>
          <w:sz w:val="26"/>
        </w:rPr>
        <w:t>6.4. Web Worker — Chạy ngầm không block UI</w:t>
      </w:r>
    </w:p>
    <w:p>
      <w:pPr>
        <w:spacing w:before="20" w:after="20"/>
        <w:ind w:left="576"/>
      </w:pPr>
      <w:r>
        <w:rPr>
          <w:rFonts w:ascii="Courier New" w:hAnsi="Courier New"/>
          <w:color w:val="1E40AF"/>
          <w:sz w:val="18"/>
        </w:rPr>
        <w:t>// sa-worker.ts — Chạy trong thread riêng biệt</w:t>
      </w:r>
    </w:p>
    <w:p>
      <w:pPr>
        <w:spacing w:before="20" w:after="20"/>
        <w:ind w:left="576"/>
      </w:pPr>
      <w:r>
        <w:rPr>
          <w:rFonts w:ascii="Courier New" w:hAnsi="Courier New"/>
          <w:color w:val="1E40AF"/>
          <w:sz w:val="18"/>
        </w:rPr>
        <w:t>self.onmessage = ({ data: { zones, m, opts } }) =&gt; {</w:t>
      </w:r>
    </w:p>
    <w:p>
      <w:pPr>
        <w:spacing w:before="20" w:after="20"/>
        <w:ind w:left="576"/>
      </w:pPr>
      <w:r>
        <w:rPr>
          <w:rFonts w:ascii="Courier New" w:hAnsi="Courier New"/>
          <w:color w:val="1E40AF"/>
          <w:sz w:val="18"/>
        </w:rPr>
        <w:t xml:space="preserve">  const result = partitionSimulatedAnnealing(zones, m, {</w:t>
      </w:r>
    </w:p>
    <w:p>
      <w:pPr>
        <w:spacing w:before="20" w:after="20"/>
        <w:ind w:left="576"/>
      </w:pPr>
      <w:r>
        <w:rPr>
          <w:rFonts w:ascii="Courier New" w:hAnsi="Courier New"/>
          <w:color w:val="1E40AF"/>
          <w:sz w:val="18"/>
        </w:rPr>
        <w:t xml:space="preserve">    ...opts,</w:t>
      </w:r>
    </w:p>
    <w:p>
      <w:pPr>
        <w:spacing w:before="20" w:after="20"/>
        <w:ind w:left="576"/>
      </w:pPr>
      <w:r>
        <w:rPr>
          <w:rFonts w:ascii="Courier New" w:hAnsi="Courier New"/>
          <w:color w:val="1E40AF"/>
          <w:sz w:val="18"/>
        </w:rPr>
        <w:t xml:space="preserve">    onProgress: (iter, cost) =&gt; {</w:t>
      </w:r>
    </w:p>
    <w:p>
      <w:pPr>
        <w:spacing w:before="20" w:after="20"/>
        <w:ind w:left="576"/>
      </w:pPr>
      <w:r>
        <w:rPr>
          <w:rFonts w:ascii="Courier New" w:hAnsi="Courier New"/>
          <w:color w:val="1E40AF"/>
          <w:sz w:val="18"/>
        </w:rPr>
        <w:t xml:space="preserve">      self.postMessage({ type: 'progress', iter, cost })</w:t>
      </w:r>
    </w:p>
    <w:p>
      <w:pPr>
        <w:spacing w:before="20" w:after="20"/>
        <w:ind w:left="576"/>
      </w:pPr>
      <w:r>
        <w:rPr>
          <w:rFonts w:ascii="Courier New" w:hAnsi="Courier New"/>
          <w:color w:val="1E40AF"/>
          <w:sz w:val="18"/>
        </w:rPr>
        <w:t xml:space="preserve">    }</w:t>
      </w:r>
    </w:p>
    <w:p>
      <w:pPr>
        <w:spacing w:before="20" w:after="20"/>
        <w:ind w:left="576"/>
      </w:pPr>
      <w:r>
        <w:rPr>
          <w:rFonts w:ascii="Courier New" w:hAnsi="Courier New"/>
          <w:color w:val="1E40AF"/>
          <w:sz w:val="18"/>
        </w:rPr>
        <w:t xml:space="preserve">  })</w:t>
      </w:r>
    </w:p>
    <w:p>
      <w:pPr>
        <w:spacing w:before="20" w:after="20"/>
        <w:ind w:left="576"/>
      </w:pPr>
      <w:r>
        <w:rPr>
          <w:rFonts w:ascii="Courier New" w:hAnsi="Courier New"/>
          <w:color w:val="1E40AF"/>
          <w:sz w:val="18"/>
        </w:rPr>
        <w:t xml:space="preserve">  self.postMessage({ type: 'done', result })</w:t>
      </w:r>
    </w:p>
    <w:p>
      <w:pPr>
        <w:spacing w:before="20" w:after="20"/>
        <w:ind w:left="576"/>
      </w:pPr>
      <w:r>
        <w:rPr>
          <w:rFonts w:ascii="Courier New" w:hAnsi="Courier New"/>
          <w:color w:val="1E40AF"/>
          <w:sz w:val="18"/>
        </w:rPr>
        <w:t>}</w:t>
      </w:r>
    </w:p>
    <w:p>
      <w:r>
        <w:br w:type="page"/>
      </w:r>
    </w:p>
    <w:p>
      <w:pPr>
        <w:pStyle w:val="Heading1"/>
      </w:pPr>
      <w:r>
        <w:rPr>
          <w:color w:val="1E3A8A"/>
          <w:sz w:val="32"/>
        </w:rPr>
        <w:t>7. SO SÁNH 3 THUẬT TOÁN</w:t>
      </w:r>
    </w:p>
    <w:tbl>
      <w:tblPr>
        <w:tblStyle w:val="TableGrid"/>
        <w:tblW w:type="auto" w:w="0"/>
        <w:tblLook w:firstColumn="1" w:firstRow="1" w:lastColumn="0" w:lastRow="0" w:noHBand="0" w:noVBand="1" w:val="04A0"/>
      </w:tblPr>
      <w:tblGrid>
        <w:gridCol w:w="2280"/>
        <w:gridCol w:w="2280"/>
        <w:gridCol w:w="2280"/>
        <w:gridCol w:w="2280"/>
      </w:tblGrid>
      <w:tr>
        <w:tc>
          <w:tcPr>
            <w:tcW w:type="dxa" w:w="2268"/>
            <w:shd w:fill="DBEAFE" w:val="clear"/>
          </w:tcPr>
          <w:p>
            <w:r>
              <w:rPr>
                <w:b/>
                <w:color w:val="1E3A8A"/>
              </w:rPr>
              <w:t>Tiêu chí</w:t>
            </w:r>
          </w:p>
        </w:tc>
        <w:tc>
          <w:tcPr>
            <w:tcW w:type="dxa" w:w="1984"/>
            <w:shd w:fill="DBEAFE" w:val="clear"/>
          </w:tcPr>
          <w:p>
            <w:r>
              <w:rPr>
                <w:b/>
                <w:color w:val="1E3A8A"/>
              </w:rPr>
              <w:t>Greedy</w:t>
            </w:r>
          </w:p>
        </w:tc>
        <w:tc>
          <w:tcPr>
            <w:tcW w:type="dxa" w:w="1984"/>
            <w:shd w:fill="DBEAFE" w:val="clear"/>
          </w:tcPr>
          <w:p>
            <w:r>
              <w:rPr>
                <w:b/>
                <w:color w:val="1E3A8A"/>
              </w:rPr>
              <w:t>Local Search</w:t>
            </w:r>
          </w:p>
        </w:tc>
        <w:tc>
          <w:tcPr>
            <w:tcW w:type="dxa" w:w="2268"/>
            <w:shd w:fill="DBEAFE" w:val="clear"/>
          </w:tcPr>
          <w:p>
            <w:r>
              <w:rPr>
                <w:b/>
                <w:color w:val="1E3A8A"/>
              </w:rPr>
              <w:t>Simulated Annealing</w:t>
            </w:r>
          </w:p>
        </w:tc>
      </w:tr>
      <w:tr>
        <w:tc>
          <w:tcPr>
            <w:tcW w:type="dxa" w:w="2268"/>
          </w:tcPr>
          <w:p>
            <w:r>
              <w:t>Phương pháp</w:t>
            </w:r>
          </w:p>
        </w:tc>
        <w:tc>
          <w:tcPr>
            <w:tcW w:type="dxa" w:w="1984"/>
          </w:tcPr>
          <w:p>
            <w:r>
              <w:t>Constructive</w:t>
            </w:r>
          </w:p>
        </w:tc>
        <w:tc>
          <w:tcPr>
            <w:tcW w:type="dxa" w:w="1984"/>
          </w:tcPr>
          <w:p>
            <w:r>
              <w:t>Hill climbing</w:t>
            </w:r>
          </w:p>
        </w:tc>
        <w:tc>
          <w:tcPr>
            <w:tcW w:type="dxa" w:w="2268"/>
          </w:tcPr>
          <w:p>
            <w:r>
              <w:t>Metaheuristic</w:t>
            </w:r>
          </w:p>
        </w:tc>
      </w:tr>
      <w:tr>
        <w:tc>
          <w:tcPr>
            <w:tcW w:type="dxa" w:w="2268"/>
          </w:tcPr>
          <w:p>
            <w:r>
              <w:t>Khởi tạo</w:t>
            </w:r>
          </w:p>
        </w:tc>
        <w:tc>
          <w:tcPr>
            <w:tcW w:type="dxa" w:w="1984"/>
          </w:tcPr>
          <w:p>
            <w:r>
              <w:t>Từ đầu</w:t>
            </w:r>
          </w:p>
        </w:tc>
        <w:tc>
          <w:tcPr>
            <w:tcW w:type="dxa" w:w="1984"/>
          </w:tcPr>
          <w:p>
            <w:r>
              <w:t>Từ Greedy</w:t>
            </w:r>
          </w:p>
        </w:tc>
        <w:tc>
          <w:tcPr>
            <w:tcW w:type="dxa" w:w="2268"/>
          </w:tcPr>
          <w:p>
            <w:r>
              <w:t>Từ Greedy</w:t>
            </w:r>
          </w:p>
        </w:tc>
      </w:tr>
      <w:tr>
        <w:tc>
          <w:tcPr>
            <w:tcW w:type="dxa" w:w="2268"/>
          </w:tcPr>
          <w:p>
            <w:r>
              <w:t>Chạy ở</w:t>
            </w:r>
          </w:p>
        </w:tc>
        <w:tc>
          <w:tcPr>
            <w:tcW w:type="dxa" w:w="1984"/>
          </w:tcPr>
          <w:p>
            <w:r>
              <w:t>Main thread</w:t>
            </w:r>
          </w:p>
        </w:tc>
        <w:tc>
          <w:tcPr>
            <w:tcW w:type="dxa" w:w="1984"/>
          </w:tcPr>
          <w:p>
            <w:r>
              <w:t>Main thread</w:t>
            </w:r>
          </w:p>
        </w:tc>
        <w:tc>
          <w:tcPr>
            <w:tcW w:type="dxa" w:w="2268"/>
          </w:tcPr>
          <w:p>
            <w:r>
              <w:t>Web Worker</w:t>
            </w:r>
          </w:p>
        </w:tc>
      </w:tr>
      <w:tr>
        <w:tc>
          <w:tcPr>
            <w:tcW w:type="dxa" w:w="2268"/>
          </w:tcPr>
          <w:p>
            <w:r>
              <w:t>maxIter</w:t>
            </w:r>
          </w:p>
        </w:tc>
        <w:tc>
          <w:tcPr>
            <w:tcW w:type="dxa" w:w="1984"/>
          </w:tcPr>
          <w:p>
            <w:r>
              <w:t>Không</w:t>
            </w:r>
          </w:p>
        </w:tc>
        <w:tc>
          <w:tcPr>
            <w:tcW w:type="dxa" w:w="1984"/>
          </w:tcPr>
          <w:p>
            <w:r>
              <w:t>500</w:t>
            </w:r>
          </w:p>
        </w:tc>
        <w:tc>
          <w:tcPr>
            <w:tcW w:type="dxa" w:w="2268"/>
          </w:tcPr>
          <w:p>
            <w:r>
              <w:t>10.000</w:t>
            </w:r>
          </w:p>
        </w:tc>
      </w:tr>
      <w:tr>
        <w:tc>
          <w:tcPr>
            <w:tcW w:type="dxa" w:w="2268"/>
          </w:tcPr>
          <w:p>
            <w:r>
              <w:t>Thời gian (12z)</w:t>
            </w:r>
          </w:p>
        </w:tc>
        <w:tc>
          <w:tcPr>
            <w:tcW w:type="dxa" w:w="1984"/>
          </w:tcPr>
          <w:p>
            <w:r>
              <w:t>&lt; 5ms</w:t>
            </w:r>
          </w:p>
        </w:tc>
        <w:tc>
          <w:tcPr>
            <w:tcW w:type="dxa" w:w="1984"/>
          </w:tcPr>
          <w:p>
            <w:r>
              <w:t>&lt; 50ms</w:t>
            </w:r>
          </w:p>
        </w:tc>
        <w:tc>
          <w:tcPr>
            <w:tcW w:type="dxa" w:w="2268"/>
          </w:tcPr>
          <w:p>
            <w:r>
              <w:t>&lt; 2.000ms</w:t>
            </w:r>
          </w:p>
        </w:tc>
      </w:tr>
      <w:tr>
        <w:tc>
          <w:tcPr>
            <w:tcW w:type="dxa" w:w="2268"/>
          </w:tcPr>
          <w:p>
            <w:r>
              <w:t>Liên thông</w:t>
            </w:r>
          </w:p>
        </w:tc>
        <w:tc>
          <w:tcPr>
            <w:tcW w:type="dxa" w:w="1984"/>
          </w:tcPr>
          <w:p>
            <w:r>
              <w:t>Grow-to-Reach</w:t>
            </w:r>
          </w:p>
        </w:tc>
        <w:tc>
          <w:tcPr>
            <w:tcW w:type="dxa" w:w="1984"/>
          </w:tcPr>
          <w:p>
            <w:r>
              <w:t>BFS guard</w:t>
            </w:r>
          </w:p>
        </w:tc>
        <w:tc>
          <w:tcPr>
            <w:tcW w:type="dxa" w:w="2268"/>
          </w:tcPr>
          <w:p>
            <w:r>
              <w:t>BFS guard</w:t>
            </w:r>
          </w:p>
        </w:tc>
      </w:tr>
      <w:tr>
        <w:tc>
          <w:tcPr>
            <w:tcW w:type="dxa" w:w="2268"/>
          </w:tcPr>
          <w:p>
            <w:r>
              <w:t>Local min?</w:t>
            </w:r>
          </w:p>
        </w:tc>
        <w:tc>
          <w:tcPr>
            <w:tcW w:type="dxa" w:w="1984"/>
          </w:tcPr>
          <w:p>
            <w:r>
              <w:t>Hay bị</w:t>
            </w:r>
          </w:p>
        </w:tc>
        <w:tc>
          <w:tcPr>
            <w:tcW w:type="dxa" w:w="1984"/>
          </w:tcPr>
          <w:p>
            <w:r>
              <w:t>Hay bị</w:t>
            </w:r>
          </w:p>
        </w:tc>
        <w:tc>
          <w:tcPr>
            <w:tcW w:type="dxa" w:w="2268"/>
          </w:tcPr>
          <w:p>
            <w:r>
              <w:t>Có thể thoát</w:t>
            </w:r>
          </w:p>
        </w:tc>
      </w:tr>
      <w:tr>
        <w:tc>
          <w:tcPr>
            <w:tcW w:type="dxa" w:w="2268"/>
          </w:tcPr>
          <w:p>
            <w:r>
              <w:t>Ngẫu nhiên?</w:t>
            </w:r>
          </w:p>
        </w:tc>
        <w:tc>
          <w:tcPr>
            <w:tcW w:type="dxa" w:w="1984"/>
          </w:tcPr>
          <w:p>
            <w:r>
              <w:t>Không</w:t>
            </w:r>
          </w:p>
        </w:tc>
        <w:tc>
          <w:tcPr>
            <w:tcW w:type="dxa" w:w="1984"/>
          </w:tcPr>
          <w:p>
            <w:r>
              <w:t>Không</w:t>
            </w:r>
          </w:p>
        </w:tc>
        <w:tc>
          <w:tcPr>
            <w:tcW w:type="dxa" w:w="2268"/>
          </w:tcPr>
          <w:p>
            <w:r>
              <w:t>Có</w:t>
            </w:r>
          </w:p>
        </w:tc>
      </w:tr>
      <w:tr>
        <w:tc>
          <w:tcPr>
            <w:tcW w:type="dxa" w:w="2268"/>
          </w:tcPr>
          <w:p>
            <w:r>
              <w:t>Dùng khi</w:t>
            </w:r>
          </w:p>
        </w:tc>
        <w:tc>
          <w:tcPr>
            <w:tcW w:type="dxa" w:w="1984"/>
          </w:tcPr>
          <w:p>
            <w:r>
              <w:t>Khởi tạo</w:t>
            </w:r>
          </w:p>
        </w:tc>
        <w:tc>
          <w:tcPr>
            <w:tcW w:type="dxa" w:w="1984"/>
          </w:tcPr>
          <w:p>
            <w:r>
              <w:t>Cải thiện nhanh</w:t>
            </w:r>
          </w:p>
        </w:tc>
        <w:tc>
          <w:tcPr>
            <w:tcW w:type="dxa" w:w="2268"/>
          </w:tcPr>
          <w:p>
            <w:r>
              <w:t>Cần tốt nhất</w:t>
            </w:r>
          </w:p>
        </w:tc>
      </w:tr>
    </w:tbl>
    <w:p/>
    <w:p>
      <w:r>
        <w:br w:type="page"/>
      </w:r>
    </w:p>
    <w:p>
      <w:pPr>
        <w:pStyle w:val="Heading1"/>
      </w:pPr>
      <w:r>
        <w:rPr>
          <w:color w:val="1E3A8A"/>
          <w:sz w:val="32"/>
        </w:rPr>
        <w:t>8. CÂU HỎI PHẢN BIỆN VÀ TRẢ LỜI ĐẦY ĐỦ</w:t>
      </w:r>
    </w:p>
    <w:p>
      <w:pPr>
        <w:spacing w:after="100"/>
      </w:pPr>
      <w:r>
        <w:rPr>
          <w:b/>
          <w:i w:val="0"/>
          <w:color w:val="1E3A8A"/>
        </w:rPr>
        <w:t>Phần này tổng hợp các câu hỏi phản biện thường gặp và gợi ý trả lời cho sinh viên báo cáo.</w:t>
      </w:r>
    </w:p>
    <w:p>
      <w:pPr>
        <w:pStyle w:val="Heading2"/>
      </w:pPr>
      <w:r>
        <w:rPr>
          <w:color w:val="1E3A8A"/>
          <w:sz w:val="26"/>
        </w:rPr>
        <w:t>8.1. Về lý thuyết thuật toán</w:t>
      </w:r>
    </w:p>
    <w:p>
      <w:pPr>
        <w:spacing w:before="160"/>
        <w:ind w:left="216"/>
        <w:shd w:fill="FEF9C3" w:val="clear"/>
      </w:pPr>
      <w:r>
        <w:rPr>
          <w:b/>
          <w:color w:val="783500"/>
          <w:sz w:val="23"/>
        </w:rPr>
        <w:t>❓ Tại sao không dùng K-Means thay vì Greedy Seed Expansion?</w:t>
      </w:r>
    </w:p>
    <w:p>
      <w:pPr>
        <w:ind w:left="432"/>
      </w:pPr>
      <w:r>
        <w:rPr>
          <w:b/>
          <w:color w:val="166A34"/>
        </w:rPr>
        <w:t xml:space="preserve">→ </w:t>
      </w:r>
      <w:r>
        <w:t>K-Means không phù hợp vì 2 lý do cốt lõi:</w:t>
      </w:r>
    </w:p>
    <w:p>
      <w:pPr>
        <w:ind w:left="720"/>
      </w:pPr>
      <w:r>
        <w:rPr>
          <w:sz w:val="21"/>
        </w:rPr>
        <w:t>• K-Means dùng khoảng cách Euclidean, KHÔNG đảm bảo CONTIGUITY. Một zone có thể bị gán vào cluster gần nhất nhưng không kề trên đồ thị địa lý</w:t>
      </w:r>
    </w:p>
    <w:p>
      <w:pPr>
        <w:ind w:left="720"/>
      </w:pPr>
      <w:r>
        <w:rPr>
          <w:sz w:val="21"/>
        </w:rPr>
        <w:t>• K-Means có thể tạo cluster 'rỗng' trong không gian vật lý. Greedy BFS đảm bảo mỗi zone gán vào district có cạnh chung — đúng nghĩa địa lý</w:t>
      </w:r>
    </w:p>
    <w:p>
      <w:pPr>
        <w:ind w:left="720"/>
      </w:pPr>
      <w:r>
        <w:rPr>
          <w:sz w:val="21"/>
        </w:rPr>
        <w:t>• K-Means chạy trên tọa độ liên tục; Greedy chạy trên đồ thị rời rạc — chính xác hơn cho bài toán phân vùng lãnh thổ</w:t>
      </w:r>
    </w:p>
    <w:p>
      <w:pPr>
        <w:spacing w:before="160"/>
        <w:ind w:left="216"/>
        <w:shd w:fill="FEF9C3" w:val="clear"/>
      </w:pPr>
      <w:r>
        <w:rPr>
          <w:b/>
          <w:color w:val="783500"/>
          <w:sz w:val="23"/>
        </w:rPr>
        <w:t>❓ Tại sao SA tốt hơn Local Search?</w:t>
      </w:r>
    </w:p>
    <w:p>
      <w:pPr>
        <w:ind w:left="432"/>
      </w:pPr>
      <w:r>
        <w:rPr>
          <w:b/>
          <w:color w:val="166A34"/>
        </w:rPr>
        <w:t xml:space="preserve">→ </w:t>
      </w:r>
      <w:r>
        <w:t>Local Search chỉ chấp nhận swap TỐT HƠN → hay bị kẹt local minimum.</w:t>
      </w:r>
    </w:p>
    <w:p>
      <w:pPr>
        <w:ind w:left="720"/>
      </w:pPr>
      <w:r>
        <w:rPr>
          <w:sz w:val="21"/>
        </w:rPr>
        <w:t>• SA chấp nhận swap xấu hơn với xác suất Boltzmann P=exp(-ΔE/T), giúp thoát local minimum</w:t>
      </w:r>
    </w:p>
    <w:p>
      <w:pPr>
        <w:ind w:left="720"/>
      </w:pPr>
      <w:r>
        <w:rPr>
          <w:sz w:val="21"/>
        </w:rPr>
        <w:t>• SA lưu bestAssignment trong suốt quá trình — kết quả là BEST đã tìm được, không phải cuối cùng</w:t>
      </w:r>
    </w:p>
    <w:p>
      <w:pPr>
        <w:ind w:left="720"/>
      </w:pPr>
      <w:r>
        <w:rPr>
          <w:sz w:val="21"/>
        </w:rPr>
        <w:t>• Thực tế: SA cho balanceScore cao hơn LS trung bình 5-15 điểm</w:t>
      </w:r>
    </w:p>
    <w:p>
      <w:pPr>
        <w:spacing w:before="160"/>
        <w:ind w:left="216"/>
        <w:shd w:fill="FEF9C3" w:val="clear"/>
      </w:pPr>
      <w:r>
        <w:rPr>
          <w:b/>
          <w:color w:val="783500"/>
          <w:sz w:val="23"/>
        </w:rPr>
        <w:t>❓ Làm sao đảm bảo contiguity sau mỗi swap trong SA/LS?</w:t>
      </w:r>
    </w:p>
    <w:p>
      <w:pPr>
        <w:ind w:left="432"/>
      </w:pPr>
      <w:r>
        <w:rPr>
          <w:b/>
          <w:color w:val="166A34"/>
        </w:rPr>
        <w:t xml:space="preserve">→ </w:t>
      </w:r>
      <w:r>
        <w:t>TRƯỚC MỌI SWAP, BFS kiểm tra district nguồn (sau khi bỏ zone đó) có còn liên thông không.</w:t>
      </w:r>
    </w:p>
    <w:p>
      <w:pPr>
        <w:ind w:left="720"/>
      </w:pPr>
      <w:r>
        <w:rPr>
          <w:sz w:val="21"/>
        </w:rPr>
        <w:t>• Nếu district nguồn bị tách: swap bị TỪ CHỐI ngay (hard constraint, hoàn tác)</w:t>
      </w:r>
    </w:p>
    <w:p>
      <w:pPr>
        <w:ind w:left="720"/>
      </w:pPr>
      <w:r>
        <w:rPr>
          <w:sz w:val="21"/>
        </w:rPr>
        <w:t>• District đích không cần kiểm tra: thêm zone luôn làm connected subgraph liên thông hơn</w:t>
      </w:r>
    </w:p>
    <w:p>
      <w:pPr>
        <w:ind w:left="720"/>
      </w:pPr>
      <w:r>
        <w:rPr>
          <w:sz w:val="21"/>
        </w:rPr>
        <w:t>• Trade-off: BFS O(V+E) mỗi swap làm chậm ~20-30%, nhưng đây là chi phí bắt buộc để đảm bảo invariant</w:t>
      </w:r>
    </w:p>
    <w:p>
      <w:pPr>
        <w:spacing w:before="160"/>
        <w:ind w:left="216"/>
        <w:shd w:fill="FEF9C3" w:val="clear"/>
      </w:pPr>
      <w:r>
        <w:rPr>
          <w:b/>
          <w:color w:val="783500"/>
          <w:sz w:val="23"/>
        </w:rPr>
        <w:t>❓ Độ phức tạp tổng thể của mỗi thuật toán?</w:t>
      </w:r>
    </w:p>
    <w:p>
      <w:pPr>
        <w:ind w:left="432"/>
      </w:pPr>
      <w:r>
        <w:rPr>
          <w:b/>
          <w:color w:val="166A34"/>
        </w:rPr>
        <w:t xml:space="preserve">→ </w:t>
      </w:r>
      <w:r>
        <w:t>Chi tiết từng giai đoạn:</w:t>
      </w:r>
    </w:p>
    <w:p>
      <w:pPr>
        <w:ind w:left="720"/>
      </w:pPr>
      <w:r>
        <w:rPr>
          <w:sz w:val="21"/>
        </w:rPr>
        <w:t>• buildAdjacencyMatrix: O(n²×e²) — chạy 1 lần, n=zones, e=cạnh/polygon (~8)</w:t>
      </w:r>
    </w:p>
    <w:p>
      <w:pPr>
        <w:ind w:left="720"/>
      </w:pPr>
      <w:r>
        <w:rPr>
          <w:sz w:val="21"/>
        </w:rPr>
        <w:t>• Greedy: O(m×n) seed selection + O(n×k) BFS expansion</w:t>
      </w:r>
    </w:p>
    <w:p>
      <w:pPr>
        <w:ind w:left="720"/>
      </w:pPr>
      <w:r>
        <w:rPr>
          <w:sz w:val="21"/>
        </w:rPr>
        <w:t>• Local Search: O(I×n×k×(V+E)) — I=500 iterations × zones × láng giềng × BFS verify</w:t>
      </w:r>
    </w:p>
    <w:p>
      <w:pPr>
        <w:ind w:left="720"/>
      </w:pPr>
      <w:r>
        <w:rPr>
          <w:sz w:val="21"/>
        </w:rPr>
        <w:t>• SA: O(I×n) mỗi iter chọn ngẫu nhiên zone biên giới + BFS. Với I=10.000</w:t>
      </w:r>
    </w:p>
    <w:p>
      <w:pPr>
        <w:spacing w:before="160"/>
        <w:ind w:left="216"/>
        <w:shd w:fill="FEF9C3" w:val="clear"/>
      </w:pPr>
      <w:r>
        <w:rPr>
          <w:b/>
          <w:color w:val="783500"/>
          <w:sz w:val="23"/>
        </w:rPr>
        <w:t>❓ Bài toán CTDP thuộc lớp phức tạp nào?</w:t>
      </w:r>
    </w:p>
    <w:p>
      <w:pPr>
        <w:ind w:left="432"/>
      </w:pPr>
      <w:r>
        <w:rPr>
          <w:b/>
          <w:color w:val="166A34"/>
        </w:rPr>
        <w:t xml:space="preserve">→ </w:t>
      </w:r>
      <w:r>
        <w:t>CTDP là bài toán NP-Hard — không có thuật toán polynomial time cho giải tối ưu.</w:t>
      </w:r>
    </w:p>
    <w:p>
      <w:pPr>
        <w:ind w:left="720"/>
      </w:pPr>
      <w:r>
        <w:rPr>
          <w:sz w:val="21"/>
        </w:rPr>
        <w:t>• Là biến thể của p-Median Problem (NP-Hard, Garey &amp; Johnson 1979)</w:t>
      </w:r>
    </w:p>
    <w:p>
      <w:pPr>
        <w:ind w:left="720"/>
      </w:pPr>
      <w:r>
        <w:rPr>
          <w:sz w:val="21"/>
        </w:rPr>
        <w:t>• Là biến thể của Graph Partitioning Problem (NP-Hard)</w:t>
      </w:r>
    </w:p>
    <w:p>
      <w:pPr>
        <w:ind w:left="720"/>
      </w:pPr>
      <w:r>
        <w:rPr>
          <w:sz w:val="21"/>
        </w:rPr>
        <w:t>• Ràng buộc Contiguity khiến bài toán càng khó: feasibility check là BFS O(V+E)</w:t>
      </w:r>
    </w:p>
    <w:p>
      <w:pPr>
        <w:ind w:left="720"/>
      </w:pPr>
      <w:r>
        <w:rPr>
          <w:sz w:val="21"/>
        </w:rPr>
        <w:t>• TerriMap dùng heuristic (Greedy, LS, SA) — không có approximation ratio lý thuyết nhưng rất tốt trong thực tế</w:t>
      </w:r>
    </w:p>
    <w:p>
      <w:pPr>
        <w:spacing w:before="160"/>
        <w:ind w:left="216"/>
        <w:shd w:fill="FEF9C3" w:val="clear"/>
      </w:pPr>
      <w:r>
        <w:rPr>
          <w:b/>
          <w:color w:val="783500"/>
          <w:sz w:val="23"/>
        </w:rPr>
        <w:t>❓ Tại sao dùng Haversine thay vì Euclidean?</w:t>
      </w:r>
    </w:p>
    <w:p>
      <w:pPr>
        <w:ind w:left="432"/>
      </w:pPr>
      <w:r>
        <w:rPr>
          <w:b/>
          <w:color w:val="166A34"/>
        </w:rPr>
        <w:t xml:space="preserve">→ </w:t>
      </w:r>
      <w:r>
        <w:t>Tọa độ GPS (lat, lng) là tọa độ cầu, không phải phẳng.</w:t>
      </w:r>
    </w:p>
    <w:p>
      <w:pPr>
        <w:ind w:left="720"/>
      </w:pPr>
      <w:r>
        <w:rPr>
          <w:sz w:val="21"/>
        </w:rPr>
        <w:t>• Khoảng cách Euclidean sai khi khoảng cách lớn do độ cong Trái Đất (1° vĩ ≈ 111 km)</w:t>
      </w:r>
    </w:p>
    <w:p>
      <w:pPr>
        <w:ind w:left="720"/>
      </w:pPr>
      <w:r>
        <w:rPr>
          <w:sz w:val="21"/>
        </w:rPr>
        <w:t>• Haversine là công thức chính xác cho great-circle distance trên mặt cầu WGS-84</w:t>
      </w:r>
    </w:p>
    <w:p>
      <w:pPr>
        <w:ind w:left="720"/>
      </w:pPr>
      <w:r>
        <w:rPr>
          <w:sz w:val="21"/>
        </w:rPr>
        <w:t>• Với vùng nhỏ (&lt;100 km) ở Việt Nam, sai số so với Vincenty &lt; 0.1% — chấp nhận được</w:t>
      </w:r>
    </w:p>
    <w:p>
      <w:pPr>
        <w:spacing w:before="160"/>
        <w:ind w:left="216"/>
        <w:shd w:fill="FEF9C3" w:val="clear"/>
      </w:pPr>
      <w:r>
        <w:rPr>
          <w:b/>
          <w:color w:val="783500"/>
          <w:sz w:val="23"/>
        </w:rPr>
        <w:t>❓ Tham số cooling = 0.997 được chọn như thế nào?</w:t>
      </w:r>
    </w:p>
    <w:p>
      <w:pPr>
        <w:ind w:left="432"/>
      </w:pPr>
      <w:r>
        <w:rPr>
          <w:b/>
          <w:color w:val="166A34"/>
        </w:rPr>
        <w:t xml:space="preserve">→ </w:t>
      </w:r>
      <w:r>
        <w:t>cooling = 0.997 được chọn để T giảm từ 2000 về 1 trong ~2534 bước:</w:t>
      </w:r>
    </w:p>
    <w:p>
      <w:pPr>
        <w:ind w:left="720"/>
      </w:pPr>
      <w:r>
        <w:rPr>
          <w:sz w:val="21"/>
        </w:rPr>
        <w:t>• Công thức: 2000 × 0.997^iter = 1  →  iter = ln(2000)/ln(1/0.997) ≈ 2534</w:t>
      </w:r>
    </w:p>
    <w:p>
      <w:pPr>
        <w:ind w:left="720"/>
      </w:pPr>
      <w:r>
        <w:rPr>
          <w:sz w:val="21"/>
        </w:rPr>
        <w:t>• Với maxIter=10.000: ~2534 iter khám phá (T≥1), ~7466 iter khai thác (T&lt;1)</w:t>
      </w:r>
    </w:p>
    <w:p>
      <w:pPr>
        <w:ind w:left="720"/>
      </w:pPr>
      <w:r>
        <w:rPr>
          <w:sz w:val="21"/>
        </w:rPr>
        <w:t>• cooling quá cao (0.999): khám phá quá nhiều, khó hội tụ</w:t>
      </w:r>
    </w:p>
    <w:p>
      <w:pPr>
        <w:ind w:left="720"/>
      </w:pPr>
      <w:r>
        <w:rPr>
          <w:sz w:val="21"/>
        </w:rPr>
        <w:t>• cooling quá thấp (0.99): hội tụ quá nhanh, bị kẹt local min sớm</w:t>
      </w:r>
    </w:p>
    <w:p>
      <w:pPr>
        <w:spacing w:before="160"/>
        <w:ind w:left="216"/>
        <w:shd w:fill="FEF9C3" w:val="clear"/>
      </w:pPr>
      <w:r>
        <w:rPr>
          <w:b/>
          <w:color w:val="783500"/>
          <w:sz w:val="23"/>
        </w:rPr>
        <w:t>❓ Nếu zones không kề nhau (isolated graph), thuật toán xử lý thế nào?</w:t>
      </w:r>
    </w:p>
    <w:p>
      <w:pPr>
        <w:ind w:left="432"/>
      </w:pPr>
      <w:r>
        <w:rPr>
          <w:b/>
          <w:color w:val="166A34"/>
        </w:rPr>
        <w:t xml:space="preserve">→ </w:t>
      </w:r>
      <w:r>
        <w:t>Ba cấp bảo vệ được áp dụng tuần tự:</w:t>
      </w:r>
    </w:p>
    <w:p>
      <w:pPr>
        <w:ind w:left="720"/>
      </w:pPr>
      <w:r>
        <w:rPr>
          <w:sz w:val="21"/>
        </w:rPr>
        <w:t>• Cấp 1: buildAdjacencyMatrix có fallback distance-based để đảm bảo graph luôn liên thông</w:t>
      </w:r>
    </w:p>
    <w:p>
      <w:pPr>
        <w:ind w:left="720"/>
      </w:pPr>
      <w:r>
        <w:rPr>
          <w:sz w:val="21"/>
        </w:rPr>
        <w:t>• Cấp 2: Grow-to-Reach trong Greedy: BFS tìm đường đi ngắn nhất đến zone đã gán, gán toàn bộ đường đi</w:t>
      </w:r>
    </w:p>
    <w:p>
      <w:pPr>
        <w:ind w:left="720"/>
      </w:pPr>
      <w:r>
        <w:rPr>
          <w:sz w:val="21"/>
        </w:rPr>
        <w:t>• Cấp 3: Last resort: gán zone cô lập vào district có seed gần nhất (haversine) + cảnh báo console</w:t>
      </w:r>
    </w:p>
    <w:p>
      <w:pPr>
        <w:pStyle w:val="Heading2"/>
      </w:pPr>
      <w:r>
        <w:rPr>
          <w:color w:val="1E3A8A"/>
          <w:sz w:val="26"/>
        </w:rPr>
        <w:t>8.2. Về thiết kế hệ thống</w:t>
      </w:r>
    </w:p>
    <w:p>
      <w:pPr>
        <w:spacing w:before="160"/>
        <w:ind w:left="216"/>
        <w:shd w:fill="FEF9C3" w:val="clear"/>
      </w:pPr>
      <w:r>
        <w:rPr>
          <w:b/>
          <w:color w:val="783500"/>
          <w:sz w:val="23"/>
        </w:rPr>
        <w:t>❓ Tại sao dùng Web Worker cho SA?</w:t>
      </w:r>
    </w:p>
    <w:p>
      <w:pPr>
        <w:ind w:left="432"/>
      </w:pPr>
      <w:r>
        <w:rPr>
          <w:b/>
          <w:color w:val="166A34"/>
        </w:rPr>
        <w:t xml:space="preserve">→ </w:t>
      </w:r>
      <w:r>
        <w:t>SA với 10.000 iterations mất ~1-2 giây. Nếu chạy trên main thread: UI React bị freeze.</w:t>
      </w:r>
    </w:p>
    <w:p>
      <w:pPr>
        <w:ind w:left="720"/>
      </w:pPr>
      <w:r>
        <w:rPr>
          <w:sz w:val="21"/>
        </w:rPr>
        <w:t>• Web Worker chạy trong thread riêng biệt: UI luôn responsive, người dùng vẫn tương tác được</w:t>
      </w:r>
    </w:p>
    <w:p>
      <w:pPr>
        <w:ind w:left="720"/>
      </w:pPr>
      <w:r>
        <w:rPr>
          <w:sz w:val="21"/>
        </w:rPr>
        <w:t>• onProgress callback gửi tiến trình về main thread qua postMessage() mỗi iteration</w:t>
      </w:r>
    </w:p>
    <w:p>
      <w:pPr>
        <w:ind w:left="720"/>
      </w:pPr>
      <w:r>
        <w:rPr>
          <w:sz w:val="21"/>
        </w:rPr>
        <w:t>• Kết quả được gửi về qua postMessage({ type: 'done', result }) khi hoàn thành</w:t>
      </w:r>
    </w:p>
    <w:p>
      <w:pPr>
        <w:spacing w:before="160"/>
        <w:ind w:left="216"/>
        <w:shd w:fill="FEF9C3" w:val="clear"/>
      </w:pPr>
      <w:r>
        <w:rPr>
          <w:b/>
          <w:color w:val="783500"/>
          <w:sz w:val="23"/>
        </w:rPr>
        <w:t>❓ Tại sao hàm mục tiêu dùng phạt gamma=50 cho contiguity?</w:t>
      </w:r>
    </w:p>
    <w:p>
      <w:pPr>
        <w:ind w:left="432"/>
      </w:pPr>
      <w:r>
        <w:rPr>
          <w:b/>
          <w:color w:val="166A34"/>
        </w:rPr>
        <w:t xml:space="preserve">→ </w:t>
      </w:r>
      <w:r>
        <w:t>Gamma=50 là 'hard penalty': 1 district bị tách = tăng cost thêm 50 km.</w:t>
      </w:r>
    </w:p>
    <w:p>
      <w:pPr>
        <w:ind w:left="720"/>
      </w:pPr>
      <w:r>
        <w:rPr>
          <w:sz w:val="21"/>
        </w:rPr>
        <w:t>• 50 km lớn hơn hầu hết các cải thiện dispersion thông thường (~5-15 km)</w:t>
      </w:r>
    </w:p>
    <w:p>
      <w:pPr>
        <w:ind w:left="720"/>
      </w:pPr>
      <w:r>
        <w:rPr>
          <w:sz w:val="21"/>
        </w:rPr>
        <w:t>• Điều này khiến SA/LS RẤT TRÁNH tạo disconnected district trong quá trình tìm kiếm</w:t>
      </w:r>
    </w:p>
    <w:p>
      <w:pPr>
        <w:ind w:left="720"/>
      </w:pPr>
      <w:r>
        <w:rPr>
          <w:sz w:val="21"/>
        </w:rPr>
        <w:t>• Tuy nhiên đây vẫn là soft penalty — BFS hard constraint mới là bảo vệ tuyệt đối</w:t>
      </w:r>
    </w:p>
    <w:p>
      <w:pPr>
        <w:spacing w:before="160"/>
        <w:ind w:left="216"/>
        <w:shd w:fill="FEF9C3" w:val="clear"/>
      </w:pPr>
      <w:r>
        <w:rPr>
          <w:b/>
          <w:color w:val="783500"/>
          <w:sz w:val="23"/>
        </w:rPr>
        <w:t>❓ Điểm số cân bằng (balanceScore) được tính thế nào?</w:t>
      </w:r>
    </w:p>
    <w:p>
      <w:pPr>
        <w:ind w:left="432"/>
      </w:pPr>
      <w:r>
        <w:rPr>
          <w:b/>
          <w:color w:val="166A34"/>
        </w:rPr>
        <w:t xml:space="preserve">→ </w:t>
      </w:r>
      <w:r>
        <w:t>Dựa trên Coefficient of Variation (CV) — đo độ biến thiên tương đối:</w:t>
      </w:r>
    </w:p>
    <w:p>
      <w:pPr>
        <w:ind w:left="720"/>
      </w:pPr>
      <w:r>
        <w:rPr>
          <w:sz w:val="21"/>
        </w:rPr>
        <w:t>• CV = stddev(workloads) / mean(workloads)</w:t>
      </w:r>
    </w:p>
    <w:p>
      <w:pPr>
        <w:ind w:left="720"/>
      </w:pPr>
      <w:r>
        <w:rPr>
          <w:sz w:val="21"/>
        </w:rPr>
        <w:t>• balanceScore = clamp(100 × (1 - CV), 0, 100)</w:t>
      </w:r>
    </w:p>
    <w:p>
      <w:pPr>
        <w:ind w:left="720"/>
      </w:pPr>
      <w:r>
        <w:rPr>
          <w:sz w:val="21"/>
        </w:rPr>
        <w:t>• CV=0 (tất cả bằng nhau): score=100; CV=1 (stddev=mean): score=0</w:t>
      </w:r>
    </w:p>
    <w:p>
      <w:pPr>
        <w:ind w:left="720"/>
      </w:pPr>
      <w:r>
        <w:rPr>
          <w:sz w:val="21"/>
        </w:rPr>
        <w:t>• Thực tế: score &gt; 80 là 'tốt' (CV &lt; 20%), score &gt; 90 là 'xuất sắc'</w:t>
      </w:r>
    </w:p>
    <w:p>
      <w:pPr>
        <w:spacing w:before="160"/>
        <w:ind w:left="216"/>
        <w:shd w:fill="FEF9C3" w:val="clear"/>
      </w:pPr>
      <w:r>
        <w:rPr>
          <w:b/>
          <w:color w:val="783500"/>
          <w:sz w:val="23"/>
        </w:rPr>
        <w:t>❓ Phương pháp Shoelace có chính xác không?</w:t>
      </w:r>
    </w:p>
    <w:p>
      <w:pPr>
        <w:ind w:left="432"/>
      </w:pPr>
      <w:r>
        <w:rPr>
          <w:b/>
          <w:color w:val="166A34"/>
        </w:rPr>
        <w:t xml:space="preserve">→ </w:t>
      </w:r>
      <w:r>
        <w:t>Shoelace (Green theorem) giả định tọa độ phẳng (Cartesian), không phải cầu.</w:t>
      </w:r>
    </w:p>
    <w:p>
      <w:pPr>
        <w:ind w:left="720"/>
      </w:pPr>
      <w:r>
        <w:rPr>
          <w:sz w:val="21"/>
        </w:rPr>
        <w:t>• Sai số so với spherical centroid tăng theo diện tích vùng</w:t>
      </w:r>
    </w:p>
    <w:p>
      <w:pPr>
        <w:ind w:left="720"/>
      </w:pPr>
      <w:r>
        <w:rPr>
          <w:sz w:val="21"/>
        </w:rPr>
        <w:t>• Với vùng cấp tỉnh/huyện ở Việt Nam (&lt;200 km): sai số &lt; 0.1% — chấp nhận được</w:t>
      </w:r>
    </w:p>
    <w:p>
      <w:pPr>
        <w:ind w:left="720"/>
      </w:pPr>
      <w:r>
        <w:rPr>
          <w:sz w:val="21"/>
        </w:rPr>
        <w:t>• Nếu cần chính xác hơn: dùng spherical centroid (tích phân trên mặt cầu), phức tạp hơn nhưng sai số giảm 10x</w:t>
      </w:r>
    </w:p>
    <w:p>
      <w:pPr>
        <w:spacing w:before="160"/>
        <w:ind w:left="216"/>
        <w:shd w:fill="FEF9C3" w:val="clear"/>
      </w:pPr>
      <w:r>
        <w:rPr>
          <w:b/>
          <w:color w:val="783500"/>
          <w:sz w:val="23"/>
        </w:rPr>
        <w:t>❓ Tại sao cần cả 3 thuật toán? Sao không chỉ dùng SA?</w:t>
      </w:r>
    </w:p>
    <w:p>
      <w:pPr>
        <w:ind w:left="432"/>
      </w:pPr>
      <w:r>
        <w:rPr>
          <w:b/>
          <w:color w:val="166A34"/>
        </w:rPr>
        <w:t xml:space="preserve">→ </w:t>
      </w:r>
      <w:r>
        <w:t>Ba thuật toán phục vụ các trường hợp khác nhau:</w:t>
      </w:r>
    </w:p>
    <w:p>
      <w:pPr>
        <w:ind w:left="720"/>
      </w:pPr>
      <w:r>
        <w:rPr>
          <w:sz w:val="21"/>
        </w:rPr>
        <w:t>• Greedy: khởi tạo ngay lập tức (&lt;5ms), cần thiết cho interactive preview trên bản đồ</w:t>
      </w:r>
    </w:p>
    <w:p>
      <w:pPr>
        <w:ind w:left="720"/>
      </w:pPr>
      <w:r>
        <w:rPr>
          <w:sz w:val="21"/>
        </w:rPr>
        <w:t>• Local Search: cải thiện nhanh, deterministic, dùng khi cần tái tính nhiều lần</w:t>
      </w:r>
    </w:p>
    <w:p>
      <w:pPr>
        <w:ind w:left="720"/>
      </w:pPr>
      <w:r>
        <w:rPr>
          <w:sz w:val="21"/>
        </w:rPr>
        <w:t>• SA: tốt nhất nhưng chạy ngầm 2 giây. Dùng cho báo cáo chính thức</w:t>
      </w:r>
    </w:p>
    <w:p>
      <w:pPr>
        <w:ind w:left="720"/>
      </w:pPr>
      <w:r>
        <w:rPr>
          <w:sz w:val="21"/>
        </w:rPr>
        <w:t>• Nếu chỉ dùng SA với khởi tạo ngẫu nhiên: kết quả rất kém. Greedy seed cho SA bắt đầu ở giá trị tốt hơn nhiều</w:t>
      </w:r>
    </w:p>
    <w:p>
      <w:pPr>
        <w:spacing w:before="160"/>
        <w:ind w:left="216"/>
        <w:shd w:fill="FEF9C3" w:val="clear"/>
      </w:pPr>
      <w:r>
        <w:rPr>
          <w:b/>
          <w:color w:val="783500"/>
          <w:sz w:val="23"/>
        </w:rPr>
        <w:t>❓ Có thể chứng minh SA hội tụ về global optimum không?</w:t>
      </w:r>
    </w:p>
    <w:p>
      <w:pPr>
        <w:ind w:left="432"/>
      </w:pPr>
      <w:r>
        <w:rPr>
          <w:b/>
          <w:color w:val="166A34"/>
        </w:rPr>
        <w:t xml:space="preserve">→ </w:t>
      </w:r>
      <w:r>
        <w:t>Về mặt lý thuyết: SA hội tụ về global optimum với xác suất = 1 NẾU cooling đủ chậm (logarithmic cooling).</w:t>
      </w:r>
    </w:p>
    <w:p>
      <w:pPr>
        <w:ind w:left="720"/>
      </w:pPr>
      <w:r>
        <w:rPr>
          <w:sz w:val="21"/>
        </w:rPr>
        <w:t>• Tuy nhiên logarithmic cooling cần số iteration rất lớn (không thực tế)</w:t>
      </w:r>
    </w:p>
    <w:p>
      <w:pPr>
        <w:ind w:left="720"/>
      </w:pPr>
      <w:r>
        <w:rPr>
          <w:sz w:val="21"/>
        </w:rPr>
        <w:t>• TerriMap dùng geometric cooling (0.997^iter) — nhanh hơn nhưng không có convergence guarantee lý thuyết</w:t>
      </w:r>
    </w:p>
    <w:p>
      <w:pPr>
        <w:ind w:left="720"/>
      </w:pPr>
      <w:r>
        <w:rPr>
          <w:sz w:val="21"/>
        </w:rPr>
        <w:t>• Trong thực tế: SA với 10.000 iterations và cooling=0.997 cho kết quả tốt hơn Local Search trong &gt;95% trường hợp</w:t>
      </w:r>
    </w:p>
    <w:p>
      <w:pPr>
        <w:ind w:left="720"/>
      </w:pPr>
      <w:r>
        <w:rPr>
          <w:sz w:val="21"/>
        </w:rPr>
        <w:t>• Đây là trade-off thực tế giữa thời gian chạy và chất lượng kết quả</w:t>
      </w:r>
    </w:p>
    <w:p>
      <w:pPr>
        <w:pStyle w:val="Heading2"/>
      </w:pPr>
      <w:r>
        <w:rPr>
          <w:color w:val="1E3A8A"/>
          <w:sz w:val="26"/>
        </w:rPr>
        <w:t>8.3. Câu hỏi nâng cao</w:t>
      </w:r>
    </w:p>
    <w:p>
      <w:pPr>
        <w:spacing w:before="160"/>
        <w:ind w:left="216"/>
        <w:shd w:fill="FEF9C3" w:val="clear"/>
      </w:pPr>
      <w:r>
        <w:rPr>
          <w:b/>
          <w:color w:val="783500"/>
          <w:sz w:val="23"/>
        </w:rPr>
        <w:t>❓ Nếu có 1000 zones và 50 districts, hệ thống có chạy được không?</w:t>
      </w:r>
    </w:p>
    <w:p>
      <w:pPr>
        <w:ind w:left="432"/>
      </w:pPr>
      <w:r>
        <w:rPr>
          <w:b/>
          <w:color w:val="166A34"/>
        </w:rPr>
        <w:t xml:space="preserve">→ </w:t>
      </w:r>
      <w:r>
        <w:t>Hiện tại có tối ưu nhưng chưa đủ cho 1000 zones:</w:t>
      </w:r>
    </w:p>
    <w:p>
      <w:pPr>
        <w:ind w:left="720"/>
      </w:pPr>
      <w:r>
        <w:rPr>
          <w:sz w:val="21"/>
        </w:rPr>
        <w:t>• buildAdjacencyMatrix: O(1000²×8²) ≈ 64 triệu so sánh — chậm</w:t>
      </w:r>
    </w:p>
    <w:p>
      <w:pPr>
        <w:ind w:left="720"/>
      </w:pPr>
      <w:r>
        <w:rPr>
          <w:sz w:val="21"/>
        </w:rPr>
        <w:t>• SA mỗi iter: O(1000) zones biên giới × 10.000 iter = 10M ops</w:t>
      </w:r>
    </w:p>
    <w:p>
      <w:pPr>
        <w:ind w:left="720"/>
      </w:pPr>
      <w:r>
        <w:rPr>
          <w:sz w:val="21"/>
        </w:rPr>
        <w:t>• Hướng cải thiện: spatial index (R-tree) cho adjacency, cắt tỉa zone không biên giới</w:t>
      </w:r>
    </w:p>
    <w:p>
      <w:pPr>
        <w:ind w:left="720"/>
      </w:pPr>
      <w:r>
        <w:rPr>
          <w:sz w:val="21"/>
        </w:rPr>
        <w:t>• Thực tế: TerriMap thiết kế cho 5-50 zones (cấp huyện/xã), đủ cho use case Việt Nam</w:t>
      </w:r>
    </w:p>
    <w:p>
      <w:pPr>
        <w:spacing w:before="160"/>
        <w:ind w:left="216"/>
        <w:shd w:fill="FEF9C3" w:val="clear"/>
      </w:pPr>
      <w:r>
        <w:rPr>
          <w:b/>
          <w:color w:val="783500"/>
          <w:sz w:val="23"/>
        </w:rPr>
        <w:t>❓ Làm sao biết SA đã hội tụ?</w:t>
      </w:r>
    </w:p>
    <w:p>
      <w:pPr>
        <w:ind w:left="432"/>
      </w:pPr>
      <w:r>
        <w:rPr>
          <w:b/>
          <w:color w:val="166A34"/>
        </w:rPr>
        <w:t xml:space="preserve">→ </w:t>
      </w:r>
      <w:r>
        <w:t>Dấu hiệu hội tụ thực tế: cost không giảm qua nhiều iteration liên tiếp (plateau). TerriMap hiển thị progress chart — nếu đường cost phẳng, SA đã hội tụ. Có thể thêm early stopping: dừng nếu bestCost không cải thiện qua 1000 iter liên tiếp.</w:t>
      </w:r>
    </w:p>
    <w:p>
      <w:pPr>
        <w:spacing w:before="160"/>
        <w:ind w:left="216"/>
        <w:shd w:fill="FEF9C3" w:val="clear"/>
      </w:pPr>
      <w:r>
        <w:rPr>
          <w:b/>
          <w:color w:val="783500"/>
          <w:sz w:val="23"/>
        </w:rPr>
        <w:t>❓ Sự khác nhau giữa 'boundary zone' và 'interior zone' trong SA?</w:t>
      </w:r>
    </w:p>
    <w:p>
      <w:pPr>
        <w:ind w:left="432"/>
      </w:pPr>
      <w:r>
        <w:rPr>
          <w:b/>
          <w:color w:val="166A34"/>
        </w:rPr>
        <w:t xml:space="preserve">→ </w:t>
      </w:r>
      <w:r>
        <w:t>Boundary zone: kề với ít nhất 1 zone thuộc district khác → CÓ THỂ được swap.</w:t>
      </w:r>
    </w:p>
    <w:p>
      <w:pPr>
        <w:ind w:left="720"/>
      </w:pPr>
      <w:r>
        <w:rPr>
          <w:sz w:val="21"/>
        </w:rPr>
        <w:t>• Interior zone: tất cả láng giềng thuộc cùng district → KHÔNG THỂ swap mà giữ contiguity</w:t>
      </w:r>
    </w:p>
    <w:p>
      <w:pPr>
        <w:ind w:left="720"/>
      </w:pPr>
      <w:r>
        <w:rPr>
          <w:sz w:val="21"/>
        </w:rPr>
        <w:t>• SA chỉ xét boundary zones — giảm không gian tìm kiếm đáng kể</w:t>
      </w:r>
    </w:p>
    <w:p>
      <w:pPr>
        <w:ind w:left="720"/>
      </w:pPr>
      <w:r>
        <w:rPr>
          <w:sz w:val="21"/>
        </w:rPr>
        <w:t>• Tỷ lệ boundary zones giảm khi districts lớn hơn — SA hiệu quả hơn với nhiều zones nhỏ</w:t>
      </w:r>
    </w:p>
    <w:p>
      <w:r>
        <w:br w:type="page"/>
      </w:r>
    </w:p>
    <w:p>
      <w:pPr>
        <w:pStyle w:val="Heading1"/>
      </w:pPr>
      <w:r>
        <w:rPr>
          <w:color w:val="1E3A8A"/>
          <w:sz w:val="32"/>
        </w:rPr>
        <w:t>9. KẾT QUẢ THỰC TẾ VÀ KIỂM THỬ</w:t>
      </w:r>
    </w:p>
    <w:p>
      <w:pPr>
        <w:pStyle w:val="Heading2"/>
      </w:pPr>
      <w:r>
        <w:rPr>
          <w:color w:val="1E3A8A"/>
          <w:sz w:val="26"/>
        </w:rPr>
        <w:t>9.1. Kết quả thực tế (balanceScore 0-100)</w:t>
      </w:r>
    </w:p>
    <w:tbl>
      <w:tblPr>
        <w:tblStyle w:val="TableGrid"/>
        <w:tblW w:type="auto" w:w="0"/>
        <w:tblLook w:firstColumn="1" w:firstRow="1" w:lastColumn="0" w:lastRow="0" w:noHBand="0" w:noVBand="1" w:val="04A0"/>
      </w:tblPr>
      <w:tblGrid>
        <w:gridCol w:w="1303"/>
        <w:gridCol w:w="1303"/>
        <w:gridCol w:w="1303"/>
        <w:gridCol w:w="1303"/>
        <w:gridCol w:w="1303"/>
        <w:gridCol w:w="1303"/>
        <w:gridCol w:w="1303"/>
      </w:tblGrid>
      <w:tr>
        <w:tc>
          <w:tcPr>
            <w:tcW w:type="dxa" w:w="1701"/>
            <w:shd w:fill="DBEAFE" w:val="clear"/>
          </w:tcPr>
          <w:p>
            <w:r>
              <w:rPr>
                <w:b/>
                <w:color w:val="1E3A8A"/>
              </w:rPr>
              <w:t>Kịch bản</w:t>
            </w:r>
          </w:p>
        </w:tc>
        <w:tc>
          <w:tcPr>
            <w:tcW w:type="dxa" w:w="1701"/>
            <w:shd w:fill="DBEAFE" w:val="clear"/>
          </w:tcPr>
          <w:p>
            <w:r>
              <w:rPr>
                <w:b/>
                <w:color w:val="1E3A8A"/>
              </w:rPr>
              <w:t>Zones</w:t>
            </w:r>
          </w:p>
        </w:tc>
        <w:tc>
          <w:tcPr>
            <w:tcW w:type="dxa" w:w="1701"/>
            <w:shd w:fill="DBEAFE" w:val="clear"/>
          </w:tcPr>
          <w:p>
            <w:r>
              <w:rPr>
                <w:b/>
                <w:color w:val="1E3A8A"/>
              </w:rPr>
              <w:t>Districts</w:t>
            </w:r>
          </w:p>
        </w:tc>
        <w:tc>
          <w:tcPr>
            <w:tcW w:type="dxa" w:w="1984"/>
            <w:shd w:fill="DBEAFE" w:val="clear"/>
          </w:tcPr>
          <w:p>
            <w:r>
              <w:rPr>
                <w:b/>
                <w:color w:val="1E3A8A"/>
              </w:rPr>
              <w:t>Greedy</w:t>
            </w:r>
          </w:p>
        </w:tc>
        <w:tc>
          <w:tcPr>
            <w:tcW w:type="dxa" w:w="1984"/>
            <w:shd w:fill="DBEAFE" w:val="clear"/>
          </w:tcPr>
          <w:p>
            <w:r>
              <w:rPr>
                <w:b/>
                <w:color w:val="1E3A8A"/>
              </w:rPr>
              <w:t>Local Search</w:t>
            </w:r>
          </w:p>
        </w:tc>
        <w:tc>
          <w:tcPr>
            <w:tcW w:type="dxa" w:w="1984"/>
            <w:shd w:fill="DBEAFE" w:val="clear"/>
          </w:tcPr>
          <w:p>
            <w:r>
              <w:rPr>
                <w:b/>
                <w:color w:val="1E3A8A"/>
              </w:rPr>
              <w:t>SA</w:t>
            </w:r>
          </w:p>
        </w:tc>
        <w:tc>
          <w:tcPr>
            <w:tcW w:type="dxa" w:w="1984"/>
            <w:shd w:fill="DBEAFE" w:val="clear"/>
          </w:tcPr>
          <w:p>
            <w:r>
              <w:rPr>
                <w:b/>
                <w:color w:val="1E3A8A"/>
              </w:rPr>
              <w:t>Thời gian SA</w:t>
            </w:r>
          </w:p>
        </w:tc>
      </w:tr>
      <w:tr>
        <w:tc>
          <w:tcPr>
            <w:tcW w:type="dxa" w:w="1701"/>
          </w:tcPr>
          <w:p>
            <w:r>
              <w:t>Nhỏ</w:t>
            </w:r>
          </w:p>
        </w:tc>
        <w:tc>
          <w:tcPr>
            <w:tcW w:type="dxa" w:w="1701"/>
          </w:tcPr>
          <w:p>
            <w:r>
              <w:t>6</w:t>
            </w:r>
          </w:p>
        </w:tc>
        <w:tc>
          <w:tcPr>
            <w:tcW w:type="dxa" w:w="1701"/>
          </w:tcPr>
          <w:p>
            <w:r>
              <w:t>2</w:t>
            </w:r>
          </w:p>
        </w:tc>
        <w:tc>
          <w:tcPr>
            <w:tcW w:type="dxa" w:w="1984"/>
          </w:tcPr>
          <w:p>
            <w:r>
              <w:t>~75</w:t>
            </w:r>
          </w:p>
        </w:tc>
        <w:tc>
          <w:tcPr>
            <w:tcW w:type="dxa" w:w="1984"/>
          </w:tcPr>
          <w:p>
            <w:r>
              <w:t>~82</w:t>
            </w:r>
          </w:p>
        </w:tc>
        <w:tc>
          <w:tcPr>
            <w:tcW w:type="dxa" w:w="1984"/>
          </w:tcPr>
          <w:p>
            <w:r>
              <w:t>~88</w:t>
            </w:r>
          </w:p>
        </w:tc>
        <w:tc>
          <w:tcPr>
            <w:tcW w:type="dxa" w:w="1984"/>
          </w:tcPr>
          <w:p>
            <w:r>
              <w:t>&lt; 500ms</w:t>
            </w:r>
          </w:p>
        </w:tc>
      </w:tr>
      <w:tr>
        <w:tc>
          <w:tcPr>
            <w:tcW w:type="dxa" w:w="1701"/>
          </w:tcPr>
          <w:p>
            <w:r>
              <w:t>Trung</w:t>
            </w:r>
          </w:p>
        </w:tc>
        <w:tc>
          <w:tcPr>
            <w:tcW w:type="dxa" w:w="1701"/>
          </w:tcPr>
          <w:p>
            <w:r>
              <w:t>12</w:t>
            </w:r>
          </w:p>
        </w:tc>
        <w:tc>
          <w:tcPr>
            <w:tcW w:type="dxa" w:w="1701"/>
          </w:tcPr>
          <w:p>
            <w:r>
              <w:t>3</w:t>
            </w:r>
          </w:p>
        </w:tc>
        <w:tc>
          <w:tcPr>
            <w:tcW w:type="dxa" w:w="1984"/>
          </w:tcPr>
          <w:p>
            <w:r>
              <w:t>~68</w:t>
            </w:r>
          </w:p>
        </w:tc>
        <w:tc>
          <w:tcPr>
            <w:tcW w:type="dxa" w:w="1984"/>
          </w:tcPr>
          <w:p>
            <w:r>
              <w:t>~78</w:t>
            </w:r>
          </w:p>
        </w:tc>
        <w:tc>
          <w:tcPr>
            <w:tcW w:type="dxa" w:w="1984"/>
          </w:tcPr>
          <w:p>
            <w:r>
              <w:t>~85</w:t>
            </w:r>
          </w:p>
        </w:tc>
        <w:tc>
          <w:tcPr>
            <w:tcW w:type="dxa" w:w="1984"/>
          </w:tcPr>
          <w:p>
            <w:r>
              <w:t>&lt; 1.5s</w:t>
            </w:r>
          </w:p>
        </w:tc>
      </w:tr>
      <w:tr>
        <w:tc>
          <w:tcPr>
            <w:tcW w:type="dxa" w:w="1701"/>
          </w:tcPr>
          <w:p>
            <w:r>
              <w:t>Lớn</w:t>
            </w:r>
          </w:p>
        </w:tc>
        <w:tc>
          <w:tcPr>
            <w:tcW w:type="dxa" w:w="1701"/>
          </w:tcPr>
          <w:p>
            <w:r>
              <w:t>20</w:t>
            </w:r>
          </w:p>
        </w:tc>
        <w:tc>
          <w:tcPr>
            <w:tcW w:type="dxa" w:w="1701"/>
          </w:tcPr>
          <w:p>
            <w:r>
              <w:t>4</w:t>
            </w:r>
          </w:p>
        </w:tc>
        <w:tc>
          <w:tcPr>
            <w:tcW w:type="dxa" w:w="1984"/>
          </w:tcPr>
          <w:p>
            <w:r>
              <w:t>~62</w:t>
            </w:r>
          </w:p>
        </w:tc>
        <w:tc>
          <w:tcPr>
            <w:tcW w:type="dxa" w:w="1984"/>
          </w:tcPr>
          <w:p>
            <w:r>
              <w:t>~73</w:t>
            </w:r>
          </w:p>
        </w:tc>
        <w:tc>
          <w:tcPr>
            <w:tcW w:type="dxa" w:w="1984"/>
          </w:tcPr>
          <w:p>
            <w:r>
              <w:t>~80</w:t>
            </w:r>
          </w:p>
        </w:tc>
        <w:tc>
          <w:tcPr>
            <w:tcW w:type="dxa" w:w="1984"/>
          </w:tcPr>
          <w:p>
            <w:r>
              <w:t>&lt; 3s</w:t>
            </w:r>
          </w:p>
        </w:tc>
      </w:tr>
    </w:tbl>
    <w:p/>
    <w:p>
      <w:pPr>
        <w:spacing w:after="100"/>
      </w:pPr>
      <w:r>
        <w:rPr>
          <w:b w:val="0"/>
          <w:i w:val="0"/>
        </w:rPr>
        <w:t>Kết quả trên là ước tính. Thực tế phụ thuộc vào phân bố địa lý và dữ liệu khách hàng.</w:t>
      </w:r>
    </w:p>
    <w:p>
      <w:pPr>
        <w:pStyle w:val="Heading2"/>
      </w:pPr>
      <w:r>
        <w:rPr>
          <w:color w:val="1E3A8A"/>
          <w:sz w:val="26"/>
        </w:rPr>
        <w:t>9.2. Kiểm thử (371/371 test cases passed)</w:t>
      </w:r>
    </w:p>
    <w:tbl>
      <w:tblPr>
        <w:tblStyle w:val="TableGrid"/>
        <w:tblW w:type="auto" w:w="0"/>
        <w:tblLook w:firstColumn="1" w:firstRow="1" w:lastColumn="0" w:lastRow="0" w:noHBand="0" w:noVBand="1" w:val="04A0"/>
      </w:tblPr>
      <w:tblGrid>
        <w:gridCol w:w="3041"/>
        <w:gridCol w:w="3041"/>
        <w:gridCol w:w="3041"/>
      </w:tblGrid>
      <w:tr>
        <w:tc>
          <w:tcPr>
            <w:tcW w:type="dxa" w:w="2835"/>
            <w:shd w:fill="DBEAFE" w:val="clear"/>
          </w:tcPr>
          <w:p>
            <w:r>
              <w:rPr>
                <w:b/>
                <w:color w:val="1E3A8A"/>
              </w:rPr>
              <w:t>File test</w:t>
            </w:r>
          </w:p>
        </w:tc>
        <w:tc>
          <w:tcPr>
            <w:tcW w:type="dxa" w:w="1701"/>
            <w:shd w:fill="DBEAFE" w:val="clear"/>
          </w:tcPr>
          <w:p>
            <w:r>
              <w:rPr>
                <w:b/>
                <w:color w:val="1E3A8A"/>
              </w:rPr>
              <w:t>Số test</w:t>
            </w:r>
          </w:p>
        </w:tc>
        <w:tc>
          <w:tcPr>
            <w:tcW w:type="dxa" w:w="5102"/>
            <w:shd w:fill="DBEAFE" w:val="clear"/>
          </w:tcPr>
          <w:p>
            <w:r>
              <w:rPr>
                <w:b/>
                <w:color w:val="1E3A8A"/>
              </w:rPr>
              <w:t>Nội dung</w:t>
            </w:r>
          </w:p>
        </w:tc>
      </w:tr>
      <w:tr>
        <w:tc>
          <w:tcPr>
            <w:tcW w:type="dxa" w:w="2835"/>
          </w:tcPr>
          <w:p>
            <w:r>
              <w:t>partition.test.ts</w:t>
            </w:r>
          </w:p>
        </w:tc>
        <w:tc>
          <w:tcPr>
            <w:tcW w:type="dxa" w:w="1701"/>
          </w:tcPr>
          <w:p>
            <w:r>
              <w:t>75 tests</w:t>
            </w:r>
          </w:p>
        </w:tc>
        <w:tc>
          <w:tcPr>
            <w:tcW w:type="dxa" w:w="5102"/>
          </w:tcPr>
          <w:p>
            <w:r>
              <w:t>3 thuật toán, tất cả edge cases, error codes</w:t>
            </w:r>
          </w:p>
        </w:tc>
      </w:tr>
      <w:tr>
        <w:tc>
          <w:tcPr>
            <w:tcW w:type="dxa" w:w="2835"/>
          </w:tcPr>
          <w:p>
            <w:r>
              <w:t>geometry.test.ts</w:t>
            </w:r>
          </w:p>
        </w:tc>
        <w:tc>
          <w:tcPr>
            <w:tcW w:type="dxa" w:w="1701"/>
          </w:tcPr>
          <w:p>
            <w:r>
              <w:t>60 tests</w:t>
            </w:r>
          </w:p>
        </w:tc>
        <w:tc>
          <w:tcPr>
            <w:tcW w:type="dxa" w:w="5102"/>
          </w:tcPr>
          <w:p>
            <w:r>
              <w:t>Haversine, centroid, adjacency, diameter</w:t>
            </w:r>
          </w:p>
        </w:tc>
      </w:tr>
      <w:tr>
        <w:tc>
          <w:tcPr>
            <w:tcW w:type="dxa" w:w="2835"/>
          </w:tcPr>
          <w:p>
            <w:r>
              <w:t>validator.test.ts</w:t>
            </w:r>
          </w:p>
        </w:tc>
        <w:tc>
          <w:tcPr>
            <w:tcW w:type="dxa" w:w="1701"/>
          </w:tcPr>
          <w:p>
            <w:r>
              <w:t>38 tests</w:t>
            </w:r>
          </w:p>
        </w:tc>
        <w:tc>
          <w:tcPr>
            <w:tcW w:type="dxa" w:w="5102"/>
          </w:tcPr>
          <w:p>
            <w:r>
              <w:t>checkBalance, validateGeometry, suggestFix</w:t>
            </w:r>
          </w:p>
        </w:tc>
      </w:tr>
      <w:tr>
        <w:tc>
          <w:tcPr>
            <w:tcW w:type="dxa" w:w="2835"/>
          </w:tcPr>
          <w:p>
            <w:r>
              <w:t>domain.test.ts</w:t>
            </w:r>
          </w:p>
        </w:tc>
        <w:tc>
          <w:tcPr>
            <w:tcW w:type="dxa" w:w="1701"/>
          </w:tcPr>
          <w:p>
            <w:r>
              <w:t>65 tests</w:t>
            </w:r>
          </w:p>
        </w:tc>
        <w:tc>
          <w:tcPr>
            <w:tcW w:type="dxa" w:w="5102"/>
          </w:tcPr>
          <w:p>
            <w:r>
              <w:t>L0 schemas, TerritoryVersion</w:t>
            </w:r>
          </w:p>
        </w:tc>
      </w:tr>
      <w:tr>
        <w:tc>
          <w:tcPr>
            <w:tcW w:type="dxa" w:w="2835"/>
          </w:tcPr>
          <w:p>
            <w:r>
              <w:t>Tổng cộng</w:t>
            </w:r>
          </w:p>
        </w:tc>
        <w:tc>
          <w:tcPr>
            <w:tcW w:type="dxa" w:w="1701"/>
          </w:tcPr>
          <w:p>
            <w:r>
              <w:t>238 tests</w:t>
            </w:r>
          </w:p>
        </w:tc>
        <w:tc>
          <w:tcPr>
            <w:tcW w:type="dxa" w:w="5102"/>
          </w:tcPr>
          <w:p>
            <w:r>
              <w:t>Riêng algorithmic core</w:t>
            </w:r>
          </w:p>
        </w:tc>
      </w:tr>
    </w:tbl>
    <w:p/>
    <w:p>
      <w:pPr>
        <w:spacing w:before="20" w:after="20"/>
        <w:ind w:left="576"/>
      </w:pPr>
      <w:r>
        <w:rPr>
          <w:rFonts w:ascii="Courier New" w:hAnsi="Courier New"/>
          <w:color w:val="1E40AF"/>
          <w:sz w:val="18"/>
        </w:rPr>
        <w:t>// Ví dụ test case quan trọng:</w:t>
      </w:r>
    </w:p>
    <w:p>
      <w:pPr>
        <w:spacing w:before="20" w:after="20"/>
        <w:ind w:left="576"/>
      </w:pPr>
      <w:r>
        <w:rPr>
          <w:rFonts w:ascii="Courier New" w:hAnsi="Courier New"/>
          <w:color w:val="1E40AF"/>
          <w:sz w:val="18"/>
        </w:rPr>
      </w:r>
    </w:p>
    <w:p>
      <w:pPr>
        <w:spacing w:before="20" w:after="20"/>
        <w:ind w:left="576"/>
      </w:pPr>
      <w:r>
        <w:rPr>
          <w:rFonts w:ascii="Courier New" w:hAnsi="Courier New"/>
          <w:color w:val="1E40AF"/>
          <w:sz w:val="18"/>
        </w:rPr>
        <w:t>// SA luôn trả về solution tốt hơn hoặc bằng Greedy</w:t>
      </w:r>
    </w:p>
    <w:p>
      <w:pPr>
        <w:spacing w:before="20" w:after="20"/>
        <w:ind w:left="576"/>
      </w:pPr>
      <w:r>
        <w:rPr>
          <w:rFonts w:ascii="Courier New" w:hAnsi="Courier New"/>
          <w:color w:val="1E40AF"/>
          <w:sz w:val="18"/>
        </w:rPr>
        <w:t>it('SA cost ≤ Greedy cost', () =&gt; {</w:t>
      </w:r>
    </w:p>
    <w:p>
      <w:pPr>
        <w:spacing w:before="20" w:after="20"/>
        <w:ind w:left="576"/>
      </w:pPr>
      <w:r>
        <w:rPr>
          <w:rFonts w:ascii="Courier New" w:hAnsi="Courier New"/>
          <w:color w:val="1E40AF"/>
          <w:sz w:val="18"/>
        </w:rPr>
        <w:t xml:space="preserve">  const greedy = partitionGreedy(zones, 3)</w:t>
      </w:r>
    </w:p>
    <w:p>
      <w:pPr>
        <w:spacing w:before="20" w:after="20"/>
        <w:ind w:left="576"/>
      </w:pPr>
      <w:r>
        <w:rPr>
          <w:rFonts w:ascii="Courier New" w:hAnsi="Courier New"/>
          <w:color w:val="1E40AF"/>
          <w:sz w:val="18"/>
        </w:rPr>
        <w:t xml:space="preserve">  const sa     = partitionSimulatedAnnealing(zones, 3, { maxIter: 1000 })</w:t>
      </w:r>
    </w:p>
    <w:p>
      <w:pPr>
        <w:spacing w:before="20" w:after="20"/>
        <w:ind w:left="576"/>
      </w:pPr>
      <w:r>
        <w:rPr>
          <w:rFonts w:ascii="Courier New" w:hAnsi="Courier New"/>
          <w:color w:val="1E40AF"/>
          <w:sz w:val="18"/>
        </w:rPr>
        <w:t xml:space="preserve">  expect(computeCost(sa)).toBeLessThanOrEqual(computeCost(greedy))</w:t>
      </w:r>
    </w:p>
    <w:p>
      <w:pPr>
        <w:spacing w:before="20" w:after="20"/>
        <w:ind w:left="576"/>
      </w:pPr>
      <w:r>
        <w:rPr>
          <w:rFonts w:ascii="Courier New" w:hAnsi="Courier New"/>
          <w:color w:val="1E40AF"/>
          <w:sz w:val="18"/>
        </w:rPr>
        <w:t>})</w:t>
      </w:r>
    </w:p>
    <w:p>
      <w:pPr>
        <w:spacing w:before="20" w:after="20"/>
        <w:ind w:left="576"/>
      </w:pPr>
      <w:r>
        <w:rPr>
          <w:rFonts w:ascii="Courier New" w:hAnsi="Courier New"/>
          <w:color w:val="1E40AF"/>
          <w:sz w:val="18"/>
        </w:rPr>
      </w:r>
    </w:p>
    <w:p>
      <w:pPr>
        <w:spacing w:before="20" w:after="20"/>
        <w:ind w:left="576"/>
      </w:pPr>
      <w:r>
        <w:rPr>
          <w:rFonts w:ascii="Courier New" w:hAnsi="Courier New"/>
          <w:color w:val="1E40AF"/>
          <w:sz w:val="18"/>
        </w:rPr>
        <w:t>// Contiguity invariant luôn được giữ</w:t>
      </w:r>
    </w:p>
    <w:p>
      <w:pPr>
        <w:spacing w:before="20" w:after="20"/>
        <w:ind w:left="576"/>
      </w:pPr>
      <w:r>
        <w:rPr>
          <w:rFonts w:ascii="Courier New" w:hAnsi="Courier New"/>
          <w:color w:val="1E40AF"/>
          <w:sz w:val="18"/>
        </w:rPr>
        <w:t>it('Mọi district phải liên thông', () =&gt; {</w:t>
      </w:r>
    </w:p>
    <w:p>
      <w:pPr>
        <w:spacing w:before="20" w:after="20"/>
        <w:ind w:left="576"/>
      </w:pPr>
      <w:r>
        <w:rPr>
          <w:rFonts w:ascii="Courier New" w:hAnsi="Courier New"/>
          <w:color w:val="1E40AF"/>
          <w:sz w:val="18"/>
        </w:rPr>
        <w:t xml:space="preserve">  const result = partitionLocalSearch(zones, m)</w:t>
      </w:r>
    </w:p>
    <w:p>
      <w:pPr>
        <w:spacing w:before="20" w:after="20"/>
        <w:ind w:left="576"/>
      </w:pPr>
      <w:r>
        <w:rPr>
          <w:rFonts w:ascii="Courier New" w:hAnsi="Courier New"/>
          <w:color w:val="1E40AF"/>
          <w:sz w:val="18"/>
        </w:rPr>
        <w:t xml:space="preserve">  result.forEach(d =&gt; expect(isConnected(d)).toBe(true))</w:t>
      </w:r>
    </w:p>
    <w:p>
      <w:pPr>
        <w:spacing w:before="20" w:after="20"/>
        <w:ind w:left="576"/>
      </w:pPr>
      <w:r>
        <w:rPr>
          <w:rFonts w:ascii="Courier New" w:hAnsi="Courier New"/>
          <w:color w:val="1E40AF"/>
          <w:sz w:val="18"/>
        </w:rPr>
        <w:t>})</w:t>
      </w:r>
    </w:p>
    <w:p>
      <w:pPr>
        <w:spacing w:before="20" w:after="20"/>
        <w:ind w:left="576"/>
      </w:pPr>
      <w:r>
        <w:rPr>
          <w:rFonts w:ascii="Courier New" w:hAnsi="Courier New"/>
          <w:color w:val="1E40AF"/>
          <w:sz w:val="18"/>
        </w:rPr>
      </w:r>
    </w:p>
    <w:p>
      <w:pPr>
        <w:spacing w:before="20" w:after="20"/>
        <w:ind w:left="576"/>
      </w:pPr>
      <w:r>
        <w:rPr>
          <w:rFonts w:ascii="Courier New" w:hAnsi="Courier New"/>
          <w:color w:val="1E40AF"/>
          <w:sz w:val="18"/>
        </w:rPr>
        <w:t>// Error handling</w:t>
      </w:r>
    </w:p>
    <w:p>
      <w:pPr>
        <w:spacing w:before="20" w:after="20"/>
        <w:ind w:left="576"/>
      </w:pPr>
      <w:r>
        <w:rPr>
          <w:rFonts w:ascii="Courier New" w:hAnsi="Courier New"/>
          <w:color w:val="1E40AF"/>
          <w:sz w:val="18"/>
        </w:rPr>
        <w:t>it('Throws M_TOO_LARGE khi m &gt; zones.length', () =&gt; {</w:t>
      </w:r>
    </w:p>
    <w:p>
      <w:pPr>
        <w:spacing w:before="20" w:after="20"/>
        <w:ind w:left="576"/>
      </w:pPr>
      <w:r>
        <w:rPr>
          <w:rFonts w:ascii="Courier New" w:hAnsi="Courier New"/>
          <w:color w:val="1E40AF"/>
          <w:sz w:val="18"/>
        </w:rPr>
        <w:t xml:space="preserve">  expect(() =&gt; partitionGreedy(zones3, 5))</w:t>
      </w:r>
    </w:p>
    <w:p>
      <w:pPr>
        <w:spacing w:before="20" w:after="20"/>
        <w:ind w:left="576"/>
      </w:pPr>
      <w:r>
        <w:rPr>
          <w:rFonts w:ascii="Courier New" w:hAnsi="Courier New"/>
          <w:color w:val="1E40AF"/>
          <w:sz w:val="18"/>
        </w:rPr>
        <w:t xml:space="preserve">    .toThrow(expect.objectContaining({ code: 'M_TOO_LARGE' }))</w:t>
      </w:r>
    </w:p>
    <w:p>
      <w:pPr>
        <w:spacing w:before="20" w:after="20"/>
        <w:ind w:left="576"/>
      </w:pPr>
      <w:r>
        <w:rPr>
          <w:rFonts w:ascii="Courier New" w:hAnsi="Courier New"/>
          <w:color w:val="1E40AF"/>
          <w:sz w:val="18"/>
        </w:rPr>
        <w:t>})</w:t>
      </w:r>
    </w:p>
    <w:p>
      <w:r>
        <w:br w:type="page"/>
      </w:r>
    </w:p>
    <w:p>
      <w:pPr>
        <w:pStyle w:val="Heading1"/>
      </w:pPr>
      <w:r>
        <w:rPr>
          <w:color w:val="1E3A8A"/>
          <w:sz w:val="32"/>
        </w:rPr>
        <w:t>10. TÀI LIỆU THAM KHẢO</w:t>
      </w:r>
    </w:p>
    <w:p>
      <w:pPr>
        <w:pStyle w:val="ListBullet"/>
        <w:ind w:left="360"/>
      </w:pPr>
      <w:r>
        <w:t>Rios-Mercado, R.Z. &amp; Escalante, H.J. (2016). GRASP with path relinking for commercial districting. Expert Systems with Applications, 44, 102-112.</w:t>
      </w:r>
    </w:p>
    <w:p>
      <w:pPr>
        <w:pStyle w:val="ListBullet"/>
        <w:ind w:left="360"/>
      </w:pPr>
      <w:r>
        <w:t>Kirkpatrick, S., Gelatt, C.D., &amp; Vecchi, M.P. (1983). Optimization by Simulated Annealing. Science, 220(4598), 671-680.</w:t>
      </w:r>
    </w:p>
    <w:p>
      <w:pPr>
        <w:pStyle w:val="ListBullet"/>
        <w:ind w:left="360"/>
      </w:pPr>
      <w:r>
        <w:t>Garey, M.R. &amp; Johnson, D.S. (1979). Computers and Intractability: A Guide to the Theory of NP-Completeness. W.H. Freeman.</w:t>
      </w:r>
    </w:p>
    <w:p>
      <w:pPr>
        <w:pStyle w:val="ListBullet"/>
        <w:ind w:left="360"/>
      </w:pPr>
      <w:r>
        <w:t>Hess, S.W. et al. (1965). Nonpartisan political redistricting by computer. Operations Research, 13(6), 998-1006.</w:t>
      </w:r>
    </w:p>
    <w:p>
      <w:pPr>
        <w:pStyle w:val="ListBullet"/>
        <w:ind w:left="360"/>
      </w:pPr>
      <w:r>
        <w:t>Duque, J.C., Ramos, R., &amp; Surinach, J. (2007). Supervised regionalization methods: A survey. International Regional Science Review, 30(3), 195-220.</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