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left"/>
      </w:pPr>
      <w:r>
        <w:rPr>
          <w:rFonts w:ascii="Calibri" w:hAnsi="Calibri" w:eastAsia="Calibri"/>
          <w:b/>
          <w:color w:val="000000"/>
          <w:sz w:val="48"/>
        </w:rPr>
        <w:t>Kiến trúc Frontend TerriMap</w:t>
      </w:r>
    </w:p>
    <w:p>
      <w:pPr>
        <w:spacing w:after="240"/>
        <w:jc w:val="left"/>
      </w:pPr>
      <w:r>
        <w:rPr>
          <w:rFonts w:ascii="Calibri" w:hAnsi="Calibri" w:eastAsia="Calibri"/>
          <w:color w:val="555555"/>
          <w:sz w:val="22"/>
        </w:rPr>
        <w:t>Tài liệu chi tiết về các lớp trong src, luồng khởi động, state, nghiệp vụ, dữ liệu và thuật toán</w:t>
      </w:r>
    </w:p>
    <w:tbl>
      <w:tblPr>
        <w:tblStyle w:val="TableGrid"/>
        <w:tblW w:type="dxa" w:w="9360"/>
        <w:jc w:val="left"/>
        <w:tblLayout w:type="fixed"/>
        <w:tblLook w:firstColumn="1" w:firstRow="1" w:lastColumn="0" w:lastRow="0" w:noHBand="0" w:noVBand="1" w:val="04A0"/>
        <w:tblInd w:w="119" w:type="dxa"/>
      </w:tblPr>
      <w:tblGrid>
        <w:gridCol w:w="2160"/>
        <w:gridCol w:w="7200"/>
      </w:tblGrid>
      <w:tr>
        <w:tc>
          <w:tcPr>
            <w:tcW w:type="dxa" w:w="2160"/>
            <w:tcMar>
              <w:top w:w="80" w:type="dxa"/>
              <w:start w:w="120" w:type="dxa"/>
              <w:bottom w:w="80" w:type="dxa"/>
              <w:end w:w="120" w:type="dxa"/>
            </w:tcMar>
            <w:vAlign w:val="center"/>
            <w:shd w:fill="E8EEF5"/>
          </w:tcPr>
          <w:p>
            <w:pPr>
              <w:jc w:val="center"/>
            </w:pPr>
            <w:r>
              <w:rPr>
                <w:rFonts w:ascii="Calibri" w:hAnsi="Calibri" w:eastAsia="Calibri"/>
                <w:b/>
                <w:sz w:val="20"/>
              </w:rPr>
              <w:t>Trường</w:t>
            </w:r>
          </w:p>
        </w:tc>
        <w:tc>
          <w:tcPr>
            <w:tcW w:type="dxa" w:w="7200"/>
            <w:tcMar>
              <w:top w:w="80" w:type="dxa"/>
              <w:start w:w="120" w:type="dxa"/>
              <w:bottom w:w="80" w:type="dxa"/>
              <w:end w:w="120" w:type="dxa"/>
            </w:tcMar>
            <w:vAlign w:val="center"/>
            <w:shd w:fill="E8EEF5"/>
          </w:tcPr>
          <w:p>
            <w:pPr>
              <w:jc w:val="center"/>
            </w:pPr>
            <w:r>
              <w:rPr>
                <w:rFonts w:ascii="Calibri" w:hAnsi="Calibri" w:eastAsia="Calibri"/>
                <w:b/>
                <w:sz w:val="20"/>
              </w:rPr>
              <w:t>Nội dung</w:t>
            </w:r>
          </w:p>
        </w:tc>
      </w:tr>
      <w:tr>
        <w:tc>
          <w:tcPr>
            <w:tcW w:type="dxa" w:w="2160"/>
          </w:tcPr>
          <w:p>
            <w:pPr>
              <w:spacing w:before="0" w:after="60" w:lineRule="auto" w:line="269"/>
              <w:jc w:val="left"/>
            </w:pPr>
            <w:r>
              <w:rPr>
                <w:rFonts w:ascii="Calibri" w:hAnsi="Calibri" w:eastAsia="Calibri"/>
                <w:sz w:val="19"/>
              </w:rPr>
              <w:t>Phạm vi</w:t>
            </w:r>
          </w:p>
        </w:tc>
        <w:tc>
          <w:tcPr>
            <w:tcW w:type="dxa" w:w="7200"/>
          </w:tcPr>
          <w:p>
            <w:pPr>
              <w:spacing w:before="0" w:after="60" w:lineRule="auto" w:line="269"/>
              <w:jc w:val="left"/>
            </w:pPr>
            <w:r>
              <w:rPr>
                <w:rFonts w:ascii="Calibri" w:hAnsi="Calibri" w:eastAsia="Calibri"/>
                <w:sz w:val="19"/>
              </w:rPr>
              <w:t>Phần frontend trong `src` của TerriMap</w:t>
            </w:r>
          </w:p>
        </w:tc>
      </w:tr>
      <w:tr>
        <w:tc>
          <w:tcPr>
            <w:tcW w:type="dxa" w:w="2160"/>
          </w:tcPr>
          <w:p>
            <w:pPr>
              <w:spacing w:before="0" w:after="60" w:lineRule="auto" w:line="269"/>
              <w:jc w:val="left"/>
            </w:pPr>
            <w:r>
              <w:rPr>
                <w:rFonts w:ascii="Calibri" w:hAnsi="Calibri" w:eastAsia="Calibri"/>
                <w:sz w:val="19"/>
              </w:rPr>
              <w:t>Đối tượng</w:t>
            </w:r>
          </w:p>
        </w:tc>
        <w:tc>
          <w:tcPr>
            <w:tcW w:type="dxa" w:w="7200"/>
          </w:tcPr>
          <w:p>
            <w:pPr>
              <w:spacing w:before="0" w:after="60" w:lineRule="auto" w:line="269"/>
              <w:jc w:val="left"/>
            </w:pPr>
            <w:r>
              <w:rPr>
                <w:rFonts w:ascii="Calibri" w:hAnsi="Calibri" w:eastAsia="Calibri"/>
                <w:sz w:val="19"/>
              </w:rPr>
              <w:t>Người học code, người chuẩn bị giải trình, người bảo trì dự án</w:t>
            </w:r>
          </w:p>
        </w:tc>
      </w:tr>
      <w:tr>
        <w:tc>
          <w:tcPr>
            <w:tcW w:type="dxa" w:w="2160"/>
          </w:tcPr>
          <w:p>
            <w:pPr>
              <w:spacing w:before="0" w:after="60" w:lineRule="auto" w:line="269"/>
              <w:jc w:val="left"/>
            </w:pPr>
            <w:r>
              <w:rPr>
                <w:rFonts w:ascii="Calibri" w:hAnsi="Calibri" w:eastAsia="Calibri"/>
                <w:sz w:val="19"/>
              </w:rPr>
              <w:t>Mục tiêu</w:t>
            </w:r>
          </w:p>
        </w:tc>
        <w:tc>
          <w:tcPr>
            <w:tcW w:type="dxa" w:w="7200"/>
          </w:tcPr>
          <w:p>
            <w:pPr>
              <w:spacing w:before="0" w:after="60" w:lineRule="auto" w:line="269"/>
              <w:jc w:val="left"/>
            </w:pPr>
            <w:r>
              <w:rPr>
                <w:rFonts w:ascii="Calibri" w:hAnsi="Calibri" w:eastAsia="Calibri"/>
                <w:sz w:val="19"/>
              </w:rPr>
              <w:t>Hiểu rõ các lớp trong `src`, luồng dữ liệu và điểm cần sửa khi thay đổi UI/UX hoặc nghiệp vụ</w:t>
            </w:r>
          </w:p>
        </w:tc>
      </w:tr>
      <w:tr>
        <w:tc>
          <w:tcPr>
            <w:tcW w:type="dxa" w:w="2160"/>
          </w:tcPr>
          <w:p>
            <w:pPr>
              <w:spacing w:before="0" w:after="60" w:lineRule="auto" w:line="269"/>
              <w:jc w:val="left"/>
            </w:pPr>
            <w:r>
              <w:rPr>
                <w:rFonts w:ascii="Calibri" w:hAnsi="Calibri" w:eastAsia="Calibri"/>
                <w:sz w:val="19"/>
              </w:rPr>
              <w:t>Cách đọc</w:t>
            </w:r>
          </w:p>
        </w:tc>
        <w:tc>
          <w:tcPr>
            <w:tcW w:type="dxa" w:w="7200"/>
          </w:tcPr>
          <w:p>
            <w:pPr>
              <w:spacing w:before="0" w:after="60" w:lineRule="auto" w:line="269"/>
              <w:jc w:val="left"/>
            </w:pPr>
            <w:r>
              <w:rPr>
                <w:rFonts w:ascii="Calibri" w:hAnsi="Calibri" w:eastAsia="Calibri"/>
                <w:sz w:val="19"/>
              </w:rPr>
              <w:t>Đọc theo thứ tự: Entry → Pages → Components → Store → Facades → Services → Workers → Support</w:t>
            </w:r>
          </w:p>
        </w:tc>
      </w:tr>
    </w:tbl>
    <w:tbl>
      <w:tblPr>
        <w:tblW w:type="dxa" w:w="9360"/>
        <w:jc w:val="left"/>
        <w:tblLayout w:type="fixed"/>
        <w:tblLook w:firstColumn="1" w:firstRow="1" w:lastColumn="0" w:lastRow="0" w:noHBand="0" w:noVBand="1" w:val="04A0"/>
        <w:tblInd w:w="119" w:type="dxa"/>
      </w:tblPr>
      <w:tblGrid>
        <w:gridCol w:w="9360"/>
      </w:tblGrid>
      <w:tr>
        <w:tc>
          <w:tcPr>
            <w:tcW w:type="dxa" w:w="9360"/>
            <w:tcMar>
              <w:top w:w="80" w:type="dxa"/>
              <w:start w:w="120" w:type="dxa"/>
              <w:bottom w:w="80" w:type="dxa"/>
              <w:end w:w="120" w:type="dxa"/>
            </w:tcMar>
            <w:vAlign w:val="center"/>
            <w:shd w:fill="EEF4FB"/>
          </w:tcPr>
          <w:p>
            <w:pPr>
              <w:spacing w:before="120" w:after="120" w:line="288" w:lineRule="auto"/>
            </w:pPr>
            <w:r>
              <w:rPr>
                <w:rFonts w:ascii="Calibri" w:hAnsi="Calibri" w:eastAsia="Calibri"/>
                <w:b/>
                <w:color w:val="1F3D61"/>
                <w:sz w:val="21"/>
              </w:rPr>
              <w:t>Kết luận nhanh: TerriMap không phải một khối UI đơn lẻ, mà là một ứng dụng nhiều lớp. Mỗi lớp trong `src` có nhiệm vụ riêng: vào app, hiển thị màn hình, giữ state, gom nghiệp vụ, đọc/ghi dữ liệu và chạy thuật toán nặng ở nền.</w:t>
            </w:r>
          </w:p>
        </w:tc>
      </w:tr>
    </w:tbl>
    <w:p>
      <w:pPr>
        <w:pStyle w:val="Heading1"/>
      </w:pPr>
      <w:r>
        <w:t>1. Tư duy kiến trúc tổng thể</w:t>
      </w:r>
    </w:p>
    <w:p>
      <w:pPr>
        <w:spacing w:before="0" w:after="120" w:lineRule="auto" w:line="300"/>
      </w:pPr>
      <w:r>
        <w:rPr>
          <w:rFonts w:ascii="Calibri" w:hAnsi="Calibri" w:eastAsia="Calibri"/>
        </w:rPr>
        <w:t>TerriMap được tổ chức theo kiểu phân lớp rõ ràng để tránh việc mọi logic dồn vào một file hoặc một màn hình. Khi hiểu đúng kiến trúc, bạn sẽ trả lời được 3 câu hỏi cốt lõi: app khởi động thế nào, dữ liệu đi qua những lớp nào, và muốn sửa một tính năng thì phải chạm vào file nào.</w:t>
      </w:r>
    </w:p>
    <w:p>
      <w:pPr>
        <w:spacing w:before="0" w:after="120" w:lineRule="auto" w:line="300"/>
      </w:pPr>
      <w:r>
        <w:rPr>
          <w:rFonts w:ascii="Calibri" w:hAnsi="Calibri" w:eastAsia="Calibri"/>
        </w:rPr>
        <w:t>Có thể nhìn TerriMap theo 7 lớp chính trong `src`:</w:t>
      </w:r>
    </w:p>
    <w:tbl>
      <w:tblPr>
        <w:tblStyle w:val="TableGrid"/>
        <w:tblW w:type="dxa" w:w="9360"/>
        <w:jc w:val="left"/>
        <w:tblLayout w:type="fixed"/>
        <w:tblLook w:firstColumn="1" w:firstRow="1" w:lastColumn="0" w:lastRow="0" w:noHBand="0" w:noVBand="1" w:val="04A0"/>
        <w:tblInd w:w="119" w:type="dxa"/>
      </w:tblPr>
      <w:tblGrid>
        <w:gridCol w:w="1584"/>
        <w:gridCol w:w="2880"/>
        <w:gridCol w:w="2736"/>
        <w:gridCol w:w="2160"/>
      </w:tblGrid>
      <w:tr>
        <w:tc>
          <w:tcPr>
            <w:tcW w:type="dxa" w:w="1584"/>
            <w:tcMar>
              <w:top w:w="80" w:type="dxa"/>
              <w:start w:w="120" w:type="dxa"/>
              <w:bottom w:w="80" w:type="dxa"/>
              <w:end w:w="120" w:type="dxa"/>
            </w:tcMar>
            <w:vAlign w:val="center"/>
            <w:shd w:fill="E8EEF5"/>
          </w:tcPr>
          <w:p>
            <w:pPr>
              <w:jc w:val="center"/>
            </w:pPr>
            <w:r>
              <w:rPr>
                <w:rFonts w:ascii="Calibri" w:hAnsi="Calibri" w:eastAsia="Calibri"/>
                <w:b/>
                <w:sz w:val="20"/>
              </w:rPr>
              <w:t>Lớp</w:t>
            </w:r>
          </w:p>
        </w:tc>
        <w:tc>
          <w:tcPr>
            <w:tcW w:type="dxa" w:w="2880"/>
            <w:tcMar>
              <w:top w:w="80" w:type="dxa"/>
              <w:start w:w="120" w:type="dxa"/>
              <w:bottom w:w="80" w:type="dxa"/>
              <w:end w:w="120" w:type="dxa"/>
            </w:tcMar>
            <w:vAlign w:val="center"/>
            <w:shd w:fill="E8EEF5"/>
          </w:tcPr>
          <w:p>
            <w:pPr>
              <w:jc w:val="center"/>
            </w:pPr>
            <w:r>
              <w:rPr>
                <w:rFonts w:ascii="Calibri" w:hAnsi="Calibri" w:eastAsia="Calibri"/>
                <w:b/>
                <w:sz w:val="20"/>
              </w:rPr>
              <w:t>Vai trò chính</w:t>
            </w:r>
          </w:p>
        </w:tc>
        <w:tc>
          <w:tcPr>
            <w:tcW w:type="dxa" w:w="2736"/>
            <w:tcMar>
              <w:top w:w="80" w:type="dxa"/>
              <w:start w:w="120" w:type="dxa"/>
              <w:bottom w:w="80" w:type="dxa"/>
              <w:end w:w="120" w:type="dxa"/>
            </w:tcMar>
            <w:vAlign w:val="center"/>
            <w:shd w:fill="E8EEF5"/>
          </w:tcPr>
          <w:p>
            <w:pPr>
              <w:jc w:val="center"/>
            </w:pPr>
            <w:r>
              <w:rPr>
                <w:rFonts w:ascii="Calibri" w:hAnsi="Calibri" w:eastAsia="Calibri"/>
                <w:b/>
                <w:sz w:val="20"/>
              </w:rPr>
              <w:t>File tiêu biểu</w:t>
            </w:r>
          </w:p>
        </w:tc>
        <w:tc>
          <w:tcPr>
            <w:tcW w:type="dxa" w:w="2160"/>
            <w:tcMar>
              <w:top w:w="80" w:type="dxa"/>
              <w:start w:w="120" w:type="dxa"/>
              <w:bottom w:w="80" w:type="dxa"/>
              <w:end w:w="120" w:type="dxa"/>
            </w:tcMar>
            <w:vAlign w:val="center"/>
            <w:shd w:fill="E8EEF5"/>
          </w:tcPr>
          <w:p>
            <w:pPr>
              <w:jc w:val="center"/>
            </w:pPr>
            <w:r>
              <w:rPr>
                <w:rFonts w:ascii="Calibri" w:hAnsi="Calibri" w:eastAsia="Calibri"/>
                <w:b/>
                <w:sz w:val="20"/>
              </w:rPr>
              <w:t>Khi nào cần sửa</w:t>
            </w:r>
          </w:p>
        </w:tc>
      </w:tr>
      <w:tr>
        <w:tc>
          <w:tcPr>
            <w:tcW w:type="dxa" w:w="1584"/>
          </w:tcPr>
          <w:p>
            <w:pPr>
              <w:spacing w:before="0" w:after="60" w:lineRule="auto" w:line="269"/>
              <w:jc w:val="left"/>
            </w:pPr>
            <w:r>
              <w:rPr>
                <w:rFonts w:ascii="Calibri" w:hAnsi="Calibri" w:eastAsia="Calibri"/>
                <w:sz w:val="19"/>
              </w:rPr>
              <w:t>Entry</w:t>
            </w:r>
          </w:p>
        </w:tc>
        <w:tc>
          <w:tcPr>
            <w:tcW w:type="dxa" w:w="2880"/>
          </w:tcPr>
          <w:p>
            <w:pPr>
              <w:spacing w:before="0" w:after="60" w:lineRule="auto" w:line="269"/>
              <w:jc w:val="left"/>
            </w:pPr>
            <w:r>
              <w:rPr>
                <w:rFonts w:ascii="Calibri" w:hAnsi="Calibri" w:eastAsia="Calibri"/>
                <w:sz w:val="19"/>
              </w:rPr>
              <w:t>Khởi động app, kiểm tra auth/project, quyết định màn nào render</w:t>
            </w:r>
          </w:p>
        </w:tc>
        <w:tc>
          <w:tcPr>
            <w:tcW w:type="dxa" w:w="2736"/>
          </w:tcPr>
          <w:p>
            <w:pPr>
              <w:spacing w:before="0" w:after="60" w:lineRule="auto" w:line="269"/>
              <w:jc w:val="left"/>
            </w:pPr>
            <w:r>
              <w:rPr>
                <w:rFonts w:ascii="Calibri" w:hAnsi="Calibri" w:eastAsia="Calibri"/>
                <w:sz w:val="19"/>
              </w:rPr>
              <w:t>main.tsx, App.tsx</w:t>
            </w:r>
          </w:p>
        </w:tc>
        <w:tc>
          <w:tcPr>
            <w:tcW w:type="dxa" w:w="2160"/>
          </w:tcPr>
          <w:p>
            <w:pPr>
              <w:spacing w:before="0" w:after="60" w:lineRule="auto" w:line="269"/>
              <w:jc w:val="left"/>
            </w:pPr>
            <w:r>
              <w:rPr>
                <w:rFonts w:ascii="Calibri" w:hAnsi="Calibri" w:eastAsia="Calibri"/>
                <w:sz w:val="19"/>
              </w:rPr>
              <w:t>Khi đổi flow đăng nhập, đổi routing, thêm mode mới</w:t>
            </w:r>
          </w:p>
        </w:tc>
      </w:tr>
      <w:tr>
        <w:tc>
          <w:tcPr>
            <w:tcW w:type="dxa" w:w="1584"/>
          </w:tcPr>
          <w:p>
            <w:pPr>
              <w:spacing w:before="0" w:after="60" w:lineRule="auto" w:line="269"/>
              <w:jc w:val="left"/>
            </w:pPr>
            <w:r>
              <w:rPr>
                <w:rFonts w:ascii="Calibri" w:hAnsi="Calibri" w:eastAsia="Calibri"/>
                <w:sz w:val="19"/>
              </w:rPr>
              <w:t>Page</w:t>
            </w:r>
          </w:p>
        </w:tc>
        <w:tc>
          <w:tcPr>
            <w:tcW w:type="dxa" w:w="2880"/>
          </w:tcPr>
          <w:p>
            <w:pPr>
              <w:spacing w:before="0" w:after="60" w:lineRule="auto" w:line="269"/>
              <w:jc w:val="left"/>
            </w:pPr>
            <w:r>
              <w:rPr>
                <w:rFonts w:ascii="Calibri" w:hAnsi="Calibri" w:eastAsia="Calibri"/>
                <w:sz w:val="19"/>
              </w:rPr>
              <w:t>Màn hình lớn, điều phối nội dung và ghép component</w:t>
            </w:r>
          </w:p>
        </w:tc>
        <w:tc>
          <w:tcPr>
            <w:tcW w:type="dxa" w:w="2736"/>
          </w:tcPr>
          <w:p>
            <w:pPr>
              <w:spacing w:before="0" w:after="60" w:lineRule="auto" w:line="269"/>
              <w:jc w:val="left"/>
            </w:pPr>
            <w:r>
              <w:rPr>
                <w:rFonts w:ascii="Calibri" w:hAnsi="Calibri" w:eastAsia="Calibri"/>
                <w:sz w:val="19"/>
              </w:rPr>
              <w:t>pages/*</w:t>
            </w:r>
          </w:p>
        </w:tc>
        <w:tc>
          <w:tcPr>
            <w:tcW w:type="dxa" w:w="2160"/>
          </w:tcPr>
          <w:p>
            <w:pPr>
              <w:spacing w:before="0" w:after="60" w:lineRule="auto" w:line="269"/>
              <w:jc w:val="left"/>
            </w:pPr>
            <w:r>
              <w:rPr>
                <w:rFonts w:ascii="Calibri" w:hAnsi="Calibri" w:eastAsia="Calibri"/>
                <w:sz w:val="19"/>
              </w:rPr>
              <w:t>Khi đổi layout một màn, thêm tab, thêm chức năng cấp màn</w:t>
            </w:r>
          </w:p>
        </w:tc>
      </w:tr>
      <w:tr>
        <w:tc>
          <w:tcPr>
            <w:tcW w:type="dxa" w:w="1584"/>
          </w:tcPr>
          <w:p>
            <w:pPr>
              <w:spacing w:before="0" w:after="60" w:lineRule="auto" w:line="269"/>
              <w:jc w:val="left"/>
            </w:pPr>
            <w:r>
              <w:rPr>
                <w:rFonts w:ascii="Calibri" w:hAnsi="Calibri" w:eastAsia="Calibri"/>
                <w:sz w:val="19"/>
              </w:rPr>
              <w:t>Component</w:t>
            </w:r>
          </w:p>
        </w:tc>
        <w:tc>
          <w:tcPr>
            <w:tcW w:type="dxa" w:w="2880"/>
          </w:tcPr>
          <w:p>
            <w:pPr>
              <w:spacing w:before="0" w:after="60" w:lineRule="auto" w:line="269"/>
              <w:jc w:val="left"/>
            </w:pPr>
            <w:r>
              <w:rPr>
                <w:rFonts w:ascii="Calibri" w:hAnsi="Calibri" w:eastAsia="Calibri"/>
                <w:sz w:val="19"/>
              </w:rPr>
              <w:t>Khối UI tái sử dụng cho layout, map, algorithm, report, admin</w:t>
            </w:r>
          </w:p>
        </w:tc>
        <w:tc>
          <w:tcPr>
            <w:tcW w:type="dxa" w:w="2736"/>
          </w:tcPr>
          <w:p>
            <w:pPr>
              <w:spacing w:before="0" w:after="60" w:lineRule="auto" w:line="269"/>
              <w:jc w:val="left"/>
            </w:pPr>
            <w:r>
              <w:rPr>
                <w:rFonts w:ascii="Calibri" w:hAnsi="Calibri" w:eastAsia="Calibri"/>
                <w:sz w:val="19"/>
              </w:rPr>
              <w:t>components/*</w:t>
            </w:r>
          </w:p>
        </w:tc>
        <w:tc>
          <w:tcPr>
            <w:tcW w:type="dxa" w:w="2160"/>
          </w:tcPr>
          <w:p>
            <w:pPr>
              <w:spacing w:before="0" w:after="60" w:lineRule="auto" w:line="269"/>
              <w:jc w:val="left"/>
            </w:pPr>
            <w:r>
              <w:rPr>
                <w:rFonts w:ascii="Calibri" w:hAnsi="Calibri" w:eastAsia="Calibri"/>
                <w:sz w:val="19"/>
              </w:rPr>
              <w:t>Khi đổi UI chi tiết, form, bảng, modal, map control</w:t>
            </w:r>
          </w:p>
        </w:tc>
      </w:tr>
      <w:tr>
        <w:tc>
          <w:tcPr>
            <w:tcW w:type="dxa" w:w="1584"/>
          </w:tcPr>
          <w:p>
            <w:pPr>
              <w:spacing w:before="0" w:after="60" w:lineRule="auto" w:line="269"/>
              <w:jc w:val="left"/>
            </w:pPr>
            <w:r>
              <w:rPr>
                <w:rFonts w:ascii="Calibri" w:hAnsi="Calibri" w:eastAsia="Calibri"/>
                <w:sz w:val="19"/>
              </w:rPr>
              <w:t>State</w:t>
            </w:r>
          </w:p>
        </w:tc>
        <w:tc>
          <w:tcPr>
            <w:tcW w:type="dxa" w:w="2880"/>
          </w:tcPr>
          <w:p>
            <w:pPr>
              <w:spacing w:before="0" w:after="60" w:lineRule="auto" w:line="269"/>
              <w:jc w:val="left"/>
            </w:pPr>
            <w:r>
              <w:rPr>
                <w:rFonts w:ascii="Calibri" w:hAnsi="Calibri" w:eastAsia="Calibri"/>
                <w:sz w:val="19"/>
              </w:rPr>
              <w:t>Lưu trạng thái dùng chung theo domain</w:t>
            </w:r>
          </w:p>
        </w:tc>
        <w:tc>
          <w:tcPr>
            <w:tcW w:type="dxa" w:w="2736"/>
          </w:tcPr>
          <w:p>
            <w:pPr>
              <w:spacing w:before="0" w:after="60" w:lineRule="auto" w:line="269"/>
              <w:jc w:val="left"/>
            </w:pPr>
            <w:r>
              <w:rPr>
                <w:rFonts w:ascii="Calibri" w:hAnsi="Calibri" w:eastAsia="Calibri"/>
                <w:sz w:val="19"/>
              </w:rPr>
              <w:t>store/*</w:t>
            </w:r>
          </w:p>
        </w:tc>
        <w:tc>
          <w:tcPr>
            <w:tcW w:type="dxa" w:w="2160"/>
          </w:tcPr>
          <w:p>
            <w:pPr>
              <w:spacing w:before="0" w:after="60" w:lineRule="auto" w:line="269"/>
              <w:jc w:val="left"/>
            </w:pPr>
            <w:r>
              <w:rPr>
                <w:rFonts w:ascii="Calibri" w:hAnsi="Calibri" w:eastAsia="Calibri"/>
                <w:sz w:val="19"/>
              </w:rPr>
              <w:t>Khi đổi cách lưu auth, data bản đồ, project, UI flags</w:t>
            </w:r>
          </w:p>
        </w:tc>
      </w:tr>
      <w:tr>
        <w:tc>
          <w:tcPr>
            <w:tcW w:type="dxa" w:w="1584"/>
          </w:tcPr>
          <w:p>
            <w:pPr>
              <w:spacing w:before="0" w:after="60" w:lineRule="auto" w:line="269"/>
              <w:jc w:val="left"/>
            </w:pPr>
            <w:r>
              <w:rPr>
                <w:rFonts w:ascii="Calibri" w:hAnsi="Calibri" w:eastAsia="Calibri"/>
                <w:sz w:val="19"/>
              </w:rPr>
              <w:t>Facade</w:t>
            </w:r>
          </w:p>
        </w:tc>
        <w:tc>
          <w:tcPr>
            <w:tcW w:type="dxa" w:w="2880"/>
          </w:tcPr>
          <w:p>
            <w:pPr>
              <w:spacing w:before="0" w:after="60" w:lineRule="auto" w:line="269"/>
              <w:jc w:val="left"/>
            </w:pPr>
            <w:r>
              <w:rPr>
                <w:rFonts w:ascii="Calibri" w:hAnsi="Calibri" w:eastAsia="Calibri"/>
                <w:sz w:val="19"/>
              </w:rPr>
              <w:t>Đóng gói nghiệp vụ theo vai trò</w:t>
            </w:r>
          </w:p>
        </w:tc>
        <w:tc>
          <w:tcPr>
            <w:tcW w:type="dxa" w:w="2736"/>
          </w:tcPr>
          <w:p>
            <w:pPr>
              <w:spacing w:before="0" w:after="60" w:lineRule="auto" w:line="269"/>
              <w:jc w:val="left"/>
            </w:pPr>
            <w:r>
              <w:rPr>
                <w:rFonts w:ascii="Calibri" w:hAnsi="Calibri" w:eastAsia="Calibri"/>
                <w:sz w:val="19"/>
              </w:rPr>
              <w:t>facades/*</w:t>
            </w:r>
          </w:p>
        </w:tc>
        <w:tc>
          <w:tcPr>
            <w:tcW w:type="dxa" w:w="2160"/>
          </w:tcPr>
          <w:p>
            <w:pPr>
              <w:spacing w:before="0" w:after="60" w:lineRule="auto" w:line="269"/>
              <w:jc w:val="left"/>
            </w:pPr>
            <w:r>
              <w:rPr>
                <w:rFonts w:ascii="Calibri" w:hAnsi="Calibri" w:eastAsia="Calibri"/>
                <w:sz w:val="19"/>
              </w:rPr>
              <w:t>Khi đổi quyền admin/coordinator/sales hoặc mapping dữ liệu</w:t>
            </w:r>
          </w:p>
        </w:tc>
      </w:tr>
      <w:tr>
        <w:tc>
          <w:tcPr>
            <w:tcW w:type="dxa" w:w="1584"/>
          </w:tcPr>
          <w:p>
            <w:pPr>
              <w:spacing w:before="0" w:after="60" w:lineRule="auto" w:line="269"/>
              <w:jc w:val="left"/>
            </w:pPr>
            <w:r>
              <w:rPr>
                <w:rFonts w:ascii="Calibri" w:hAnsi="Calibri" w:eastAsia="Calibri"/>
                <w:sz w:val="19"/>
              </w:rPr>
              <w:t>Data/Service</w:t>
            </w:r>
          </w:p>
        </w:tc>
        <w:tc>
          <w:tcPr>
            <w:tcW w:type="dxa" w:w="2880"/>
          </w:tcPr>
          <w:p>
            <w:pPr>
              <w:spacing w:before="0" w:after="60" w:lineRule="auto" w:line="269"/>
              <w:jc w:val="left"/>
            </w:pPr>
            <w:r>
              <w:rPr>
                <w:rFonts w:ascii="Calibri" w:hAnsi="Calibri" w:eastAsia="Calibri"/>
                <w:sz w:val="19"/>
              </w:rPr>
              <w:t>Đọc/ghi Supabase, lưu snapshot, lưu report</w:t>
            </w:r>
          </w:p>
        </w:tc>
        <w:tc>
          <w:tcPr>
            <w:tcW w:type="dxa" w:w="2736"/>
          </w:tcPr>
          <w:p>
            <w:pPr>
              <w:spacing w:before="0" w:after="60" w:lineRule="auto" w:line="269"/>
              <w:jc w:val="left"/>
            </w:pPr>
            <w:r>
              <w:rPr>
                <w:rFonts w:ascii="Calibri" w:hAnsi="Calibri" w:eastAsia="Calibri"/>
                <w:sz w:val="19"/>
              </w:rPr>
              <w:t>services/*, lib/supabase.ts</w:t>
            </w:r>
          </w:p>
        </w:tc>
        <w:tc>
          <w:tcPr>
            <w:tcW w:type="dxa" w:w="2160"/>
          </w:tcPr>
          <w:p>
            <w:pPr>
              <w:spacing w:before="0" w:after="60" w:lineRule="auto" w:line="269"/>
              <w:jc w:val="left"/>
            </w:pPr>
            <w:r>
              <w:rPr>
                <w:rFonts w:ascii="Calibri" w:hAnsi="Calibri" w:eastAsia="Calibri"/>
                <w:sz w:val="19"/>
              </w:rPr>
              <w:t>Khi đổi backend, schema, sync/offline behavior</w:t>
            </w:r>
          </w:p>
        </w:tc>
      </w:tr>
      <w:tr>
        <w:tc>
          <w:tcPr>
            <w:tcW w:type="dxa" w:w="1584"/>
          </w:tcPr>
          <w:p>
            <w:pPr>
              <w:spacing w:before="0" w:after="60" w:lineRule="auto" w:line="269"/>
              <w:jc w:val="left"/>
            </w:pPr>
            <w:r>
              <w:rPr>
                <w:rFonts w:ascii="Calibri" w:hAnsi="Calibri" w:eastAsia="Calibri"/>
                <w:sz w:val="19"/>
              </w:rPr>
              <w:t>Business/Algo</w:t>
            </w:r>
          </w:p>
        </w:tc>
        <w:tc>
          <w:tcPr>
            <w:tcW w:type="dxa" w:w="2880"/>
          </w:tcPr>
          <w:p>
            <w:pPr>
              <w:spacing w:before="0" w:after="60" w:lineRule="auto" w:line="269"/>
              <w:jc w:val="left"/>
            </w:pPr>
            <w:r>
              <w:rPr>
                <w:rFonts w:ascii="Calibri" w:hAnsi="Calibri" w:eastAsia="Calibri"/>
                <w:sz w:val="19"/>
              </w:rPr>
              <w:t>Tính phân vùng, cost, local search, SA, worker</w:t>
            </w:r>
          </w:p>
        </w:tc>
        <w:tc>
          <w:tcPr>
            <w:tcW w:type="dxa" w:w="2736"/>
          </w:tcPr>
          <w:p>
            <w:pPr>
              <w:spacing w:before="0" w:after="60" w:lineRule="auto" w:line="269"/>
              <w:jc w:val="left"/>
            </w:pPr>
            <w:r>
              <w:rPr>
                <w:rFonts w:ascii="Calibri" w:hAnsi="Calibri" w:eastAsia="Calibri"/>
                <w:sz w:val="19"/>
              </w:rPr>
              <w:t>lib/partition.ts, workers/*</w:t>
            </w:r>
          </w:p>
        </w:tc>
        <w:tc>
          <w:tcPr>
            <w:tcW w:type="dxa" w:w="2160"/>
          </w:tcPr>
          <w:p>
            <w:pPr>
              <w:spacing w:before="0" w:after="60" w:lineRule="auto" w:line="269"/>
              <w:jc w:val="left"/>
            </w:pPr>
            <w:r>
              <w:rPr>
                <w:rFonts w:ascii="Calibri" w:hAnsi="Calibri" w:eastAsia="Calibri"/>
                <w:sz w:val="19"/>
              </w:rPr>
              <w:t>Khi đổi thuật toán, tiêu chí tối ưu, chạy nền</w:t>
            </w:r>
          </w:p>
        </w:tc>
      </w:tr>
      <w:tr>
        <w:tc>
          <w:tcPr>
            <w:tcW w:type="dxa" w:w="1584"/>
          </w:tcPr>
          <w:p>
            <w:pPr>
              <w:spacing w:before="0" w:after="60" w:lineRule="auto" w:line="269"/>
              <w:jc w:val="left"/>
            </w:pPr>
            <w:r>
              <w:rPr>
                <w:rFonts w:ascii="Calibri" w:hAnsi="Calibri" w:eastAsia="Calibri"/>
                <w:sz w:val="19"/>
              </w:rPr>
              <w:t>Support</w:t>
            </w:r>
          </w:p>
        </w:tc>
        <w:tc>
          <w:tcPr>
            <w:tcW w:type="dxa" w:w="2880"/>
          </w:tcPr>
          <w:p>
            <w:pPr>
              <w:spacing w:before="0" w:after="60" w:lineRule="auto" w:line="269"/>
              <w:jc w:val="left"/>
            </w:pPr>
            <w:r>
              <w:rPr>
                <w:rFonts w:ascii="Calibri" w:hAnsi="Calibri" w:eastAsia="Calibri"/>
                <w:sz w:val="19"/>
              </w:rPr>
              <w:t>Theme, i18n, mock data, utilities, types, test setup</w:t>
            </w:r>
          </w:p>
        </w:tc>
        <w:tc>
          <w:tcPr>
            <w:tcW w:type="dxa" w:w="2736"/>
          </w:tcPr>
          <w:p>
            <w:pPr>
              <w:spacing w:before="0" w:after="60" w:lineRule="auto" w:line="269"/>
              <w:jc w:val="left"/>
            </w:pPr>
            <w:r>
              <w:rPr>
                <w:rFonts w:ascii="Calibri" w:hAnsi="Calibri" w:eastAsia="Calibri"/>
                <w:sz w:val="19"/>
              </w:rPr>
              <w:t>styles/*, i18n/*, data/*, utils/*</w:t>
            </w:r>
          </w:p>
        </w:tc>
        <w:tc>
          <w:tcPr>
            <w:tcW w:type="dxa" w:w="2160"/>
          </w:tcPr>
          <w:p>
            <w:pPr>
              <w:spacing w:before="0" w:after="60" w:lineRule="auto" w:line="269"/>
              <w:jc w:val="left"/>
            </w:pPr>
            <w:r>
              <w:rPr>
                <w:rFonts w:ascii="Calibri" w:hAnsi="Calibri" w:eastAsia="Calibri"/>
                <w:sz w:val="19"/>
              </w:rPr>
              <w:t>Khi đổi nền tảng UI, text, dữ liệu mẫu, test harness</w:t>
            </w:r>
          </w:p>
        </w:tc>
      </w:tr>
    </w:tbl>
    <w:p>
      <w:pPr>
        <w:spacing w:before="0" w:after="120" w:lineRule="auto" w:line="300"/>
      </w:pPr>
      <w:r>
        <w:rPr>
          <w:rFonts w:ascii="Calibri" w:hAnsi="Calibri" w:eastAsia="Calibri"/>
        </w:rPr>
        <w:t>Mô hình này giúp dự án giữ được 4 mục tiêu cùng lúc:</w:t>
      </w:r>
    </w:p>
    <w:p>
      <w:pPr>
        <w:pStyle w:val="ListBullet"/>
        <w:spacing w:before="0" w:after="80" w:lineRule="auto" w:line="300"/>
      </w:pPr>
      <w:r>
        <w:rPr>
          <w:rFonts w:ascii="Calibri" w:hAnsi="Calibri" w:eastAsia="Calibri"/>
        </w:rPr>
        <w:t>UI rõ ràng và theo vai trò (admin / điều phối / sales).</w:t>
      </w:r>
    </w:p>
    <w:p>
      <w:pPr>
        <w:pStyle w:val="ListBullet"/>
        <w:spacing w:before="0" w:after="80" w:lineRule="auto" w:line="300"/>
      </w:pPr>
      <w:r>
        <w:rPr>
          <w:rFonts w:ascii="Calibri" w:hAnsi="Calibri" w:eastAsia="Calibri"/>
        </w:rPr>
        <w:t>State tách biệt theo domain để dễ quản lý và tránh đọc nhầm dữ liệu.</w:t>
      </w:r>
    </w:p>
    <w:p>
      <w:pPr>
        <w:pStyle w:val="ListBullet"/>
        <w:spacing w:before="0" w:after="80" w:lineRule="auto" w:line="300"/>
      </w:pPr>
      <w:r>
        <w:rPr>
          <w:rFonts w:ascii="Calibri" w:hAnsi="Calibri" w:eastAsia="Calibri"/>
        </w:rPr>
        <w:t>Nghiệp vụ được gom vào facade và service thay vì rải trực tiếp trong page.</w:t>
      </w:r>
    </w:p>
    <w:p>
      <w:pPr>
        <w:pStyle w:val="ListBullet"/>
        <w:spacing w:before="0" w:after="80" w:lineRule="auto" w:line="300"/>
      </w:pPr>
      <w:r>
        <w:rPr>
          <w:rFonts w:ascii="Calibri" w:hAnsi="Calibri" w:eastAsia="Calibri"/>
        </w:rPr>
        <w:t>Thuật toán nặng có thể chạy nền, không làm đơ giao diện.</w:t>
      </w:r>
    </w:p>
    <w:p>
      <w:pPr>
        <w:pStyle w:val="Heading1"/>
      </w:pPr>
      <w:r>
        <w:t>2. Bản đồ thư mục `src` theo lớp</w:t>
      </w:r>
    </w:p>
    <w:p>
      <w:pPr>
        <w:spacing w:before="0" w:after="120" w:lineRule="auto" w:line="300"/>
      </w:pPr>
      <w:r>
        <w:rPr>
          <w:rFonts w:ascii="Calibri" w:hAnsi="Calibri" w:eastAsia="Calibri"/>
        </w:rPr>
        <w:t>Khi nhìn toàn bộ `src`, nên nhớ rằng mỗi thư mục không chỉ là một folder code, mà là một lớp trách nhiệm. Bảng sau cho bạn bản đồ đọc code rất nhanh:</w:t>
      </w:r>
    </w:p>
    <w:tbl>
      <w:tblPr>
        <w:tblStyle w:val="TableGrid"/>
        <w:tblW w:type="dxa" w:w="9360"/>
        <w:jc w:val="left"/>
        <w:tblLayout w:type="fixed"/>
        <w:tblLook w:firstColumn="1" w:firstRow="1" w:lastColumn="0" w:lastRow="0" w:noHBand="0" w:noVBand="1" w:val="04A0"/>
        <w:tblInd w:w="119" w:type="dxa"/>
      </w:tblPr>
      <w:tblGrid>
        <w:gridCol w:w="2520"/>
        <w:gridCol w:w="3671"/>
        <w:gridCol w:w="3168"/>
      </w:tblGrid>
      <w:tr>
        <w:tc>
          <w:tcPr>
            <w:tcW w:type="dxa" w:w="2520"/>
            <w:tcMar>
              <w:top w:w="80" w:type="dxa"/>
              <w:start w:w="120" w:type="dxa"/>
              <w:bottom w:w="80" w:type="dxa"/>
              <w:end w:w="120" w:type="dxa"/>
            </w:tcMar>
            <w:vAlign w:val="center"/>
            <w:shd w:fill="E8EEF5"/>
          </w:tcPr>
          <w:p>
            <w:pPr>
              <w:jc w:val="center"/>
            </w:pPr>
            <w:r>
              <w:rPr>
                <w:rFonts w:ascii="Calibri" w:hAnsi="Calibri" w:eastAsia="Calibri"/>
                <w:b/>
                <w:sz w:val="20"/>
              </w:rPr>
              <w:t>Nhóm thư mục</w:t>
            </w:r>
          </w:p>
        </w:tc>
        <w:tc>
          <w:tcPr>
            <w:tcW w:type="dxa" w:w="3672"/>
            <w:tcMar>
              <w:top w:w="80" w:type="dxa"/>
              <w:start w:w="120" w:type="dxa"/>
              <w:bottom w:w="80" w:type="dxa"/>
              <w:end w:w="120" w:type="dxa"/>
            </w:tcMar>
            <w:vAlign w:val="center"/>
            <w:shd w:fill="E8EEF5"/>
          </w:tcPr>
          <w:p>
            <w:pPr>
              <w:jc w:val="center"/>
            </w:pPr>
            <w:r>
              <w:rPr>
                <w:rFonts w:ascii="Calibri" w:hAnsi="Calibri" w:eastAsia="Calibri"/>
                <w:b/>
                <w:sz w:val="20"/>
              </w:rPr>
              <w:t>Các file chính</w:t>
            </w:r>
          </w:p>
        </w:tc>
        <w:tc>
          <w:tcPr>
            <w:tcW w:type="dxa" w:w="3168"/>
            <w:tcMar>
              <w:top w:w="80" w:type="dxa"/>
              <w:start w:w="120" w:type="dxa"/>
              <w:bottom w:w="80" w:type="dxa"/>
              <w:end w:w="120" w:type="dxa"/>
            </w:tcMar>
            <w:vAlign w:val="center"/>
            <w:shd w:fill="E8EEF5"/>
          </w:tcPr>
          <w:p>
            <w:pPr>
              <w:jc w:val="center"/>
            </w:pPr>
            <w:r>
              <w:rPr>
                <w:rFonts w:ascii="Calibri" w:hAnsi="Calibri" w:eastAsia="Calibri"/>
                <w:b/>
                <w:sz w:val="20"/>
              </w:rPr>
              <w:t>Ý nghĩa kiến trúc</w:t>
            </w:r>
          </w:p>
        </w:tc>
      </w:tr>
      <w:tr>
        <w:tc>
          <w:tcPr>
            <w:tcW w:type="dxa" w:w="2520"/>
          </w:tcPr>
          <w:p>
            <w:pPr>
              <w:spacing w:before="0" w:after="60" w:lineRule="auto" w:line="269"/>
              <w:jc w:val="left"/>
            </w:pPr>
            <w:r>
              <w:rPr>
                <w:rFonts w:ascii="Calibri" w:hAnsi="Calibri" w:eastAsia="Calibri"/>
                <w:sz w:val="19"/>
              </w:rPr>
              <w:t>src/App.tsx + src/main.tsx</w:t>
            </w:r>
          </w:p>
        </w:tc>
        <w:tc>
          <w:tcPr>
            <w:tcW w:type="dxa" w:w="3671"/>
          </w:tcPr>
          <w:p>
            <w:pPr>
              <w:spacing w:before="0" w:after="60" w:lineRule="auto" w:line="269"/>
              <w:jc w:val="left"/>
            </w:pPr>
            <w:r>
              <w:rPr>
                <w:rFonts w:ascii="Calibri" w:hAnsi="Calibri" w:eastAsia="Calibri"/>
                <w:sz w:val="19"/>
              </w:rPr>
              <w:t>App.tsx, main.tsx</w:t>
            </w:r>
          </w:p>
        </w:tc>
        <w:tc>
          <w:tcPr>
            <w:tcW w:type="dxa" w:w="3168"/>
          </w:tcPr>
          <w:p>
            <w:pPr>
              <w:spacing w:before="0" w:after="60" w:lineRule="auto" w:line="269"/>
              <w:jc w:val="left"/>
            </w:pPr>
            <w:r>
              <w:rPr>
                <w:rFonts w:ascii="Calibri" w:hAnsi="Calibri" w:eastAsia="Calibri"/>
                <w:sz w:val="19"/>
              </w:rPr>
              <w:t>Điều phối toàn bộ luồng khởi động, auth, project, role và render tab.</w:t>
            </w:r>
          </w:p>
        </w:tc>
      </w:tr>
      <w:tr>
        <w:tc>
          <w:tcPr>
            <w:tcW w:type="dxa" w:w="2520"/>
          </w:tcPr>
          <w:p>
            <w:pPr>
              <w:spacing w:before="0" w:after="60" w:lineRule="auto" w:line="269"/>
              <w:jc w:val="left"/>
            </w:pPr>
            <w:r>
              <w:rPr>
                <w:rFonts w:ascii="Calibri" w:hAnsi="Calibri" w:eastAsia="Calibri"/>
                <w:sz w:val="19"/>
              </w:rPr>
              <w:t>src/pages</w:t>
            </w:r>
          </w:p>
        </w:tc>
        <w:tc>
          <w:tcPr>
            <w:tcW w:type="dxa" w:w="3671"/>
          </w:tcPr>
          <w:p>
            <w:pPr>
              <w:spacing w:before="0" w:after="60" w:lineRule="auto" w:line="269"/>
              <w:jc w:val="left"/>
            </w:pPr>
            <w:r>
              <w:rPr>
                <w:rFonts w:ascii="Calibri" w:hAnsi="Calibri" w:eastAsia="Calibri"/>
                <w:sz w:val="19"/>
              </w:rPr>
              <w:t>LoginPage, ProjectSelectPage, DashboardViews, AdminPage, CoordinatorPage, SalesPage, SalesReportView</w:t>
            </w:r>
          </w:p>
        </w:tc>
        <w:tc>
          <w:tcPr>
            <w:tcW w:type="dxa" w:w="3168"/>
          </w:tcPr>
          <w:p>
            <w:pPr>
              <w:spacing w:before="0" w:after="60" w:lineRule="auto" w:line="269"/>
              <w:jc w:val="left"/>
            </w:pPr>
            <w:r>
              <w:rPr>
                <w:rFonts w:ascii="Calibri" w:hAnsi="Calibri" w:eastAsia="Calibri"/>
                <w:sz w:val="19"/>
              </w:rPr>
              <w:t>Định nghĩa các màn hình lớn và flow cấp trang.</w:t>
            </w:r>
          </w:p>
        </w:tc>
      </w:tr>
      <w:tr>
        <w:tc>
          <w:tcPr>
            <w:tcW w:type="dxa" w:w="2520"/>
          </w:tcPr>
          <w:p>
            <w:pPr>
              <w:spacing w:before="0" w:after="60" w:lineRule="auto" w:line="269"/>
              <w:jc w:val="left"/>
            </w:pPr>
            <w:r>
              <w:rPr>
                <w:rFonts w:ascii="Calibri" w:hAnsi="Calibri" w:eastAsia="Calibri"/>
                <w:sz w:val="19"/>
              </w:rPr>
              <w:t>src/components/layout</w:t>
            </w:r>
          </w:p>
        </w:tc>
        <w:tc>
          <w:tcPr>
            <w:tcW w:type="dxa" w:w="3671"/>
          </w:tcPr>
          <w:p>
            <w:pPr>
              <w:spacing w:before="0" w:after="60" w:lineRule="auto" w:line="269"/>
              <w:jc w:val="left"/>
            </w:pPr>
            <w:r>
              <w:rPr>
                <w:rFonts w:ascii="Calibri" w:hAnsi="Calibri" w:eastAsia="Calibri"/>
                <w:sz w:val="19"/>
              </w:rPr>
              <w:t>DashboardLayout, Sidebar, TopBar, RegionSelector, RightPanel</w:t>
            </w:r>
          </w:p>
        </w:tc>
        <w:tc>
          <w:tcPr>
            <w:tcW w:type="dxa" w:w="3168"/>
          </w:tcPr>
          <w:p>
            <w:pPr>
              <w:spacing w:before="0" w:after="60" w:lineRule="auto" w:line="269"/>
              <w:jc w:val="left"/>
            </w:pPr>
            <w:r>
              <w:rPr>
                <w:rFonts w:ascii="Calibri" w:hAnsi="Calibri" w:eastAsia="Calibri"/>
                <w:sz w:val="19"/>
              </w:rPr>
              <w:t>Khung shell, điều hướng, chọn khu vực, top bar và layout chính.</w:t>
            </w:r>
          </w:p>
        </w:tc>
      </w:tr>
      <w:tr>
        <w:tc>
          <w:tcPr>
            <w:tcW w:type="dxa" w:w="2520"/>
          </w:tcPr>
          <w:p>
            <w:pPr>
              <w:spacing w:before="0" w:after="60" w:lineRule="auto" w:line="269"/>
              <w:jc w:val="left"/>
            </w:pPr>
            <w:r>
              <w:rPr>
                <w:rFonts w:ascii="Calibri" w:hAnsi="Calibri" w:eastAsia="Calibri"/>
                <w:sz w:val="19"/>
              </w:rPr>
              <w:t>src/components/map</w:t>
            </w:r>
          </w:p>
        </w:tc>
        <w:tc>
          <w:tcPr>
            <w:tcW w:type="dxa" w:w="3671"/>
          </w:tcPr>
          <w:p>
            <w:pPr>
              <w:spacing w:before="0" w:after="60" w:lineRule="auto" w:line="269"/>
              <w:jc w:val="left"/>
            </w:pPr>
            <w:r>
              <w:rPr>
                <w:rFonts w:ascii="Calibri" w:hAnsi="Calibri" w:eastAsia="Calibri"/>
                <w:sz w:val="19"/>
              </w:rPr>
              <w:t>TerritoryMap, ClusterLayer, DrawingToolbar, MapLegend, ZoneInfoPanel, MatrixViewer</w:t>
            </w:r>
          </w:p>
        </w:tc>
        <w:tc>
          <w:tcPr>
            <w:tcW w:type="dxa" w:w="3168"/>
          </w:tcPr>
          <w:p>
            <w:pPr>
              <w:spacing w:before="0" w:after="60" w:lineRule="auto" w:line="269"/>
              <w:jc w:val="left"/>
            </w:pPr>
            <w:r>
              <w:rPr>
                <w:rFonts w:ascii="Calibri" w:hAnsi="Calibri" w:eastAsia="Calibri"/>
                <w:sz w:val="19"/>
              </w:rPr>
              <w:t>Toàn bộ trải nghiệm bản đồ, layer, vùng, legend, vẽ/sửa.</w:t>
            </w:r>
          </w:p>
        </w:tc>
      </w:tr>
      <w:tr>
        <w:tc>
          <w:tcPr>
            <w:tcW w:type="dxa" w:w="2520"/>
          </w:tcPr>
          <w:p>
            <w:pPr>
              <w:spacing w:before="0" w:after="60" w:lineRule="auto" w:line="269"/>
              <w:jc w:val="left"/>
            </w:pPr>
            <w:r>
              <w:rPr>
                <w:rFonts w:ascii="Calibri" w:hAnsi="Calibri" w:eastAsia="Calibri"/>
                <w:sz w:val="19"/>
              </w:rPr>
              <w:t>src/components/algorithm</w:t>
            </w:r>
          </w:p>
        </w:tc>
        <w:tc>
          <w:tcPr>
            <w:tcW w:type="dxa" w:w="3671"/>
          </w:tcPr>
          <w:p>
            <w:pPr>
              <w:spacing w:before="0" w:after="60" w:lineRule="auto" w:line="269"/>
              <w:jc w:val="left"/>
            </w:pPr>
            <w:r>
              <w:rPr>
                <w:rFonts w:ascii="Calibri" w:hAnsi="Calibri" w:eastAsia="Calibri"/>
                <w:sz w:val="19"/>
              </w:rPr>
              <w:t>AlgorithmComparator, AlgorithmSelector, ConstraintConfig, ProgressBar, ResultMetrics</w:t>
            </w:r>
          </w:p>
        </w:tc>
        <w:tc>
          <w:tcPr>
            <w:tcW w:type="dxa" w:w="3168"/>
          </w:tcPr>
          <w:p>
            <w:pPr>
              <w:spacing w:before="0" w:after="60" w:lineRule="auto" w:line="269"/>
              <w:jc w:val="left"/>
            </w:pPr>
            <w:r>
              <w:rPr>
                <w:rFonts w:ascii="Calibri" w:hAnsi="Calibri" w:eastAsia="Calibri"/>
                <w:sz w:val="19"/>
              </w:rPr>
              <w:t>Màn chạy thuật toán, cấu hình, theo dõi tiến trình và kết quả.</w:t>
            </w:r>
          </w:p>
        </w:tc>
      </w:tr>
      <w:tr>
        <w:tc>
          <w:tcPr>
            <w:tcW w:type="dxa" w:w="2520"/>
          </w:tcPr>
          <w:p>
            <w:pPr>
              <w:spacing w:before="0" w:after="60" w:lineRule="auto" w:line="269"/>
              <w:jc w:val="left"/>
            </w:pPr>
            <w:r>
              <w:rPr>
                <w:rFonts w:ascii="Calibri" w:hAnsi="Calibri" w:eastAsia="Calibri"/>
                <w:sz w:val="19"/>
              </w:rPr>
              <w:t>src/components/admin</w:t>
            </w:r>
          </w:p>
        </w:tc>
        <w:tc>
          <w:tcPr>
            <w:tcW w:type="dxa" w:w="3671"/>
          </w:tcPr>
          <w:p>
            <w:pPr>
              <w:spacing w:before="0" w:after="60" w:lineRule="auto" w:line="269"/>
              <w:jc w:val="left"/>
            </w:pPr>
            <w:r>
              <w:rPr>
                <w:rFonts w:ascii="Calibri" w:hAnsi="Calibri" w:eastAsia="Calibri"/>
                <w:sz w:val="19"/>
              </w:rPr>
              <w:t>MemberManager, RegionManager</w:t>
            </w:r>
          </w:p>
        </w:tc>
        <w:tc>
          <w:tcPr>
            <w:tcW w:type="dxa" w:w="3168"/>
          </w:tcPr>
          <w:p>
            <w:pPr>
              <w:spacing w:before="0" w:after="60" w:lineRule="auto" w:line="269"/>
              <w:jc w:val="left"/>
            </w:pPr>
            <w:r>
              <w:rPr>
                <w:rFonts w:ascii="Calibri" w:hAnsi="Calibri" w:eastAsia="Calibri"/>
                <w:sz w:val="19"/>
              </w:rPr>
              <w:t>Quản trị thành viên dự án và vùng/khu vực.</w:t>
            </w:r>
          </w:p>
        </w:tc>
      </w:tr>
      <w:tr>
        <w:tc>
          <w:tcPr>
            <w:tcW w:type="dxa" w:w="2520"/>
          </w:tcPr>
          <w:p>
            <w:pPr>
              <w:spacing w:before="0" w:after="60" w:lineRule="auto" w:line="269"/>
              <w:jc w:val="left"/>
            </w:pPr>
            <w:r>
              <w:rPr>
                <w:rFonts w:ascii="Calibri" w:hAnsi="Calibri" w:eastAsia="Calibri"/>
                <w:sz w:val="19"/>
              </w:rPr>
              <w:t>src/components/reports + snapshot</w:t>
            </w:r>
          </w:p>
        </w:tc>
        <w:tc>
          <w:tcPr>
            <w:tcW w:type="dxa" w:w="3671"/>
          </w:tcPr>
          <w:p>
            <w:pPr>
              <w:spacing w:before="0" w:after="60" w:lineRule="auto" w:line="269"/>
              <w:jc w:val="left"/>
            </w:pPr>
            <w:r>
              <w:rPr>
                <w:rFonts w:ascii="Calibri" w:hAnsi="Calibri" w:eastAsia="Calibri"/>
                <w:sz w:val="19"/>
              </w:rPr>
              <w:t>MyClusterReports, SnapshotManager, SnapshotCompare</w:t>
            </w:r>
          </w:p>
        </w:tc>
        <w:tc>
          <w:tcPr>
            <w:tcW w:type="dxa" w:w="3168"/>
          </w:tcPr>
          <w:p>
            <w:pPr>
              <w:spacing w:before="0" w:after="60" w:lineRule="auto" w:line="269"/>
              <w:jc w:val="left"/>
            </w:pPr>
            <w:r>
              <w:rPr>
                <w:rFonts w:ascii="Calibri" w:hAnsi="Calibri" w:eastAsia="Calibri"/>
                <w:sz w:val="19"/>
              </w:rPr>
              <w:t>Báo cáo cụm/doanh số, lưu snapshot và so sánh bản lưu.</w:t>
            </w:r>
          </w:p>
        </w:tc>
      </w:tr>
      <w:tr>
        <w:tc>
          <w:tcPr>
            <w:tcW w:type="dxa" w:w="2520"/>
          </w:tcPr>
          <w:p>
            <w:pPr>
              <w:spacing w:before="0" w:after="60" w:lineRule="auto" w:line="269"/>
              <w:jc w:val="left"/>
            </w:pPr>
            <w:r>
              <w:rPr>
                <w:rFonts w:ascii="Calibri" w:hAnsi="Calibri" w:eastAsia="Calibri"/>
                <w:sz w:val="19"/>
              </w:rPr>
              <w:t>src/store</w:t>
            </w:r>
          </w:p>
        </w:tc>
        <w:tc>
          <w:tcPr>
            <w:tcW w:type="dxa" w:w="3671"/>
          </w:tcPr>
          <w:p>
            <w:pPr>
              <w:spacing w:before="0" w:after="60" w:lineRule="auto" w:line="269"/>
              <w:jc w:val="left"/>
            </w:pPr>
            <w:r>
              <w:rPr>
                <w:rFonts w:ascii="Calibri" w:hAnsi="Calibri" w:eastAsia="Calibri"/>
                <w:sz w:val="19"/>
              </w:rPr>
              <w:t>authStore, dataStore, uiStore</w:t>
            </w:r>
          </w:p>
        </w:tc>
        <w:tc>
          <w:tcPr>
            <w:tcW w:type="dxa" w:w="3168"/>
          </w:tcPr>
          <w:p>
            <w:pPr>
              <w:spacing w:before="0" w:after="60" w:lineRule="auto" w:line="269"/>
              <w:jc w:val="left"/>
            </w:pPr>
            <w:r>
              <w:rPr>
                <w:rFonts w:ascii="Calibri" w:hAnsi="Calibri" w:eastAsia="Calibri"/>
                <w:sz w:val="19"/>
              </w:rPr>
              <w:t>State theo domain: auth/project, dữ liệu bản đồ, UI.</w:t>
            </w:r>
          </w:p>
        </w:tc>
      </w:tr>
      <w:tr>
        <w:tc>
          <w:tcPr>
            <w:tcW w:type="dxa" w:w="2520"/>
          </w:tcPr>
          <w:p>
            <w:pPr>
              <w:spacing w:before="0" w:after="60" w:lineRule="auto" w:line="269"/>
              <w:jc w:val="left"/>
            </w:pPr>
            <w:r>
              <w:rPr>
                <w:rFonts w:ascii="Calibri" w:hAnsi="Calibri" w:eastAsia="Calibri"/>
                <w:sz w:val="19"/>
              </w:rPr>
              <w:t>src/facades</w:t>
            </w:r>
          </w:p>
        </w:tc>
        <w:tc>
          <w:tcPr>
            <w:tcW w:type="dxa" w:w="3671"/>
          </w:tcPr>
          <w:p>
            <w:pPr>
              <w:spacing w:before="0" w:after="60" w:lineRule="auto" w:line="269"/>
              <w:jc w:val="left"/>
            </w:pPr>
            <w:r>
              <w:rPr>
                <w:rFonts w:ascii="Calibri" w:hAnsi="Calibri" w:eastAsia="Calibri"/>
                <w:sz w:val="19"/>
              </w:rPr>
              <w:t>AdminFacade, CoordinatorFacade, SalesFacade, FacadeContext, viewmodels</w:t>
            </w:r>
          </w:p>
        </w:tc>
        <w:tc>
          <w:tcPr>
            <w:tcW w:type="dxa" w:w="3168"/>
          </w:tcPr>
          <w:p>
            <w:pPr>
              <w:spacing w:before="0" w:after="60" w:lineRule="auto" w:line="269"/>
              <w:jc w:val="left"/>
            </w:pPr>
            <w:r>
              <w:rPr>
                <w:rFonts w:ascii="Calibri" w:hAnsi="Calibri" w:eastAsia="Calibri"/>
                <w:sz w:val="19"/>
              </w:rPr>
              <w:t>Tách nghiệp vụ theo vai trò và chuẩn hóa dữ liệu cho UI.</w:t>
            </w:r>
          </w:p>
        </w:tc>
      </w:tr>
      <w:tr>
        <w:tc>
          <w:tcPr>
            <w:tcW w:type="dxa" w:w="2520"/>
          </w:tcPr>
          <w:p>
            <w:pPr>
              <w:spacing w:before="0" w:after="60" w:lineRule="auto" w:line="269"/>
              <w:jc w:val="left"/>
            </w:pPr>
            <w:r>
              <w:rPr>
                <w:rFonts w:ascii="Calibri" w:hAnsi="Calibri" w:eastAsia="Calibri"/>
                <w:sz w:val="19"/>
              </w:rPr>
              <w:t>src/services + src/lib</w:t>
            </w:r>
          </w:p>
        </w:tc>
        <w:tc>
          <w:tcPr>
            <w:tcW w:type="dxa" w:w="3671"/>
          </w:tcPr>
          <w:p>
            <w:pPr>
              <w:spacing w:before="0" w:after="60" w:lineRule="auto" w:line="269"/>
              <w:jc w:val="left"/>
            </w:pPr>
            <w:r>
              <w:rPr>
                <w:rFonts w:ascii="Calibri" w:hAnsi="Calibri" w:eastAsia="Calibri"/>
                <w:sz w:val="19"/>
              </w:rPr>
              <w:t>db.ts, districtReportsDb.ts, metricsDb.ts, supabase.ts</w:t>
            </w:r>
          </w:p>
        </w:tc>
        <w:tc>
          <w:tcPr>
            <w:tcW w:type="dxa" w:w="3168"/>
          </w:tcPr>
          <w:p>
            <w:pPr>
              <w:spacing w:before="0" w:after="60" w:lineRule="auto" w:line="269"/>
              <w:jc w:val="left"/>
            </w:pPr>
            <w:r>
              <w:rPr>
                <w:rFonts w:ascii="Calibri" w:hAnsi="Calibri" w:eastAsia="Calibri"/>
                <w:sz w:val="19"/>
              </w:rPr>
              <w:t>Đọc/ghi dữ liệu, project scope, offline/local fallback.</w:t>
            </w:r>
          </w:p>
        </w:tc>
      </w:tr>
      <w:tr>
        <w:tc>
          <w:tcPr>
            <w:tcW w:type="dxa" w:w="2520"/>
          </w:tcPr>
          <w:p>
            <w:pPr>
              <w:spacing w:before="0" w:after="60" w:lineRule="auto" w:line="269"/>
              <w:jc w:val="left"/>
            </w:pPr>
            <w:r>
              <w:rPr>
                <w:rFonts w:ascii="Calibri" w:hAnsi="Calibri" w:eastAsia="Calibri"/>
                <w:sz w:val="19"/>
              </w:rPr>
              <w:t>src/workers + lib/partition.ts</w:t>
            </w:r>
          </w:p>
        </w:tc>
        <w:tc>
          <w:tcPr>
            <w:tcW w:type="dxa" w:w="3671"/>
          </w:tcPr>
          <w:p>
            <w:pPr>
              <w:spacing w:before="0" w:after="60" w:lineRule="auto" w:line="269"/>
              <w:jc w:val="left"/>
            </w:pPr>
            <w:r>
              <w:rPr>
                <w:rFonts w:ascii="Calibri" w:hAnsi="Calibri" w:eastAsia="Calibri"/>
                <w:sz w:val="19"/>
              </w:rPr>
              <w:t>sa-worker.ts, useSAWorker.ts, partition.ts</w:t>
            </w:r>
          </w:p>
        </w:tc>
        <w:tc>
          <w:tcPr>
            <w:tcW w:type="dxa" w:w="3168"/>
          </w:tcPr>
          <w:p>
            <w:pPr>
              <w:spacing w:before="0" w:after="60" w:lineRule="auto" w:line="269"/>
              <w:jc w:val="left"/>
            </w:pPr>
            <w:r>
              <w:rPr>
                <w:rFonts w:ascii="Calibri" w:hAnsi="Calibri" w:eastAsia="Calibri"/>
                <w:sz w:val="19"/>
              </w:rPr>
              <w:t>Thuật toán nặng chạy nền để bảo vệ trải nghiệm người dùng.</w:t>
            </w:r>
          </w:p>
        </w:tc>
      </w:tr>
    </w:tbl>
    <w:p>
      <w:pPr>
        <w:pStyle w:val="Heading1"/>
      </w:pPr>
      <w:r>
        <w:t>3. Lớp Entry: main.tsx và App.tsx</w:t>
      </w:r>
    </w:p>
    <w:p>
      <w:pPr>
        <w:spacing w:before="0" w:after="120" w:lineRule="auto" w:line="300"/>
      </w:pPr>
      <w:r>
        <w:rPr>
          <w:rFonts w:ascii="Calibri" w:hAnsi="Calibri" w:eastAsia="Calibri"/>
        </w:rPr>
        <w:t>Đây là lớp bắt đầu của ứng dụng. Nếu muốn hiểu TerriMap chạy từ đâu đến đâu, hãy đọc hai file này trước tiên.</w:t>
      </w:r>
    </w:p>
    <w:p>
      <w:pPr>
        <w:pStyle w:val="Heading2"/>
      </w:pPr>
      <w:r>
        <w:t>3.1 main.tsx</w:t>
      </w:r>
    </w:p>
    <w:p>
      <w:pPr>
        <w:pStyle w:val="ListBullet"/>
        <w:spacing w:before="0" w:after="80" w:lineRule="auto" w:line="300"/>
      </w:pPr>
      <w:r>
        <w:rPr>
          <w:rFonts w:ascii="Calibri" w:hAnsi="Calibri" w:eastAsia="Calibri"/>
        </w:rPr>
        <w:t>Mount React root vào DOM.</w:t>
      </w:r>
    </w:p>
    <w:p>
      <w:pPr>
        <w:pStyle w:val="ListBullet"/>
        <w:spacing w:before="0" w:after="80" w:lineRule="auto" w:line="300"/>
      </w:pPr>
      <w:r>
        <w:rPr>
          <w:rFonts w:ascii="Calibri" w:hAnsi="Calibri" w:eastAsia="Calibri"/>
        </w:rPr>
        <w:t>Import CSS toàn cục và các cấu hình nền tảng.</w:t>
      </w:r>
    </w:p>
    <w:p>
      <w:pPr>
        <w:pStyle w:val="ListBullet"/>
        <w:spacing w:before="0" w:after="80" w:lineRule="auto" w:line="300"/>
      </w:pPr>
      <w:r>
        <w:rPr>
          <w:rFonts w:ascii="Calibri" w:hAnsi="Calibri" w:eastAsia="Calibri"/>
        </w:rPr>
        <w:t>Áp dụng theme sớm để tránh flash sáng/tối sai lúc app vừa load.</w:t>
      </w:r>
    </w:p>
    <w:p>
      <w:pPr>
        <w:pStyle w:val="ListBullet"/>
        <w:spacing w:before="0" w:after="80" w:lineRule="auto" w:line="300"/>
      </w:pPr>
      <w:r>
        <w:rPr>
          <w:rFonts w:ascii="Calibri" w:hAnsi="Calibri" w:eastAsia="Calibri"/>
        </w:rPr>
        <w:t>Là nơi ứng dụng chính thức bắt đầu chạy.</w:t>
      </w:r>
    </w:p>
    <w:p>
      <w:pPr>
        <w:pStyle w:val="Heading2"/>
      </w:pPr>
      <w:r>
        <w:t>3.2 App.tsx</w:t>
      </w:r>
    </w:p>
    <w:p>
      <w:pPr>
        <w:pStyle w:val="ListBullet"/>
        <w:spacing w:before="0" w:after="80" w:lineRule="auto" w:line="300"/>
      </w:pPr>
      <w:r>
        <w:rPr>
          <w:rFonts w:ascii="Calibri" w:hAnsi="Calibri" w:eastAsia="Calibri"/>
        </w:rPr>
        <w:t>Là bộ điều phối trung tâm: kiểm tra online/offline, auth, project, role và tab đang mở.</w:t>
      </w:r>
    </w:p>
    <w:p>
      <w:pPr>
        <w:pStyle w:val="ListBullet"/>
        <w:spacing w:before="0" w:after="80" w:lineRule="auto" w:line="300"/>
      </w:pPr>
      <w:r>
        <w:rPr>
          <w:rFonts w:ascii="Calibri" w:hAnsi="Calibri" w:eastAsia="Calibri"/>
        </w:rPr>
        <w:t>Quyết định xem người dùng đi vào LoginPage, ProjectSelectPage hay dashboard.</w:t>
      </w:r>
    </w:p>
    <w:p>
      <w:pPr>
        <w:pStyle w:val="ListBullet"/>
        <w:spacing w:before="0" w:after="80" w:lineRule="auto" w:line="300"/>
      </w:pPr>
      <w:r>
        <w:rPr>
          <w:rFonts w:ascii="Calibri" w:hAnsi="Calibri" w:eastAsia="Calibri"/>
        </w:rPr>
        <w:t>Tính effectiveRole từ membership + project owner + chế độ view-as của admin.</w:t>
      </w:r>
    </w:p>
    <w:p>
      <w:pPr>
        <w:pStyle w:val="ListBullet"/>
        <w:spacing w:before="0" w:after="80" w:lineRule="auto" w:line="300"/>
      </w:pPr>
      <w:r>
        <w:rPr>
          <w:rFonts w:ascii="Calibri" w:hAnsi="Calibri" w:eastAsia="Calibri"/>
        </w:rPr>
        <w:t>Khởi tạo dữ liệu theo project bằng dataStore.init(projectId).</w:t>
      </w:r>
    </w:p>
    <w:p>
      <w:pPr>
        <w:pStyle w:val="ListBullet"/>
        <w:spacing w:before="0" w:after="80" w:lineRule="auto" w:line="300"/>
      </w:pPr>
      <w:r>
        <w:rPr>
          <w:rFonts w:ascii="Calibri" w:hAnsi="Calibri" w:eastAsia="Calibri"/>
        </w:rPr>
        <w:t>Bọc toàn bộ dashboard trong các provider: QueryClientProvider, FacadeProvider, ToastViewport, DashboardLayout.</w:t>
      </w:r>
    </w:p>
    <w:tbl>
      <w:tblPr>
        <w:tblW w:type="dxa" w:w="9360"/>
        <w:jc w:val="left"/>
        <w:tblLayout w:type="fixed"/>
        <w:tblLook w:firstColumn="1" w:firstRow="1" w:lastColumn="0" w:lastRow="0" w:noHBand="0" w:noVBand="1" w:val="04A0"/>
        <w:tblInd w:w="119" w:type="dxa"/>
      </w:tblPr>
      <w:tblGrid>
        <w:gridCol w:w="9360"/>
      </w:tblGrid>
      <w:tr>
        <w:tc>
          <w:tcPr>
            <w:tcW w:type="dxa" w:w="9360"/>
            <w:tcMar>
              <w:top w:w="80" w:type="dxa"/>
              <w:start w:w="120" w:type="dxa"/>
              <w:bottom w:w="80" w:type="dxa"/>
              <w:end w:w="120" w:type="dxa"/>
            </w:tcMar>
            <w:vAlign w:val="center"/>
            <w:shd w:fill="F4F7FC"/>
          </w:tcPr>
          <w:p>
            <w:pPr>
              <w:spacing w:before="120" w:after="120" w:line="288" w:lineRule="auto"/>
            </w:pPr>
            <w:r>
              <w:rPr>
                <w:rFonts w:ascii="Calibri" w:hAnsi="Calibri" w:eastAsia="Calibri"/>
                <w:b/>
                <w:color w:val="1F3D61"/>
                <w:sz w:val="21"/>
              </w:rPr>
              <w:t>Điểm rất quan trọng khi giải trình: App.tsx không phải nơi render UI chi tiết. Nó là lớp orchestration — nơi quyết định “ai được vào đâu” và “màn nào xuất hiện tiếp theo”.</w:t>
            </w:r>
          </w:p>
        </w:tc>
      </w:tr>
    </w:tbl>
    <w:p>
      <w:pPr>
        <w:pStyle w:val="Heading1"/>
      </w:pPr>
      <w:r>
        <w:t>4. Lớp Presentation: pages/</w:t>
      </w:r>
    </w:p>
    <w:p>
      <w:pPr>
        <w:spacing w:before="0" w:after="120" w:lineRule="auto" w:line="300"/>
      </w:pPr>
      <w:r>
        <w:rPr>
          <w:rFonts w:ascii="Calibri" w:hAnsi="Calibri" w:eastAsia="Calibri"/>
        </w:rPr>
        <w:t>Các file trong src/pages là các màn hình cấp cao. Chúng chứa phần điều phối giao diện theo ngữ cảnh, nhưng không nên ôm toàn bộ logic cấp thấp. Trong TerriMap, page thường kết hợp nhiều component con, đọc state từ store và gọi facade/service khi cần.</w:t>
      </w:r>
    </w:p>
    <w:p>
      <w:pPr>
        <w:pStyle w:val="Heading2"/>
      </w:pPr>
      <w:r>
        <w:t>4.1 Nhóm trang khởi động và chọn ngữ cảnh</w:t>
      </w:r>
    </w:p>
    <w:p>
      <w:pPr>
        <w:pStyle w:val="ListBullet"/>
        <w:spacing w:before="0" w:after="80" w:lineRule="auto" w:line="300"/>
      </w:pPr>
      <w:r>
        <w:rPr>
          <w:rFonts w:ascii="Calibri" w:hAnsi="Calibri" w:eastAsia="Calibri"/>
        </w:rPr>
        <w:t>LoginPage.tsx: nhập email/mật khẩu, xử lý lỗi đăng nhập, chuyển màn theo session.</w:t>
      </w:r>
    </w:p>
    <w:p>
      <w:pPr>
        <w:pStyle w:val="ListBullet"/>
        <w:spacing w:before="0" w:after="80" w:lineRule="auto" w:line="300"/>
      </w:pPr>
      <w:r>
        <w:rPr>
          <w:rFonts w:ascii="Calibri" w:hAnsi="Calibri" w:eastAsia="Calibri"/>
        </w:rPr>
        <w:t>ProjectSelectPage.tsx: chọn dự án, tạo dự án mới, đổi theme ngay từ ngoài màn chính.</w:t>
      </w:r>
    </w:p>
    <w:p>
      <w:pPr>
        <w:pStyle w:val="ListBullet"/>
        <w:spacing w:before="0" w:after="80" w:lineRule="auto" w:line="300"/>
      </w:pPr>
      <w:r>
        <w:rPr>
          <w:rFonts w:ascii="Calibri" w:hAnsi="Calibri" w:eastAsia="Calibri"/>
        </w:rPr>
        <w:t>Hai file này quyết định người dùng đi vào đúng ngữ cảnh làm việc trước khi thấy dashboard.</w:t>
      </w:r>
    </w:p>
    <w:p>
      <w:pPr>
        <w:pStyle w:val="Heading2"/>
      </w:pPr>
      <w:r>
        <w:t>4.2 Nhóm trang dashboard theo vai trò</w:t>
      </w:r>
    </w:p>
    <w:p>
      <w:pPr>
        <w:pStyle w:val="ListBullet"/>
        <w:spacing w:before="0" w:after="80" w:lineRule="auto" w:line="300"/>
      </w:pPr>
      <w:r>
        <w:rPr>
          <w:rFonts w:ascii="Calibri" w:hAnsi="Calibri" w:eastAsia="Calibri"/>
        </w:rPr>
        <w:t>DashboardViews.tsx: tập hợp các màn dashboard phụ như Tổng quan, Nhân sự, Vận hành, Phân chia thuật toán, Cài đặt.</w:t>
      </w:r>
    </w:p>
    <w:p>
      <w:pPr>
        <w:pStyle w:val="ListBullet"/>
        <w:spacing w:before="0" w:after="80" w:lineRule="auto" w:line="300"/>
      </w:pPr>
      <w:r>
        <w:rPr>
          <w:rFonts w:ascii="Calibri" w:hAnsi="Calibri" w:eastAsia="Calibri"/>
        </w:rPr>
        <w:t>AdminPage.tsx: trang admin để quản trị bản đồ, khu vực, kết quả phân chia và thao tác quản trị mạnh hơn.</w:t>
      </w:r>
    </w:p>
    <w:p>
      <w:pPr>
        <w:pStyle w:val="ListBullet"/>
        <w:spacing w:before="0" w:after="80" w:lineRule="auto" w:line="300"/>
      </w:pPr>
      <w:r>
        <w:rPr>
          <w:rFonts w:ascii="Calibri" w:hAnsi="Calibri" w:eastAsia="Calibri"/>
        </w:rPr>
        <w:t>CoordinatorPage.tsx: trang điều phối với quyền trung gian, thiên về vận hành và phân chia theo ngữ cảnh.</w:t>
      </w:r>
    </w:p>
    <w:p>
      <w:pPr>
        <w:pStyle w:val="ListBullet"/>
        <w:spacing w:before="0" w:after="80" w:lineRule="auto" w:line="300"/>
      </w:pPr>
      <w:r>
        <w:rPr>
          <w:rFonts w:ascii="Calibri" w:hAnsi="Calibri" w:eastAsia="Calibri"/>
        </w:rPr>
        <w:t>SalesPage.tsx: trang cho sales xem đúng phần được giao và nhập báo cáo doanh số.</w:t>
      </w:r>
    </w:p>
    <w:p>
      <w:pPr>
        <w:pStyle w:val="ListBullet"/>
        <w:spacing w:before="0" w:after="80" w:lineRule="auto" w:line="300"/>
      </w:pPr>
      <w:r>
        <w:rPr>
          <w:rFonts w:ascii="Calibri" w:hAnsi="Calibri" w:eastAsia="Calibri"/>
        </w:rPr>
        <w:t>SalesReportView.tsx: màn riêng để sales nhập báo cáo doanh số rõ ràng, không lẫn vào tổng quan quản trị.</w:t>
      </w:r>
    </w:p>
    <w:p>
      <w:pPr>
        <w:pStyle w:val="Heading2"/>
      </w:pPr>
      <w:r>
        <w:t>4.3 Khi nào phải sửa pages/?</w:t>
      </w:r>
    </w:p>
    <w:p>
      <w:pPr>
        <w:pStyle w:val="ListBullet"/>
        <w:spacing w:before="0" w:after="80" w:lineRule="auto" w:line="300"/>
      </w:pPr>
      <w:r>
        <w:rPr>
          <w:rFonts w:ascii="Calibri" w:hAnsi="Calibri" w:eastAsia="Calibri"/>
        </w:rPr>
        <w:t>Muốn đổi layout của một màn lớn.</w:t>
      </w:r>
    </w:p>
    <w:p>
      <w:pPr>
        <w:pStyle w:val="ListBullet"/>
        <w:spacing w:before="0" w:after="80" w:lineRule="auto" w:line="300"/>
      </w:pPr>
      <w:r>
        <w:rPr>
          <w:rFonts w:ascii="Calibri" w:hAnsi="Calibri" w:eastAsia="Calibri"/>
        </w:rPr>
        <w:t>Muốn thêm tab hoặc đổi tên tab.</w:t>
      </w:r>
    </w:p>
    <w:p>
      <w:pPr>
        <w:pStyle w:val="ListBullet"/>
        <w:spacing w:before="0" w:after="80" w:lineRule="auto" w:line="300"/>
      </w:pPr>
      <w:r>
        <w:rPr>
          <w:rFonts w:ascii="Calibri" w:hAnsi="Calibri" w:eastAsia="Calibri"/>
        </w:rPr>
        <w:t>Muốn thay flow từ dashboard sang màn khác.</w:t>
      </w:r>
    </w:p>
    <w:p>
      <w:pPr>
        <w:pStyle w:val="ListBullet"/>
        <w:spacing w:before="0" w:after="80" w:lineRule="auto" w:line="300"/>
      </w:pPr>
      <w:r>
        <w:rPr>
          <w:rFonts w:ascii="Calibri" w:hAnsi="Calibri" w:eastAsia="Calibri"/>
        </w:rPr>
        <w:t>Muốn điều chỉnh logic điều hướng theo role hoặc project.</w:t>
      </w:r>
    </w:p>
    <w:p>
      <w:pPr>
        <w:pStyle w:val="Heading1"/>
      </w:pPr>
      <w:r>
        <w:t>5. Lớp UI component: components/</w:t>
      </w:r>
    </w:p>
    <w:p>
      <w:pPr>
        <w:spacing w:before="0" w:after="120" w:lineRule="auto" w:line="300"/>
      </w:pPr>
      <w:r>
        <w:rPr>
          <w:rFonts w:ascii="Calibri" w:hAnsi="Calibri" w:eastAsia="Calibri"/>
        </w:rPr>
        <w:t>Đây là nơi chứa các khối UI tái sử dụng. Nếu pages là phòng lớn, thì components là nội thất và thiết bị trong phòng đó.</w:t>
      </w:r>
    </w:p>
    <w:p>
      <w:pPr>
        <w:pStyle w:val="Heading2"/>
      </w:pPr>
      <w:r>
        <w:t>5.1 components/layout/</w:t>
      </w:r>
    </w:p>
    <w:p>
      <w:pPr>
        <w:pStyle w:val="ListBullet"/>
        <w:spacing w:before="0" w:after="80" w:lineRule="auto" w:line="300"/>
      </w:pPr>
      <w:r>
        <w:rPr>
          <w:rFonts w:ascii="Calibri" w:hAnsi="Calibri" w:eastAsia="Calibri"/>
        </w:rPr>
        <w:t>DashboardLayout.tsx: shell chính của ứng dụng sau khi đã vào project.</w:t>
      </w:r>
    </w:p>
    <w:p>
      <w:pPr>
        <w:pStyle w:val="ListBullet"/>
        <w:spacing w:before="0" w:after="80" w:lineRule="auto" w:line="300"/>
      </w:pPr>
      <w:r>
        <w:rPr>
          <w:rFonts w:ascii="Calibri" w:hAnsi="Calibri" w:eastAsia="Calibri"/>
        </w:rPr>
        <w:t>Sidebar.tsx: menu trái theo role, có search/filter menu và trạng thái active.</w:t>
      </w:r>
    </w:p>
    <w:p>
      <w:pPr>
        <w:pStyle w:val="ListBullet"/>
        <w:spacing w:before="0" w:after="80" w:lineRule="auto" w:line="300"/>
      </w:pPr>
      <w:r>
        <w:rPr>
          <w:rFonts w:ascii="Calibri" w:hAnsi="Calibri" w:eastAsia="Calibri"/>
        </w:rPr>
        <w:t>TopBar.tsx: thanh trên cùng cho đổi dự án, đổi theme, hiển thị user/email.</w:t>
      </w:r>
    </w:p>
    <w:p>
      <w:pPr>
        <w:pStyle w:val="ListBullet"/>
        <w:spacing w:before="0" w:after="80" w:lineRule="auto" w:line="300"/>
      </w:pPr>
      <w:r>
        <w:rPr>
          <w:rFonts w:ascii="Calibri" w:hAnsi="Calibri" w:eastAsia="Calibri"/>
        </w:rPr>
        <w:t>RegionSelector.tsx: màn chọn khu vực trước khi vào màn vùng / phân chia.</w:t>
      </w:r>
    </w:p>
    <w:p>
      <w:pPr>
        <w:pStyle w:val="ListBullet"/>
        <w:spacing w:before="0" w:after="80" w:lineRule="auto" w:line="300"/>
      </w:pPr>
      <w:r>
        <w:rPr>
          <w:rFonts w:ascii="Calibri" w:hAnsi="Calibri" w:eastAsia="Calibri"/>
        </w:rPr>
        <w:t>RightPanel.tsx: panel bên phải hoặc vùng thông tin phụ.</w:t>
      </w:r>
    </w:p>
    <w:p>
      <w:pPr>
        <w:pStyle w:val="Heading2"/>
      </w:pPr>
      <w:r>
        <w:t>5.2 components/map/</w:t>
      </w:r>
    </w:p>
    <w:p>
      <w:pPr>
        <w:pStyle w:val="ListBullet"/>
        <w:spacing w:before="0" w:after="80" w:lineRule="auto" w:line="300"/>
      </w:pPr>
      <w:r>
        <w:rPr>
          <w:rFonts w:ascii="Calibri" w:hAnsi="Calibri" w:eastAsia="Calibri"/>
        </w:rPr>
        <w:t>TerritoryMap.tsx: bản đồ lõi, hiển thị zone, vùng, lớp màu và tương tác click/hover.</w:t>
      </w:r>
    </w:p>
    <w:p>
      <w:pPr>
        <w:pStyle w:val="ListBullet"/>
        <w:spacing w:before="0" w:after="80" w:lineRule="auto" w:line="300"/>
      </w:pPr>
      <w:r>
        <w:rPr>
          <w:rFonts w:ascii="Calibri" w:hAnsi="Calibri" w:eastAsia="Calibri"/>
        </w:rPr>
        <w:t>ClusterLayer.tsx: lớp hiển thị cụm hoặc overlay liên quan vùng.</w:t>
      </w:r>
    </w:p>
    <w:p>
      <w:pPr>
        <w:pStyle w:val="ListBullet"/>
        <w:spacing w:before="0" w:after="80" w:lineRule="auto" w:line="300"/>
      </w:pPr>
      <w:r>
        <w:rPr>
          <w:rFonts w:ascii="Calibri" w:hAnsi="Calibri" w:eastAsia="Calibri"/>
        </w:rPr>
        <w:t>DrawingToolbar.tsx: thanh công cụ vẽ/sửa vùng trên bản đồ.</w:t>
      </w:r>
    </w:p>
    <w:p>
      <w:pPr>
        <w:pStyle w:val="ListBullet"/>
        <w:spacing w:before="0" w:after="80" w:lineRule="auto" w:line="300"/>
      </w:pPr>
      <w:r>
        <w:rPr>
          <w:rFonts w:ascii="Calibri" w:hAnsi="Calibri" w:eastAsia="Calibri"/>
        </w:rPr>
        <w:t>MapLegend.tsx: chú giải màu và trạng thái.</w:t>
      </w:r>
    </w:p>
    <w:p>
      <w:pPr>
        <w:pStyle w:val="ListBullet"/>
        <w:spacing w:before="0" w:after="80" w:lineRule="auto" w:line="300"/>
      </w:pPr>
      <w:r>
        <w:rPr>
          <w:rFonts w:ascii="Calibri" w:hAnsi="Calibri" w:eastAsia="Calibri"/>
        </w:rPr>
        <w:t>ZoneInfoPanel.tsx: panel thông tin vùng đang chọn.</w:t>
      </w:r>
    </w:p>
    <w:p>
      <w:pPr>
        <w:pStyle w:val="ListBullet"/>
        <w:spacing w:before="0" w:after="80" w:lineRule="auto" w:line="300"/>
      </w:pPr>
      <w:r>
        <w:rPr>
          <w:rFonts w:ascii="Calibri" w:hAnsi="Calibri" w:eastAsia="Calibri"/>
        </w:rPr>
        <w:t>MatrixViewer.tsx: xem ma trận hoặc dữ liệu liên quan phân vùng.</w:t>
      </w:r>
    </w:p>
    <w:p>
      <w:pPr>
        <w:pStyle w:val="Heading2"/>
      </w:pPr>
      <w:r>
        <w:t>5.3 components/algorithm/</w:t>
      </w:r>
    </w:p>
    <w:p>
      <w:pPr>
        <w:pStyle w:val="ListBullet"/>
        <w:spacing w:before="0" w:after="80" w:lineRule="auto" w:line="300"/>
      </w:pPr>
      <w:r>
        <w:rPr>
          <w:rFonts w:ascii="Calibri" w:hAnsi="Calibri" w:eastAsia="Calibri"/>
        </w:rPr>
        <w:t>AlgorithmComparator.tsx: màn so sánh thuật toán.</w:t>
      </w:r>
    </w:p>
    <w:p>
      <w:pPr>
        <w:pStyle w:val="ListBullet"/>
        <w:spacing w:before="0" w:after="80" w:lineRule="auto" w:line="300"/>
      </w:pPr>
      <w:r>
        <w:rPr>
          <w:rFonts w:ascii="Calibri" w:hAnsi="Calibri" w:eastAsia="Calibri"/>
        </w:rPr>
        <w:t>AlgorithmSelector.tsx: chọn thuật toán.</w:t>
      </w:r>
    </w:p>
    <w:p>
      <w:pPr>
        <w:pStyle w:val="ListBullet"/>
        <w:spacing w:before="0" w:after="80" w:lineRule="auto" w:line="300"/>
      </w:pPr>
      <w:r>
        <w:rPr>
          <w:rFonts w:ascii="Calibri" w:hAnsi="Calibri" w:eastAsia="Calibri"/>
        </w:rPr>
        <w:t>ConstraintConfig.tsx: cấu hình ràng buộc tối ưu.</w:t>
      </w:r>
    </w:p>
    <w:p>
      <w:pPr>
        <w:pStyle w:val="ListBullet"/>
        <w:spacing w:before="0" w:after="80" w:lineRule="auto" w:line="300"/>
      </w:pPr>
      <w:r>
        <w:rPr>
          <w:rFonts w:ascii="Calibri" w:hAnsi="Calibri" w:eastAsia="Calibri"/>
        </w:rPr>
        <w:t>ProgressBar.tsx: hiển thị tiến độ chạy thuật toán.</w:t>
      </w:r>
    </w:p>
    <w:p>
      <w:pPr>
        <w:pStyle w:val="ListBullet"/>
        <w:spacing w:before="0" w:after="80" w:lineRule="auto" w:line="300"/>
      </w:pPr>
      <w:r>
        <w:rPr>
          <w:rFonts w:ascii="Calibri" w:hAnsi="Calibri" w:eastAsia="Calibri"/>
        </w:rPr>
        <w:t>ResultMetrics.tsx: hiển thị chỉ số kết quả như cân bằng, vi phạm, độ rộng cụm tối đa, khách hàng trung bình, cost.</w:t>
      </w:r>
    </w:p>
    <w:p>
      <w:pPr>
        <w:pStyle w:val="Heading2"/>
      </w:pPr>
      <w:r>
        <w:t>5.4 components/admin, components/reports, components/snapshot</w:t>
      </w:r>
    </w:p>
    <w:p>
      <w:pPr>
        <w:pStyle w:val="ListBullet"/>
        <w:spacing w:before="0" w:after="80" w:lineRule="auto" w:line="300"/>
      </w:pPr>
      <w:r>
        <w:rPr>
          <w:rFonts w:ascii="Calibri" w:hAnsi="Calibri" w:eastAsia="Calibri"/>
        </w:rPr>
        <w:t>MemberManager.tsx và RegionManager.tsx: quản trị thành viên và khu vực trong dự án.</w:t>
      </w:r>
    </w:p>
    <w:p>
      <w:pPr>
        <w:pStyle w:val="ListBullet"/>
        <w:spacing w:before="0" w:after="80" w:lineRule="auto" w:line="300"/>
      </w:pPr>
      <w:r>
        <w:rPr>
          <w:rFonts w:ascii="Calibri" w:hAnsi="Calibri" w:eastAsia="Calibri"/>
        </w:rPr>
        <w:t>MyClusterReports.tsx: form nhập báo cáo cụm và doanh số cho sales.</w:t>
      </w:r>
    </w:p>
    <w:p>
      <w:pPr>
        <w:pStyle w:val="ListBullet"/>
        <w:spacing w:before="0" w:after="80" w:lineRule="auto" w:line="300"/>
      </w:pPr>
      <w:r>
        <w:rPr>
          <w:rFonts w:ascii="Calibri" w:hAnsi="Calibri" w:eastAsia="Calibri"/>
        </w:rPr>
        <w:t>SnapshotManager.tsx và SnapshotCompare.tsx: lưu map, mở lại map, so sánh bản lưu.</w:t>
      </w:r>
    </w:p>
    <w:p>
      <w:pPr>
        <w:pStyle w:val="Heading1"/>
      </w:pPr>
      <w:r>
        <w:t>6. Lớp State: store/</w:t>
      </w:r>
    </w:p>
    <w:p>
      <w:pPr>
        <w:spacing w:before="0" w:after="120" w:lineRule="auto" w:line="300"/>
      </w:pPr>
      <w:r>
        <w:rPr>
          <w:rFonts w:ascii="Calibri" w:hAnsi="Calibri" w:eastAsia="Calibri"/>
        </w:rPr>
        <w:t>TerriMap dùng store để giữ trạng thái theo domain thay vì dồn hết vào component. Điều này rất quan trọng vì app vừa có auth, vừa có dữ liệu bản đồ, vừa có UI state.</w:t>
      </w:r>
    </w:p>
    <w:p>
      <w:pPr>
        <w:pStyle w:val="Heading2"/>
      </w:pPr>
      <w:r>
        <w:t>6.1 authStore.ts</w:t>
      </w:r>
    </w:p>
    <w:p>
      <w:pPr>
        <w:pStyle w:val="ListBullet"/>
        <w:spacing w:before="0" w:after="80" w:lineRule="auto" w:line="300"/>
      </w:pPr>
      <w:r>
        <w:rPr>
          <w:rFonts w:ascii="Calibri" w:hAnsi="Calibri" w:eastAsia="Calibri"/>
        </w:rPr>
        <w:t>Giữ user, session, projects, currentProjectId, membership và các hàm đăng nhập/đăng xuất/chọn dự án.</w:t>
      </w:r>
    </w:p>
    <w:p>
      <w:pPr>
        <w:pStyle w:val="ListBullet"/>
        <w:spacing w:before="0" w:after="80" w:lineRule="auto" w:line="300"/>
      </w:pPr>
      <w:r>
        <w:rPr>
          <w:rFonts w:ascii="Calibri" w:hAnsi="Calibri" w:eastAsia="Calibri"/>
        </w:rPr>
        <w:t>Quản lý tạo dự án mới, đổi dự án, mời thành viên, đổi vai trò, cập nhật profile.</w:t>
      </w:r>
    </w:p>
    <w:p>
      <w:pPr>
        <w:pStyle w:val="ListBullet"/>
        <w:spacing w:before="0" w:after="80" w:lineRule="auto" w:line="300"/>
      </w:pPr>
      <w:r>
        <w:rPr>
          <w:rFonts w:ascii="Calibri" w:hAnsi="Calibri" w:eastAsia="Calibri"/>
        </w:rPr>
        <w:t>Là nơi quyết định project nào đang được dùng làm ngữ cảnh dữ liệu hiện tại.</w:t>
      </w:r>
    </w:p>
    <w:p>
      <w:pPr>
        <w:pStyle w:val="Heading2"/>
      </w:pPr>
      <w:r>
        <w:t>6.2 dataStore.ts</w:t>
      </w:r>
    </w:p>
    <w:p>
      <w:pPr>
        <w:pStyle w:val="ListBullet"/>
        <w:spacing w:before="0" w:after="80" w:lineRule="auto" w:line="300"/>
      </w:pPr>
      <w:r>
        <w:rPr>
          <w:rFonts w:ascii="Calibri" w:hAnsi="Calibri" w:eastAsia="Calibri"/>
        </w:rPr>
        <w:t>Giữ các dữ liệu nghiệp vụ: zones, assignments, agents, regions, currentRegionId.</w:t>
      </w:r>
    </w:p>
    <w:p>
      <w:pPr>
        <w:pStyle w:val="ListBullet"/>
        <w:spacing w:before="0" w:after="80" w:lineRule="auto" w:line="300"/>
      </w:pPr>
      <w:r>
        <w:rPr>
          <w:rFonts w:ascii="Calibri" w:hAnsi="Calibri" w:eastAsia="Calibri"/>
        </w:rPr>
        <w:t>Khởi tạo dữ liệu theo project bằng init(projectId).</w:t>
      </w:r>
    </w:p>
    <w:p>
      <w:pPr>
        <w:pStyle w:val="ListBullet"/>
        <w:spacing w:before="0" w:after="80" w:lineRule="auto" w:line="300"/>
      </w:pPr>
      <w:r>
        <w:rPr>
          <w:rFonts w:ascii="Calibri" w:hAnsi="Calibri" w:eastAsia="Calibri"/>
        </w:rPr>
        <w:t>Là nơi lưu trạng thái vùng đang xem, giúp App và page biết user đang ở khu vực nào.</w:t>
      </w:r>
    </w:p>
    <w:p>
      <w:pPr>
        <w:pStyle w:val="Heading2"/>
      </w:pPr>
      <w:r>
        <w:t>6.3 uiStore.ts</w:t>
      </w:r>
    </w:p>
    <w:p>
      <w:pPr>
        <w:pStyle w:val="ListBullet"/>
        <w:spacing w:before="0" w:after="80" w:lineRule="auto" w:line="300"/>
      </w:pPr>
      <w:r>
        <w:rPr>
          <w:rFonts w:ascii="Calibri" w:hAnsi="Calibri" w:eastAsia="Calibri"/>
        </w:rPr>
        <w:t>Giữ các trạng thái giao diện: theme, role view-as, map flags, các toggle UI.</w:t>
      </w:r>
    </w:p>
    <w:p>
      <w:pPr>
        <w:pStyle w:val="ListBullet"/>
        <w:spacing w:before="0" w:after="80" w:lineRule="auto" w:line="300"/>
      </w:pPr>
      <w:r>
        <w:rPr>
          <w:rFonts w:ascii="Calibri" w:hAnsi="Calibri" w:eastAsia="Calibri"/>
        </w:rPr>
        <w:t>Tách riêng khỏi auth/data để tránh trộn trạng thái hiển thị với trạng thái nghiệp vụ.</w:t>
      </w:r>
    </w:p>
    <w:tbl>
      <w:tblPr>
        <w:tblW w:type="dxa" w:w="9360"/>
        <w:jc w:val="left"/>
        <w:tblLayout w:type="fixed"/>
        <w:tblLook w:firstColumn="1" w:firstRow="1" w:lastColumn="0" w:lastRow="0" w:noHBand="0" w:noVBand="1" w:val="04A0"/>
        <w:tblInd w:w="119" w:type="dxa"/>
      </w:tblPr>
      <w:tblGrid>
        <w:gridCol w:w="9360"/>
      </w:tblGrid>
      <w:tr>
        <w:tc>
          <w:tcPr>
            <w:tcW w:type="dxa" w:w="9360"/>
            <w:tcMar>
              <w:top w:w="80" w:type="dxa"/>
              <w:start w:w="120" w:type="dxa"/>
              <w:bottom w:w="80" w:type="dxa"/>
              <w:end w:w="120" w:type="dxa"/>
            </w:tcMar>
            <w:vAlign w:val="center"/>
            <w:shd w:fill="F4F7FC"/>
          </w:tcPr>
          <w:p>
            <w:pPr>
              <w:spacing w:before="120" w:after="120" w:line="288" w:lineRule="auto"/>
            </w:pPr>
            <w:r>
              <w:rPr>
                <w:rFonts w:ascii="Calibri" w:hAnsi="Calibri" w:eastAsia="Calibri"/>
                <w:b/>
                <w:color w:val="1F3D61"/>
                <w:sz w:val="21"/>
              </w:rPr>
              <w:t>Khi được hỏi “vì sao tách 3 store?”, câu trả lời an toàn là: auth/project, data bản đồ và UI có vòng đời khác nhau, nên tách store giúp dễ debug, dễ mở rộng và ít re-render thừa.</w:t>
            </w:r>
          </w:p>
        </w:tc>
      </w:tr>
    </w:tbl>
    <w:p>
      <w:pPr>
        <w:pStyle w:val="Heading1"/>
      </w:pPr>
      <w:r>
        <w:t>7. Lớp Business: facades/</w:t>
      </w:r>
    </w:p>
    <w:p>
      <w:pPr>
        <w:spacing w:before="0" w:after="120" w:lineRule="auto" w:line="300"/>
      </w:pPr>
      <w:r>
        <w:rPr>
          <w:rFonts w:ascii="Calibri" w:hAnsi="Calibri" w:eastAsia="Calibri"/>
        </w:rPr>
        <w:t>Facade là lớp trung gian giữa UI và nghiệp vụ thật. Đây là nơi rất đáng nói khi bảo vệ đồ án vì nó cho thấy dự án không chỉ là giao diện, mà có kiến trúc điều phối theo vai trò.</w:t>
      </w:r>
    </w:p>
    <w:p>
      <w:pPr>
        <w:pStyle w:val="Heading2"/>
      </w:pPr>
      <w:r>
        <w:t>7.1 FacadeContext.tsx</w:t>
      </w:r>
    </w:p>
    <w:p>
      <w:pPr>
        <w:pStyle w:val="ListBullet"/>
        <w:spacing w:before="0" w:after="80" w:lineRule="auto" w:line="300"/>
      </w:pPr>
      <w:r>
        <w:rPr>
          <w:rFonts w:ascii="Calibri" w:hAnsi="Calibri" w:eastAsia="Calibri"/>
        </w:rPr>
        <w:t>Cấp facade đúng loại cho UI theo vai trò hiện tại.</w:t>
      </w:r>
    </w:p>
    <w:p>
      <w:pPr>
        <w:pStyle w:val="ListBullet"/>
        <w:spacing w:before="0" w:after="80" w:lineRule="auto" w:line="300"/>
      </w:pPr>
      <w:r>
        <w:rPr>
          <w:rFonts w:ascii="Calibri" w:hAnsi="Calibri" w:eastAsia="Calibri"/>
        </w:rPr>
        <w:t>Giúp component phía dưới không phải tự biết ai đang dùng role nào hoặc tự tạo service theo vai trò.</w:t>
      </w:r>
    </w:p>
    <w:p>
      <w:pPr>
        <w:pStyle w:val="Heading2"/>
      </w:pPr>
      <w:r>
        <w:t>7.2 AdminFacade.ts</w:t>
      </w:r>
    </w:p>
    <w:p>
      <w:pPr>
        <w:pStyle w:val="ListBullet"/>
        <w:spacing w:before="0" w:after="80" w:lineRule="auto" w:line="300"/>
      </w:pPr>
      <w:r>
        <w:rPr>
          <w:rFonts w:ascii="Calibri" w:hAnsi="Calibri" w:eastAsia="Calibri"/>
        </w:rPr>
        <w:t>Đóng gói quyền admin: chạy phân chia, quản lý vùng, quản lý phiên bản, xem dữ liệu mở rộng.</w:t>
      </w:r>
    </w:p>
    <w:p>
      <w:pPr>
        <w:pStyle w:val="ListBullet"/>
        <w:spacing w:before="0" w:after="80" w:lineRule="auto" w:line="300"/>
      </w:pPr>
      <w:r>
        <w:rPr>
          <w:rFonts w:ascii="Calibri" w:hAnsi="Calibri" w:eastAsia="Calibri"/>
        </w:rPr>
        <w:t>Là lớp mà UI admin gọi thay vì chọc thẳng vào service thấp tầng.</w:t>
      </w:r>
    </w:p>
    <w:p>
      <w:pPr>
        <w:pStyle w:val="Heading2"/>
      </w:pPr>
      <w:r>
        <w:t>7.3 CoordinatorFacade.ts</w:t>
      </w:r>
    </w:p>
    <w:p>
      <w:pPr>
        <w:pStyle w:val="ListBullet"/>
        <w:spacing w:before="0" w:after="80" w:lineRule="auto" w:line="300"/>
      </w:pPr>
      <w:r>
        <w:rPr>
          <w:rFonts w:ascii="Calibri" w:hAnsi="Calibri" w:eastAsia="Calibri"/>
        </w:rPr>
        <w:t>Đại diện cho quyền điều phối: xem, gán, chạy phân chia trong phạm vi cho phép.</w:t>
      </w:r>
    </w:p>
    <w:p>
      <w:pPr>
        <w:pStyle w:val="ListBullet"/>
        <w:spacing w:before="0" w:after="80" w:lineRule="auto" w:line="300"/>
      </w:pPr>
      <w:r>
        <w:rPr>
          <w:rFonts w:ascii="Calibri" w:hAnsi="Calibri" w:eastAsia="Calibri"/>
        </w:rPr>
        <w:t>Giữ đúng ranh giới quyền giữa admin và điều phối.</w:t>
      </w:r>
    </w:p>
    <w:p>
      <w:pPr>
        <w:pStyle w:val="Heading2"/>
      </w:pPr>
      <w:r>
        <w:t>7.4 SalesFacade.ts</w:t>
      </w:r>
    </w:p>
    <w:p>
      <w:pPr>
        <w:pStyle w:val="ListBullet"/>
        <w:spacing w:before="0" w:after="80" w:lineRule="auto" w:line="300"/>
      </w:pPr>
      <w:r>
        <w:rPr>
          <w:rFonts w:ascii="Calibri" w:hAnsi="Calibri" w:eastAsia="Calibri"/>
        </w:rPr>
        <w:t>Sales chỉ được đọc và nhập phần liên quan đến công việc của mình.</w:t>
      </w:r>
    </w:p>
    <w:p>
      <w:pPr>
        <w:pStyle w:val="ListBullet"/>
        <w:spacing w:before="0" w:after="80" w:lineRule="auto" w:line="300"/>
      </w:pPr>
      <w:r>
        <w:rPr>
          <w:rFonts w:ascii="Calibri" w:hAnsi="Calibri" w:eastAsia="Calibri"/>
        </w:rPr>
        <w:t>Không nên có method nguy hiểm kiểu admin ở đây; đây là ranh giới quyền rất rõ trong kiến trúc.</w:t>
      </w:r>
    </w:p>
    <w:p>
      <w:pPr>
        <w:pStyle w:val="Heading2"/>
      </w:pPr>
      <w:r>
        <w:t>7.5 viewmodels.ts</w:t>
      </w:r>
    </w:p>
    <w:p>
      <w:pPr>
        <w:pStyle w:val="ListBullet"/>
        <w:spacing w:before="0" w:after="80" w:lineRule="auto" w:line="300"/>
      </w:pPr>
      <w:r>
        <w:rPr>
          <w:rFonts w:ascii="Calibri" w:hAnsi="Calibri" w:eastAsia="Calibri"/>
        </w:rPr>
        <w:t>Chuyển dữ liệu nội bộ sang dạng dễ render cho UI.</w:t>
      </w:r>
    </w:p>
    <w:p>
      <w:pPr>
        <w:pStyle w:val="ListBullet"/>
        <w:spacing w:before="0" w:after="80" w:lineRule="auto" w:line="300"/>
      </w:pPr>
      <w:r>
        <w:rPr>
          <w:rFonts w:ascii="Calibri" w:hAnsi="Calibri" w:eastAsia="Calibri"/>
        </w:rPr>
        <w:t>Giữ UI ổn định ngay cả khi schema bên dưới thay đổi nhẹ.</w:t>
      </w:r>
    </w:p>
    <w:p>
      <w:pPr>
        <w:pStyle w:val="Heading1"/>
      </w:pPr>
      <w:r>
        <w:t>8. Lớp Data Access: services/ và lib/supabase.ts</w:t>
      </w:r>
    </w:p>
    <w:p>
      <w:pPr>
        <w:spacing w:before="0" w:after="120" w:lineRule="auto" w:line="300"/>
      </w:pPr>
      <w:r>
        <w:rPr>
          <w:rFonts w:ascii="Calibri" w:hAnsi="Calibri" w:eastAsia="Calibri"/>
        </w:rPr>
        <w:t>Đây là lớp chạm dữ liệu thật. Những file này quyết định app đọc, ghi, lưu tạm, phục hồi hay đồng bộ thế nào.</w:t>
      </w:r>
    </w:p>
    <w:p>
      <w:pPr>
        <w:pStyle w:val="Heading2"/>
      </w:pPr>
      <w:r>
        <w:t>8.1 db.ts</w:t>
      </w:r>
    </w:p>
    <w:p>
      <w:pPr>
        <w:pStyle w:val="ListBullet"/>
        <w:spacing w:before="0" w:after="80" w:lineRule="auto" w:line="300"/>
      </w:pPr>
      <w:r>
        <w:rPr>
          <w:rFonts w:ascii="Calibri" w:hAnsi="Calibri" w:eastAsia="Calibri"/>
        </w:rPr>
        <w:t>Load / save / delete zones, assignments, regions, agents.</w:t>
      </w:r>
    </w:p>
    <w:p>
      <w:pPr>
        <w:pStyle w:val="ListBullet"/>
        <w:spacing w:before="0" w:after="80" w:lineRule="auto" w:line="300"/>
      </w:pPr>
      <w:r>
        <w:rPr>
          <w:rFonts w:ascii="Calibri" w:hAnsi="Calibri" w:eastAsia="Calibri"/>
        </w:rPr>
        <w:t>Làm việc theo project_id để tránh lẫn dữ liệu giữa các dự án.</w:t>
      </w:r>
    </w:p>
    <w:p>
      <w:pPr>
        <w:pStyle w:val="ListBullet"/>
        <w:spacing w:before="0" w:after="80" w:lineRule="auto" w:line="300"/>
      </w:pPr>
      <w:r>
        <w:rPr>
          <w:rFonts w:ascii="Calibri" w:hAnsi="Calibri" w:eastAsia="Calibri"/>
        </w:rPr>
        <w:t>Có local fallback / local-first cho nhiều thao tác để UI phản hồi ngay.</w:t>
      </w:r>
    </w:p>
    <w:p>
      <w:pPr>
        <w:pStyle w:val="ListBullet"/>
        <w:spacing w:before="0" w:after="80" w:lineRule="auto" w:line="300"/>
      </w:pPr>
      <w:r>
        <w:rPr>
          <w:rFonts w:ascii="Calibri" w:hAnsi="Calibri" w:eastAsia="Calibri"/>
        </w:rPr>
        <w:t>Là một trong những file quan trọng nhất nếu cần sửa luồng lưu map hoặc luồng đọc dữ liệu dự án.</w:t>
      </w:r>
    </w:p>
    <w:p>
      <w:pPr>
        <w:pStyle w:val="Heading2"/>
      </w:pPr>
      <w:r>
        <w:t>8.2 districtReportsDb.ts</w:t>
      </w:r>
    </w:p>
    <w:p>
      <w:pPr>
        <w:pStyle w:val="ListBullet"/>
        <w:spacing w:before="0" w:after="80" w:lineRule="auto" w:line="300"/>
      </w:pPr>
      <w:r>
        <w:rPr>
          <w:rFonts w:ascii="Calibri" w:hAnsi="Calibri" w:eastAsia="Calibri"/>
        </w:rPr>
        <w:t>Lưu báo cáo cụm theo tháng, theo project, theo user, theo district.</w:t>
      </w:r>
    </w:p>
    <w:p>
      <w:pPr>
        <w:pStyle w:val="ListBullet"/>
        <w:spacing w:before="0" w:after="80" w:lineRule="auto" w:line="300"/>
      </w:pPr>
      <w:r>
        <w:rPr>
          <w:rFonts w:ascii="Calibri" w:hAnsi="Calibri" w:eastAsia="Calibri"/>
        </w:rPr>
        <w:t>Là backend logic cho màn nhập báo cáo doanh số/cụm của sales.</w:t>
      </w:r>
    </w:p>
    <w:p>
      <w:pPr>
        <w:pStyle w:val="Heading2"/>
      </w:pPr>
      <w:r>
        <w:t>8.3 metricsDb.ts</w:t>
      </w:r>
    </w:p>
    <w:p>
      <w:pPr>
        <w:pStyle w:val="ListBullet"/>
        <w:spacing w:before="0" w:after="80" w:lineRule="auto" w:line="300"/>
      </w:pPr>
      <w:r>
        <w:rPr>
          <w:rFonts w:ascii="Calibri" w:hAnsi="Calibri" w:eastAsia="Calibri"/>
        </w:rPr>
        <w:t>Lưu các chỉ số tháng cho vận hành/coordinator.</w:t>
      </w:r>
    </w:p>
    <w:p>
      <w:pPr>
        <w:pStyle w:val="ListBullet"/>
        <w:spacing w:before="0" w:after="80" w:lineRule="auto" w:line="300"/>
      </w:pPr>
      <w:r>
        <w:rPr>
          <w:rFonts w:ascii="Calibri" w:hAnsi="Calibri" w:eastAsia="Calibri"/>
        </w:rPr>
        <w:t>Phục vụ màn vận hành và báo cáo quản trị.</w:t>
      </w:r>
    </w:p>
    <w:p>
      <w:pPr>
        <w:pStyle w:val="Heading2"/>
      </w:pPr>
      <w:r>
        <w:t>8.4 lib/supabase.ts</w:t>
      </w:r>
    </w:p>
    <w:p>
      <w:pPr>
        <w:pStyle w:val="ListBullet"/>
        <w:spacing w:before="0" w:after="80" w:lineRule="auto" w:line="300"/>
      </w:pPr>
      <w:r>
        <w:rPr>
          <w:rFonts w:ascii="Calibri" w:hAnsi="Calibri" w:eastAsia="Calibri"/>
        </w:rPr>
        <w:t>Tạo và quản lý Supabase client dùng chung.</w:t>
      </w:r>
    </w:p>
    <w:p>
      <w:pPr>
        <w:pStyle w:val="ListBullet"/>
        <w:spacing w:before="0" w:after="80" w:lineRule="auto" w:line="300"/>
      </w:pPr>
      <w:r>
        <w:rPr>
          <w:rFonts w:ascii="Calibri" w:hAnsi="Calibri" w:eastAsia="Calibri"/>
        </w:rPr>
        <w:t>Quyết định app đang ở online mode hay fallback/offline mode.</w:t>
      </w:r>
    </w:p>
    <w:p>
      <w:pPr>
        <w:pStyle w:val="Heading1"/>
      </w:pPr>
      <w:r>
        <w:t>9. Lớp Heavy Computation: lib/partition.ts, workers/, hooks/</w:t>
      </w:r>
    </w:p>
    <w:p>
      <w:pPr>
        <w:spacing w:before="0" w:after="120" w:lineRule="auto" w:line="300"/>
      </w:pPr>
      <w:r>
        <w:rPr>
          <w:rFonts w:ascii="Calibri" w:hAnsi="Calibri" w:eastAsia="Calibri"/>
        </w:rPr>
        <w:t>Đây là phần lõi thuật toán phân chia lãnh thổ. Nếu hội đồng hỏi sâu, thường họ sẽ muốn biết vì sao thuật toán làm việc thế nào và vì sao UI không bị đơ.</w:t>
      </w:r>
    </w:p>
    <w:p>
      <w:pPr>
        <w:pStyle w:val="Heading2"/>
      </w:pPr>
      <w:r>
        <w:t>9.1 partition.ts</w:t>
      </w:r>
    </w:p>
    <w:p>
      <w:pPr>
        <w:pStyle w:val="ListBullet"/>
        <w:spacing w:before="0" w:after="80" w:lineRule="auto" w:line="300"/>
      </w:pPr>
      <w:r>
        <w:rPr>
          <w:rFonts w:ascii="Calibri" w:hAnsi="Calibri" w:eastAsia="Calibri"/>
        </w:rPr>
        <w:t>Chứa cost function và các bước phân chia: greedy, local search, simulated annealing.</w:t>
      </w:r>
    </w:p>
    <w:p>
      <w:pPr>
        <w:pStyle w:val="ListBullet"/>
        <w:spacing w:before="0" w:after="80" w:lineRule="auto" w:line="300"/>
      </w:pPr>
      <w:r>
        <w:rPr>
          <w:rFonts w:ascii="Calibri" w:hAnsi="Calibri" w:eastAsia="Calibri"/>
        </w:rPr>
        <w:t>Tối ưu theo chất lượng: cân bằng, liên thông, độ rộng cụm, vi phạm ràng buộc.</w:t>
      </w:r>
    </w:p>
    <w:p>
      <w:pPr>
        <w:pStyle w:val="ListBullet"/>
        <w:spacing w:before="0" w:after="80" w:lineRule="auto" w:line="300"/>
      </w:pPr>
      <w:r>
        <w:rPr>
          <w:rFonts w:ascii="Calibri" w:hAnsi="Calibri" w:eastAsia="Calibri"/>
        </w:rPr>
        <w:t>Cost là điểm mục tiêu tổng hợp; cost càng thấp thì phương án càng tốt.</w:t>
      </w:r>
    </w:p>
    <w:p>
      <w:pPr>
        <w:pStyle w:val="Heading2"/>
      </w:pPr>
      <w:r>
        <w:t>9.2 sa-worker.ts và useSAWorker.ts</w:t>
      </w:r>
    </w:p>
    <w:p>
      <w:pPr>
        <w:pStyle w:val="ListBullet"/>
        <w:spacing w:before="0" w:after="80" w:lineRule="auto" w:line="300"/>
      </w:pPr>
      <w:r>
        <w:rPr>
          <w:rFonts w:ascii="Calibri" w:hAnsi="Calibri" w:eastAsia="Calibri"/>
        </w:rPr>
        <w:t>Đưa SA sang Web Worker để tránh chặn main thread.</w:t>
      </w:r>
    </w:p>
    <w:p>
      <w:pPr>
        <w:pStyle w:val="ListBullet"/>
        <w:spacing w:before="0" w:after="80" w:lineRule="auto" w:line="300"/>
      </w:pPr>
      <w:r>
        <w:rPr>
          <w:rFonts w:ascii="Calibri" w:hAnsi="Calibri" w:eastAsia="Calibri"/>
        </w:rPr>
        <w:t>Giữ giao diện có trạng thái “đang chạy” thay vì đứng im.</w:t>
      </w:r>
    </w:p>
    <w:p>
      <w:pPr>
        <w:pStyle w:val="ListBullet"/>
        <w:spacing w:before="0" w:after="80" w:lineRule="auto" w:line="300"/>
      </w:pPr>
      <w:r>
        <w:rPr>
          <w:rFonts w:ascii="Calibri" w:hAnsi="Calibri" w:eastAsia="Calibri"/>
        </w:rPr>
        <w:t>Không đổi logic lõi, chỉ đổi nơi chạy.</w:t>
      </w:r>
    </w:p>
    <w:p>
      <w:pPr>
        <w:pStyle w:val="Heading1"/>
      </w:pPr>
      <w:r>
        <w:t>10. Lớp Shared/Support</w:t>
      </w:r>
    </w:p>
    <w:p>
      <w:pPr>
        <w:spacing w:before="0" w:after="120" w:lineRule="auto" w:line="300"/>
      </w:pPr>
      <w:r>
        <w:rPr>
          <w:rFonts w:ascii="Calibri" w:hAnsi="Calibri" w:eastAsia="Calibri"/>
        </w:rPr>
        <w:t>Các thư mục dưới đây không phải nghiệp vụ chính, nhưng là phần nền giúp app ổn định, dễ bảo trì và dễ test.</w:t>
      </w:r>
    </w:p>
    <w:p>
      <w:pPr>
        <w:pStyle w:val="Heading2"/>
      </w:pPr>
      <w:r>
        <w:t>10.1 styles/</w:t>
      </w:r>
    </w:p>
    <w:p>
      <w:pPr>
        <w:pStyle w:val="ListBullet"/>
        <w:spacing w:before="0" w:after="80" w:lineRule="auto" w:line="300"/>
      </w:pPr>
      <w:r>
        <w:rPr>
          <w:rFonts w:ascii="Calibri" w:hAnsi="Calibri" w:eastAsia="Calibri"/>
        </w:rPr>
        <w:t>Chứa tokens, theme, màu, spacing, typography.</w:t>
      </w:r>
    </w:p>
    <w:p>
      <w:pPr>
        <w:pStyle w:val="ListBullet"/>
        <w:spacing w:before="0" w:after="80" w:lineRule="auto" w:line="300"/>
      </w:pPr>
      <w:r>
        <w:rPr>
          <w:rFonts w:ascii="Calibri" w:hAnsi="Calibri" w:eastAsia="Calibri"/>
        </w:rPr>
        <w:t>Là nơi bạn sửa nếu muốn đồng bộ giao diện toàn app.</w:t>
      </w:r>
    </w:p>
    <w:p>
      <w:pPr>
        <w:pStyle w:val="Heading2"/>
      </w:pPr>
      <w:r>
        <w:t>10.2 i18n/</w:t>
      </w:r>
    </w:p>
    <w:p>
      <w:pPr>
        <w:pStyle w:val="ListBullet"/>
        <w:spacing w:before="0" w:after="80" w:lineRule="auto" w:line="300"/>
      </w:pPr>
      <w:r>
        <w:rPr>
          <w:rFonts w:ascii="Calibri" w:hAnsi="Calibri" w:eastAsia="Calibri"/>
        </w:rPr>
        <w:t>Chứa chuỗi giao diện.</w:t>
      </w:r>
    </w:p>
    <w:p>
      <w:pPr>
        <w:pStyle w:val="ListBullet"/>
        <w:spacing w:before="0" w:after="80" w:lineRule="auto" w:line="300"/>
      </w:pPr>
      <w:r>
        <w:rPr>
          <w:rFonts w:ascii="Calibri" w:hAnsi="Calibri" w:eastAsia="Calibri"/>
        </w:rPr>
        <w:t>TerriMap hiện cố định tiếng Việt nên phần này chủ yếu là hạ tầng text.</w:t>
      </w:r>
    </w:p>
    <w:p>
      <w:pPr>
        <w:pStyle w:val="Heading2"/>
      </w:pPr>
      <w:r>
        <w:t>10.3 data/</w:t>
      </w:r>
    </w:p>
    <w:p>
      <w:pPr>
        <w:pStyle w:val="ListBullet"/>
        <w:spacing w:before="0" w:after="80" w:lineRule="auto" w:line="300"/>
      </w:pPr>
      <w:r>
        <w:rPr>
          <w:rFonts w:ascii="Calibri" w:hAnsi="Calibri" w:eastAsia="Calibri"/>
        </w:rPr>
        <w:t>Chứa dữ liệu mẫu, bản đồ màu, tỉnh/thành, agents/zones mock.</w:t>
      </w:r>
    </w:p>
    <w:p>
      <w:pPr>
        <w:pStyle w:val="ListBullet"/>
        <w:spacing w:before="0" w:after="80" w:lineRule="auto" w:line="300"/>
      </w:pPr>
      <w:r>
        <w:rPr>
          <w:rFonts w:ascii="Calibri" w:hAnsi="Calibri" w:eastAsia="Calibri"/>
        </w:rPr>
        <w:t>Dùng cho demo, test và fallback offline.</w:t>
      </w:r>
    </w:p>
    <w:p>
      <w:pPr>
        <w:pStyle w:val="Heading2"/>
      </w:pPr>
      <w:r>
        <w:t>10.4 utils/</w:t>
      </w:r>
    </w:p>
    <w:p>
      <w:pPr>
        <w:pStyle w:val="ListBullet"/>
        <w:spacing w:before="0" w:after="80" w:lineRule="auto" w:line="300"/>
      </w:pPr>
      <w:r>
        <w:rPr>
          <w:rFonts w:ascii="Calibri" w:hAnsi="Calibri" w:eastAsia="Calibri"/>
        </w:rPr>
        <w:t>Chứa helper như export, telemetry, userIdentity.</w:t>
      </w:r>
    </w:p>
    <w:p>
      <w:pPr>
        <w:pStyle w:val="ListBullet"/>
        <w:spacing w:before="0" w:after="80" w:lineRule="auto" w:line="300"/>
      </w:pPr>
      <w:r>
        <w:rPr>
          <w:rFonts w:ascii="Calibri" w:hAnsi="Calibri" w:eastAsia="Calibri"/>
        </w:rPr>
        <w:t>Thường là các hàm dùng lại ở nhiều nơi nhưng không thuộc một domain duy nhất.</w:t>
      </w:r>
    </w:p>
    <w:p>
      <w:pPr>
        <w:pStyle w:val="Heading2"/>
      </w:pPr>
      <w:r>
        <w:t>10.5 hooks/, context/, types/</w:t>
      </w:r>
    </w:p>
    <w:p>
      <w:pPr>
        <w:pStyle w:val="ListBullet"/>
        <w:spacing w:before="0" w:after="80" w:lineRule="auto" w:line="300"/>
      </w:pPr>
      <w:r>
        <w:rPr>
          <w:rFonts w:ascii="Calibri" w:hAnsi="Calibri" w:eastAsia="Calibri"/>
        </w:rPr>
        <w:t>Hooks: custom logic tái sử dụng.</w:t>
      </w:r>
    </w:p>
    <w:p>
      <w:pPr>
        <w:pStyle w:val="ListBullet"/>
        <w:spacing w:before="0" w:after="80" w:lineRule="auto" w:line="300"/>
      </w:pPr>
      <w:r>
        <w:rPr>
          <w:rFonts w:ascii="Calibri" w:hAnsi="Calibri" w:eastAsia="Calibri"/>
        </w:rPr>
        <w:t>Context: chia sẻ đối tượng lớn như facade hoặc context UI.</w:t>
      </w:r>
    </w:p>
    <w:p>
      <w:pPr>
        <w:pStyle w:val="ListBullet"/>
        <w:spacing w:before="0" w:after="80" w:lineRule="auto" w:line="300"/>
      </w:pPr>
      <w:r>
        <w:rPr>
          <w:rFonts w:ascii="Calibri" w:hAnsi="Calibri" w:eastAsia="Calibri"/>
        </w:rPr>
        <w:t>Types: type/interface cho toàn bộ app và test.</w:t>
      </w:r>
    </w:p>
    <w:p>
      <w:pPr>
        <w:pStyle w:val="Heading1"/>
      </w:pPr>
      <w:r>
        <w:t>11. Luồng dữ liệu đầu-cuối</w:t>
      </w:r>
    </w:p>
    <w:p>
      <w:pPr>
        <w:spacing w:before="0" w:after="120" w:lineRule="auto" w:line="300"/>
      </w:pPr>
      <w:r>
        <w:rPr>
          <w:rFonts w:ascii="Calibri" w:hAnsi="Calibri" w:eastAsia="Calibri"/>
        </w:rPr>
        <w:t>Một cách dễ nhớ để nói về kiến trúc là mô tả đường đi của dữ liệu.</w:t>
      </w:r>
    </w:p>
    <w:p>
      <w:pPr>
        <w:pStyle w:val="ListNumber"/>
        <w:spacing w:before="0" w:after="80" w:lineRule="auto" w:line="300"/>
      </w:pPr>
      <w:r>
        <w:rPr>
          <w:rFonts w:ascii="Calibri" w:hAnsi="Calibri" w:eastAsia="Calibri"/>
        </w:rPr>
        <w:t>Người dùng đăng nhập trên LoginPage.</w:t>
      </w:r>
    </w:p>
    <w:p>
      <w:pPr>
        <w:pStyle w:val="ListNumber"/>
        <w:spacing w:before="0" w:after="80" w:lineRule="auto" w:line="300"/>
      </w:pPr>
      <w:r>
        <w:rPr>
          <w:rFonts w:ascii="Calibri" w:hAnsi="Calibri" w:eastAsia="Calibri"/>
        </w:rPr>
        <w:t>Hệ thống gọi authStore.initialize() để lấy session và user.</w:t>
      </w:r>
    </w:p>
    <w:p>
      <w:pPr>
        <w:pStyle w:val="ListNumber"/>
        <w:spacing w:before="0" w:after="80" w:lineRule="auto" w:line="300"/>
      </w:pPr>
      <w:r>
        <w:rPr>
          <w:rFonts w:ascii="Calibri" w:hAnsi="Calibri" w:eastAsia="Calibri"/>
        </w:rPr>
        <w:t>Người dùng chọn dự án ở ProjectSelectPage.</w:t>
      </w:r>
    </w:p>
    <w:p>
      <w:pPr>
        <w:pStyle w:val="ListNumber"/>
        <w:spacing w:before="0" w:after="80" w:lineRule="auto" w:line="300"/>
      </w:pPr>
      <w:r>
        <w:rPr>
          <w:rFonts w:ascii="Calibri" w:hAnsi="Calibri" w:eastAsia="Calibri"/>
        </w:rPr>
        <w:t>authStore lưu currentProjectId làm ngữ cảnh làm việc.</w:t>
      </w:r>
    </w:p>
    <w:p>
      <w:pPr>
        <w:pStyle w:val="ListNumber"/>
        <w:spacing w:before="0" w:after="80" w:lineRule="auto" w:line="300"/>
      </w:pPr>
      <w:r>
        <w:rPr>
          <w:rFonts w:ascii="Calibri" w:hAnsi="Calibri" w:eastAsia="Calibri"/>
        </w:rPr>
        <w:t>dataStore.init(projectId) nạp zones/assignments/regions/agents đúng theo dự án đó.</w:t>
      </w:r>
    </w:p>
    <w:p>
      <w:pPr>
        <w:pStyle w:val="ListNumber"/>
        <w:spacing w:before="0" w:after="80" w:lineRule="auto" w:line="300"/>
      </w:pPr>
      <w:r>
        <w:rPr>
          <w:rFonts w:ascii="Calibri" w:hAnsi="Calibri" w:eastAsia="Calibri"/>
        </w:rPr>
        <w:t>FacadeContext cấp facade phù hợp với role hiện tại.</w:t>
      </w:r>
    </w:p>
    <w:p>
      <w:pPr>
        <w:pStyle w:val="ListNumber"/>
        <w:spacing w:before="0" w:after="80" w:lineRule="auto" w:line="300"/>
      </w:pPr>
      <w:r>
        <w:rPr>
          <w:rFonts w:ascii="Calibri" w:hAnsi="Calibri" w:eastAsia="Calibri"/>
        </w:rPr>
        <w:t>UI ở pages/ và components/ render theo tab / role / project.</w:t>
      </w:r>
    </w:p>
    <w:p>
      <w:pPr>
        <w:pStyle w:val="ListNumber"/>
        <w:spacing w:before="0" w:after="80" w:lineRule="auto" w:line="300"/>
      </w:pPr>
      <w:r>
        <w:rPr>
          <w:rFonts w:ascii="Calibri" w:hAnsi="Calibri" w:eastAsia="Calibri"/>
        </w:rPr>
        <w:t>Khi thao tác lưu, services/ ghi xuống Supabase hoặc local fallback.</w:t>
      </w:r>
    </w:p>
    <w:p>
      <w:pPr>
        <w:pStyle w:val="ListNumber"/>
        <w:spacing w:before="0" w:after="80" w:lineRule="auto" w:line="300"/>
      </w:pPr>
      <w:r>
        <w:rPr>
          <w:rFonts w:ascii="Calibri" w:hAnsi="Calibri" w:eastAsia="Calibri"/>
        </w:rPr>
        <w:t>Với thuật toán nặng, partition.ts và worker xử lý ở nền rồi trả kết quả về UI.</w:t>
      </w:r>
    </w:p>
    <w:tbl>
      <w:tblPr>
        <w:tblW w:type="dxa" w:w="9360"/>
        <w:jc w:val="left"/>
        <w:tblLayout w:type="fixed"/>
        <w:tblLook w:firstColumn="1" w:firstRow="1" w:lastColumn="0" w:lastRow="0" w:noHBand="0" w:noVBand="1" w:val="04A0"/>
        <w:tblInd w:w="119" w:type="dxa"/>
      </w:tblPr>
      <w:tblGrid>
        <w:gridCol w:w="9360"/>
      </w:tblGrid>
      <w:tr>
        <w:tc>
          <w:tcPr>
            <w:tcW w:type="dxa" w:w="9360"/>
            <w:tcMar>
              <w:top w:w="80" w:type="dxa"/>
              <w:start w:w="120" w:type="dxa"/>
              <w:bottom w:w="80" w:type="dxa"/>
              <w:end w:w="120" w:type="dxa"/>
            </w:tcMar>
            <w:vAlign w:val="center"/>
            <w:shd w:fill="EEF4FB"/>
          </w:tcPr>
          <w:p>
            <w:pPr>
              <w:spacing w:before="120" w:after="120" w:line="288" w:lineRule="auto"/>
            </w:pPr>
            <w:r>
              <w:rPr>
                <w:rFonts w:ascii="Calibri" w:hAnsi="Calibri" w:eastAsia="Calibri"/>
                <w:b/>
                <w:color w:val="1F3D61"/>
                <w:sz w:val="21"/>
              </w:rPr>
              <w:t>Nói ngắn gọn: auth quyết định ngữ cảnh, store giữ trạng thái, facade quyết định quyền, service lo dữ liệu, worker lo việc nặng, component lo hiển thị.</w:t>
            </w:r>
          </w:p>
        </w:tc>
      </w:tr>
    </w:tbl>
    <w:p>
      <w:pPr>
        <w:pStyle w:val="Heading1"/>
      </w:pPr>
      <w:r>
        <w:t>12. Khi được hỏi “muốn sửa X thì chạm file nào?”</w:t>
      </w:r>
    </w:p>
    <w:tbl>
      <w:tblPr>
        <w:tblStyle w:val="TableGrid"/>
        <w:tblW w:type="dxa" w:w="9360"/>
        <w:jc w:val="left"/>
        <w:tblLayout w:type="fixed"/>
        <w:tblLook w:firstColumn="1" w:firstRow="1" w:lastColumn="0" w:lastRow="0" w:noHBand="0" w:noVBand="1" w:val="04A0"/>
        <w:tblInd w:w="119" w:type="dxa"/>
      </w:tblPr>
      <w:tblGrid>
        <w:gridCol w:w="3311"/>
        <w:gridCol w:w="6048"/>
      </w:tblGrid>
      <w:tr>
        <w:tc>
          <w:tcPr>
            <w:tcW w:type="dxa" w:w="3312"/>
            <w:tcMar>
              <w:top w:w="80" w:type="dxa"/>
              <w:start w:w="120" w:type="dxa"/>
              <w:bottom w:w="80" w:type="dxa"/>
              <w:end w:w="120" w:type="dxa"/>
            </w:tcMar>
            <w:vAlign w:val="center"/>
            <w:shd w:fill="E8EEF5"/>
          </w:tcPr>
          <w:p>
            <w:pPr>
              <w:jc w:val="center"/>
            </w:pPr>
            <w:r>
              <w:rPr>
                <w:rFonts w:ascii="Calibri" w:hAnsi="Calibri" w:eastAsia="Calibri"/>
                <w:b/>
                <w:sz w:val="20"/>
              </w:rPr>
              <w:t>Tình huống</w:t>
            </w:r>
          </w:p>
        </w:tc>
        <w:tc>
          <w:tcPr>
            <w:tcW w:type="dxa" w:w="6048"/>
            <w:tcMar>
              <w:top w:w="80" w:type="dxa"/>
              <w:start w:w="120" w:type="dxa"/>
              <w:bottom w:w="80" w:type="dxa"/>
              <w:end w:w="120" w:type="dxa"/>
            </w:tcMar>
            <w:vAlign w:val="center"/>
            <w:shd w:fill="E8EEF5"/>
          </w:tcPr>
          <w:p>
            <w:pPr>
              <w:jc w:val="center"/>
            </w:pPr>
            <w:r>
              <w:rPr>
                <w:rFonts w:ascii="Calibri" w:hAnsi="Calibri" w:eastAsia="Calibri"/>
                <w:b/>
                <w:sz w:val="20"/>
              </w:rPr>
              <w:t>File nên chạm</w:t>
            </w:r>
          </w:p>
        </w:tc>
      </w:tr>
      <w:tr>
        <w:tc>
          <w:tcPr>
            <w:tcW w:type="dxa" w:w="3311"/>
          </w:tcPr>
          <w:p>
            <w:pPr>
              <w:spacing w:before="0" w:after="60" w:lineRule="auto" w:line="269"/>
              <w:jc w:val="left"/>
            </w:pPr>
            <w:r>
              <w:rPr>
                <w:rFonts w:ascii="Calibri" w:hAnsi="Calibri" w:eastAsia="Calibri"/>
                <w:sz w:val="19"/>
              </w:rPr>
              <w:t>Đổi toàn bộ shell / sidebar / topbar</w:t>
            </w:r>
          </w:p>
        </w:tc>
        <w:tc>
          <w:tcPr>
            <w:tcW w:type="dxa" w:w="6048"/>
          </w:tcPr>
          <w:p>
            <w:pPr>
              <w:spacing w:before="0" w:after="60" w:lineRule="auto" w:line="269"/>
              <w:jc w:val="left"/>
            </w:pPr>
            <w:r>
              <w:rPr>
                <w:rFonts w:ascii="Calibri" w:hAnsi="Calibri" w:eastAsia="Calibri"/>
                <w:sz w:val="19"/>
              </w:rPr>
              <w:t>src/components/layout/DashboardLayout.tsx, Sidebar.tsx, TopBar.tsx</w:t>
            </w:r>
          </w:p>
        </w:tc>
      </w:tr>
      <w:tr>
        <w:tc>
          <w:tcPr>
            <w:tcW w:type="dxa" w:w="3311"/>
          </w:tcPr>
          <w:p>
            <w:pPr>
              <w:spacing w:before="0" w:after="60" w:lineRule="auto" w:line="269"/>
              <w:jc w:val="left"/>
            </w:pPr>
            <w:r>
              <w:rPr>
                <w:rFonts w:ascii="Calibri" w:hAnsi="Calibri" w:eastAsia="Calibri"/>
                <w:sz w:val="19"/>
              </w:rPr>
              <w:t>Đổi màn Tổng quan / KPI / báo cáo</w:t>
            </w:r>
          </w:p>
        </w:tc>
        <w:tc>
          <w:tcPr>
            <w:tcW w:type="dxa" w:w="6048"/>
          </w:tcPr>
          <w:p>
            <w:pPr>
              <w:spacing w:before="0" w:after="60" w:lineRule="auto" w:line="269"/>
              <w:jc w:val="left"/>
            </w:pPr>
            <w:r>
              <w:rPr>
                <w:rFonts w:ascii="Calibri" w:hAnsi="Calibri" w:eastAsia="Calibri"/>
                <w:sz w:val="19"/>
              </w:rPr>
              <w:t>src/pages/DashboardViews.tsx</w:t>
            </w:r>
          </w:p>
        </w:tc>
      </w:tr>
      <w:tr>
        <w:tc>
          <w:tcPr>
            <w:tcW w:type="dxa" w:w="3311"/>
          </w:tcPr>
          <w:p>
            <w:pPr>
              <w:spacing w:before="0" w:after="60" w:lineRule="auto" w:line="269"/>
              <w:jc w:val="left"/>
            </w:pPr>
            <w:r>
              <w:rPr>
                <w:rFonts w:ascii="Calibri" w:hAnsi="Calibri" w:eastAsia="Calibri"/>
                <w:sz w:val="19"/>
              </w:rPr>
              <w:t>Đổi màn đăng nhập hoặc chọn dự án</w:t>
            </w:r>
          </w:p>
        </w:tc>
        <w:tc>
          <w:tcPr>
            <w:tcW w:type="dxa" w:w="6048"/>
          </w:tcPr>
          <w:p>
            <w:pPr>
              <w:spacing w:before="0" w:after="60" w:lineRule="auto" w:line="269"/>
              <w:jc w:val="left"/>
            </w:pPr>
            <w:r>
              <w:rPr>
                <w:rFonts w:ascii="Calibri" w:hAnsi="Calibri" w:eastAsia="Calibri"/>
                <w:sz w:val="19"/>
              </w:rPr>
              <w:t>src/pages/LoginPage.tsx, src/pages/ProjectSelectPage.tsx</w:t>
            </w:r>
          </w:p>
        </w:tc>
      </w:tr>
      <w:tr>
        <w:tc>
          <w:tcPr>
            <w:tcW w:type="dxa" w:w="3311"/>
          </w:tcPr>
          <w:p>
            <w:pPr>
              <w:spacing w:before="0" w:after="60" w:lineRule="auto" w:line="269"/>
              <w:jc w:val="left"/>
            </w:pPr>
            <w:r>
              <w:rPr>
                <w:rFonts w:ascii="Calibri" w:hAnsi="Calibri" w:eastAsia="Calibri"/>
                <w:sz w:val="19"/>
              </w:rPr>
              <w:t>Đổi logic project / auth / membership</w:t>
            </w:r>
          </w:p>
        </w:tc>
        <w:tc>
          <w:tcPr>
            <w:tcW w:type="dxa" w:w="6048"/>
          </w:tcPr>
          <w:p>
            <w:pPr>
              <w:spacing w:before="0" w:after="60" w:lineRule="auto" w:line="269"/>
              <w:jc w:val="left"/>
            </w:pPr>
            <w:r>
              <w:rPr>
                <w:rFonts w:ascii="Calibri" w:hAnsi="Calibri" w:eastAsia="Calibri"/>
                <w:sz w:val="19"/>
              </w:rPr>
              <w:t>src/store/authStore.ts</w:t>
            </w:r>
          </w:p>
        </w:tc>
      </w:tr>
      <w:tr>
        <w:tc>
          <w:tcPr>
            <w:tcW w:type="dxa" w:w="3311"/>
          </w:tcPr>
          <w:p>
            <w:pPr>
              <w:spacing w:before="0" w:after="60" w:lineRule="auto" w:line="269"/>
              <w:jc w:val="left"/>
            </w:pPr>
            <w:r>
              <w:rPr>
                <w:rFonts w:ascii="Calibri" w:hAnsi="Calibri" w:eastAsia="Calibri"/>
                <w:sz w:val="19"/>
              </w:rPr>
              <w:t>Đổi vùng đang xem hoặc dữ liệu bản đồ</w:t>
            </w:r>
          </w:p>
        </w:tc>
        <w:tc>
          <w:tcPr>
            <w:tcW w:type="dxa" w:w="6048"/>
          </w:tcPr>
          <w:p>
            <w:pPr>
              <w:spacing w:before="0" w:after="60" w:lineRule="auto" w:line="269"/>
              <w:jc w:val="left"/>
            </w:pPr>
            <w:r>
              <w:rPr>
                <w:rFonts w:ascii="Calibri" w:hAnsi="Calibri" w:eastAsia="Calibri"/>
                <w:sz w:val="19"/>
              </w:rPr>
              <w:t>src/store/dataStore.ts, src/components/layout/RegionSelector.tsx</w:t>
            </w:r>
          </w:p>
        </w:tc>
      </w:tr>
      <w:tr>
        <w:tc>
          <w:tcPr>
            <w:tcW w:type="dxa" w:w="3311"/>
          </w:tcPr>
          <w:p>
            <w:pPr>
              <w:spacing w:before="0" w:after="60" w:lineRule="auto" w:line="269"/>
              <w:jc w:val="left"/>
            </w:pPr>
            <w:r>
              <w:rPr>
                <w:rFonts w:ascii="Calibri" w:hAnsi="Calibri" w:eastAsia="Calibri"/>
                <w:sz w:val="19"/>
              </w:rPr>
              <w:t>Đổi quyền admin/coordinator/sales</w:t>
            </w:r>
          </w:p>
        </w:tc>
        <w:tc>
          <w:tcPr>
            <w:tcW w:type="dxa" w:w="6048"/>
          </w:tcPr>
          <w:p>
            <w:pPr>
              <w:spacing w:before="0" w:after="60" w:lineRule="auto" w:line="269"/>
              <w:jc w:val="left"/>
            </w:pPr>
            <w:r>
              <w:rPr>
                <w:rFonts w:ascii="Calibri" w:hAnsi="Calibri" w:eastAsia="Calibri"/>
                <w:sz w:val="19"/>
              </w:rPr>
              <w:t>facades/AdminFacade.ts, CoordinatorFacade.ts, SalesFacade.ts, FacadeContext.tsx</w:t>
            </w:r>
          </w:p>
        </w:tc>
      </w:tr>
      <w:tr>
        <w:tc>
          <w:tcPr>
            <w:tcW w:type="dxa" w:w="3311"/>
          </w:tcPr>
          <w:p>
            <w:pPr>
              <w:spacing w:before="0" w:after="60" w:lineRule="auto" w:line="269"/>
              <w:jc w:val="left"/>
            </w:pPr>
            <w:r>
              <w:rPr>
                <w:rFonts w:ascii="Calibri" w:hAnsi="Calibri" w:eastAsia="Calibri"/>
                <w:sz w:val="19"/>
              </w:rPr>
              <w:t>Đổi bản đồ / vẽ / legend / panel vùng</w:t>
            </w:r>
          </w:p>
        </w:tc>
        <w:tc>
          <w:tcPr>
            <w:tcW w:type="dxa" w:w="6048"/>
          </w:tcPr>
          <w:p>
            <w:pPr>
              <w:spacing w:before="0" w:after="60" w:lineRule="auto" w:line="269"/>
              <w:jc w:val="left"/>
            </w:pPr>
            <w:r>
              <w:rPr>
                <w:rFonts w:ascii="Calibri" w:hAnsi="Calibri" w:eastAsia="Calibri"/>
                <w:sz w:val="19"/>
              </w:rPr>
              <w:t>src/components/map/*</w:t>
            </w:r>
          </w:p>
        </w:tc>
      </w:tr>
      <w:tr>
        <w:tc>
          <w:tcPr>
            <w:tcW w:type="dxa" w:w="3311"/>
          </w:tcPr>
          <w:p>
            <w:pPr>
              <w:spacing w:before="0" w:after="60" w:lineRule="auto" w:line="269"/>
              <w:jc w:val="left"/>
            </w:pPr>
            <w:r>
              <w:rPr>
                <w:rFonts w:ascii="Calibri" w:hAnsi="Calibri" w:eastAsia="Calibri"/>
                <w:sz w:val="19"/>
              </w:rPr>
              <w:t>Đổi thuật toán phân chia</w:t>
            </w:r>
          </w:p>
        </w:tc>
        <w:tc>
          <w:tcPr>
            <w:tcW w:type="dxa" w:w="6048"/>
          </w:tcPr>
          <w:p>
            <w:pPr>
              <w:spacing w:before="0" w:after="60" w:lineRule="auto" w:line="269"/>
              <w:jc w:val="left"/>
            </w:pPr>
            <w:r>
              <w:rPr>
                <w:rFonts w:ascii="Calibri" w:hAnsi="Calibri" w:eastAsia="Calibri"/>
                <w:sz w:val="19"/>
              </w:rPr>
              <w:t>lib/partition.ts, src/workers/sa-worker.ts, src/hooks/useSAWorker.ts, src/components/algorithm/*</w:t>
            </w:r>
          </w:p>
        </w:tc>
      </w:tr>
      <w:tr>
        <w:tc>
          <w:tcPr>
            <w:tcW w:type="dxa" w:w="3311"/>
          </w:tcPr>
          <w:p>
            <w:pPr>
              <w:spacing w:before="0" w:after="60" w:lineRule="auto" w:line="269"/>
              <w:jc w:val="left"/>
            </w:pPr>
            <w:r>
              <w:rPr>
                <w:rFonts w:ascii="Calibri" w:hAnsi="Calibri" w:eastAsia="Calibri"/>
                <w:sz w:val="19"/>
              </w:rPr>
              <w:t>Đổi lưu báo cáo doanh số</w:t>
            </w:r>
          </w:p>
        </w:tc>
        <w:tc>
          <w:tcPr>
            <w:tcW w:type="dxa" w:w="6048"/>
          </w:tcPr>
          <w:p>
            <w:pPr>
              <w:spacing w:before="0" w:after="60" w:lineRule="auto" w:line="269"/>
              <w:jc w:val="left"/>
            </w:pPr>
            <w:r>
              <w:rPr>
                <w:rFonts w:ascii="Calibri" w:hAnsi="Calibri" w:eastAsia="Calibri"/>
                <w:sz w:val="19"/>
              </w:rPr>
              <w:t>src/components/reports/MyClusterReports.tsx, src/services/districtReportsDb.ts, src/pages/SalesReportView.tsx</w:t>
            </w:r>
          </w:p>
        </w:tc>
      </w:tr>
      <w:tr>
        <w:tc>
          <w:tcPr>
            <w:tcW w:type="dxa" w:w="3311"/>
          </w:tcPr>
          <w:p>
            <w:pPr>
              <w:spacing w:before="0" w:after="60" w:lineRule="auto" w:line="269"/>
              <w:jc w:val="left"/>
            </w:pPr>
            <w:r>
              <w:rPr>
                <w:rFonts w:ascii="Calibri" w:hAnsi="Calibri" w:eastAsia="Calibri"/>
                <w:sz w:val="19"/>
              </w:rPr>
              <w:t>Đổi lưu snapshot/map</w:t>
            </w:r>
          </w:p>
        </w:tc>
        <w:tc>
          <w:tcPr>
            <w:tcW w:type="dxa" w:w="6048"/>
          </w:tcPr>
          <w:p>
            <w:pPr>
              <w:spacing w:before="0" w:after="60" w:lineRule="auto" w:line="269"/>
              <w:jc w:val="left"/>
            </w:pPr>
            <w:r>
              <w:rPr>
                <w:rFonts w:ascii="Calibri" w:hAnsi="Calibri" w:eastAsia="Calibri"/>
                <w:sz w:val="19"/>
              </w:rPr>
              <w:t>src/components/snapshot/SnapshotManager.tsx, src/services/db.ts</w:t>
            </w:r>
          </w:p>
        </w:tc>
      </w:tr>
      <w:tr>
        <w:tc>
          <w:tcPr>
            <w:tcW w:type="dxa" w:w="3311"/>
          </w:tcPr>
          <w:p>
            <w:pPr>
              <w:spacing w:before="0" w:after="60" w:lineRule="auto" w:line="269"/>
              <w:jc w:val="left"/>
            </w:pPr>
            <w:r>
              <w:rPr>
                <w:rFonts w:ascii="Calibri" w:hAnsi="Calibri" w:eastAsia="Calibri"/>
                <w:sz w:val="19"/>
              </w:rPr>
              <w:t>Đổi màu sắc / spacing / font</w:t>
            </w:r>
          </w:p>
        </w:tc>
        <w:tc>
          <w:tcPr>
            <w:tcW w:type="dxa" w:w="6048"/>
          </w:tcPr>
          <w:p>
            <w:pPr>
              <w:spacing w:before="0" w:after="60" w:lineRule="auto" w:line="269"/>
              <w:jc w:val="left"/>
            </w:pPr>
            <w:r>
              <w:rPr>
                <w:rFonts w:ascii="Calibri" w:hAnsi="Calibri" w:eastAsia="Calibri"/>
                <w:sz w:val="19"/>
              </w:rPr>
              <w:t>src/styles/tokens.css</w:t>
            </w:r>
          </w:p>
        </w:tc>
      </w:tr>
      <w:tr>
        <w:tc>
          <w:tcPr>
            <w:tcW w:type="dxa" w:w="3311"/>
          </w:tcPr>
          <w:p>
            <w:pPr>
              <w:spacing w:before="0" w:after="60" w:lineRule="auto" w:line="269"/>
              <w:jc w:val="left"/>
            </w:pPr>
            <w:r>
              <w:rPr>
                <w:rFonts w:ascii="Calibri" w:hAnsi="Calibri" w:eastAsia="Calibri"/>
                <w:sz w:val="19"/>
              </w:rPr>
              <w:t>Đổi dữ liệu mẫu / mock</w:t>
            </w:r>
          </w:p>
        </w:tc>
        <w:tc>
          <w:tcPr>
            <w:tcW w:type="dxa" w:w="6048"/>
          </w:tcPr>
          <w:p>
            <w:pPr>
              <w:spacing w:before="0" w:after="60" w:lineRule="auto" w:line="269"/>
              <w:jc w:val="left"/>
            </w:pPr>
            <w:r>
              <w:rPr>
                <w:rFonts w:ascii="Calibri" w:hAnsi="Calibri" w:eastAsia="Calibri"/>
                <w:sz w:val="19"/>
              </w:rPr>
              <w:t>src/data/*</w:t>
            </w:r>
          </w:p>
        </w:tc>
      </w:tr>
    </w:tbl>
    <w:p>
      <w:pPr>
        <w:pStyle w:val="Heading1"/>
      </w:pPr>
      <w:r>
        <w:t>13. Cách trả lời khi hội đồng hỏi về kiến trúc</w:t>
      </w:r>
    </w:p>
    <w:p>
      <w:pPr>
        <w:spacing w:before="0" w:after="120" w:lineRule="auto" w:line="300"/>
      </w:pPr>
      <w:r>
        <w:rPr>
          <w:rFonts w:ascii="Calibri" w:hAnsi="Calibri" w:eastAsia="Calibri"/>
        </w:rPr>
        <w:t>Một câu trả lời an toàn nên đi theo 3 lớp: mục tiêu, cách làm trong code, và lý do chọn cách đó.</w:t>
      </w:r>
    </w:p>
    <w:p>
      <w:pPr>
        <w:pStyle w:val="ListBullet"/>
        <w:spacing w:before="0" w:after="80" w:lineRule="auto" w:line="300"/>
      </w:pPr>
      <w:r>
        <w:rPr>
          <w:rFonts w:ascii="Calibri" w:hAnsi="Calibri" w:eastAsia="Calibri"/>
        </w:rPr>
        <w:t>Mục tiêu: muốn giải quyết vấn đề gì trong dự án.</w:t>
      </w:r>
    </w:p>
    <w:p>
      <w:pPr>
        <w:pStyle w:val="ListBullet"/>
        <w:spacing w:before="0" w:after="80" w:lineRule="auto" w:line="300"/>
      </w:pPr>
      <w:r>
        <w:rPr>
          <w:rFonts w:ascii="Calibri" w:hAnsi="Calibri" w:eastAsia="Calibri"/>
        </w:rPr>
        <w:t>Cách làm: file nào chịu trách nhiệm, luồng state/data đi như thế nào.</w:t>
      </w:r>
    </w:p>
    <w:p>
      <w:pPr>
        <w:pStyle w:val="ListBullet"/>
        <w:spacing w:before="0" w:after="80" w:lineRule="auto" w:line="300"/>
      </w:pPr>
      <w:r>
        <w:rPr>
          <w:rFonts w:ascii="Calibri" w:hAnsi="Calibri" w:eastAsia="Calibri"/>
        </w:rPr>
        <w:t>Lý do: vì sao chọn tách lớp, dùng store, dùng facade, dùng worker hoặc local-first.</w:t>
      </w:r>
    </w:p>
    <w:tbl>
      <w:tblPr>
        <w:tblW w:type="dxa" w:w="9360"/>
        <w:jc w:val="left"/>
        <w:tblLayout w:type="fixed"/>
        <w:tblLook w:firstColumn="1" w:firstRow="1" w:lastColumn="0" w:lastRow="0" w:noHBand="0" w:noVBand="1" w:val="04A0"/>
        <w:tblInd w:w="119" w:type="dxa"/>
      </w:tblPr>
      <w:tblGrid>
        <w:gridCol w:w="9360"/>
      </w:tblGrid>
      <w:tr>
        <w:tc>
          <w:tcPr>
            <w:tcW w:type="dxa" w:w="9360"/>
            <w:tcMar>
              <w:top w:w="80" w:type="dxa"/>
              <w:start w:w="120" w:type="dxa"/>
              <w:bottom w:w="80" w:type="dxa"/>
              <w:end w:w="120" w:type="dxa"/>
            </w:tcMar>
            <w:vAlign w:val="center"/>
            <w:shd w:fill="F4F7FC"/>
          </w:tcPr>
          <w:p>
            <w:pPr>
              <w:spacing w:before="120" w:after="120" w:line="288" w:lineRule="auto"/>
            </w:pPr>
            <w:r>
              <w:rPr>
                <w:rFonts w:ascii="Calibri" w:hAnsi="Calibri" w:eastAsia="Calibri"/>
                <w:b/>
                <w:color w:val="1F3D61"/>
                <w:sz w:val="21"/>
              </w:rPr>
              <w:t>Ví dụ rất ngắn: “Mục tiêu của mình là không để UI bị đơ khi chạy thuật toán nặng. Trong code, mình đưa SA sang Web Worker nhưng giữ nguyên logic lõi trong `partition.ts`. Mình chọn cách này vì chỉ thay đổi nơi chạy chứ không thay đổi bản chất thuật toán.”</w:t>
            </w:r>
          </w:p>
        </w:tc>
      </w:tr>
    </w:tbl>
    <w:p>
      <w:pPr>
        <w:pStyle w:val="Heading1"/>
      </w:pPr>
      <w:r>
        <w:t>14. Thứ tự nên học thuộc</w:t>
      </w:r>
    </w:p>
    <w:p>
      <w:pPr>
        <w:pStyle w:val="ListBullet"/>
        <w:spacing w:before="0" w:after="80" w:lineRule="auto" w:line="300"/>
      </w:pPr>
      <w:r>
        <w:rPr>
          <w:rFonts w:ascii="Calibri" w:hAnsi="Calibri" w:eastAsia="Calibri"/>
        </w:rPr>
        <w:t>App.tsx để hiểu app vào từ đâu.</w:t>
      </w:r>
    </w:p>
    <w:p>
      <w:pPr>
        <w:pStyle w:val="ListBullet"/>
        <w:spacing w:before="0" w:after="80" w:lineRule="auto" w:line="300"/>
      </w:pPr>
      <w:r>
        <w:rPr>
          <w:rFonts w:ascii="Calibri" w:hAnsi="Calibri" w:eastAsia="Calibri"/>
        </w:rPr>
        <w:t>authStore.ts để hiểu user/project/membership.</w:t>
      </w:r>
    </w:p>
    <w:p>
      <w:pPr>
        <w:pStyle w:val="ListBullet"/>
        <w:spacing w:before="0" w:after="80" w:lineRule="auto" w:line="300"/>
      </w:pPr>
      <w:r>
        <w:rPr>
          <w:rFonts w:ascii="Calibri" w:hAnsi="Calibri" w:eastAsia="Calibri"/>
        </w:rPr>
        <w:t>dataStore.ts để hiểu zones/regions/assignments.</w:t>
      </w:r>
    </w:p>
    <w:p>
      <w:pPr>
        <w:pStyle w:val="ListBullet"/>
        <w:spacing w:before="0" w:after="80" w:lineRule="auto" w:line="300"/>
      </w:pPr>
      <w:r>
        <w:rPr>
          <w:rFonts w:ascii="Calibri" w:hAnsi="Calibri" w:eastAsia="Calibri"/>
        </w:rPr>
        <w:t>DashboardLayout.tsx để hiểu shell và điều hướng.</w:t>
      </w:r>
    </w:p>
    <w:p>
      <w:pPr>
        <w:pStyle w:val="ListBullet"/>
        <w:spacing w:before="0" w:after="80" w:lineRule="auto" w:line="300"/>
      </w:pPr>
      <w:r>
        <w:rPr>
          <w:rFonts w:ascii="Calibri" w:hAnsi="Calibri" w:eastAsia="Calibri"/>
        </w:rPr>
        <w:t>FacadeContext.tsx và facades/* để hiểu quyền theo vai trò.</w:t>
      </w:r>
    </w:p>
    <w:p>
      <w:pPr>
        <w:pStyle w:val="ListBullet"/>
        <w:spacing w:before="0" w:after="80" w:lineRule="auto" w:line="300"/>
      </w:pPr>
      <w:r>
        <w:rPr>
          <w:rFonts w:ascii="Calibri" w:hAnsi="Calibri" w:eastAsia="Calibri"/>
        </w:rPr>
        <w:t>services/db.ts để hiểu dữ liệu đi xuống Supabase thế nào.</w:t>
      </w:r>
    </w:p>
    <w:p>
      <w:pPr>
        <w:pStyle w:val="ListBullet"/>
        <w:spacing w:before="0" w:after="80" w:lineRule="auto" w:line="300"/>
      </w:pPr>
      <w:r>
        <w:rPr>
          <w:rFonts w:ascii="Calibri" w:hAnsi="Calibri" w:eastAsia="Calibri"/>
        </w:rPr>
        <w:t>lib/partition.ts và sa-worker.ts để hiểu thuật toán.</w:t>
      </w:r>
    </w:p>
    <w:p>
      <w:pPr>
        <w:pStyle w:val="ListBullet"/>
        <w:spacing w:before="0" w:after="80" w:lineRule="auto" w:line="300"/>
      </w:pPr>
      <w:r>
        <w:rPr>
          <w:rFonts w:ascii="Calibri" w:hAnsi="Calibri" w:eastAsia="Calibri"/>
        </w:rPr>
        <w:t>pages/DashboardViews.tsx và components/reports/* để hiểu phần nghiệp vụ người dùng nhìn thấy.</w:t>
      </w:r>
    </w:p>
    <w:p>
      <w:pPr>
        <w:pStyle w:val="Heading1"/>
      </w:pPr>
      <w:r>
        <w:t>15. Kết luận ngắn để nhớ khi đi bảo vệ</w:t>
      </w:r>
    </w:p>
    <w:p>
      <w:pPr>
        <w:spacing w:before="0" w:after="120" w:lineRule="auto" w:line="300"/>
      </w:pPr>
      <w:r>
        <w:rPr>
          <w:rFonts w:ascii="Calibri" w:hAnsi="Calibri" w:eastAsia="Calibri"/>
        </w:rPr>
        <w:t>Nếu phải chốt TerriMap bằng một câu kỹ thuật, bạn có thể nói như sau:</w:t>
      </w:r>
    </w:p>
    <w:tbl>
      <w:tblPr>
        <w:tblW w:type="dxa" w:w="9360"/>
        <w:jc w:val="left"/>
        <w:tblLayout w:type="fixed"/>
        <w:tblLook w:firstColumn="1" w:firstRow="1" w:lastColumn="0" w:lastRow="0" w:noHBand="0" w:noVBand="1" w:val="04A0"/>
        <w:tblInd w:w="119" w:type="dxa"/>
      </w:tblPr>
      <w:tblGrid>
        <w:gridCol w:w="9360"/>
      </w:tblGrid>
      <w:tr>
        <w:tc>
          <w:tcPr>
            <w:tcW w:type="dxa" w:w="9360"/>
            <w:tcMar>
              <w:top w:w="80" w:type="dxa"/>
              <w:start w:w="120" w:type="dxa"/>
              <w:bottom w:w="80" w:type="dxa"/>
              <w:end w:w="120" w:type="dxa"/>
            </w:tcMar>
            <w:vAlign w:val="center"/>
            <w:shd w:fill="EEF4FB"/>
          </w:tcPr>
          <w:p>
            <w:pPr>
              <w:spacing w:before="120" w:after="120" w:line="288" w:lineRule="auto"/>
            </w:pPr>
            <w:r>
              <w:rPr>
                <w:rFonts w:ascii="Calibri" w:hAnsi="Calibri" w:eastAsia="Calibri"/>
                <w:b/>
                <w:color w:val="1F3D61"/>
                <w:sz w:val="21"/>
              </w:rPr>
              <w:t>TerriMap được thiết kế theo kiến trúc nhiều lớp: App điều phối luồng, pages/components hiển thị UI, stores giữ state, facades gom nghiệp vụ theo vai trò, services đọc/ghi dữ liệu, và workers xử lý thuật toán nặng. Nhờ vậy dự án vừa tách rõ trách nhiệm, vừa dễ mở rộng, vừa giữ được trải nghiệm người dùng tốt.</w:t>
            </w:r>
          </w:p>
        </w:tc>
      </w:tr>
    </w:tbl>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6666"/>
        <w:sz w:val="17"/>
      </w:rPr>
      <w:t>Tài liệu tham khảo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color w:val="666666"/>
        <w:sz w:val="17"/>
      </w:rPr>
      <w:t>TerriMap · Kiến trúc frontend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64" w:lineRule="auto"/>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64" w:lineRule="auto"/>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64" w:lineRule="auto"/>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