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1AC" w:rsidRPr="002B0D72" w:rsidRDefault="00CD0ED6" w:rsidP="001527B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16.25pt">
            <v:imagedata r:id="rId8" o:title="ktu"/>
          </v:shape>
        </w:pict>
      </w:r>
    </w:p>
    <w:p w:rsidR="001527B9" w:rsidRPr="002B0D72" w:rsidRDefault="001527B9" w:rsidP="001527B9">
      <w:pPr>
        <w:jc w:val="center"/>
      </w:pPr>
    </w:p>
    <w:p w:rsidR="001527B9" w:rsidRPr="002B0D72" w:rsidRDefault="001527B9" w:rsidP="001527B9">
      <w:pPr>
        <w:jc w:val="center"/>
        <w:rPr>
          <w:rFonts w:ascii="Times New Roman" w:hAnsi="Times New Roman" w:cs="Times New Roman"/>
          <w:b/>
          <w:sz w:val="28"/>
          <w:szCs w:val="28"/>
        </w:rPr>
      </w:pPr>
      <w:r w:rsidRPr="002B0D72">
        <w:rPr>
          <w:rFonts w:ascii="Times New Roman" w:hAnsi="Times New Roman" w:cs="Times New Roman"/>
          <w:b/>
          <w:sz w:val="28"/>
          <w:szCs w:val="28"/>
        </w:rPr>
        <w:t>KAUNO TECHNOLOGIJOS UNIVERSITETAS</w:t>
      </w:r>
    </w:p>
    <w:p w:rsidR="001527B9" w:rsidRPr="002B0D72" w:rsidRDefault="001527B9" w:rsidP="001527B9">
      <w:pPr>
        <w:jc w:val="center"/>
        <w:rPr>
          <w:rFonts w:ascii="Times New Roman" w:hAnsi="Times New Roman" w:cs="Times New Roman"/>
          <w:b/>
          <w:sz w:val="28"/>
          <w:szCs w:val="28"/>
        </w:rPr>
      </w:pPr>
      <w:r w:rsidRPr="002B0D72">
        <w:rPr>
          <w:rFonts w:ascii="Times New Roman" w:hAnsi="Times New Roman" w:cs="Times New Roman"/>
          <w:b/>
          <w:sz w:val="28"/>
          <w:szCs w:val="28"/>
        </w:rPr>
        <w:t>INFORMATIKOS FAKULTETAS</w:t>
      </w:r>
    </w:p>
    <w:p w:rsidR="001527B9" w:rsidRPr="002B0D72" w:rsidRDefault="001527B9" w:rsidP="001527B9">
      <w:pPr>
        <w:jc w:val="center"/>
        <w:rPr>
          <w:rFonts w:ascii="Times New Roman" w:hAnsi="Times New Roman" w:cs="Times New Roman"/>
          <w:b/>
          <w:sz w:val="28"/>
          <w:szCs w:val="28"/>
        </w:rPr>
      </w:pPr>
    </w:p>
    <w:p w:rsidR="001527B9" w:rsidRPr="002B0D72" w:rsidRDefault="001527B9" w:rsidP="001527B9">
      <w:pPr>
        <w:jc w:val="center"/>
        <w:rPr>
          <w:rFonts w:ascii="Times New Roman" w:hAnsi="Times New Roman" w:cs="Times New Roman"/>
          <w:b/>
          <w:sz w:val="28"/>
          <w:szCs w:val="28"/>
        </w:rPr>
      </w:pPr>
    </w:p>
    <w:p w:rsidR="001527B9" w:rsidRPr="002B0D72" w:rsidRDefault="00640AE3" w:rsidP="00E93E5E">
      <w:pPr>
        <w:jc w:val="center"/>
        <w:rPr>
          <w:rFonts w:ascii="Times New Roman" w:hAnsi="Times New Roman" w:cs="Times New Roman"/>
          <w:b/>
          <w:sz w:val="36"/>
          <w:szCs w:val="36"/>
        </w:rPr>
      </w:pPr>
      <w:r w:rsidRPr="002B0D72">
        <w:rPr>
          <w:rFonts w:ascii="Times New Roman" w:hAnsi="Times New Roman" w:cs="Times New Roman"/>
          <w:b/>
          <w:sz w:val="36"/>
          <w:szCs w:val="36"/>
        </w:rPr>
        <w:t>SAITYNO TAIKOMŲJŲ PROGRAMŲ PROJEKTAVIMAS</w:t>
      </w:r>
    </w:p>
    <w:p w:rsidR="005772D8" w:rsidRPr="002B0D72" w:rsidRDefault="00AF73AE" w:rsidP="00640AE3">
      <w:pPr>
        <w:jc w:val="center"/>
        <w:rPr>
          <w:rFonts w:ascii="Times New Roman" w:hAnsi="Times New Roman" w:cs="Times New Roman"/>
          <w:b/>
          <w:sz w:val="24"/>
          <w:szCs w:val="24"/>
        </w:rPr>
      </w:pPr>
      <w:r>
        <w:rPr>
          <w:rFonts w:ascii="Times New Roman" w:hAnsi="Times New Roman" w:cs="Times New Roman"/>
          <w:b/>
          <w:sz w:val="24"/>
          <w:szCs w:val="24"/>
        </w:rPr>
        <w:t>Projekto Ataskaita</w:t>
      </w:r>
    </w:p>
    <w:p w:rsidR="001527B9" w:rsidRPr="002B0D72" w:rsidRDefault="001527B9" w:rsidP="005772D8">
      <w:pP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center"/>
        <w:rPr>
          <w:rFonts w:ascii="Times New Roman" w:hAnsi="Times New Roman" w:cs="Times New Roman"/>
          <w:sz w:val="24"/>
          <w:szCs w:val="24"/>
        </w:rPr>
      </w:pPr>
    </w:p>
    <w:p w:rsidR="001527B9" w:rsidRPr="002B0D72" w:rsidRDefault="001527B9" w:rsidP="001527B9">
      <w:pPr>
        <w:jc w:val="right"/>
        <w:rPr>
          <w:rFonts w:ascii="Times New Roman" w:hAnsi="Times New Roman" w:cs="Times New Roman"/>
          <w:b/>
          <w:sz w:val="24"/>
          <w:szCs w:val="24"/>
        </w:rPr>
      </w:pPr>
      <w:r w:rsidRPr="002B0D72">
        <w:rPr>
          <w:rFonts w:ascii="Times New Roman" w:hAnsi="Times New Roman" w:cs="Times New Roman"/>
          <w:b/>
          <w:sz w:val="24"/>
          <w:szCs w:val="24"/>
        </w:rPr>
        <w:t>Atliko:</w:t>
      </w:r>
    </w:p>
    <w:p w:rsidR="001527B9" w:rsidRPr="002B0D72" w:rsidRDefault="001527B9" w:rsidP="001527B9">
      <w:pPr>
        <w:jc w:val="right"/>
        <w:rPr>
          <w:rFonts w:ascii="Times New Roman" w:hAnsi="Times New Roman" w:cs="Times New Roman"/>
          <w:sz w:val="24"/>
          <w:szCs w:val="24"/>
        </w:rPr>
      </w:pPr>
      <w:r w:rsidRPr="002B0D72">
        <w:rPr>
          <w:rFonts w:ascii="Times New Roman" w:hAnsi="Times New Roman" w:cs="Times New Roman"/>
          <w:sz w:val="24"/>
          <w:szCs w:val="24"/>
        </w:rPr>
        <w:t>IF</w:t>
      </w:r>
      <w:r w:rsidR="00640AE3" w:rsidRPr="002B0D72">
        <w:rPr>
          <w:rFonts w:ascii="Times New Roman" w:hAnsi="Times New Roman" w:cs="Times New Roman"/>
          <w:sz w:val="24"/>
          <w:szCs w:val="24"/>
        </w:rPr>
        <w:t>F-4/3</w:t>
      </w:r>
      <w:r w:rsidRPr="002B0D72">
        <w:rPr>
          <w:rFonts w:ascii="Times New Roman" w:hAnsi="Times New Roman" w:cs="Times New Roman"/>
          <w:sz w:val="24"/>
          <w:szCs w:val="24"/>
        </w:rPr>
        <w:t xml:space="preserve"> grupės studentas</w:t>
      </w:r>
    </w:p>
    <w:p w:rsidR="001527B9" w:rsidRPr="002B0D72" w:rsidRDefault="001527B9" w:rsidP="001527B9">
      <w:pPr>
        <w:jc w:val="right"/>
        <w:rPr>
          <w:rFonts w:ascii="Times New Roman" w:hAnsi="Times New Roman" w:cs="Times New Roman"/>
          <w:sz w:val="24"/>
          <w:szCs w:val="24"/>
        </w:rPr>
      </w:pPr>
      <w:r w:rsidRPr="002B0D72">
        <w:rPr>
          <w:rFonts w:ascii="Times New Roman" w:hAnsi="Times New Roman" w:cs="Times New Roman"/>
          <w:sz w:val="24"/>
          <w:szCs w:val="24"/>
        </w:rPr>
        <w:t>Žilvinas Abromavičius</w:t>
      </w:r>
    </w:p>
    <w:p w:rsidR="001527B9" w:rsidRPr="002B0D72" w:rsidRDefault="001527B9" w:rsidP="001527B9">
      <w:pPr>
        <w:jc w:val="right"/>
        <w:rPr>
          <w:rFonts w:ascii="Times New Roman" w:hAnsi="Times New Roman" w:cs="Times New Roman"/>
          <w:sz w:val="24"/>
          <w:szCs w:val="24"/>
        </w:rPr>
      </w:pPr>
    </w:p>
    <w:p w:rsidR="001527B9" w:rsidRPr="002B0D72" w:rsidRDefault="001527B9" w:rsidP="001527B9">
      <w:pPr>
        <w:jc w:val="right"/>
        <w:rPr>
          <w:rFonts w:ascii="Times New Roman" w:hAnsi="Times New Roman" w:cs="Times New Roman"/>
          <w:b/>
          <w:sz w:val="24"/>
          <w:szCs w:val="24"/>
        </w:rPr>
      </w:pPr>
      <w:r w:rsidRPr="002B0D72">
        <w:rPr>
          <w:rFonts w:ascii="Times New Roman" w:hAnsi="Times New Roman" w:cs="Times New Roman"/>
          <w:b/>
          <w:sz w:val="24"/>
          <w:szCs w:val="24"/>
        </w:rPr>
        <w:t>Priėmė:</w:t>
      </w:r>
    </w:p>
    <w:p w:rsidR="001527B9" w:rsidRPr="002B0D72" w:rsidRDefault="001527B9" w:rsidP="001527B9">
      <w:pPr>
        <w:jc w:val="right"/>
        <w:rPr>
          <w:rFonts w:ascii="Times New Roman" w:hAnsi="Times New Roman" w:cs="Times New Roman"/>
          <w:sz w:val="24"/>
          <w:szCs w:val="24"/>
        </w:rPr>
      </w:pPr>
      <w:r w:rsidRPr="002B0D72">
        <w:rPr>
          <w:rFonts w:ascii="Times New Roman" w:hAnsi="Times New Roman" w:cs="Times New Roman"/>
          <w:sz w:val="24"/>
          <w:szCs w:val="24"/>
        </w:rPr>
        <w:t xml:space="preserve">dėst. </w:t>
      </w:r>
      <w:r w:rsidR="00640AE3" w:rsidRPr="002B0D72">
        <w:rPr>
          <w:rFonts w:ascii="Times New Roman" w:hAnsi="Times New Roman" w:cs="Times New Roman"/>
          <w:sz w:val="24"/>
          <w:szCs w:val="24"/>
        </w:rPr>
        <w:t>P</w:t>
      </w:r>
      <w:r w:rsidR="009A620C" w:rsidRPr="002B0D72">
        <w:rPr>
          <w:rFonts w:ascii="Times New Roman" w:hAnsi="Times New Roman" w:cs="Times New Roman"/>
          <w:sz w:val="24"/>
          <w:szCs w:val="24"/>
        </w:rPr>
        <w:t xml:space="preserve">. </w:t>
      </w:r>
      <w:r w:rsidR="00640AE3" w:rsidRPr="002B0D72">
        <w:rPr>
          <w:rFonts w:ascii="Times New Roman" w:hAnsi="Times New Roman" w:cs="Times New Roman"/>
          <w:sz w:val="24"/>
          <w:szCs w:val="24"/>
        </w:rPr>
        <w:t>Tamošiūnas</w:t>
      </w:r>
    </w:p>
    <w:p w:rsidR="001527B9" w:rsidRPr="002B0D72" w:rsidRDefault="001527B9" w:rsidP="001527B9">
      <w:pPr>
        <w:jc w:val="right"/>
        <w:rPr>
          <w:rFonts w:ascii="Times New Roman" w:hAnsi="Times New Roman" w:cs="Times New Roman"/>
          <w:sz w:val="24"/>
          <w:szCs w:val="24"/>
        </w:rPr>
      </w:pPr>
    </w:p>
    <w:p w:rsidR="001527B9" w:rsidRPr="002B0D72" w:rsidRDefault="001527B9" w:rsidP="001527B9">
      <w:pPr>
        <w:jc w:val="right"/>
        <w:rPr>
          <w:rFonts w:ascii="Times New Roman" w:hAnsi="Times New Roman" w:cs="Times New Roman"/>
          <w:sz w:val="24"/>
          <w:szCs w:val="24"/>
        </w:rPr>
      </w:pPr>
    </w:p>
    <w:p w:rsidR="00F72074" w:rsidRPr="002B0D72" w:rsidRDefault="00F72074" w:rsidP="001527B9">
      <w:pPr>
        <w:jc w:val="center"/>
        <w:rPr>
          <w:rFonts w:ascii="Times New Roman" w:hAnsi="Times New Roman" w:cs="Times New Roman"/>
          <w:b/>
          <w:sz w:val="28"/>
          <w:szCs w:val="28"/>
        </w:rPr>
      </w:pPr>
    </w:p>
    <w:p w:rsidR="009F1469" w:rsidRPr="002B0D72" w:rsidRDefault="001527B9" w:rsidP="001527B9">
      <w:pPr>
        <w:jc w:val="center"/>
        <w:rPr>
          <w:rFonts w:ascii="Times New Roman" w:hAnsi="Times New Roman" w:cs="Times New Roman"/>
          <w:b/>
          <w:sz w:val="28"/>
          <w:szCs w:val="28"/>
        </w:rPr>
      </w:pPr>
      <w:r w:rsidRPr="002B0D72">
        <w:rPr>
          <w:rFonts w:ascii="Times New Roman" w:hAnsi="Times New Roman" w:cs="Times New Roman"/>
          <w:b/>
          <w:sz w:val="28"/>
          <w:szCs w:val="28"/>
        </w:rPr>
        <w:t>KAUNAS,</w:t>
      </w:r>
      <w:r w:rsidR="00640AE3" w:rsidRPr="002B0D72">
        <w:rPr>
          <w:rFonts w:ascii="Times New Roman" w:hAnsi="Times New Roman" w:cs="Times New Roman"/>
          <w:b/>
          <w:sz w:val="28"/>
          <w:szCs w:val="28"/>
        </w:rPr>
        <w:t xml:space="preserve"> 2017</w:t>
      </w:r>
    </w:p>
    <w:p w:rsidR="005772D8" w:rsidRPr="002B0D72" w:rsidRDefault="009F1469" w:rsidP="003F2EDA">
      <w:pPr>
        <w:jc w:val="center"/>
        <w:rPr>
          <w:rFonts w:ascii="Times New Roman" w:hAnsi="Times New Roman" w:cs="Times New Roman"/>
          <w:b/>
          <w:sz w:val="28"/>
          <w:szCs w:val="28"/>
        </w:rPr>
      </w:pPr>
      <w:r w:rsidRPr="002B0D72">
        <w:rPr>
          <w:rFonts w:ascii="Times New Roman" w:hAnsi="Times New Roman" w:cs="Times New Roman"/>
          <w:b/>
          <w:sz w:val="28"/>
          <w:szCs w:val="28"/>
        </w:rPr>
        <w:br w:type="page"/>
      </w:r>
    </w:p>
    <w:sdt>
      <w:sdtPr>
        <w:rPr>
          <w:rFonts w:asciiTheme="minorHAnsi" w:eastAsiaTheme="minorHAnsi" w:hAnsiTheme="minorHAnsi" w:cstheme="minorBidi"/>
          <w:b w:val="0"/>
          <w:color w:val="auto"/>
          <w:sz w:val="22"/>
          <w:szCs w:val="22"/>
          <w:lang w:val="lt-LT" w:eastAsia="en-US"/>
        </w:rPr>
        <w:id w:val="-1923563503"/>
        <w:docPartObj>
          <w:docPartGallery w:val="Table of Contents"/>
          <w:docPartUnique/>
        </w:docPartObj>
      </w:sdtPr>
      <w:sdtEndPr>
        <w:rPr>
          <w:bCs/>
          <w:noProof/>
        </w:rPr>
      </w:sdtEndPr>
      <w:sdtContent>
        <w:p w:rsidR="002B0D72" w:rsidRPr="002B0D72" w:rsidRDefault="002B0D72">
          <w:pPr>
            <w:pStyle w:val="TOCHeading"/>
            <w:rPr>
              <w:lang w:val="lt-LT"/>
            </w:rPr>
          </w:pPr>
          <w:r w:rsidRPr="002B0D72">
            <w:rPr>
              <w:lang w:val="lt-LT"/>
            </w:rPr>
            <w:t>Turinys</w:t>
          </w:r>
        </w:p>
        <w:p w:rsidR="002B0D72" w:rsidRPr="002B0D72" w:rsidRDefault="002B0D72" w:rsidP="002B0D72">
          <w:pPr>
            <w:rPr>
              <w:lang w:eastAsia="en-AU"/>
            </w:rPr>
          </w:pPr>
        </w:p>
        <w:p w:rsidR="00CD0ED6" w:rsidRDefault="002B0D72">
          <w:pPr>
            <w:pStyle w:val="TOC1"/>
            <w:tabs>
              <w:tab w:val="left" w:pos="440"/>
              <w:tab w:val="right" w:leader="dot" w:pos="9060"/>
            </w:tabs>
            <w:rPr>
              <w:rFonts w:eastAsiaTheme="minorEastAsia"/>
              <w:noProof/>
              <w:lang w:eastAsia="lt-LT"/>
            </w:rPr>
          </w:pPr>
          <w:r w:rsidRPr="002B0D72">
            <w:fldChar w:fldCharType="begin"/>
          </w:r>
          <w:r w:rsidRPr="002B0D72">
            <w:instrText xml:space="preserve"> TOC \o "1-3" \h \z \u </w:instrText>
          </w:r>
          <w:r w:rsidRPr="002B0D72">
            <w:fldChar w:fldCharType="separate"/>
          </w:r>
          <w:hyperlink w:anchor="_Toc500960018" w:history="1">
            <w:r w:rsidR="00CD0ED6" w:rsidRPr="00EE7482">
              <w:rPr>
                <w:rStyle w:val="Hyperlink"/>
                <w:noProof/>
              </w:rPr>
              <w:t>1.</w:t>
            </w:r>
            <w:r w:rsidR="00CD0ED6">
              <w:rPr>
                <w:rFonts w:eastAsiaTheme="minorEastAsia"/>
                <w:noProof/>
                <w:lang w:eastAsia="lt-LT"/>
              </w:rPr>
              <w:tab/>
            </w:r>
            <w:r w:rsidR="00CD0ED6" w:rsidRPr="00EE7482">
              <w:rPr>
                <w:rStyle w:val="Hyperlink"/>
                <w:noProof/>
              </w:rPr>
              <w:t>Sprendžiamo uždavinio aprašymas</w:t>
            </w:r>
            <w:r w:rsidR="00CD0ED6">
              <w:rPr>
                <w:noProof/>
                <w:webHidden/>
              </w:rPr>
              <w:tab/>
            </w:r>
            <w:r w:rsidR="00CD0ED6">
              <w:rPr>
                <w:noProof/>
                <w:webHidden/>
              </w:rPr>
              <w:fldChar w:fldCharType="begin"/>
            </w:r>
            <w:r w:rsidR="00CD0ED6">
              <w:rPr>
                <w:noProof/>
                <w:webHidden/>
              </w:rPr>
              <w:instrText xml:space="preserve"> PAGEREF _Toc500960018 \h </w:instrText>
            </w:r>
            <w:r w:rsidR="00CD0ED6">
              <w:rPr>
                <w:noProof/>
                <w:webHidden/>
              </w:rPr>
            </w:r>
            <w:r w:rsidR="00CD0ED6">
              <w:rPr>
                <w:noProof/>
                <w:webHidden/>
              </w:rPr>
              <w:fldChar w:fldCharType="separate"/>
            </w:r>
            <w:r w:rsidR="00CD0ED6">
              <w:rPr>
                <w:noProof/>
                <w:webHidden/>
              </w:rPr>
              <w:t>3</w:t>
            </w:r>
            <w:r w:rsidR="00CD0ED6">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19" w:history="1">
            <w:r w:rsidRPr="00EE7482">
              <w:rPr>
                <w:rStyle w:val="Hyperlink"/>
                <w:noProof/>
              </w:rPr>
              <w:t>1.1.</w:t>
            </w:r>
            <w:r>
              <w:rPr>
                <w:rFonts w:eastAsiaTheme="minorEastAsia"/>
                <w:noProof/>
                <w:lang w:eastAsia="lt-LT"/>
              </w:rPr>
              <w:tab/>
            </w:r>
            <w:r w:rsidRPr="00EE7482">
              <w:rPr>
                <w:rStyle w:val="Hyperlink"/>
                <w:noProof/>
              </w:rPr>
              <w:t>Sistemos paskirtis</w:t>
            </w:r>
            <w:r>
              <w:rPr>
                <w:noProof/>
                <w:webHidden/>
              </w:rPr>
              <w:tab/>
            </w:r>
            <w:r>
              <w:rPr>
                <w:noProof/>
                <w:webHidden/>
              </w:rPr>
              <w:fldChar w:fldCharType="begin"/>
            </w:r>
            <w:r>
              <w:rPr>
                <w:noProof/>
                <w:webHidden/>
              </w:rPr>
              <w:instrText xml:space="preserve"> PAGEREF _Toc500960019 \h </w:instrText>
            </w:r>
            <w:r>
              <w:rPr>
                <w:noProof/>
                <w:webHidden/>
              </w:rPr>
            </w:r>
            <w:r>
              <w:rPr>
                <w:noProof/>
                <w:webHidden/>
              </w:rPr>
              <w:fldChar w:fldCharType="separate"/>
            </w:r>
            <w:r>
              <w:rPr>
                <w:noProof/>
                <w:webHidden/>
              </w:rPr>
              <w:t>3</w:t>
            </w:r>
            <w:r>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20" w:history="1">
            <w:r w:rsidRPr="00EE7482">
              <w:rPr>
                <w:rStyle w:val="Hyperlink"/>
                <w:noProof/>
              </w:rPr>
              <w:t>1.2.</w:t>
            </w:r>
            <w:r>
              <w:rPr>
                <w:rFonts w:eastAsiaTheme="minorEastAsia"/>
                <w:noProof/>
                <w:lang w:eastAsia="lt-LT"/>
              </w:rPr>
              <w:tab/>
            </w:r>
            <w:r w:rsidRPr="00EE7482">
              <w:rPr>
                <w:rStyle w:val="Hyperlink"/>
                <w:noProof/>
              </w:rPr>
              <w:t>Funkciniai reikalavimai</w:t>
            </w:r>
            <w:r>
              <w:rPr>
                <w:noProof/>
                <w:webHidden/>
              </w:rPr>
              <w:tab/>
            </w:r>
            <w:r>
              <w:rPr>
                <w:noProof/>
                <w:webHidden/>
              </w:rPr>
              <w:fldChar w:fldCharType="begin"/>
            </w:r>
            <w:r>
              <w:rPr>
                <w:noProof/>
                <w:webHidden/>
              </w:rPr>
              <w:instrText xml:space="preserve"> PAGEREF _Toc500960020 \h </w:instrText>
            </w:r>
            <w:r>
              <w:rPr>
                <w:noProof/>
                <w:webHidden/>
              </w:rPr>
            </w:r>
            <w:r>
              <w:rPr>
                <w:noProof/>
                <w:webHidden/>
              </w:rPr>
              <w:fldChar w:fldCharType="separate"/>
            </w:r>
            <w:r>
              <w:rPr>
                <w:noProof/>
                <w:webHidden/>
              </w:rPr>
              <w:t>3</w:t>
            </w:r>
            <w:r>
              <w:rPr>
                <w:noProof/>
                <w:webHidden/>
              </w:rPr>
              <w:fldChar w:fldCharType="end"/>
            </w:r>
          </w:hyperlink>
        </w:p>
        <w:p w:rsidR="00CD0ED6" w:rsidRDefault="00CD0ED6">
          <w:pPr>
            <w:pStyle w:val="TOC1"/>
            <w:tabs>
              <w:tab w:val="left" w:pos="440"/>
              <w:tab w:val="right" w:leader="dot" w:pos="9060"/>
            </w:tabs>
            <w:rPr>
              <w:rFonts w:eastAsiaTheme="minorEastAsia"/>
              <w:noProof/>
              <w:lang w:eastAsia="lt-LT"/>
            </w:rPr>
          </w:pPr>
          <w:hyperlink w:anchor="_Toc500960021" w:history="1">
            <w:r w:rsidRPr="00EE7482">
              <w:rPr>
                <w:rStyle w:val="Hyperlink"/>
                <w:noProof/>
              </w:rPr>
              <w:t>2.</w:t>
            </w:r>
            <w:r>
              <w:rPr>
                <w:rFonts w:eastAsiaTheme="minorEastAsia"/>
                <w:noProof/>
                <w:lang w:eastAsia="lt-LT"/>
              </w:rPr>
              <w:tab/>
            </w:r>
            <w:r w:rsidRPr="00EE7482">
              <w:rPr>
                <w:rStyle w:val="Hyperlink"/>
                <w:noProof/>
              </w:rPr>
              <w:t>Sistemos architektūra</w:t>
            </w:r>
            <w:r>
              <w:rPr>
                <w:noProof/>
                <w:webHidden/>
              </w:rPr>
              <w:tab/>
            </w:r>
            <w:r>
              <w:rPr>
                <w:noProof/>
                <w:webHidden/>
              </w:rPr>
              <w:fldChar w:fldCharType="begin"/>
            </w:r>
            <w:r>
              <w:rPr>
                <w:noProof/>
                <w:webHidden/>
              </w:rPr>
              <w:instrText xml:space="preserve"> PAGEREF _Toc500960021 \h </w:instrText>
            </w:r>
            <w:r>
              <w:rPr>
                <w:noProof/>
                <w:webHidden/>
              </w:rPr>
            </w:r>
            <w:r>
              <w:rPr>
                <w:noProof/>
                <w:webHidden/>
              </w:rPr>
              <w:fldChar w:fldCharType="separate"/>
            </w:r>
            <w:r>
              <w:rPr>
                <w:noProof/>
                <w:webHidden/>
              </w:rPr>
              <w:t>3</w:t>
            </w:r>
            <w:r>
              <w:rPr>
                <w:noProof/>
                <w:webHidden/>
              </w:rPr>
              <w:fldChar w:fldCharType="end"/>
            </w:r>
          </w:hyperlink>
        </w:p>
        <w:p w:rsidR="00CD0ED6" w:rsidRDefault="00CD0ED6">
          <w:pPr>
            <w:pStyle w:val="TOC1"/>
            <w:tabs>
              <w:tab w:val="left" w:pos="440"/>
              <w:tab w:val="right" w:leader="dot" w:pos="9060"/>
            </w:tabs>
            <w:rPr>
              <w:rFonts w:eastAsiaTheme="minorEastAsia"/>
              <w:noProof/>
              <w:lang w:eastAsia="lt-LT"/>
            </w:rPr>
          </w:pPr>
          <w:hyperlink w:anchor="_Toc500960022" w:history="1">
            <w:r w:rsidRPr="00EE7482">
              <w:rPr>
                <w:rStyle w:val="Hyperlink"/>
                <w:noProof/>
              </w:rPr>
              <w:t>3.</w:t>
            </w:r>
            <w:r>
              <w:rPr>
                <w:rFonts w:eastAsiaTheme="minorEastAsia"/>
                <w:noProof/>
                <w:lang w:eastAsia="lt-LT"/>
              </w:rPr>
              <w:tab/>
            </w:r>
            <w:r w:rsidRPr="00EE7482">
              <w:rPr>
                <w:rStyle w:val="Hyperlink"/>
                <w:noProof/>
              </w:rPr>
              <w:t>Vartotojo sąsajos projektas</w:t>
            </w:r>
            <w:r>
              <w:rPr>
                <w:noProof/>
                <w:webHidden/>
              </w:rPr>
              <w:tab/>
            </w:r>
            <w:r>
              <w:rPr>
                <w:noProof/>
                <w:webHidden/>
              </w:rPr>
              <w:fldChar w:fldCharType="begin"/>
            </w:r>
            <w:r>
              <w:rPr>
                <w:noProof/>
                <w:webHidden/>
              </w:rPr>
              <w:instrText xml:space="preserve"> PAGEREF _Toc500960022 \h </w:instrText>
            </w:r>
            <w:r>
              <w:rPr>
                <w:noProof/>
                <w:webHidden/>
              </w:rPr>
            </w:r>
            <w:r>
              <w:rPr>
                <w:noProof/>
                <w:webHidden/>
              </w:rPr>
              <w:fldChar w:fldCharType="separate"/>
            </w:r>
            <w:r>
              <w:rPr>
                <w:noProof/>
                <w:webHidden/>
              </w:rPr>
              <w:t>4</w:t>
            </w:r>
            <w:r>
              <w:rPr>
                <w:noProof/>
                <w:webHidden/>
              </w:rPr>
              <w:fldChar w:fldCharType="end"/>
            </w:r>
          </w:hyperlink>
        </w:p>
        <w:p w:rsidR="00CD0ED6" w:rsidRDefault="00CD0ED6">
          <w:pPr>
            <w:pStyle w:val="TOC1"/>
            <w:tabs>
              <w:tab w:val="left" w:pos="440"/>
              <w:tab w:val="right" w:leader="dot" w:pos="9060"/>
            </w:tabs>
            <w:rPr>
              <w:rFonts w:eastAsiaTheme="minorEastAsia"/>
              <w:noProof/>
              <w:lang w:eastAsia="lt-LT"/>
            </w:rPr>
          </w:pPr>
          <w:hyperlink w:anchor="_Toc500960023" w:history="1">
            <w:r w:rsidRPr="00EE7482">
              <w:rPr>
                <w:rStyle w:val="Hyperlink"/>
                <w:noProof/>
              </w:rPr>
              <w:t>4.</w:t>
            </w:r>
            <w:r>
              <w:rPr>
                <w:rFonts w:eastAsiaTheme="minorEastAsia"/>
                <w:noProof/>
                <w:lang w:eastAsia="lt-LT"/>
              </w:rPr>
              <w:tab/>
            </w:r>
            <w:r w:rsidRPr="00EE7482">
              <w:rPr>
                <w:rStyle w:val="Hyperlink"/>
                <w:noProof/>
              </w:rPr>
              <w:t>API Specifikacija ir panaudojimo pavyzdžiai</w:t>
            </w:r>
            <w:r>
              <w:rPr>
                <w:noProof/>
                <w:webHidden/>
              </w:rPr>
              <w:tab/>
            </w:r>
            <w:r>
              <w:rPr>
                <w:noProof/>
                <w:webHidden/>
              </w:rPr>
              <w:fldChar w:fldCharType="begin"/>
            </w:r>
            <w:r>
              <w:rPr>
                <w:noProof/>
                <w:webHidden/>
              </w:rPr>
              <w:instrText xml:space="preserve"> PAGEREF _Toc500960023 \h </w:instrText>
            </w:r>
            <w:r>
              <w:rPr>
                <w:noProof/>
                <w:webHidden/>
              </w:rPr>
            </w:r>
            <w:r>
              <w:rPr>
                <w:noProof/>
                <w:webHidden/>
              </w:rPr>
              <w:fldChar w:fldCharType="separate"/>
            </w:r>
            <w:r>
              <w:rPr>
                <w:noProof/>
                <w:webHidden/>
              </w:rPr>
              <w:t>11</w:t>
            </w:r>
            <w:r>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24" w:history="1">
            <w:r w:rsidRPr="00EE7482">
              <w:rPr>
                <w:rStyle w:val="Hyperlink"/>
                <w:noProof/>
              </w:rPr>
              <w:t>4.1.</w:t>
            </w:r>
            <w:r>
              <w:rPr>
                <w:rFonts w:eastAsiaTheme="minorEastAsia"/>
                <w:noProof/>
                <w:lang w:eastAsia="lt-LT"/>
              </w:rPr>
              <w:tab/>
            </w:r>
            <w:r w:rsidRPr="00EE7482">
              <w:rPr>
                <w:rStyle w:val="Hyperlink"/>
                <w:noProof/>
              </w:rPr>
              <w:t>Events</w:t>
            </w:r>
            <w:r>
              <w:rPr>
                <w:noProof/>
                <w:webHidden/>
              </w:rPr>
              <w:tab/>
            </w:r>
            <w:r>
              <w:rPr>
                <w:noProof/>
                <w:webHidden/>
              </w:rPr>
              <w:fldChar w:fldCharType="begin"/>
            </w:r>
            <w:r>
              <w:rPr>
                <w:noProof/>
                <w:webHidden/>
              </w:rPr>
              <w:instrText xml:space="preserve"> PAGEREF _Toc500960024 \h </w:instrText>
            </w:r>
            <w:r>
              <w:rPr>
                <w:noProof/>
                <w:webHidden/>
              </w:rPr>
            </w:r>
            <w:r>
              <w:rPr>
                <w:noProof/>
                <w:webHidden/>
              </w:rPr>
              <w:fldChar w:fldCharType="separate"/>
            </w:r>
            <w:r>
              <w:rPr>
                <w:noProof/>
                <w:webHidden/>
              </w:rPr>
              <w:t>12</w:t>
            </w:r>
            <w:r>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25" w:history="1">
            <w:r w:rsidRPr="00EE7482">
              <w:rPr>
                <w:rStyle w:val="Hyperlink"/>
                <w:noProof/>
              </w:rPr>
              <w:t>4.2.</w:t>
            </w:r>
            <w:r>
              <w:rPr>
                <w:rFonts w:eastAsiaTheme="minorEastAsia"/>
                <w:noProof/>
                <w:lang w:eastAsia="lt-LT"/>
              </w:rPr>
              <w:tab/>
            </w:r>
            <w:r w:rsidRPr="00EE7482">
              <w:rPr>
                <w:rStyle w:val="Hyperlink"/>
                <w:noProof/>
              </w:rPr>
              <w:t>Files</w:t>
            </w:r>
            <w:r>
              <w:rPr>
                <w:noProof/>
                <w:webHidden/>
              </w:rPr>
              <w:tab/>
            </w:r>
            <w:r>
              <w:rPr>
                <w:noProof/>
                <w:webHidden/>
              </w:rPr>
              <w:fldChar w:fldCharType="begin"/>
            </w:r>
            <w:r>
              <w:rPr>
                <w:noProof/>
                <w:webHidden/>
              </w:rPr>
              <w:instrText xml:space="preserve"> PAGEREF _Toc500960025 \h </w:instrText>
            </w:r>
            <w:r>
              <w:rPr>
                <w:noProof/>
                <w:webHidden/>
              </w:rPr>
            </w:r>
            <w:r>
              <w:rPr>
                <w:noProof/>
                <w:webHidden/>
              </w:rPr>
              <w:fldChar w:fldCharType="separate"/>
            </w:r>
            <w:r>
              <w:rPr>
                <w:noProof/>
                <w:webHidden/>
              </w:rPr>
              <w:t>13</w:t>
            </w:r>
            <w:r>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26" w:history="1">
            <w:r w:rsidRPr="00EE7482">
              <w:rPr>
                <w:rStyle w:val="Hyperlink"/>
                <w:noProof/>
              </w:rPr>
              <w:t>4.3.</w:t>
            </w:r>
            <w:r>
              <w:rPr>
                <w:rFonts w:eastAsiaTheme="minorEastAsia"/>
                <w:noProof/>
                <w:lang w:eastAsia="lt-LT"/>
              </w:rPr>
              <w:tab/>
            </w:r>
            <w:r w:rsidRPr="00EE7482">
              <w:rPr>
                <w:rStyle w:val="Hyperlink"/>
                <w:noProof/>
              </w:rPr>
              <w:t>Genres</w:t>
            </w:r>
            <w:r>
              <w:rPr>
                <w:noProof/>
                <w:webHidden/>
              </w:rPr>
              <w:tab/>
            </w:r>
            <w:r>
              <w:rPr>
                <w:noProof/>
                <w:webHidden/>
              </w:rPr>
              <w:fldChar w:fldCharType="begin"/>
            </w:r>
            <w:r>
              <w:rPr>
                <w:noProof/>
                <w:webHidden/>
              </w:rPr>
              <w:instrText xml:space="preserve"> PAGEREF _Toc500960026 \h </w:instrText>
            </w:r>
            <w:r>
              <w:rPr>
                <w:noProof/>
                <w:webHidden/>
              </w:rPr>
            </w:r>
            <w:r>
              <w:rPr>
                <w:noProof/>
                <w:webHidden/>
              </w:rPr>
              <w:fldChar w:fldCharType="separate"/>
            </w:r>
            <w:r>
              <w:rPr>
                <w:noProof/>
                <w:webHidden/>
              </w:rPr>
              <w:t>15</w:t>
            </w:r>
            <w:r>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27" w:history="1">
            <w:r w:rsidRPr="00EE7482">
              <w:rPr>
                <w:rStyle w:val="Hyperlink"/>
                <w:noProof/>
              </w:rPr>
              <w:t>4.4.</w:t>
            </w:r>
            <w:r>
              <w:rPr>
                <w:rFonts w:eastAsiaTheme="minorEastAsia"/>
                <w:noProof/>
                <w:lang w:eastAsia="lt-LT"/>
              </w:rPr>
              <w:tab/>
            </w:r>
            <w:r w:rsidRPr="00EE7482">
              <w:rPr>
                <w:rStyle w:val="Hyperlink"/>
                <w:noProof/>
              </w:rPr>
              <w:t>Likes</w:t>
            </w:r>
            <w:r>
              <w:rPr>
                <w:noProof/>
                <w:webHidden/>
              </w:rPr>
              <w:tab/>
            </w:r>
            <w:r>
              <w:rPr>
                <w:noProof/>
                <w:webHidden/>
              </w:rPr>
              <w:fldChar w:fldCharType="begin"/>
            </w:r>
            <w:r>
              <w:rPr>
                <w:noProof/>
                <w:webHidden/>
              </w:rPr>
              <w:instrText xml:space="preserve"> PAGEREF _Toc500960027 \h </w:instrText>
            </w:r>
            <w:r>
              <w:rPr>
                <w:noProof/>
                <w:webHidden/>
              </w:rPr>
            </w:r>
            <w:r>
              <w:rPr>
                <w:noProof/>
                <w:webHidden/>
              </w:rPr>
              <w:fldChar w:fldCharType="separate"/>
            </w:r>
            <w:r>
              <w:rPr>
                <w:noProof/>
                <w:webHidden/>
              </w:rPr>
              <w:t>16</w:t>
            </w:r>
            <w:r>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28" w:history="1">
            <w:r w:rsidRPr="00EE7482">
              <w:rPr>
                <w:rStyle w:val="Hyperlink"/>
                <w:noProof/>
              </w:rPr>
              <w:t>4.5.</w:t>
            </w:r>
            <w:r>
              <w:rPr>
                <w:rFonts w:eastAsiaTheme="minorEastAsia"/>
                <w:noProof/>
                <w:lang w:eastAsia="lt-LT"/>
              </w:rPr>
              <w:tab/>
            </w:r>
            <w:r w:rsidRPr="00EE7482">
              <w:rPr>
                <w:rStyle w:val="Hyperlink"/>
                <w:noProof/>
              </w:rPr>
              <w:t>Playlists</w:t>
            </w:r>
            <w:r>
              <w:rPr>
                <w:noProof/>
                <w:webHidden/>
              </w:rPr>
              <w:tab/>
            </w:r>
            <w:r>
              <w:rPr>
                <w:noProof/>
                <w:webHidden/>
              </w:rPr>
              <w:fldChar w:fldCharType="begin"/>
            </w:r>
            <w:r>
              <w:rPr>
                <w:noProof/>
                <w:webHidden/>
              </w:rPr>
              <w:instrText xml:space="preserve"> PAGEREF _Toc500960028 \h </w:instrText>
            </w:r>
            <w:r>
              <w:rPr>
                <w:noProof/>
                <w:webHidden/>
              </w:rPr>
            </w:r>
            <w:r>
              <w:rPr>
                <w:noProof/>
                <w:webHidden/>
              </w:rPr>
              <w:fldChar w:fldCharType="separate"/>
            </w:r>
            <w:r>
              <w:rPr>
                <w:noProof/>
                <w:webHidden/>
              </w:rPr>
              <w:t>20</w:t>
            </w:r>
            <w:r>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29" w:history="1">
            <w:r w:rsidRPr="00EE7482">
              <w:rPr>
                <w:rStyle w:val="Hyperlink"/>
                <w:noProof/>
              </w:rPr>
              <w:t>4.6.</w:t>
            </w:r>
            <w:r>
              <w:rPr>
                <w:rFonts w:eastAsiaTheme="minorEastAsia"/>
                <w:noProof/>
                <w:lang w:eastAsia="lt-LT"/>
              </w:rPr>
              <w:tab/>
            </w:r>
            <w:r w:rsidRPr="00EE7482">
              <w:rPr>
                <w:rStyle w:val="Hyperlink"/>
                <w:noProof/>
              </w:rPr>
              <w:t>Songs</w:t>
            </w:r>
            <w:r>
              <w:rPr>
                <w:noProof/>
                <w:webHidden/>
              </w:rPr>
              <w:tab/>
            </w:r>
            <w:r>
              <w:rPr>
                <w:noProof/>
                <w:webHidden/>
              </w:rPr>
              <w:fldChar w:fldCharType="begin"/>
            </w:r>
            <w:r>
              <w:rPr>
                <w:noProof/>
                <w:webHidden/>
              </w:rPr>
              <w:instrText xml:space="preserve"> PAGEREF _Toc500960029 \h </w:instrText>
            </w:r>
            <w:r>
              <w:rPr>
                <w:noProof/>
                <w:webHidden/>
              </w:rPr>
            </w:r>
            <w:r>
              <w:rPr>
                <w:noProof/>
                <w:webHidden/>
              </w:rPr>
              <w:fldChar w:fldCharType="separate"/>
            </w:r>
            <w:r>
              <w:rPr>
                <w:noProof/>
                <w:webHidden/>
              </w:rPr>
              <w:t>28</w:t>
            </w:r>
            <w:r>
              <w:rPr>
                <w:noProof/>
                <w:webHidden/>
              </w:rPr>
              <w:fldChar w:fldCharType="end"/>
            </w:r>
          </w:hyperlink>
        </w:p>
        <w:p w:rsidR="00CD0ED6" w:rsidRDefault="00CD0ED6">
          <w:pPr>
            <w:pStyle w:val="TOC1"/>
            <w:tabs>
              <w:tab w:val="left" w:pos="660"/>
              <w:tab w:val="right" w:leader="dot" w:pos="9060"/>
            </w:tabs>
            <w:rPr>
              <w:rFonts w:eastAsiaTheme="minorEastAsia"/>
              <w:noProof/>
              <w:lang w:eastAsia="lt-LT"/>
            </w:rPr>
          </w:pPr>
          <w:hyperlink w:anchor="_Toc500960030" w:history="1">
            <w:r w:rsidRPr="00EE7482">
              <w:rPr>
                <w:rStyle w:val="Hyperlink"/>
                <w:noProof/>
              </w:rPr>
              <w:t>4.7.</w:t>
            </w:r>
            <w:r>
              <w:rPr>
                <w:rFonts w:eastAsiaTheme="minorEastAsia"/>
                <w:noProof/>
                <w:lang w:eastAsia="lt-LT"/>
              </w:rPr>
              <w:tab/>
            </w:r>
            <w:r w:rsidRPr="00EE7482">
              <w:rPr>
                <w:rStyle w:val="Hyperlink"/>
                <w:noProof/>
              </w:rPr>
              <w:t>Users</w:t>
            </w:r>
            <w:r>
              <w:rPr>
                <w:noProof/>
                <w:webHidden/>
              </w:rPr>
              <w:tab/>
            </w:r>
            <w:r>
              <w:rPr>
                <w:noProof/>
                <w:webHidden/>
              </w:rPr>
              <w:fldChar w:fldCharType="begin"/>
            </w:r>
            <w:r>
              <w:rPr>
                <w:noProof/>
                <w:webHidden/>
              </w:rPr>
              <w:instrText xml:space="preserve"> PAGEREF _Toc500960030 \h </w:instrText>
            </w:r>
            <w:r>
              <w:rPr>
                <w:noProof/>
                <w:webHidden/>
              </w:rPr>
            </w:r>
            <w:r>
              <w:rPr>
                <w:noProof/>
                <w:webHidden/>
              </w:rPr>
              <w:fldChar w:fldCharType="separate"/>
            </w:r>
            <w:r>
              <w:rPr>
                <w:noProof/>
                <w:webHidden/>
              </w:rPr>
              <w:t>31</w:t>
            </w:r>
            <w:r>
              <w:rPr>
                <w:noProof/>
                <w:webHidden/>
              </w:rPr>
              <w:fldChar w:fldCharType="end"/>
            </w:r>
          </w:hyperlink>
        </w:p>
        <w:p w:rsidR="00CD0ED6" w:rsidRDefault="00CD0ED6">
          <w:pPr>
            <w:pStyle w:val="TOC1"/>
            <w:tabs>
              <w:tab w:val="left" w:pos="440"/>
              <w:tab w:val="right" w:leader="dot" w:pos="9060"/>
            </w:tabs>
            <w:rPr>
              <w:rFonts w:eastAsiaTheme="minorEastAsia"/>
              <w:noProof/>
              <w:lang w:eastAsia="lt-LT"/>
            </w:rPr>
          </w:pPr>
          <w:hyperlink w:anchor="_Toc500960031" w:history="1">
            <w:r w:rsidRPr="00EE7482">
              <w:rPr>
                <w:rStyle w:val="Hyperlink"/>
                <w:noProof/>
              </w:rPr>
              <w:t>5.</w:t>
            </w:r>
            <w:r>
              <w:rPr>
                <w:rFonts w:eastAsiaTheme="minorEastAsia"/>
                <w:noProof/>
                <w:lang w:eastAsia="lt-LT"/>
              </w:rPr>
              <w:tab/>
            </w:r>
            <w:r w:rsidRPr="00EE7482">
              <w:rPr>
                <w:rStyle w:val="Hyperlink"/>
                <w:noProof/>
              </w:rPr>
              <w:t>Išvados</w:t>
            </w:r>
            <w:r>
              <w:rPr>
                <w:noProof/>
                <w:webHidden/>
              </w:rPr>
              <w:tab/>
            </w:r>
            <w:r>
              <w:rPr>
                <w:noProof/>
                <w:webHidden/>
              </w:rPr>
              <w:fldChar w:fldCharType="begin"/>
            </w:r>
            <w:r>
              <w:rPr>
                <w:noProof/>
                <w:webHidden/>
              </w:rPr>
              <w:instrText xml:space="preserve"> PAGEREF _Toc500960031 \h </w:instrText>
            </w:r>
            <w:r>
              <w:rPr>
                <w:noProof/>
                <w:webHidden/>
              </w:rPr>
            </w:r>
            <w:r>
              <w:rPr>
                <w:noProof/>
                <w:webHidden/>
              </w:rPr>
              <w:fldChar w:fldCharType="separate"/>
            </w:r>
            <w:r>
              <w:rPr>
                <w:noProof/>
                <w:webHidden/>
              </w:rPr>
              <w:t>37</w:t>
            </w:r>
            <w:r>
              <w:rPr>
                <w:noProof/>
                <w:webHidden/>
              </w:rPr>
              <w:fldChar w:fldCharType="end"/>
            </w:r>
          </w:hyperlink>
        </w:p>
        <w:p w:rsidR="002B0D72" w:rsidRPr="002B0D72" w:rsidRDefault="002B0D72">
          <w:r w:rsidRPr="002B0D72">
            <w:rPr>
              <w:b/>
              <w:bCs/>
              <w:noProof/>
            </w:rPr>
            <w:fldChar w:fldCharType="end"/>
          </w:r>
        </w:p>
      </w:sdtContent>
    </w:sdt>
    <w:p w:rsidR="002B0D72" w:rsidRPr="002B0D72" w:rsidRDefault="002B0D72">
      <w:pPr>
        <w:rPr>
          <w:rFonts w:ascii="Times New Roman" w:eastAsiaTheme="majorEastAsia" w:hAnsi="Times New Roman" w:cstheme="majorBidi"/>
          <w:b/>
          <w:color w:val="000000" w:themeColor="text1"/>
          <w:sz w:val="28"/>
          <w:szCs w:val="32"/>
        </w:rPr>
      </w:pPr>
      <w:r w:rsidRPr="002B0D72">
        <w:br w:type="page"/>
      </w:r>
    </w:p>
    <w:p w:rsidR="002B0D72" w:rsidRDefault="002B0D72" w:rsidP="002B0D72">
      <w:pPr>
        <w:pStyle w:val="Heading1"/>
        <w:numPr>
          <w:ilvl w:val="0"/>
          <w:numId w:val="5"/>
        </w:numPr>
      </w:pPr>
      <w:bookmarkStart w:id="0" w:name="_Toc500960018"/>
      <w:r>
        <w:lastRenderedPageBreak/>
        <w:t>Sprendžiamo uždavinio aprašymas</w:t>
      </w:r>
      <w:bookmarkEnd w:id="0"/>
    </w:p>
    <w:p w:rsidR="002B0D72" w:rsidRDefault="002B0D72" w:rsidP="002B0D72">
      <w:pPr>
        <w:pStyle w:val="Heading1"/>
        <w:numPr>
          <w:ilvl w:val="1"/>
          <w:numId w:val="5"/>
        </w:numPr>
      </w:pPr>
      <w:bookmarkStart w:id="1" w:name="_Toc500960019"/>
      <w:r>
        <w:t>Sistemos paskirtis</w:t>
      </w:r>
      <w:bookmarkEnd w:id="1"/>
    </w:p>
    <w:p w:rsidR="006D1169" w:rsidRDefault="006D1169" w:rsidP="006D1169"/>
    <w:p w:rsidR="006D1169" w:rsidRPr="002B0D72" w:rsidRDefault="006D1169" w:rsidP="006D1169">
      <w:pPr>
        <w:spacing w:line="360" w:lineRule="auto"/>
        <w:rPr>
          <w:rFonts w:ascii="Times New Roman" w:hAnsi="Times New Roman" w:cs="Times New Roman"/>
          <w:sz w:val="24"/>
          <w:szCs w:val="24"/>
        </w:rPr>
      </w:pPr>
      <w:r w:rsidRPr="002B0D72">
        <w:rPr>
          <w:rFonts w:ascii="Times New Roman" w:hAnsi="Times New Roman" w:cs="Times New Roman"/>
          <w:sz w:val="24"/>
          <w:szCs w:val="24"/>
        </w:rPr>
        <w:t>Kursinio projekto tikslas – sukurti muzikos klausimo ir talpinimo platformą.</w:t>
      </w:r>
    </w:p>
    <w:p w:rsidR="006D1169" w:rsidRPr="006D1169" w:rsidRDefault="006D1169" w:rsidP="006D1169">
      <w:r w:rsidRPr="002B0D72">
        <w:rPr>
          <w:rFonts w:ascii="Times New Roman" w:hAnsi="Times New Roman" w:cs="Times New Roman"/>
          <w:sz w:val="24"/>
          <w:szCs w:val="24"/>
        </w:rPr>
        <w:t>Veikimo principas – panašus kaip kitų muzikos platformų (</w:t>
      </w:r>
      <w:proofErr w:type="spellStart"/>
      <w:r w:rsidRPr="002B0D72">
        <w:rPr>
          <w:rFonts w:ascii="Times New Roman" w:hAnsi="Times New Roman" w:cs="Times New Roman"/>
          <w:sz w:val="24"/>
          <w:szCs w:val="24"/>
        </w:rPr>
        <w:t>Soundcloud</w:t>
      </w:r>
      <w:proofErr w:type="spellEnd"/>
      <w:r w:rsidRPr="002B0D72">
        <w:rPr>
          <w:rFonts w:ascii="Times New Roman" w:hAnsi="Times New Roman" w:cs="Times New Roman"/>
          <w:sz w:val="24"/>
          <w:szCs w:val="24"/>
        </w:rPr>
        <w:t xml:space="preserve">, </w:t>
      </w:r>
      <w:proofErr w:type="spellStart"/>
      <w:r w:rsidRPr="002B0D72">
        <w:rPr>
          <w:rFonts w:ascii="Times New Roman" w:hAnsi="Times New Roman" w:cs="Times New Roman"/>
          <w:sz w:val="24"/>
          <w:szCs w:val="24"/>
        </w:rPr>
        <w:t>Mixcloud</w:t>
      </w:r>
      <w:proofErr w:type="spellEnd"/>
      <w:r w:rsidRPr="002B0D72">
        <w:rPr>
          <w:rFonts w:ascii="Times New Roman" w:hAnsi="Times New Roman" w:cs="Times New Roman"/>
          <w:sz w:val="24"/>
          <w:szCs w:val="24"/>
        </w:rPr>
        <w:t>). Registruoti vartotojai gauna galimybę kelti savo muziką, klausyti kitų platformoje įkeltos muzikos, kurti grojaraščius, pamėgti tam tikrus muzikos kūrinius.</w:t>
      </w:r>
    </w:p>
    <w:p w:rsidR="009F1469" w:rsidRPr="002B0D72" w:rsidRDefault="002B0D72" w:rsidP="002B0D72">
      <w:pPr>
        <w:pStyle w:val="Heading1"/>
        <w:numPr>
          <w:ilvl w:val="1"/>
          <w:numId w:val="5"/>
        </w:numPr>
      </w:pPr>
      <w:bookmarkStart w:id="2" w:name="_Toc500960020"/>
      <w:r>
        <w:t>Funkciniai reikalavimai</w:t>
      </w:r>
      <w:bookmarkEnd w:id="2"/>
    </w:p>
    <w:p w:rsidR="00640AE3" w:rsidRPr="002B0D72" w:rsidRDefault="00640AE3" w:rsidP="00B75FC9">
      <w:pPr>
        <w:spacing w:line="360" w:lineRule="auto"/>
        <w:rPr>
          <w:rFonts w:ascii="Times New Roman" w:hAnsi="Times New Roman" w:cs="Times New Roman"/>
          <w:sz w:val="24"/>
          <w:szCs w:val="24"/>
        </w:rPr>
      </w:pPr>
    </w:p>
    <w:p w:rsidR="00707553" w:rsidRPr="002B0D72" w:rsidRDefault="006D1169" w:rsidP="00B75FC9">
      <w:pPr>
        <w:spacing w:line="360" w:lineRule="auto"/>
        <w:rPr>
          <w:rFonts w:ascii="Times New Roman" w:hAnsi="Times New Roman" w:cs="Times New Roman"/>
          <w:sz w:val="24"/>
          <w:szCs w:val="24"/>
        </w:rPr>
      </w:pPr>
      <w:r>
        <w:rPr>
          <w:rFonts w:ascii="Times New Roman" w:hAnsi="Times New Roman" w:cs="Times New Roman"/>
          <w:sz w:val="24"/>
          <w:szCs w:val="24"/>
        </w:rPr>
        <w:t>Žemiau nurodytas funkcinių reikalavimų sąrašas</w:t>
      </w:r>
      <w:r w:rsidR="00707553" w:rsidRPr="002B0D72">
        <w:rPr>
          <w:rFonts w:ascii="Times New Roman" w:hAnsi="Times New Roman" w:cs="Times New Roman"/>
          <w:sz w:val="24"/>
          <w:szCs w:val="24"/>
        </w:rPr>
        <w:t>:</w:t>
      </w:r>
    </w:p>
    <w:p w:rsidR="00707553" w:rsidRPr="002B0D72" w:rsidRDefault="00707553"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Bet kokių platformoje esančių muzikos kūrinių klausymas.</w:t>
      </w:r>
    </w:p>
    <w:p w:rsidR="00707553" w:rsidRPr="002B0D72" w:rsidRDefault="00707553"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Muzikos paieška</w:t>
      </w:r>
    </w:p>
    <w:p w:rsidR="00707553" w:rsidRPr="002B0D72" w:rsidRDefault="00707553"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Galimybė pamėgti muzikos kūrinius, peržiūrėti pamėgtus kūrinius, klausytis jų kaip grojaraščio.</w:t>
      </w:r>
    </w:p>
    <w:p w:rsidR="00707553" w:rsidRPr="002B0D72" w:rsidRDefault="00707553"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 xml:space="preserve">Grojaraščių </w:t>
      </w:r>
      <w:r w:rsidR="00BD0EE4" w:rsidRPr="002B0D72">
        <w:rPr>
          <w:rFonts w:ascii="Times New Roman" w:hAnsi="Times New Roman" w:cs="Times New Roman"/>
          <w:sz w:val="24"/>
          <w:szCs w:val="24"/>
        </w:rPr>
        <w:t xml:space="preserve">klausymas, </w:t>
      </w:r>
      <w:r w:rsidRPr="002B0D72">
        <w:rPr>
          <w:rFonts w:ascii="Times New Roman" w:hAnsi="Times New Roman" w:cs="Times New Roman"/>
          <w:sz w:val="24"/>
          <w:szCs w:val="24"/>
        </w:rPr>
        <w:t>kūrimas, redagavimas, šalinimas. Galimybė juos padaryti viešus, privačius.</w:t>
      </w:r>
    </w:p>
    <w:p w:rsidR="00707553" w:rsidRPr="002B0D72" w:rsidRDefault="00D07D55"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Galimybė sekti tam tikrus platformos vartotojus-kūrėjus, matyti jų veiklą naujienų sraute.</w:t>
      </w:r>
      <w:bookmarkStart w:id="3" w:name="_GoBack"/>
      <w:bookmarkEnd w:id="3"/>
    </w:p>
    <w:p w:rsidR="00D07D55" w:rsidRPr="002B0D72" w:rsidRDefault="00D07D55"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 xml:space="preserve">Registracija ir prisijungimas, naudojant </w:t>
      </w:r>
      <w:r w:rsidR="00481D0C" w:rsidRPr="002B0D72">
        <w:rPr>
          <w:rFonts w:ascii="Times New Roman" w:hAnsi="Times New Roman" w:cs="Times New Roman"/>
          <w:sz w:val="24"/>
          <w:szCs w:val="24"/>
        </w:rPr>
        <w:t>OAUTH2</w:t>
      </w:r>
      <w:r w:rsidRPr="002B0D72">
        <w:rPr>
          <w:rFonts w:ascii="Times New Roman" w:hAnsi="Times New Roman" w:cs="Times New Roman"/>
          <w:sz w:val="24"/>
          <w:szCs w:val="24"/>
        </w:rPr>
        <w:t xml:space="preserve"> (Google).</w:t>
      </w:r>
    </w:p>
    <w:p w:rsidR="00D07D55" w:rsidRPr="002B0D72" w:rsidRDefault="00D07D55" w:rsidP="00707553">
      <w:pPr>
        <w:pStyle w:val="ListParagraph"/>
        <w:numPr>
          <w:ilvl w:val="0"/>
          <w:numId w:val="6"/>
        </w:numPr>
        <w:spacing w:line="360" w:lineRule="auto"/>
        <w:rPr>
          <w:rFonts w:ascii="Times New Roman" w:hAnsi="Times New Roman" w:cs="Times New Roman"/>
          <w:sz w:val="24"/>
          <w:szCs w:val="24"/>
        </w:rPr>
      </w:pPr>
      <w:r w:rsidRPr="002B0D72">
        <w:rPr>
          <w:rFonts w:ascii="Times New Roman" w:hAnsi="Times New Roman" w:cs="Times New Roman"/>
          <w:sz w:val="24"/>
          <w:szCs w:val="24"/>
        </w:rPr>
        <w:t>Muzikos skirstymas į tam tikrus žanrus, tų žanrų peržiūra.</w:t>
      </w:r>
    </w:p>
    <w:p w:rsidR="002B0D72" w:rsidRDefault="002B0D72" w:rsidP="002B0D72">
      <w:pPr>
        <w:pStyle w:val="Heading1"/>
        <w:numPr>
          <w:ilvl w:val="0"/>
          <w:numId w:val="5"/>
        </w:numPr>
      </w:pPr>
      <w:bookmarkStart w:id="4" w:name="_Toc500960021"/>
      <w:r w:rsidRPr="002B0D72">
        <w:t>Sistemos architektūra</w:t>
      </w:r>
      <w:bookmarkEnd w:id="4"/>
    </w:p>
    <w:p w:rsidR="002B0D72" w:rsidRDefault="002B0D72" w:rsidP="002B0D72"/>
    <w:p w:rsidR="002B0D72" w:rsidRPr="002B0D72" w:rsidRDefault="002B0D72" w:rsidP="002B0D72">
      <w:pPr>
        <w:autoSpaceDE w:val="0"/>
        <w:autoSpaceDN w:val="0"/>
        <w:adjustRightInd w:val="0"/>
        <w:spacing w:after="0" w:line="360" w:lineRule="auto"/>
        <w:rPr>
          <w:rFonts w:ascii="Times New Roman" w:hAnsi="Times New Roman" w:cs="Times New Roman"/>
          <w:color w:val="000000"/>
          <w:sz w:val="24"/>
          <w:szCs w:val="24"/>
        </w:rPr>
      </w:pPr>
      <w:r w:rsidRPr="002B0D72">
        <w:rPr>
          <w:rFonts w:ascii="Times New Roman" w:hAnsi="Times New Roman" w:cs="Times New Roman"/>
          <w:color w:val="000000"/>
          <w:sz w:val="24"/>
          <w:szCs w:val="24"/>
        </w:rPr>
        <w:t>Sistema susideda iš šių pagrindinių dalių:</w:t>
      </w:r>
    </w:p>
    <w:p w:rsidR="002B0D72" w:rsidRPr="002B0D72" w:rsidRDefault="002B0D72"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proofErr w:type="spellStart"/>
      <w:r w:rsidRPr="002B0D72">
        <w:rPr>
          <w:rFonts w:ascii="Times New Roman" w:hAnsi="Times New Roman" w:cs="Times New Roman"/>
          <w:color w:val="000000"/>
          <w:sz w:val="24"/>
          <w:szCs w:val="24"/>
        </w:rPr>
        <w:t>Front-End</w:t>
      </w:r>
      <w:proofErr w:type="spellEnd"/>
      <w:r w:rsidRPr="002B0D72">
        <w:rPr>
          <w:rFonts w:ascii="Times New Roman" w:hAnsi="Times New Roman" w:cs="Times New Roman"/>
          <w:color w:val="000000"/>
          <w:sz w:val="24"/>
          <w:szCs w:val="24"/>
        </w:rPr>
        <w:t xml:space="preserve"> – </w:t>
      </w:r>
      <w:proofErr w:type="spellStart"/>
      <w:r w:rsidRPr="002B0D72">
        <w:rPr>
          <w:rFonts w:ascii="Times New Roman" w:hAnsi="Times New Roman" w:cs="Times New Roman"/>
          <w:color w:val="000000"/>
          <w:sz w:val="24"/>
          <w:szCs w:val="24"/>
        </w:rPr>
        <w:t>React</w:t>
      </w:r>
      <w:proofErr w:type="spellEnd"/>
      <w:r w:rsidRPr="002B0D72">
        <w:rPr>
          <w:rFonts w:ascii="Times New Roman" w:hAnsi="Times New Roman" w:cs="Times New Roman"/>
          <w:color w:val="000000"/>
          <w:sz w:val="24"/>
          <w:szCs w:val="24"/>
        </w:rPr>
        <w:t xml:space="preserve"> + </w:t>
      </w:r>
      <w:proofErr w:type="spellStart"/>
      <w:r w:rsidRPr="002B0D72">
        <w:rPr>
          <w:rFonts w:ascii="Times New Roman" w:hAnsi="Times New Roman" w:cs="Times New Roman"/>
          <w:color w:val="000000"/>
          <w:sz w:val="24"/>
          <w:szCs w:val="24"/>
        </w:rPr>
        <w:t>Redux</w:t>
      </w:r>
      <w:proofErr w:type="spellEnd"/>
      <w:r w:rsidRPr="002B0D72">
        <w:rPr>
          <w:rFonts w:ascii="Times New Roman" w:hAnsi="Times New Roman" w:cs="Times New Roman"/>
          <w:color w:val="000000"/>
          <w:sz w:val="24"/>
          <w:szCs w:val="24"/>
        </w:rPr>
        <w:t xml:space="preserve"> + </w:t>
      </w:r>
      <w:proofErr w:type="spellStart"/>
      <w:r w:rsidRPr="002B0D72">
        <w:rPr>
          <w:rFonts w:ascii="Times New Roman" w:hAnsi="Times New Roman" w:cs="Times New Roman"/>
          <w:color w:val="000000"/>
          <w:sz w:val="24"/>
          <w:szCs w:val="24"/>
        </w:rPr>
        <w:t>Babel</w:t>
      </w:r>
      <w:proofErr w:type="spellEnd"/>
      <w:r w:rsidRPr="002B0D72">
        <w:rPr>
          <w:rFonts w:ascii="Times New Roman" w:hAnsi="Times New Roman" w:cs="Times New Roman"/>
          <w:color w:val="000000"/>
          <w:sz w:val="24"/>
          <w:szCs w:val="24"/>
        </w:rPr>
        <w:t xml:space="preserve"> + </w:t>
      </w:r>
      <w:proofErr w:type="spellStart"/>
      <w:r w:rsidRPr="002B0D72">
        <w:rPr>
          <w:rFonts w:ascii="Times New Roman" w:hAnsi="Times New Roman" w:cs="Times New Roman"/>
          <w:color w:val="000000"/>
          <w:sz w:val="24"/>
          <w:szCs w:val="24"/>
        </w:rPr>
        <w:t>Webpack</w:t>
      </w:r>
      <w:proofErr w:type="spellEnd"/>
      <w:r w:rsidRPr="002B0D72">
        <w:rPr>
          <w:rFonts w:ascii="Times New Roman" w:hAnsi="Times New Roman" w:cs="Times New Roman"/>
          <w:color w:val="000000"/>
          <w:sz w:val="24"/>
          <w:szCs w:val="24"/>
        </w:rPr>
        <w:t>.</w:t>
      </w:r>
    </w:p>
    <w:p w:rsidR="002B0D72" w:rsidRPr="002B0D72" w:rsidRDefault="002B0D72"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proofErr w:type="spellStart"/>
      <w:r w:rsidRPr="002B0D72">
        <w:rPr>
          <w:rFonts w:ascii="Times New Roman" w:hAnsi="Times New Roman" w:cs="Times New Roman"/>
          <w:color w:val="000000"/>
          <w:sz w:val="24"/>
          <w:szCs w:val="24"/>
        </w:rPr>
        <w:t>Back-End</w:t>
      </w:r>
      <w:proofErr w:type="spellEnd"/>
      <w:r w:rsidRPr="002B0D72">
        <w:rPr>
          <w:rFonts w:ascii="Times New Roman" w:hAnsi="Times New Roman" w:cs="Times New Roman"/>
          <w:color w:val="000000"/>
          <w:sz w:val="24"/>
          <w:szCs w:val="24"/>
        </w:rPr>
        <w:t xml:space="preserve"> – ASP.NET </w:t>
      </w:r>
      <w:proofErr w:type="spellStart"/>
      <w:r w:rsidRPr="002B0D72">
        <w:rPr>
          <w:rFonts w:ascii="Times New Roman" w:hAnsi="Times New Roman" w:cs="Times New Roman"/>
          <w:color w:val="000000"/>
          <w:sz w:val="24"/>
          <w:szCs w:val="24"/>
        </w:rPr>
        <w:t>Core</w:t>
      </w:r>
      <w:proofErr w:type="spellEnd"/>
      <w:r w:rsidRPr="002B0D72">
        <w:rPr>
          <w:rFonts w:ascii="Times New Roman" w:hAnsi="Times New Roman" w:cs="Times New Roman"/>
          <w:color w:val="000000"/>
          <w:sz w:val="24"/>
          <w:szCs w:val="24"/>
        </w:rPr>
        <w:t xml:space="preserve"> 2.0 + </w:t>
      </w:r>
      <w:proofErr w:type="spellStart"/>
      <w:r w:rsidRPr="002B0D72">
        <w:rPr>
          <w:rFonts w:ascii="Times New Roman" w:hAnsi="Times New Roman" w:cs="Times New Roman"/>
          <w:color w:val="000000"/>
          <w:sz w:val="24"/>
          <w:szCs w:val="24"/>
        </w:rPr>
        <w:t>Entity</w:t>
      </w:r>
      <w:proofErr w:type="spellEnd"/>
      <w:r w:rsidRPr="002B0D72">
        <w:rPr>
          <w:rFonts w:ascii="Times New Roman" w:hAnsi="Times New Roman" w:cs="Times New Roman"/>
          <w:color w:val="000000"/>
          <w:sz w:val="24"/>
          <w:szCs w:val="24"/>
        </w:rPr>
        <w:t xml:space="preserve"> </w:t>
      </w:r>
      <w:proofErr w:type="spellStart"/>
      <w:r w:rsidRPr="002B0D72">
        <w:rPr>
          <w:rFonts w:ascii="Times New Roman" w:hAnsi="Times New Roman" w:cs="Times New Roman"/>
          <w:color w:val="000000"/>
          <w:sz w:val="24"/>
          <w:szCs w:val="24"/>
        </w:rPr>
        <w:t>Framework</w:t>
      </w:r>
      <w:proofErr w:type="spellEnd"/>
      <w:r w:rsidRPr="002B0D72">
        <w:rPr>
          <w:rFonts w:ascii="Times New Roman" w:hAnsi="Times New Roman" w:cs="Times New Roman"/>
          <w:color w:val="000000"/>
          <w:sz w:val="24"/>
          <w:szCs w:val="24"/>
        </w:rPr>
        <w:t>.</w:t>
      </w:r>
    </w:p>
    <w:p w:rsidR="002B0D72" w:rsidRPr="002B0D72" w:rsidRDefault="002B0D72"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sidRPr="002B0D72">
        <w:rPr>
          <w:rFonts w:ascii="Times New Roman" w:hAnsi="Times New Roman" w:cs="Times New Roman"/>
          <w:color w:val="000000"/>
          <w:sz w:val="24"/>
          <w:szCs w:val="24"/>
        </w:rPr>
        <w:t>Failų saugojimo serveris – čia bus saugojami ir pasiekiami visi muzikos failai</w:t>
      </w:r>
      <w:r w:rsidR="00025FAA">
        <w:rPr>
          <w:rFonts w:ascii="Times New Roman" w:hAnsi="Times New Roman" w:cs="Times New Roman"/>
          <w:color w:val="000000"/>
          <w:sz w:val="24"/>
          <w:szCs w:val="24"/>
        </w:rPr>
        <w:t xml:space="preserve">. Programos įgyvendinimo metu buvo nuspręsta naudoti </w:t>
      </w:r>
      <w:proofErr w:type="spellStart"/>
      <w:r w:rsidR="00025FAA">
        <w:rPr>
          <w:rFonts w:ascii="Times New Roman" w:hAnsi="Times New Roman" w:cs="Times New Roman"/>
          <w:color w:val="000000"/>
          <w:sz w:val="24"/>
          <w:szCs w:val="24"/>
        </w:rPr>
        <w:t>Dropbox</w:t>
      </w:r>
      <w:proofErr w:type="spellEnd"/>
      <w:r w:rsidR="00025FAA">
        <w:rPr>
          <w:rFonts w:ascii="Times New Roman" w:hAnsi="Times New Roman" w:cs="Times New Roman"/>
          <w:color w:val="000000"/>
          <w:sz w:val="24"/>
          <w:szCs w:val="24"/>
        </w:rPr>
        <w:t xml:space="preserve"> talpyklą.</w:t>
      </w:r>
    </w:p>
    <w:p w:rsidR="002B0D72" w:rsidRDefault="002B0D72"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sidRPr="002B0D72">
        <w:rPr>
          <w:rFonts w:ascii="Times New Roman" w:hAnsi="Times New Roman" w:cs="Times New Roman"/>
          <w:color w:val="000000"/>
          <w:sz w:val="24"/>
          <w:szCs w:val="24"/>
        </w:rPr>
        <w:t>Duomenų bazė –</w:t>
      </w:r>
      <w:r w:rsidR="00EB733E">
        <w:rPr>
          <w:rFonts w:ascii="Times New Roman" w:hAnsi="Times New Roman" w:cs="Times New Roman"/>
          <w:color w:val="000000"/>
          <w:sz w:val="24"/>
          <w:szCs w:val="24"/>
        </w:rPr>
        <w:t xml:space="preserve"> </w:t>
      </w:r>
      <w:r w:rsidRPr="002B0D72">
        <w:rPr>
          <w:rFonts w:ascii="Times New Roman" w:hAnsi="Times New Roman" w:cs="Times New Roman"/>
          <w:color w:val="000000"/>
          <w:sz w:val="24"/>
          <w:szCs w:val="24"/>
        </w:rPr>
        <w:t>saugojami platformos duomenys</w:t>
      </w:r>
      <w:r w:rsidR="00025FAA">
        <w:rPr>
          <w:rFonts w:ascii="Times New Roman" w:hAnsi="Times New Roman" w:cs="Times New Roman"/>
          <w:color w:val="000000"/>
          <w:sz w:val="24"/>
          <w:szCs w:val="24"/>
        </w:rPr>
        <w:t xml:space="preserve">. Naudojamas </w:t>
      </w:r>
      <w:r w:rsidR="00025FAA" w:rsidRPr="002B0D72">
        <w:rPr>
          <w:rFonts w:ascii="Times New Roman" w:hAnsi="Times New Roman" w:cs="Times New Roman"/>
          <w:color w:val="000000"/>
          <w:sz w:val="24"/>
          <w:szCs w:val="24"/>
        </w:rPr>
        <w:t>Microsoft SQL Server</w:t>
      </w:r>
      <w:r w:rsidR="00025FAA">
        <w:rPr>
          <w:rFonts w:ascii="Times New Roman" w:hAnsi="Times New Roman" w:cs="Times New Roman"/>
          <w:color w:val="000000"/>
          <w:sz w:val="24"/>
          <w:szCs w:val="24"/>
        </w:rPr>
        <w:t>.</w:t>
      </w:r>
    </w:p>
    <w:p w:rsidR="00EB733E" w:rsidRPr="002B0D72" w:rsidRDefault="00EB733E" w:rsidP="002B0D72">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Auth0 autorizacijos serveris – OAUTH2 įgyvendinimui panaudotas Auth0 autorizacijos serveris.</w:t>
      </w:r>
    </w:p>
    <w:p w:rsidR="002B0D72" w:rsidRPr="002B0D72" w:rsidRDefault="002B0D72" w:rsidP="002B0D72">
      <w:pPr>
        <w:autoSpaceDE w:val="0"/>
        <w:autoSpaceDN w:val="0"/>
        <w:adjustRightInd w:val="0"/>
        <w:spacing w:after="0" w:line="360" w:lineRule="auto"/>
        <w:rPr>
          <w:rFonts w:ascii="Times New Roman" w:hAnsi="Times New Roman" w:cs="Times New Roman"/>
          <w:color w:val="000000"/>
          <w:sz w:val="24"/>
          <w:szCs w:val="24"/>
        </w:rPr>
      </w:pPr>
    </w:p>
    <w:p w:rsidR="002B0D72" w:rsidRPr="002B0D72" w:rsidRDefault="002B0D72" w:rsidP="002B0D72">
      <w:pPr>
        <w:keepNext/>
        <w:autoSpaceDE w:val="0"/>
        <w:autoSpaceDN w:val="0"/>
        <w:adjustRightInd w:val="0"/>
        <w:spacing w:after="0" w:line="360" w:lineRule="auto"/>
        <w:jc w:val="center"/>
      </w:pPr>
      <w:r w:rsidRPr="002B0D72">
        <w:rPr>
          <w:noProof/>
        </w:rPr>
        <w:lastRenderedPageBreak/>
        <w:drawing>
          <wp:inline distT="0" distB="0" distL="0" distR="0" wp14:anchorId="4FBF79EC" wp14:editId="7FB52BBF">
            <wp:extent cx="26670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0" cy="3314700"/>
                    </a:xfrm>
                    <a:prstGeom prst="rect">
                      <a:avLst/>
                    </a:prstGeom>
                  </pic:spPr>
                </pic:pic>
              </a:graphicData>
            </a:graphic>
          </wp:inline>
        </w:drawing>
      </w:r>
    </w:p>
    <w:p w:rsidR="002B0D72" w:rsidRDefault="002B0D72" w:rsidP="002B0D72">
      <w:pPr>
        <w:jc w:val="center"/>
      </w:pPr>
      <w:r w:rsidRPr="002B0D72">
        <w:rPr>
          <w:rFonts w:ascii="Times New Roman" w:hAnsi="Times New Roman" w:cs="Times New Roman"/>
          <w:color w:val="000000"/>
          <w:sz w:val="24"/>
          <w:szCs w:val="24"/>
        </w:rPr>
        <w:fldChar w:fldCharType="begin"/>
      </w:r>
      <w:r w:rsidRPr="002B0D72">
        <w:rPr>
          <w:rFonts w:ascii="Times New Roman" w:hAnsi="Times New Roman" w:cs="Times New Roman"/>
          <w:color w:val="000000"/>
          <w:sz w:val="24"/>
          <w:szCs w:val="24"/>
        </w:rPr>
        <w:instrText xml:space="preserve"> SEQ pav. \* ARABIC </w:instrText>
      </w:r>
      <w:r w:rsidRPr="002B0D72">
        <w:rPr>
          <w:rFonts w:ascii="Times New Roman" w:hAnsi="Times New Roman" w:cs="Times New Roman"/>
          <w:color w:val="000000"/>
          <w:sz w:val="24"/>
          <w:szCs w:val="24"/>
        </w:rPr>
        <w:fldChar w:fldCharType="separate"/>
      </w:r>
      <w:r w:rsidR="00C2364D">
        <w:rPr>
          <w:rFonts w:ascii="Times New Roman" w:hAnsi="Times New Roman" w:cs="Times New Roman"/>
          <w:noProof/>
          <w:color w:val="000000"/>
          <w:sz w:val="24"/>
          <w:szCs w:val="24"/>
        </w:rPr>
        <w:t>1</w:t>
      </w:r>
      <w:r w:rsidRPr="002B0D72">
        <w:rPr>
          <w:rFonts w:ascii="Times New Roman" w:hAnsi="Times New Roman" w:cs="Times New Roman"/>
          <w:color w:val="000000"/>
          <w:sz w:val="24"/>
          <w:szCs w:val="24"/>
        </w:rPr>
        <w:fldChar w:fldCharType="end"/>
      </w:r>
      <w:r w:rsidRPr="002B0D72">
        <w:rPr>
          <w:rFonts w:ascii="Times New Roman" w:hAnsi="Times New Roman" w:cs="Times New Roman"/>
          <w:color w:val="000000"/>
          <w:sz w:val="24"/>
          <w:szCs w:val="24"/>
        </w:rPr>
        <w:t xml:space="preserve"> pav. Sistemos architektūra</w:t>
      </w:r>
    </w:p>
    <w:p w:rsidR="002B0D72" w:rsidRDefault="002B0D72" w:rsidP="002B0D72"/>
    <w:p w:rsidR="002B0D72" w:rsidRPr="002B0D72" w:rsidRDefault="002B0D72" w:rsidP="002B0D72"/>
    <w:p w:rsidR="002B0D72" w:rsidRDefault="002B0D72" w:rsidP="001C32B3">
      <w:pPr>
        <w:pStyle w:val="Heading1"/>
        <w:numPr>
          <w:ilvl w:val="0"/>
          <w:numId w:val="5"/>
        </w:numPr>
      </w:pPr>
      <w:bookmarkStart w:id="5" w:name="_Toc500960022"/>
      <w:r>
        <w:t>Vartotojo sąsajos projektas</w:t>
      </w:r>
      <w:bookmarkEnd w:id="5"/>
    </w:p>
    <w:p w:rsidR="006D1169" w:rsidRDefault="006D1169" w:rsidP="006D1169"/>
    <w:p w:rsidR="006D1169" w:rsidRDefault="006D1169" w:rsidP="006D1169">
      <w:r>
        <w:t xml:space="preserve">Vartotojo sąsajos projektavimui buvo naudojamas įrankis </w:t>
      </w:r>
      <w:proofErr w:type="spellStart"/>
      <w:r>
        <w:t>MockFlow</w:t>
      </w:r>
      <w:proofErr w:type="spellEnd"/>
      <w:r>
        <w:t>. Buvo sukurti vartotojo sąsajos prototipai su šiuo įrankiu, vėliau pagal sukurtus prototipus buvo kuriama vartotojo sąsaja.</w:t>
      </w:r>
    </w:p>
    <w:p w:rsidR="00025FAA" w:rsidRDefault="00025FAA" w:rsidP="006D1169">
      <w:r>
        <w:t>Žemiau pateikti sukurti vartotojo sąsajos prototipai:</w:t>
      </w:r>
    </w:p>
    <w:p w:rsidR="00384F6D" w:rsidRDefault="00384F6D" w:rsidP="00384F6D">
      <w:pPr>
        <w:keepNext/>
      </w:pPr>
      <w:r>
        <w:rPr>
          <w:noProof/>
        </w:rPr>
        <w:lastRenderedPageBreak/>
        <w:drawing>
          <wp:inline distT="0" distB="0" distL="0" distR="0" wp14:anchorId="3004029E" wp14:editId="48DA4968">
            <wp:extent cx="4963886" cy="385289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855" cy="3859081"/>
                    </a:xfrm>
                    <a:prstGeom prst="rect">
                      <a:avLst/>
                    </a:prstGeom>
                  </pic:spPr>
                </pic:pic>
              </a:graphicData>
            </a:graphic>
          </wp:inline>
        </w:drawing>
      </w:r>
    </w:p>
    <w:p w:rsidR="00025FAA" w:rsidRDefault="00384F6D" w:rsidP="00384F6D">
      <w:pPr>
        <w:pStyle w:val="Caption"/>
        <w:jc w:val="center"/>
      </w:pPr>
      <w:r>
        <w:fldChar w:fldCharType="begin"/>
      </w:r>
      <w:r>
        <w:instrText xml:space="preserve"> SEQ pav. \* ARABIC </w:instrText>
      </w:r>
      <w:r>
        <w:fldChar w:fldCharType="separate"/>
      </w:r>
      <w:r w:rsidR="00C2364D">
        <w:rPr>
          <w:noProof/>
        </w:rPr>
        <w:t>2</w:t>
      </w:r>
      <w:r>
        <w:fldChar w:fldCharType="end"/>
      </w:r>
      <w:r>
        <w:t xml:space="preserve"> pav. Tam tikros grojaraščio dainos grojimo lango prototipas</w:t>
      </w:r>
    </w:p>
    <w:p w:rsidR="00384F6D" w:rsidRDefault="00384F6D" w:rsidP="00384F6D">
      <w:pPr>
        <w:keepNext/>
      </w:pPr>
      <w:r>
        <w:rPr>
          <w:noProof/>
        </w:rPr>
        <w:drawing>
          <wp:inline distT="0" distB="0" distL="0" distR="0" wp14:anchorId="2DDC7D86" wp14:editId="079963ED">
            <wp:extent cx="5023263" cy="39438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883" cy="3952966"/>
                    </a:xfrm>
                    <a:prstGeom prst="rect">
                      <a:avLst/>
                    </a:prstGeom>
                  </pic:spPr>
                </pic:pic>
              </a:graphicData>
            </a:graphic>
          </wp:inline>
        </w:drawing>
      </w:r>
    </w:p>
    <w:p w:rsidR="00384F6D" w:rsidRDefault="00384F6D" w:rsidP="00384F6D">
      <w:pPr>
        <w:pStyle w:val="Caption"/>
        <w:jc w:val="center"/>
      </w:pPr>
      <w:r>
        <w:fldChar w:fldCharType="begin"/>
      </w:r>
      <w:r>
        <w:instrText xml:space="preserve"> SEQ pav. \* ARABIC </w:instrText>
      </w:r>
      <w:r>
        <w:fldChar w:fldCharType="separate"/>
      </w:r>
      <w:r w:rsidR="00C2364D">
        <w:rPr>
          <w:noProof/>
        </w:rPr>
        <w:t>3</w:t>
      </w:r>
      <w:r>
        <w:fldChar w:fldCharType="end"/>
      </w:r>
      <w:r>
        <w:t xml:space="preserve"> pav. Atskiros dainos grojimo lango prototipas</w:t>
      </w:r>
    </w:p>
    <w:p w:rsidR="00384F6D" w:rsidRDefault="00384F6D" w:rsidP="00384F6D">
      <w:pPr>
        <w:keepNext/>
      </w:pPr>
      <w:r>
        <w:rPr>
          <w:noProof/>
        </w:rPr>
        <w:lastRenderedPageBreak/>
        <w:drawing>
          <wp:inline distT="0" distB="0" distL="0" distR="0" wp14:anchorId="3D634A3C" wp14:editId="45BE685A">
            <wp:extent cx="5495925" cy="3695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695700"/>
                    </a:xfrm>
                    <a:prstGeom prst="rect">
                      <a:avLst/>
                    </a:prstGeom>
                  </pic:spPr>
                </pic:pic>
              </a:graphicData>
            </a:graphic>
          </wp:inline>
        </w:drawing>
      </w:r>
    </w:p>
    <w:p w:rsidR="00384F6D" w:rsidRDefault="00384F6D" w:rsidP="00384F6D">
      <w:pPr>
        <w:pStyle w:val="Caption"/>
        <w:jc w:val="center"/>
      </w:pPr>
      <w:r>
        <w:fldChar w:fldCharType="begin"/>
      </w:r>
      <w:r>
        <w:instrText xml:space="preserve"> SEQ pav. \* ARABIC </w:instrText>
      </w:r>
      <w:r>
        <w:fldChar w:fldCharType="separate"/>
      </w:r>
      <w:r w:rsidR="00C2364D">
        <w:rPr>
          <w:noProof/>
        </w:rPr>
        <w:t>4</w:t>
      </w:r>
      <w:r>
        <w:fldChar w:fldCharType="end"/>
      </w:r>
      <w:r>
        <w:t xml:space="preserve"> pav. Dainos sukūrimo modalinio lango prototipas</w:t>
      </w:r>
    </w:p>
    <w:p w:rsidR="00384F6D" w:rsidRDefault="00384F6D" w:rsidP="00384F6D">
      <w:pPr>
        <w:keepNext/>
        <w:jc w:val="center"/>
      </w:pPr>
      <w:r>
        <w:rPr>
          <w:noProof/>
        </w:rPr>
        <w:drawing>
          <wp:inline distT="0" distB="0" distL="0" distR="0" wp14:anchorId="29353247" wp14:editId="39163E47">
            <wp:extent cx="2914650" cy="446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4467225"/>
                    </a:xfrm>
                    <a:prstGeom prst="rect">
                      <a:avLst/>
                    </a:prstGeom>
                  </pic:spPr>
                </pic:pic>
              </a:graphicData>
            </a:graphic>
          </wp:inline>
        </w:drawing>
      </w:r>
    </w:p>
    <w:p w:rsidR="00384F6D" w:rsidRDefault="00384F6D" w:rsidP="00384F6D">
      <w:pPr>
        <w:pStyle w:val="Caption"/>
        <w:jc w:val="center"/>
      </w:pPr>
      <w:r>
        <w:fldChar w:fldCharType="begin"/>
      </w:r>
      <w:r>
        <w:instrText xml:space="preserve"> SEQ pav. \* ARABIC </w:instrText>
      </w:r>
      <w:r>
        <w:fldChar w:fldCharType="separate"/>
      </w:r>
      <w:r w:rsidR="00C2364D">
        <w:rPr>
          <w:noProof/>
        </w:rPr>
        <w:t>5</w:t>
      </w:r>
      <w:r>
        <w:fldChar w:fldCharType="end"/>
      </w:r>
      <w:r>
        <w:t xml:space="preserve"> pav. Grojaraščio sukūrimo modalinio lango prototipas</w:t>
      </w:r>
    </w:p>
    <w:p w:rsidR="00384F6D" w:rsidRDefault="00384F6D" w:rsidP="00384F6D">
      <w:pPr>
        <w:keepNext/>
        <w:jc w:val="center"/>
      </w:pPr>
      <w:r>
        <w:rPr>
          <w:noProof/>
        </w:rPr>
        <w:lastRenderedPageBreak/>
        <w:drawing>
          <wp:inline distT="0" distB="0" distL="0" distR="0" wp14:anchorId="0D5A5928" wp14:editId="45CEFF39">
            <wp:extent cx="5106390" cy="39933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7694" cy="4002183"/>
                    </a:xfrm>
                    <a:prstGeom prst="rect">
                      <a:avLst/>
                    </a:prstGeom>
                  </pic:spPr>
                </pic:pic>
              </a:graphicData>
            </a:graphic>
          </wp:inline>
        </w:drawing>
      </w:r>
    </w:p>
    <w:p w:rsidR="00384F6D" w:rsidRDefault="00384F6D" w:rsidP="00384F6D">
      <w:pPr>
        <w:pStyle w:val="Caption"/>
        <w:jc w:val="center"/>
      </w:pPr>
      <w:r>
        <w:fldChar w:fldCharType="begin"/>
      </w:r>
      <w:r>
        <w:instrText xml:space="preserve"> SEQ pav. \* ARABIC </w:instrText>
      </w:r>
      <w:r>
        <w:fldChar w:fldCharType="separate"/>
      </w:r>
      <w:r w:rsidR="00C2364D">
        <w:rPr>
          <w:noProof/>
        </w:rPr>
        <w:t>6</w:t>
      </w:r>
      <w:r>
        <w:fldChar w:fldCharType="end"/>
      </w:r>
      <w:r>
        <w:t xml:space="preserve"> pav. Naujienų puslapio prototipas</w:t>
      </w:r>
    </w:p>
    <w:p w:rsidR="007B6461" w:rsidRDefault="007B6461" w:rsidP="007B6461">
      <w:pPr>
        <w:keepNext/>
      </w:pPr>
      <w:r>
        <w:rPr>
          <w:noProof/>
        </w:rPr>
        <w:drawing>
          <wp:inline distT="0" distB="0" distL="0" distR="0" wp14:anchorId="6D2FAA9A" wp14:editId="5127AE11">
            <wp:extent cx="5415148" cy="4237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4821" cy="4245356"/>
                    </a:xfrm>
                    <a:prstGeom prst="rect">
                      <a:avLst/>
                    </a:prstGeom>
                  </pic:spPr>
                </pic:pic>
              </a:graphicData>
            </a:graphic>
          </wp:inline>
        </w:drawing>
      </w:r>
    </w:p>
    <w:p w:rsidR="007B6461" w:rsidRDefault="007B6461" w:rsidP="007B6461">
      <w:pPr>
        <w:pStyle w:val="Caption"/>
        <w:jc w:val="center"/>
      </w:pPr>
      <w:r>
        <w:fldChar w:fldCharType="begin"/>
      </w:r>
      <w:r>
        <w:instrText xml:space="preserve"> SEQ pav. \* ARABIC </w:instrText>
      </w:r>
      <w:r>
        <w:fldChar w:fldCharType="separate"/>
      </w:r>
      <w:r w:rsidR="00C2364D">
        <w:rPr>
          <w:noProof/>
        </w:rPr>
        <w:t>7</w:t>
      </w:r>
      <w:r>
        <w:fldChar w:fldCharType="end"/>
      </w:r>
      <w:r>
        <w:t xml:space="preserve"> pav. Paieškos rezultatų lango prototipas</w:t>
      </w:r>
    </w:p>
    <w:p w:rsidR="007B6461" w:rsidRDefault="007B6461" w:rsidP="006A4956">
      <w:pPr>
        <w:keepNext/>
        <w:jc w:val="center"/>
      </w:pPr>
      <w:r>
        <w:rPr>
          <w:noProof/>
        </w:rPr>
        <w:lastRenderedPageBreak/>
        <w:drawing>
          <wp:inline distT="0" distB="0" distL="0" distR="0" wp14:anchorId="08633710" wp14:editId="001F9E78">
            <wp:extent cx="3836770" cy="40732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517" cy="4095262"/>
                    </a:xfrm>
                    <a:prstGeom prst="rect">
                      <a:avLst/>
                    </a:prstGeom>
                  </pic:spPr>
                </pic:pic>
              </a:graphicData>
            </a:graphic>
          </wp:inline>
        </w:drawing>
      </w:r>
    </w:p>
    <w:p w:rsidR="007B6461" w:rsidRDefault="007B6461" w:rsidP="007B6461">
      <w:pPr>
        <w:pStyle w:val="Caption"/>
        <w:jc w:val="center"/>
      </w:pPr>
      <w:r>
        <w:fldChar w:fldCharType="begin"/>
      </w:r>
      <w:r>
        <w:instrText xml:space="preserve"> SEQ pav. \* ARABIC </w:instrText>
      </w:r>
      <w:r>
        <w:fldChar w:fldCharType="separate"/>
      </w:r>
      <w:r w:rsidR="00C2364D">
        <w:rPr>
          <w:noProof/>
        </w:rPr>
        <w:t>8</w:t>
      </w:r>
      <w:r>
        <w:fldChar w:fldCharType="end"/>
      </w:r>
      <w:r>
        <w:t xml:space="preserve"> pav. Vartotojo bibliotekos puslapio prototipas</w:t>
      </w:r>
    </w:p>
    <w:p w:rsidR="007B6461" w:rsidRDefault="007B6461" w:rsidP="006A4956">
      <w:pPr>
        <w:keepNext/>
        <w:jc w:val="center"/>
      </w:pPr>
      <w:r>
        <w:rPr>
          <w:noProof/>
        </w:rPr>
        <w:drawing>
          <wp:inline distT="0" distB="0" distL="0" distR="0" wp14:anchorId="02A53E3C" wp14:editId="3361391D">
            <wp:extent cx="3716977" cy="394278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504" cy="3961373"/>
                    </a:xfrm>
                    <a:prstGeom prst="rect">
                      <a:avLst/>
                    </a:prstGeom>
                  </pic:spPr>
                </pic:pic>
              </a:graphicData>
            </a:graphic>
          </wp:inline>
        </w:drawing>
      </w:r>
    </w:p>
    <w:p w:rsidR="007B6461" w:rsidRDefault="007B6461" w:rsidP="007B6461">
      <w:pPr>
        <w:pStyle w:val="Caption"/>
        <w:jc w:val="center"/>
      </w:pPr>
      <w:r>
        <w:fldChar w:fldCharType="begin"/>
      </w:r>
      <w:r>
        <w:instrText xml:space="preserve"> SEQ pav. \* ARABIC </w:instrText>
      </w:r>
      <w:r>
        <w:fldChar w:fldCharType="separate"/>
      </w:r>
      <w:r w:rsidR="00C2364D">
        <w:rPr>
          <w:noProof/>
        </w:rPr>
        <w:t>9</w:t>
      </w:r>
      <w:r>
        <w:fldChar w:fldCharType="end"/>
      </w:r>
      <w:r>
        <w:t xml:space="preserve"> pav. Žanrų puslapio prototipas</w:t>
      </w:r>
    </w:p>
    <w:p w:rsidR="007B6461" w:rsidRDefault="007B6461" w:rsidP="007B6461">
      <w:r>
        <w:t xml:space="preserve">Pagal prototipus buvo įgyvendinama puslapio išvaizda. Grafinės sąsajos kūrimui buvo naudojamas </w:t>
      </w:r>
      <w:proofErr w:type="spellStart"/>
      <w:r>
        <w:t>Semantic</w:t>
      </w:r>
      <w:proofErr w:type="spellEnd"/>
      <w:r>
        <w:t xml:space="preserve"> UI </w:t>
      </w:r>
      <w:proofErr w:type="spellStart"/>
      <w:r>
        <w:t>React</w:t>
      </w:r>
      <w:proofErr w:type="spellEnd"/>
      <w:r>
        <w:t xml:space="preserve"> karkasas. Žemiau pateikti įgyvendintos grafinės sąsajos paveikslėliai.</w:t>
      </w:r>
    </w:p>
    <w:p w:rsidR="006A4956" w:rsidRDefault="007B6461" w:rsidP="006A4956">
      <w:pPr>
        <w:keepNext/>
      </w:pPr>
      <w:r>
        <w:rPr>
          <w:noProof/>
        </w:rPr>
        <w:lastRenderedPageBreak/>
        <w:drawing>
          <wp:inline distT="0" distB="0" distL="0" distR="0" wp14:anchorId="562452C7" wp14:editId="32BD06F3">
            <wp:extent cx="5759450"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849880"/>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10</w:t>
      </w:r>
      <w:r>
        <w:fldChar w:fldCharType="end"/>
      </w:r>
      <w:r>
        <w:t xml:space="preserve"> pav. </w:t>
      </w:r>
      <w:r w:rsidRPr="006A4956">
        <w:t xml:space="preserve">Tam tikros grojaraščio dainos grojimo </w:t>
      </w:r>
      <w:r>
        <w:t>puslapis</w:t>
      </w:r>
    </w:p>
    <w:p w:rsidR="006A4956" w:rsidRDefault="007B6461" w:rsidP="006A4956">
      <w:pPr>
        <w:keepNext/>
      </w:pPr>
      <w:r>
        <w:rPr>
          <w:noProof/>
        </w:rPr>
        <w:drawing>
          <wp:inline distT="0" distB="0" distL="0" distR="0" wp14:anchorId="1EAFCEA6" wp14:editId="750013DC">
            <wp:extent cx="5759450" cy="2849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849880"/>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11</w:t>
      </w:r>
      <w:r>
        <w:fldChar w:fldCharType="end"/>
      </w:r>
      <w:r>
        <w:t xml:space="preserve"> pav. Atskiros dainos grojimo puslapis</w:t>
      </w:r>
    </w:p>
    <w:p w:rsidR="006A4956" w:rsidRDefault="007B6461" w:rsidP="006A4956">
      <w:pPr>
        <w:keepNext/>
      </w:pPr>
      <w:r>
        <w:rPr>
          <w:noProof/>
        </w:rPr>
        <w:drawing>
          <wp:inline distT="0" distB="0" distL="0" distR="0" wp14:anchorId="64B7FAD1" wp14:editId="7DF27868">
            <wp:extent cx="5759450" cy="2393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393315"/>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12</w:t>
      </w:r>
      <w:r>
        <w:fldChar w:fldCharType="end"/>
      </w:r>
      <w:r>
        <w:t xml:space="preserve"> pav. Dainos sukūrimo modalinis langas</w:t>
      </w:r>
    </w:p>
    <w:p w:rsidR="006A4956" w:rsidRDefault="007B6461" w:rsidP="00712310">
      <w:pPr>
        <w:keepNext/>
        <w:jc w:val="center"/>
      </w:pPr>
      <w:r>
        <w:rPr>
          <w:noProof/>
        </w:rPr>
        <w:lastRenderedPageBreak/>
        <w:drawing>
          <wp:inline distT="0" distB="0" distL="0" distR="0" wp14:anchorId="5C198519" wp14:editId="050A0B84">
            <wp:extent cx="3381375" cy="222171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8454" cy="2239510"/>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13</w:t>
      </w:r>
      <w:r>
        <w:fldChar w:fldCharType="end"/>
      </w:r>
      <w:r>
        <w:t xml:space="preserve"> pav. Grojaraščio sukūrimo modalinis langas</w:t>
      </w:r>
    </w:p>
    <w:p w:rsidR="007B6461" w:rsidRDefault="007B6461" w:rsidP="007B6461">
      <w:pPr>
        <w:keepNext/>
      </w:pPr>
      <w:r>
        <w:rPr>
          <w:noProof/>
        </w:rPr>
        <w:drawing>
          <wp:inline distT="0" distB="0" distL="0" distR="0" wp14:anchorId="2B1BA2F4" wp14:editId="0397DA86">
            <wp:extent cx="5759450" cy="2852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52420"/>
                    </a:xfrm>
                    <a:prstGeom prst="rect">
                      <a:avLst/>
                    </a:prstGeom>
                  </pic:spPr>
                </pic:pic>
              </a:graphicData>
            </a:graphic>
          </wp:inline>
        </w:drawing>
      </w:r>
    </w:p>
    <w:p w:rsidR="007B6461" w:rsidRDefault="007B6461" w:rsidP="007B6461">
      <w:pPr>
        <w:pStyle w:val="Caption"/>
        <w:jc w:val="center"/>
      </w:pPr>
      <w:r>
        <w:rPr>
          <w:lang w:val="en-US"/>
        </w:rPr>
        <w:fldChar w:fldCharType="begin"/>
      </w:r>
      <w:r>
        <w:rPr>
          <w:lang w:val="en-US"/>
        </w:rPr>
        <w:instrText xml:space="preserve"> SEQ pav. \* ARABIC </w:instrText>
      </w:r>
      <w:r>
        <w:rPr>
          <w:lang w:val="en-US"/>
        </w:rPr>
        <w:fldChar w:fldCharType="separate"/>
      </w:r>
      <w:r w:rsidR="00C2364D">
        <w:rPr>
          <w:noProof/>
          <w:lang w:val="en-US"/>
        </w:rPr>
        <w:t>14</w:t>
      </w:r>
      <w:r>
        <w:rPr>
          <w:lang w:val="en-US"/>
        </w:rPr>
        <w:fldChar w:fldCharType="end"/>
      </w:r>
      <w:r>
        <w:rPr>
          <w:lang w:val="en-US"/>
        </w:rPr>
        <w:t xml:space="preserve"> pav</w:t>
      </w:r>
      <w:r w:rsidR="006A4956">
        <w:rPr>
          <w:lang w:val="en-US"/>
        </w:rPr>
        <w:t xml:space="preserve">. Naujienų </w:t>
      </w:r>
      <w:r>
        <w:t>langas</w:t>
      </w:r>
    </w:p>
    <w:p w:rsidR="006A4956" w:rsidRDefault="007B6461" w:rsidP="006A4956">
      <w:pPr>
        <w:keepNext/>
      </w:pPr>
      <w:r>
        <w:rPr>
          <w:noProof/>
        </w:rPr>
        <w:drawing>
          <wp:inline distT="0" distB="0" distL="0" distR="0" wp14:anchorId="6B529B23" wp14:editId="6501DDE9">
            <wp:extent cx="5759450" cy="284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46705"/>
                    </a:xfrm>
                    <a:prstGeom prst="rect">
                      <a:avLst/>
                    </a:prstGeom>
                  </pic:spPr>
                </pic:pic>
              </a:graphicData>
            </a:graphic>
          </wp:inline>
        </w:drawing>
      </w:r>
    </w:p>
    <w:p w:rsidR="007B6461" w:rsidRDefault="006A4956" w:rsidP="006A4956">
      <w:pPr>
        <w:pStyle w:val="Caption"/>
        <w:jc w:val="center"/>
      </w:pPr>
      <w:r>
        <w:fldChar w:fldCharType="begin"/>
      </w:r>
      <w:r>
        <w:instrText xml:space="preserve"> SEQ pav. \* ARABIC </w:instrText>
      </w:r>
      <w:r>
        <w:fldChar w:fldCharType="separate"/>
      </w:r>
      <w:r w:rsidR="00C2364D">
        <w:rPr>
          <w:noProof/>
        </w:rPr>
        <w:t>15</w:t>
      </w:r>
      <w:r>
        <w:fldChar w:fldCharType="end"/>
      </w:r>
      <w:r>
        <w:t xml:space="preserve"> pav. Paieškos rezultatų puslapis</w:t>
      </w:r>
    </w:p>
    <w:p w:rsidR="006A4956" w:rsidRDefault="006A4956" w:rsidP="006A4956">
      <w:pPr>
        <w:keepNext/>
      </w:pPr>
      <w:r>
        <w:rPr>
          <w:noProof/>
        </w:rPr>
        <w:lastRenderedPageBreak/>
        <w:drawing>
          <wp:inline distT="0" distB="0" distL="0" distR="0" wp14:anchorId="1AC947AA" wp14:editId="17C7185F">
            <wp:extent cx="5759450" cy="2840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840990"/>
                    </a:xfrm>
                    <a:prstGeom prst="rect">
                      <a:avLst/>
                    </a:prstGeom>
                  </pic:spPr>
                </pic:pic>
              </a:graphicData>
            </a:graphic>
          </wp:inline>
        </w:drawing>
      </w:r>
    </w:p>
    <w:p w:rsidR="006A4956" w:rsidRDefault="006A4956" w:rsidP="006A4956">
      <w:pPr>
        <w:pStyle w:val="Caption"/>
        <w:jc w:val="center"/>
      </w:pPr>
      <w:r>
        <w:fldChar w:fldCharType="begin"/>
      </w:r>
      <w:r>
        <w:instrText xml:space="preserve"> SEQ pav. \* ARABIC </w:instrText>
      </w:r>
      <w:r>
        <w:fldChar w:fldCharType="separate"/>
      </w:r>
      <w:r w:rsidR="00C2364D">
        <w:rPr>
          <w:noProof/>
        </w:rPr>
        <w:t>16</w:t>
      </w:r>
      <w:r>
        <w:fldChar w:fldCharType="end"/>
      </w:r>
      <w:r>
        <w:t xml:space="preserve"> pav. Vartotojo bibliotekos puslapis</w:t>
      </w:r>
    </w:p>
    <w:p w:rsidR="00712310" w:rsidRDefault="006A4956" w:rsidP="00712310">
      <w:pPr>
        <w:keepNext/>
      </w:pPr>
      <w:r>
        <w:rPr>
          <w:noProof/>
        </w:rPr>
        <w:drawing>
          <wp:inline distT="0" distB="0" distL="0" distR="0" wp14:anchorId="50682778" wp14:editId="1C9F5706">
            <wp:extent cx="5759450" cy="4685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685030"/>
                    </a:xfrm>
                    <a:prstGeom prst="rect">
                      <a:avLst/>
                    </a:prstGeom>
                  </pic:spPr>
                </pic:pic>
              </a:graphicData>
            </a:graphic>
          </wp:inline>
        </w:drawing>
      </w:r>
    </w:p>
    <w:p w:rsidR="006A4956" w:rsidRPr="007B6461" w:rsidRDefault="00712310" w:rsidP="00712310">
      <w:pPr>
        <w:pStyle w:val="Caption"/>
        <w:jc w:val="center"/>
      </w:pPr>
      <w:r>
        <w:fldChar w:fldCharType="begin"/>
      </w:r>
      <w:r>
        <w:instrText xml:space="preserve"> SEQ pav. \* ARABIC </w:instrText>
      </w:r>
      <w:r>
        <w:fldChar w:fldCharType="separate"/>
      </w:r>
      <w:r w:rsidR="00C2364D">
        <w:rPr>
          <w:noProof/>
        </w:rPr>
        <w:t>17</w:t>
      </w:r>
      <w:r>
        <w:fldChar w:fldCharType="end"/>
      </w:r>
      <w:r>
        <w:t xml:space="preserve"> pav. Žanrų puslapis</w:t>
      </w:r>
    </w:p>
    <w:p w:rsidR="000F5BF6" w:rsidRDefault="000F5BF6" w:rsidP="000F5BF6">
      <w:pPr>
        <w:pStyle w:val="Heading1"/>
        <w:numPr>
          <w:ilvl w:val="0"/>
          <w:numId w:val="5"/>
        </w:numPr>
      </w:pPr>
      <w:bookmarkStart w:id="6" w:name="_Toc500960023"/>
      <w:r>
        <w:t>API Specifikacija ir panaudojimo pavyzdžiai</w:t>
      </w:r>
      <w:bookmarkEnd w:id="6"/>
    </w:p>
    <w:p w:rsidR="000F5BF6" w:rsidRDefault="000F5BF6" w:rsidP="000F5BF6"/>
    <w:p w:rsidR="000F5BF6" w:rsidRDefault="000F5BF6" w:rsidP="000F5BF6">
      <w:r>
        <w:t>Žemiau pateikta kiekvieno API metodo specifikacija ir panaudojimo pavyzdys.</w:t>
      </w:r>
    </w:p>
    <w:p w:rsidR="000F5BF6" w:rsidRPr="000F5BF6" w:rsidRDefault="000F5BF6" w:rsidP="000F5BF6"/>
    <w:p w:rsidR="000F5BF6" w:rsidRDefault="000F5BF6" w:rsidP="000F5BF6">
      <w:pPr>
        <w:pStyle w:val="Heading1"/>
        <w:numPr>
          <w:ilvl w:val="1"/>
          <w:numId w:val="5"/>
        </w:numPr>
      </w:pPr>
      <w:r>
        <w:t xml:space="preserve"> </w:t>
      </w:r>
      <w:bookmarkStart w:id="7" w:name="_Toc500960024"/>
      <w:proofErr w:type="spellStart"/>
      <w:r>
        <w:t>Events</w:t>
      </w:r>
      <w:bookmarkEnd w:id="7"/>
      <w:proofErr w:type="spellEnd"/>
    </w:p>
    <w:p w:rsidR="000606B1" w:rsidRDefault="000606B1" w:rsidP="000606B1"/>
    <w:p w:rsidR="000F5BF6" w:rsidRDefault="000606B1" w:rsidP="000F5BF6">
      <w:r>
        <w:t>Sistemoje yra resursas „Įvykiai“. Šis resursas turi du panaudojimo metodus.</w:t>
      </w:r>
    </w:p>
    <w:p w:rsidR="000606B1" w:rsidRPr="000F5BF6" w:rsidRDefault="000606B1" w:rsidP="000F5BF6">
      <w:r>
        <w:t>Pirmasis yra GET metodas, kuris gauna visų sistemoje įvykių sąrašą. Sistemoje kol kas yra tik vienas įvykio tipas: sukurta daina.</w:t>
      </w:r>
    </w:p>
    <w:p w:rsidR="000F5BF6" w:rsidRDefault="000F5BF6" w:rsidP="000606B1">
      <w:pPr>
        <w:keepNext/>
        <w:jc w:val="center"/>
      </w:pPr>
      <w:r>
        <w:rPr>
          <w:noProof/>
        </w:rPr>
        <w:drawing>
          <wp:inline distT="0" distB="0" distL="0" distR="0" wp14:anchorId="7ADAA441" wp14:editId="30DC4E99">
            <wp:extent cx="5759450" cy="5427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427345"/>
                    </a:xfrm>
                    <a:prstGeom prst="rect">
                      <a:avLst/>
                    </a:prstGeom>
                  </pic:spPr>
                </pic:pic>
              </a:graphicData>
            </a:graphic>
          </wp:inline>
        </w:drawing>
      </w:r>
    </w:p>
    <w:p w:rsidR="000F5BF6" w:rsidRDefault="000F5BF6" w:rsidP="000F5BF6">
      <w:pPr>
        <w:pStyle w:val="Caption"/>
        <w:jc w:val="center"/>
      </w:pPr>
      <w:r>
        <w:fldChar w:fldCharType="begin"/>
      </w:r>
      <w:r>
        <w:instrText xml:space="preserve"> SEQ pav. \* ARABIC </w:instrText>
      </w:r>
      <w:r>
        <w:fldChar w:fldCharType="separate"/>
      </w:r>
      <w:r w:rsidR="00C2364D">
        <w:rPr>
          <w:noProof/>
        </w:rPr>
        <w:t>18</w:t>
      </w:r>
      <w:r>
        <w:fldChar w:fldCharType="end"/>
      </w:r>
      <w:r>
        <w:t xml:space="preserve"> pav. Visų įvykių gavimo pavyzdys</w:t>
      </w:r>
    </w:p>
    <w:p w:rsidR="000606B1" w:rsidRPr="000606B1" w:rsidRDefault="000606B1" w:rsidP="000606B1">
      <w:r>
        <w:t xml:space="preserve">Kitas metodas taip pat GET ir grąžina paskutinės savaitės įvykius. Šis metodas naudojamas naujienų puslapyje. Abu metodai nereikalauja jokių parametrų, tereikia kad antraštėje būtų paduodamas priėjimo </w:t>
      </w:r>
      <w:proofErr w:type="spellStart"/>
      <w:r>
        <w:t>tokenas</w:t>
      </w:r>
      <w:proofErr w:type="spellEnd"/>
      <w:r>
        <w:t>.</w:t>
      </w:r>
    </w:p>
    <w:p w:rsidR="000F5BF6" w:rsidRDefault="000F5BF6" w:rsidP="000F5BF6">
      <w:pPr>
        <w:keepNext/>
      </w:pPr>
      <w:r>
        <w:rPr>
          <w:noProof/>
        </w:rPr>
        <w:lastRenderedPageBreak/>
        <w:drawing>
          <wp:inline distT="0" distB="0" distL="0" distR="0" wp14:anchorId="6E33571F" wp14:editId="42A243C3">
            <wp:extent cx="5759450" cy="5306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5306060"/>
                    </a:xfrm>
                    <a:prstGeom prst="rect">
                      <a:avLst/>
                    </a:prstGeom>
                  </pic:spPr>
                </pic:pic>
              </a:graphicData>
            </a:graphic>
          </wp:inline>
        </w:drawing>
      </w:r>
    </w:p>
    <w:p w:rsidR="000F5BF6" w:rsidRPr="000F5BF6" w:rsidRDefault="000F5BF6" w:rsidP="000F5BF6">
      <w:pPr>
        <w:pStyle w:val="Caption"/>
        <w:jc w:val="center"/>
      </w:pPr>
      <w:r>
        <w:fldChar w:fldCharType="begin"/>
      </w:r>
      <w:r>
        <w:instrText xml:space="preserve"> SEQ pav. \* ARABIC </w:instrText>
      </w:r>
      <w:r>
        <w:fldChar w:fldCharType="separate"/>
      </w:r>
      <w:r w:rsidR="00C2364D">
        <w:rPr>
          <w:noProof/>
        </w:rPr>
        <w:t>19</w:t>
      </w:r>
      <w:r>
        <w:fldChar w:fldCharType="end"/>
      </w:r>
      <w:r>
        <w:t xml:space="preserve"> pav. Paskutinės savaitės įvykių gavimo pavyzdys</w:t>
      </w:r>
    </w:p>
    <w:p w:rsidR="000F5BF6" w:rsidRDefault="000F5BF6" w:rsidP="000F5BF6">
      <w:pPr>
        <w:pStyle w:val="Heading1"/>
        <w:numPr>
          <w:ilvl w:val="1"/>
          <w:numId w:val="5"/>
        </w:numPr>
      </w:pPr>
      <w:r>
        <w:t xml:space="preserve"> </w:t>
      </w:r>
      <w:bookmarkStart w:id="8" w:name="_Toc500960025"/>
      <w:proofErr w:type="spellStart"/>
      <w:r>
        <w:t>Files</w:t>
      </w:r>
      <w:bookmarkEnd w:id="8"/>
      <w:proofErr w:type="spellEnd"/>
    </w:p>
    <w:p w:rsidR="000F5BF6" w:rsidRDefault="000F5BF6" w:rsidP="000F5BF6"/>
    <w:p w:rsidR="000606B1" w:rsidRDefault="000606B1" w:rsidP="000F5BF6">
      <w:r>
        <w:t xml:space="preserve">Failų resursas turi du prieigos metodus. Pirmasis skirtas dainos muzikos failų parsisiuntimui. Nurodomas vienas parametras – dainos sistemoje vardas. Muzikos failai saugomi </w:t>
      </w:r>
      <w:proofErr w:type="spellStart"/>
      <w:r>
        <w:t>Dropbox</w:t>
      </w:r>
      <w:proofErr w:type="spellEnd"/>
      <w:r>
        <w:t xml:space="preserve"> talpykloje, muzikos failo vardas sužinomas iš dainos informacijos.</w:t>
      </w:r>
    </w:p>
    <w:p w:rsidR="00583F28" w:rsidRDefault="00413B80" w:rsidP="00583F28">
      <w:pPr>
        <w:keepNext/>
      </w:pPr>
      <w:r>
        <w:rPr>
          <w:noProof/>
        </w:rPr>
        <w:lastRenderedPageBreak/>
        <w:drawing>
          <wp:inline distT="0" distB="0" distL="0" distR="0" wp14:anchorId="182EA2AC" wp14:editId="62D528C0">
            <wp:extent cx="5759450" cy="44316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431665"/>
                    </a:xfrm>
                    <a:prstGeom prst="rect">
                      <a:avLst/>
                    </a:prstGeom>
                  </pic:spPr>
                </pic:pic>
              </a:graphicData>
            </a:graphic>
          </wp:inline>
        </w:drawing>
      </w:r>
    </w:p>
    <w:p w:rsidR="000F5BF6" w:rsidRDefault="00583F28" w:rsidP="00583F28">
      <w:pPr>
        <w:pStyle w:val="Caption"/>
        <w:jc w:val="center"/>
      </w:pPr>
      <w:r>
        <w:fldChar w:fldCharType="begin"/>
      </w:r>
      <w:r>
        <w:instrText xml:space="preserve"> SEQ pav. \* ARABIC </w:instrText>
      </w:r>
      <w:r>
        <w:fldChar w:fldCharType="separate"/>
      </w:r>
      <w:r w:rsidR="00C2364D">
        <w:rPr>
          <w:noProof/>
        </w:rPr>
        <w:t>20</w:t>
      </w:r>
      <w:r>
        <w:fldChar w:fldCharType="end"/>
      </w:r>
      <w:r>
        <w:t xml:space="preserve"> pav. Muzikos ar kito failo parsisiuntimo pavyzdys</w:t>
      </w:r>
    </w:p>
    <w:p w:rsidR="000606B1" w:rsidRPr="000606B1" w:rsidRDefault="000606B1" w:rsidP="000606B1">
      <w:r>
        <w:t xml:space="preserve">Antrasis metodas yra POST ir skirtas muzikos ar kito failo įkėlimui. Įrankis </w:t>
      </w:r>
      <w:proofErr w:type="spellStart"/>
      <w:r>
        <w:t>Swagger</w:t>
      </w:r>
      <w:proofErr w:type="spellEnd"/>
      <w:r>
        <w:t xml:space="preserve"> UI nepalaiko failų įkėlimo testuojant metodus, todėl teko tam panaudoti </w:t>
      </w:r>
      <w:proofErr w:type="spellStart"/>
      <w:r>
        <w:t>Postman</w:t>
      </w:r>
      <w:proofErr w:type="spellEnd"/>
      <w:r>
        <w:t xml:space="preserve">, žr. 22 pav. Metodas grąžina teksto pavidalu sistemoje sukurto failo vardą. Vartotojo sąsaja sukurta taip, kad pirma vykdomas šis metodas – sukuriamas failas talpykloje. O vėliau sukurto failo vardas ir kita dainos informacija siunčiama kitu API metodu. Dainos sukūrimo metode yra tikrinama, ar nurodytas failas egzistuoja talpykloje, ir ar jis </w:t>
      </w:r>
      <w:r w:rsidR="009B57FB">
        <w:t>nėra jau panaudotas kitos dainos.</w:t>
      </w:r>
    </w:p>
    <w:p w:rsidR="00583F28" w:rsidRDefault="00413B80" w:rsidP="00583F28">
      <w:pPr>
        <w:keepNext/>
      </w:pPr>
      <w:r>
        <w:rPr>
          <w:noProof/>
        </w:rPr>
        <w:drawing>
          <wp:inline distT="0" distB="0" distL="0" distR="0" wp14:anchorId="096CB50B" wp14:editId="3E21FB01">
            <wp:extent cx="5759450" cy="1612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12900"/>
                    </a:xfrm>
                    <a:prstGeom prst="rect">
                      <a:avLst/>
                    </a:prstGeom>
                  </pic:spPr>
                </pic:pic>
              </a:graphicData>
            </a:graphic>
          </wp:inline>
        </w:drawing>
      </w:r>
    </w:p>
    <w:p w:rsidR="00413B80" w:rsidRPr="00583F28" w:rsidRDefault="00583F28" w:rsidP="00583F28">
      <w:pPr>
        <w:pStyle w:val="Caption"/>
        <w:jc w:val="center"/>
      </w:pPr>
      <w:r>
        <w:fldChar w:fldCharType="begin"/>
      </w:r>
      <w:r>
        <w:instrText xml:space="preserve"> SEQ pav. \* ARABIC </w:instrText>
      </w:r>
      <w:r>
        <w:fldChar w:fldCharType="separate"/>
      </w:r>
      <w:r w:rsidR="00C2364D">
        <w:rPr>
          <w:noProof/>
        </w:rPr>
        <w:t>21</w:t>
      </w:r>
      <w:r>
        <w:fldChar w:fldCharType="end"/>
      </w:r>
      <w:r>
        <w:t xml:space="preserve"> pav. Muzikos ar kito failo įkėlimo specifikacija</w:t>
      </w:r>
    </w:p>
    <w:p w:rsidR="00583F28" w:rsidRDefault="00413B80" w:rsidP="00583F28">
      <w:pPr>
        <w:keepNext/>
      </w:pPr>
      <w:r>
        <w:rPr>
          <w:noProof/>
        </w:rPr>
        <w:lastRenderedPageBreak/>
        <w:drawing>
          <wp:inline distT="0" distB="0" distL="0" distR="0" wp14:anchorId="163AD22F" wp14:editId="3A9434FE">
            <wp:extent cx="5759450" cy="3740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40150"/>
                    </a:xfrm>
                    <a:prstGeom prst="rect">
                      <a:avLst/>
                    </a:prstGeom>
                  </pic:spPr>
                </pic:pic>
              </a:graphicData>
            </a:graphic>
          </wp:inline>
        </w:drawing>
      </w:r>
    </w:p>
    <w:p w:rsidR="000F5BF6" w:rsidRPr="000F5BF6" w:rsidRDefault="00583F28" w:rsidP="00583F28">
      <w:pPr>
        <w:pStyle w:val="Caption"/>
        <w:jc w:val="center"/>
      </w:pPr>
      <w:r>
        <w:fldChar w:fldCharType="begin"/>
      </w:r>
      <w:r>
        <w:instrText xml:space="preserve"> SEQ pav. \* ARABIC </w:instrText>
      </w:r>
      <w:r>
        <w:fldChar w:fldCharType="separate"/>
      </w:r>
      <w:r w:rsidR="00C2364D">
        <w:rPr>
          <w:noProof/>
        </w:rPr>
        <w:t>22</w:t>
      </w:r>
      <w:r>
        <w:fldChar w:fldCharType="end"/>
      </w:r>
      <w:r>
        <w:t xml:space="preserve"> pav. Failo įkėlimo pavyzdys</w:t>
      </w:r>
    </w:p>
    <w:p w:rsidR="000F5BF6" w:rsidRDefault="000F5BF6" w:rsidP="000F5BF6">
      <w:pPr>
        <w:pStyle w:val="Heading1"/>
        <w:numPr>
          <w:ilvl w:val="1"/>
          <w:numId w:val="5"/>
        </w:numPr>
      </w:pPr>
      <w:r>
        <w:t xml:space="preserve"> </w:t>
      </w:r>
      <w:bookmarkStart w:id="9" w:name="_Toc500960026"/>
      <w:proofErr w:type="spellStart"/>
      <w:r>
        <w:t>Genres</w:t>
      </w:r>
      <w:bookmarkEnd w:id="9"/>
      <w:proofErr w:type="spellEnd"/>
    </w:p>
    <w:p w:rsidR="000F5BF6" w:rsidRDefault="000F5BF6" w:rsidP="000F5BF6"/>
    <w:p w:rsidR="009B57FB" w:rsidRDefault="009B57FB" w:rsidP="000F5BF6">
      <w:r>
        <w:t xml:space="preserve">Žanrų resursas turi tik vieną paprastą GET metodą, kuris grąžina visų sistemoje esančių žanrų sąrašą. Šių žanrų sąrašas negali būti keičiamas vartotojų, jį įmanoma papildyti tik kreipiantis tiesiogiai į duomenų bazę. </w:t>
      </w:r>
    </w:p>
    <w:p w:rsidR="00583F28" w:rsidRDefault="000F5BF6" w:rsidP="00583F28">
      <w:pPr>
        <w:keepNext/>
      </w:pPr>
      <w:r>
        <w:rPr>
          <w:noProof/>
        </w:rPr>
        <w:lastRenderedPageBreak/>
        <w:drawing>
          <wp:inline distT="0" distB="0" distL="0" distR="0" wp14:anchorId="09DFE34C" wp14:editId="18DF4FC9">
            <wp:extent cx="5759450" cy="5256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5256530"/>
                    </a:xfrm>
                    <a:prstGeom prst="rect">
                      <a:avLst/>
                    </a:prstGeom>
                  </pic:spPr>
                </pic:pic>
              </a:graphicData>
            </a:graphic>
          </wp:inline>
        </w:drawing>
      </w:r>
    </w:p>
    <w:p w:rsidR="000F5BF6" w:rsidRPr="000F5BF6" w:rsidRDefault="00583F28" w:rsidP="00583F28">
      <w:pPr>
        <w:pStyle w:val="Caption"/>
        <w:jc w:val="center"/>
      </w:pPr>
      <w:r>
        <w:fldChar w:fldCharType="begin"/>
      </w:r>
      <w:r>
        <w:instrText xml:space="preserve"> SEQ pav. \* ARABIC </w:instrText>
      </w:r>
      <w:r>
        <w:fldChar w:fldCharType="separate"/>
      </w:r>
      <w:r w:rsidR="00C2364D">
        <w:rPr>
          <w:noProof/>
        </w:rPr>
        <w:t>23</w:t>
      </w:r>
      <w:r>
        <w:fldChar w:fldCharType="end"/>
      </w:r>
      <w:r>
        <w:t xml:space="preserve"> pav. Visų žanrų sistemoje gavimo pavyzdys</w:t>
      </w:r>
    </w:p>
    <w:p w:rsidR="000F5BF6" w:rsidRDefault="000F5BF6" w:rsidP="000F5BF6">
      <w:pPr>
        <w:pStyle w:val="Heading1"/>
        <w:numPr>
          <w:ilvl w:val="1"/>
          <w:numId w:val="5"/>
        </w:numPr>
      </w:pPr>
      <w:r>
        <w:t xml:space="preserve"> </w:t>
      </w:r>
      <w:bookmarkStart w:id="10" w:name="_Toc500960027"/>
      <w:proofErr w:type="spellStart"/>
      <w:r>
        <w:t>Likes</w:t>
      </w:r>
      <w:bookmarkEnd w:id="10"/>
      <w:proofErr w:type="spellEnd"/>
    </w:p>
    <w:p w:rsidR="000F5BF6" w:rsidRDefault="000F5BF6" w:rsidP="000F5BF6"/>
    <w:p w:rsidR="009B57FB" w:rsidRDefault="009B57FB" w:rsidP="000F5BF6">
      <w:r>
        <w:t xml:space="preserve">Pamėgimų resursas turi tris metodus: GET, POST ir DELETE. Šie metodai skirti, kad būtų gauta, ar prisijungęs vartotojas yra pamėgęs nurodytą dainą, kad prisijungęs vartotojas pamėgtų nurodytą dainą arba kad nurodytos dainos nebemėgtų. Parametruose paduodamas dainos id, antraštėje nurodomas prieigos </w:t>
      </w:r>
      <w:proofErr w:type="spellStart"/>
      <w:r>
        <w:t>tokenas</w:t>
      </w:r>
      <w:proofErr w:type="spellEnd"/>
      <w:r>
        <w:t>.</w:t>
      </w:r>
    </w:p>
    <w:p w:rsidR="00583F28" w:rsidRDefault="000F5BF6" w:rsidP="00583F28">
      <w:pPr>
        <w:keepNext/>
      </w:pPr>
      <w:r>
        <w:rPr>
          <w:noProof/>
        </w:rPr>
        <w:lastRenderedPageBreak/>
        <w:drawing>
          <wp:inline distT="0" distB="0" distL="0" distR="0" wp14:anchorId="7083814F" wp14:editId="6BA04316">
            <wp:extent cx="5759450" cy="4670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670425"/>
                    </a:xfrm>
                    <a:prstGeom prst="rect">
                      <a:avLst/>
                    </a:prstGeom>
                  </pic:spPr>
                </pic:pic>
              </a:graphicData>
            </a:graphic>
          </wp:inline>
        </w:drawing>
      </w:r>
    </w:p>
    <w:p w:rsidR="000F5BF6" w:rsidRDefault="00583F28" w:rsidP="00583F28">
      <w:pPr>
        <w:pStyle w:val="Caption"/>
        <w:jc w:val="center"/>
      </w:pPr>
      <w:r>
        <w:fldChar w:fldCharType="begin"/>
      </w:r>
      <w:r>
        <w:instrText xml:space="preserve"> SEQ pav. \* ARABIC </w:instrText>
      </w:r>
      <w:r>
        <w:fldChar w:fldCharType="separate"/>
      </w:r>
      <w:r w:rsidR="00C2364D">
        <w:rPr>
          <w:noProof/>
        </w:rPr>
        <w:t>24</w:t>
      </w:r>
      <w:r>
        <w:fldChar w:fldCharType="end"/>
      </w:r>
      <w:r>
        <w:t xml:space="preserve"> pav. Gavimo, ar vartotojas mėgsta tam tikrą dainą, pavyzdys</w:t>
      </w:r>
    </w:p>
    <w:p w:rsidR="00583F28" w:rsidRDefault="00E60E54" w:rsidP="00583F28">
      <w:pPr>
        <w:keepNext/>
      </w:pPr>
      <w:r>
        <w:rPr>
          <w:noProof/>
        </w:rPr>
        <w:lastRenderedPageBreak/>
        <w:drawing>
          <wp:inline distT="0" distB="0" distL="0" distR="0" wp14:anchorId="04FB32BF" wp14:editId="3CD6EC40">
            <wp:extent cx="5759450" cy="4716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716145"/>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25</w:t>
      </w:r>
      <w:r>
        <w:fldChar w:fldCharType="end"/>
      </w:r>
      <w:r>
        <w:t xml:space="preserve"> pav. Vartotojo tam tikros dainos nepamėgimo pavyzdys</w:t>
      </w:r>
    </w:p>
    <w:p w:rsidR="00583F28" w:rsidRDefault="00E60E54" w:rsidP="00583F28">
      <w:pPr>
        <w:keepNext/>
      </w:pPr>
      <w:r>
        <w:rPr>
          <w:noProof/>
        </w:rPr>
        <w:lastRenderedPageBreak/>
        <w:drawing>
          <wp:inline distT="0" distB="0" distL="0" distR="0" wp14:anchorId="4DE9AD4E" wp14:editId="366C0138">
            <wp:extent cx="5759450" cy="462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4629150"/>
                    </a:xfrm>
                    <a:prstGeom prst="rect">
                      <a:avLst/>
                    </a:prstGeom>
                  </pic:spPr>
                </pic:pic>
              </a:graphicData>
            </a:graphic>
          </wp:inline>
        </w:drawing>
      </w:r>
    </w:p>
    <w:p w:rsidR="00E60E54" w:rsidRPr="000F5BF6" w:rsidRDefault="00583F28" w:rsidP="00583F28">
      <w:pPr>
        <w:pStyle w:val="Caption"/>
        <w:jc w:val="center"/>
      </w:pPr>
      <w:r>
        <w:fldChar w:fldCharType="begin"/>
      </w:r>
      <w:r>
        <w:instrText xml:space="preserve"> SEQ pav. \* ARABIC </w:instrText>
      </w:r>
      <w:r>
        <w:fldChar w:fldCharType="separate"/>
      </w:r>
      <w:r w:rsidR="00C2364D">
        <w:rPr>
          <w:noProof/>
        </w:rPr>
        <w:t>26</w:t>
      </w:r>
      <w:r>
        <w:fldChar w:fldCharType="end"/>
      </w:r>
      <w:r>
        <w:t xml:space="preserve"> pav. Vartotojo tam tikros dainos pamėgimo pavyzdys</w:t>
      </w:r>
    </w:p>
    <w:p w:rsidR="000F5BF6" w:rsidRDefault="000F5BF6" w:rsidP="000F5BF6">
      <w:pPr>
        <w:pStyle w:val="Heading1"/>
        <w:numPr>
          <w:ilvl w:val="1"/>
          <w:numId w:val="5"/>
        </w:numPr>
      </w:pPr>
      <w:bookmarkStart w:id="11" w:name="_Toc500960028"/>
      <w:proofErr w:type="spellStart"/>
      <w:r>
        <w:t>Playlists</w:t>
      </w:r>
      <w:bookmarkEnd w:id="11"/>
      <w:proofErr w:type="spellEnd"/>
    </w:p>
    <w:p w:rsidR="009B57FB" w:rsidRDefault="009B57FB" w:rsidP="009B57FB"/>
    <w:p w:rsidR="009B57FB" w:rsidRDefault="009B57FB" w:rsidP="009B57FB">
      <w:r>
        <w:t>Grojaraščio resursas turi 8 metodus. Žemiau prie kiekvieno paveikslėlio parašyta apie kiekvieną atskirai.</w:t>
      </w:r>
    </w:p>
    <w:p w:rsidR="009B57FB" w:rsidRPr="009B57FB" w:rsidRDefault="009B57FB" w:rsidP="009B57FB">
      <w:r>
        <w:t xml:space="preserve">27 pav. pavaizduotas metodas skirtas visų sistemoje esančių grojaraščių sąrašui gauti. Paduodamas tik antraštėje vartotojo prieigos </w:t>
      </w:r>
      <w:proofErr w:type="spellStart"/>
      <w:r>
        <w:t>tokenas</w:t>
      </w:r>
      <w:proofErr w:type="spellEnd"/>
      <w:r>
        <w:t xml:space="preserve">. Svarbu tai, kad šiuo metodu nepavyks gauti privačiai sukurtų grojaraščių, nebent tuos privačius grojaraščius, kuriuos sukūrė metodą kviečiantis vartotojas. </w:t>
      </w:r>
    </w:p>
    <w:p w:rsidR="00583F28" w:rsidRDefault="00E60E54" w:rsidP="00583F28">
      <w:pPr>
        <w:keepNext/>
      </w:pPr>
      <w:r>
        <w:rPr>
          <w:noProof/>
        </w:rPr>
        <w:lastRenderedPageBreak/>
        <w:drawing>
          <wp:inline distT="0" distB="0" distL="0" distR="0" wp14:anchorId="415C7911" wp14:editId="4490F142">
            <wp:extent cx="5759450" cy="5195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195570"/>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27</w:t>
      </w:r>
      <w:r>
        <w:fldChar w:fldCharType="end"/>
      </w:r>
      <w:r>
        <w:t xml:space="preserve"> pav. Visų sistemoje grojaraščių gavimo pavyzdys</w:t>
      </w:r>
    </w:p>
    <w:p w:rsidR="009B57FB" w:rsidRPr="009B57FB" w:rsidRDefault="009B57FB" w:rsidP="009B57FB">
      <w:r>
        <w:t>28 pav. pavaizduotas POST metodas, kuris sukuria grojaraštį sistemoje. Nurodomi trys parametrai: grojaraščio pavadinimas, aprašymas bei pasiekiamumo lygis – privatus arba viešas.</w:t>
      </w:r>
    </w:p>
    <w:p w:rsidR="00583F28" w:rsidRDefault="00E60E54" w:rsidP="00583F28">
      <w:pPr>
        <w:keepNext/>
      </w:pPr>
      <w:r>
        <w:rPr>
          <w:noProof/>
        </w:rPr>
        <w:lastRenderedPageBreak/>
        <w:drawing>
          <wp:inline distT="0" distB="0" distL="0" distR="0" wp14:anchorId="1D81266D" wp14:editId="11479C52">
            <wp:extent cx="5759450" cy="7515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7515225"/>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28</w:t>
      </w:r>
      <w:r>
        <w:fldChar w:fldCharType="end"/>
      </w:r>
      <w:r>
        <w:t xml:space="preserve"> pav. Grojaraščio sukūrimo pavyzdys</w:t>
      </w:r>
    </w:p>
    <w:p w:rsidR="009B57FB" w:rsidRPr="009B57FB" w:rsidRDefault="009B57FB" w:rsidP="009B57FB">
      <w:r>
        <w:t>29 pav. Pavaizduotas metodas, skirtas grojaraščio pašalinimui. Paduodamas tik grojaraščio id.</w:t>
      </w:r>
    </w:p>
    <w:p w:rsidR="00583F28" w:rsidRDefault="00E60E54" w:rsidP="00583F28">
      <w:pPr>
        <w:keepNext/>
      </w:pPr>
      <w:r>
        <w:rPr>
          <w:noProof/>
        </w:rPr>
        <w:lastRenderedPageBreak/>
        <w:drawing>
          <wp:inline distT="0" distB="0" distL="0" distR="0" wp14:anchorId="0CF545CD" wp14:editId="5128886B">
            <wp:extent cx="5759450" cy="44557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55795"/>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29</w:t>
      </w:r>
      <w:r>
        <w:fldChar w:fldCharType="end"/>
      </w:r>
      <w:r>
        <w:t xml:space="preserve"> pav. Grojaraščio pašalinimo pavyzdys</w:t>
      </w:r>
    </w:p>
    <w:p w:rsidR="009B57FB" w:rsidRPr="009B57FB" w:rsidRDefault="009B57FB" w:rsidP="009B57FB">
      <w:r>
        <w:t>30 pav. pavaizduotas PUT metodas, skirtas paredaguoti grojaraščio informacijai. Paduodamas grojaraščio id bei norimi parametrai, kurie bus keičiami. Neprivaloma paduoti visų parametrų, tik tuos, kuriuos norima pakeisti.</w:t>
      </w:r>
    </w:p>
    <w:p w:rsidR="00583F28" w:rsidRDefault="00E60E54" w:rsidP="00583F28">
      <w:pPr>
        <w:keepNext/>
      </w:pPr>
      <w:r>
        <w:rPr>
          <w:noProof/>
        </w:rPr>
        <w:lastRenderedPageBreak/>
        <w:drawing>
          <wp:inline distT="0" distB="0" distL="0" distR="0" wp14:anchorId="7BD849B9" wp14:editId="68555EDA">
            <wp:extent cx="5759450" cy="547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474335"/>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30</w:t>
      </w:r>
      <w:r>
        <w:fldChar w:fldCharType="end"/>
      </w:r>
      <w:r>
        <w:t xml:space="preserve"> pav. Grojaraščio redagavimo pavyzdys</w:t>
      </w:r>
    </w:p>
    <w:p w:rsidR="009B57FB" w:rsidRPr="009B57FB" w:rsidRDefault="00517233" w:rsidP="009B57FB">
      <w:r>
        <w:t>31 pav. ir 32 pav. pavaizduoti dainos iš grojaraščio pašalinimo ir įdėjimo į grojaraštį metodai. Abu priima du parametrus: dainos id ir grojaraščio id.</w:t>
      </w:r>
    </w:p>
    <w:p w:rsidR="00583F28" w:rsidRDefault="00E60E54" w:rsidP="00583F28">
      <w:pPr>
        <w:keepNext/>
      </w:pPr>
      <w:r>
        <w:rPr>
          <w:noProof/>
        </w:rPr>
        <w:lastRenderedPageBreak/>
        <w:drawing>
          <wp:inline distT="0" distB="0" distL="0" distR="0" wp14:anchorId="2AF53803" wp14:editId="3428F781">
            <wp:extent cx="5759450" cy="4624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624070"/>
                    </a:xfrm>
                    <a:prstGeom prst="rect">
                      <a:avLst/>
                    </a:prstGeom>
                  </pic:spPr>
                </pic:pic>
              </a:graphicData>
            </a:graphic>
          </wp:inline>
        </w:drawing>
      </w:r>
    </w:p>
    <w:p w:rsidR="00E60E54" w:rsidRDefault="00583F28" w:rsidP="00583F28">
      <w:pPr>
        <w:pStyle w:val="Caption"/>
        <w:jc w:val="center"/>
      </w:pPr>
      <w:r>
        <w:fldChar w:fldCharType="begin"/>
      </w:r>
      <w:r>
        <w:instrText xml:space="preserve"> SEQ pav. \* ARABIC </w:instrText>
      </w:r>
      <w:r>
        <w:fldChar w:fldCharType="separate"/>
      </w:r>
      <w:r w:rsidR="00C2364D">
        <w:rPr>
          <w:noProof/>
        </w:rPr>
        <w:t>31</w:t>
      </w:r>
      <w:r>
        <w:fldChar w:fldCharType="end"/>
      </w:r>
      <w:r>
        <w:t xml:space="preserve"> pav. Dainos iš grojaraščio pašalinimo pavyzdys</w:t>
      </w:r>
    </w:p>
    <w:p w:rsidR="00583F28" w:rsidRDefault="002C4F8F" w:rsidP="00583F28">
      <w:pPr>
        <w:keepNext/>
      </w:pPr>
      <w:r>
        <w:rPr>
          <w:noProof/>
        </w:rPr>
        <w:lastRenderedPageBreak/>
        <w:drawing>
          <wp:inline distT="0" distB="0" distL="0" distR="0" wp14:anchorId="78F4DFA2" wp14:editId="72DD72AC">
            <wp:extent cx="5759450" cy="5104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5104130"/>
                    </a:xfrm>
                    <a:prstGeom prst="rect">
                      <a:avLst/>
                    </a:prstGeom>
                  </pic:spPr>
                </pic:pic>
              </a:graphicData>
            </a:graphic>
          </wp:inline>
        </w:drawing>
      </w:r>
    </w:p>
    <w:p w:rsidR="002C4F8F" w:rsidRDefault="00583F28" w:rsidP="00583F28">
      <w:pPr>
        <w:pStyle w:val="Caption"/>
        <w:jc w:val="center"/>
      </w:pPr>
      <w:r>
        <w:fldChar w:fldCharType="begin"/>
      </w:r>
      <w:r>
        <w:instrText xml:space="preserve"> SEQ pav. \* ARABIC </w:instrText>
      </w:r>
      <w:r>
        <w:fldChar w:fldCharType="separate"/>
      </w:r>
      <w:r w:rsidR="00C2364D">
        <w:rPr>
          <w:noProof/>
        </w:rPr>
        <w:t>32</w:t>
      </w:r>
      <w:r>
        <w:fldChar w:fldCharType="end"/>
      </w:r>
      <w:r>
        <w:t xml:space="preserve"> pav. Dainos įdėjimo į grojaraštį pavyzdys</w:t>
      </w:r>
    </w:p>
    <w:p w:rsidR="00517233" w:rsidRPr="00517233" w:rsidRDefault="00517233" w:rsidP="00517233">
      <w:r>
        <w:t>33 pav. pavaizduotas GET metodas, kuris gauna nurodyto vartotojo grojaraščius. Jeigu metodą kviečiančio vartotojo vardas sutampa su nurodyto vartotojo vardu, tai grąžinami ir šio vartotojo privatūs grojaraščiai. Metodas priima vieną parametrą – vartotojo vardą.</w:t>
      </w:r>
    </w:p>
    <w:p w:rsidR="00583F28" w:rsidRDefault="002C4F8F" w:rsidP="00583F28">
      <w:pPr>
        <w:keepNext/>
      </w:pPr>
      <w:r>
        <w:rPr>
          <w:noProof/>
        </w:rPr>
        <w:lastRenderedPageBreak/>
        <w:drawing>
          <wp:inline distT="0" distB="0" distL="0" distR="0" wp14:anchorId="0BCB12DC" wp14:editId="4C620053">
            <wp:extent cx="5759450" cy="5845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5845810"/>
                    </a:xfrm>
                    <a:prstGeom prst="rect">
                      <a:avLst/>
                    </a:prstGeom>
                  </pic:spPr>
                </pic:pic>
              </a:graphicData>
            </a:graphic>
          </wp:inline>
        </w:drawing>
      </w:r>
    </w:p>
    <w:p w:rsidR="002C4F8F" w:rsidRDefault="00583F28" w:rsidP="00583F28">
      <w:pPr>
        <w:pStyle w:val="Caption"/>
        <w:jc w:val="center"/>
      </w:pPr>
      <w:r>
        <w:fldChar w:fldCharType="begin"/>
      </w:r>
      <w:r>
        <w:instrText xml:space="preserve"> SEQ pav. \* ARABIC </w:instrText>
      </w:r>
      <w:r>
        <w:fldChar w:fldCharType="separate"/>
      </w:r>
      <w:r w:rsidR="00C2364D">
        <w:rPr>
          <w:noProof/>
        </w:rPr>
        <w:t>33</w:t>
      </w:r>
      <w:r>
        <w:fldChar w:fldCharType="end"/>
      </w:r>
      <w:r>
        <w:t xml:space="preserve"> pav. Tam tikro vartotojo grojaraščių gavimo pavyzdys</w:t>
      </w:r>
    </w:p>
    <w:p w:rsidR="00517233" w:rsidRPr="00517233" w:rsidRDefault="00517233" w:rsidP="00517233">
      <w:r>
        <w:t xml:space="preserve">34 pav. pavaizduotas GET metodas, kuris grąžina prisijungusio vartotojo visų pamėgtų dainų grojaraštį. Metodas nepriima jokių parametrų, vartotoją identifikuoja su prieigos </w:t>
      </w:r>
      <w:proofErr w:type="spellStart"/>
      <w:r>
        <w:t>tokenu</w:t>
      </w:r>
      <w:proofErr w:type="spellEnd"/>
      <w:r>
        <w:t>.</w:t>
      </w:r>
    </w:p>
    <w:p w:rsidR="00583F28" w:rsidRDefault="002C4F8F" w:rsidP="00583F28">
      <w:pPr>
        <w:keepNext/>
      </w:pPr>
      <w:r>
        <w:rPr>
          <w:noProof/>
        </w:rPr>
        <w:lastRenderedPageBreak/>
        <w:drawing>
          <wp:inline distT="0" distB="0" distL="0" distR="0" wp14:anchorId="4C6A7515" wp14:editId="4A94FC52">
            <wp:extent cx="5759450" cy="52565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256530"/>
                    </a:xfrm>
                    <a:prstGeom prst="rect">
                      <a:avLst/>
                    </a:prstGeom>
                  </pic:spPr>
                </pic:pic>
              </a:graphicData>
            </a:graphic>
          </wp:inline>
        </w:drawing>
      </w:r>
    </w:p>
    <w:p w:rsidR="002C4F8F" w:rsidRPr="00E60E54" w:rsidRDefault="00583F28" w:rsidP="00583F28">
      <w:pPr>
        <w:pStyle w:val="Caption"/>
        <w:jc w:val="center"/>
      </w:pPr>
      <w:r>
        <w:fldChar w:fldCharType="begin"/>
      </w:r>
      <w:r>
        <w:instrText xml:space="preserve"> SEQ pav. \* ARABIC </w:instrText>
      </w:r>
      <w:r>
        <w:fldChar w:fldCharType="separate"/>
      </w:r>
      <w:r w:rsidR="00C2364D">
        <w:rPr>
          <w:noProof/>
        </w:rPr>
        <w:t>34</w:t>
      </w:r>
      <w:r>
        <w:fldChar w:fldCharType="end"/>
      </w:r>
      <w:r>
        <w:t xml:space="preserve"> pav. Prisijungusio vartotojo pamėgtų dainų grojaraščio gavimo pavyzdys</w:t>
      </w:r>
    </w:p>
    <w:p w:rsidR="000F5BF6" w:rsidRDefault="000F5BF6" w:rsidP="000F5BF6">
      <w:pPr>
        <w:pStyle w:val="Heading1"/>
        <w:numPr>
          <w:ilvl w:val="1"/>
          <w:numId w:val="5"/>
        </w:numPr>
      </w:pPr>
      <w:r>
        <w:t xml:space="preserve"> </w:t>
      </w:r>
      <w:bookmarkStart w:id="12" w:name="_Toc500960029"/>
      <w:proofErr w:type="spellStart"/>
      <w:r>
        <w:t>Songs</w:t>
      </w:r>
      <w:bookmarkEnd w:id="12"/>
      <w:proofErr w:type="spellEnd"/>
    </w:p>
    <w:p w:rsidR="00517233" w:rsidRDefault="00517233" w:rsidP="00517233"/>
    <w:p w:rsidR="00517233" w:rsidRDefault="00517233" w:rsidP="00517233">
      <w:r>
        <w:t>Dainų resursas turi 4 metodus. Žemiau prie kiekvieno paveikslėlio apie kiekvieną parašyta išsamiau.</w:t>
      </w:r>
    </w:p>
    <w:p w:rsidR="00517233" w:rsidRPr="00517233" w:rsidRDefault="00517233" w:rsidP="00517233">
      <w:r>
        <w:t>35 pav. pavaizduotas GET metodas, kuris grąžina visų sistemoje esančių dainų sąrašą. Visos dainos sistemoje yra viešai pasiekiamos.</w:t>
      </w:r>
    </w:p>
    <w:p w:rsidR="00C2364D" w:rsidRDefault="002C4F8F" w:rsidP="00C2364D">
      <w:pPr>
        <w:keepNext/>
      </w:pPr>
      <w:r>
        <w:rPr>
          <w:noProof/>
        </w:rPr>
        <w:lastRenderedPageBreak/>
        <w:drawing>
          <wp:inline distT="0" distB="0" distL="0" distR="0" wp14:anchorId="2C4457DE" wp14:editId="4654423B">
            <wp:extent cx="5759450" cy="6127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6127750"/>
                    </a:xfrm>
                    <a:prstGeom prst="rect">
                      <a:avLst/>
                    </a:prstGeom>
                  </pic:spPr>
                </pic:pic>
              </a:graphicData>
            </a:graphic>
          </wp:inline>
        </w:drawing>
      </w:r>
    </w:p>
    <w:p w:rsidR="002C4F8F" w:rsidRDefault="00C2364D" w:rsidP="00C2364D">
      <w:pPr>
        <w:pStyle w:val="Caption"/>
        <w:jc w:val="center"/>
      </w:pPr>
      <w:r>
        <w:fldChar w:fldCharType="begin"/>
      </w:r>
      <w:r>
        <w:instrText xml:space="preserve"> SEQ pav. \* ARABIC </w:instrText>
      </w:r>
      <w:r>
        <w:fldChar w:fldCharType="separate"/>
      </w:r>
      <w:r>
        <w:rPr>
          <w:noProof/>
        </w:rPr>
        <w:t>35</w:t>
      </w:r>
      <w:r>
        <w:fldChar w:fldCharType="end"/>
      </w:r>
      <w:r>
        <w:t xml:space="preserve"> pav. Visų sistemoje dainų gavimo pavyzdys</w:t>
      </w:r>
    </w:p>
    <w:p w:rsidR="00517233" w:rsidRPr="00517233" w:rsidRDefault="00517233" w:rsidP="00517233">
      <w:r>
        <w:t>36 pav. pavaizduotas dainos sukūrimo POST metodas. Paduodami šie parametrai: dainos antraštė, aprašymas, paveikslėlio nuoroda, muzikos failo vardas ir žanras. Žanrą būtina nurodyti vieną iš egzistuojančių sistemoje, o muzikos failo vardas turi egzistuoti talpykloje bei būti nepanaudotas.</w:t>
      </w:r>
    </w:p>
    <w:p w:rsidR="00C2364D" w:rsidRDefault="002C4F8F" w:rsidP="00C2364D">
      <w:pPr>
        <w:keepNext/>
      </w:pPr>
      <w:r>
        <w:rPr>
          <w:noProof/>
        </w:rPr>
        <w:lastRenderedPageBreak/>
        <w:drawing>
          <wp:inline distT="0" distB="0" distL="0" distR="0" wp14:anchorId="060CA7A4" wp14:editId="3A7C7111">
            <wp:extent cx="5759450" cy="626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6268720"/>
                    </a:xfrm>
                    <a:prstGeom prst="rect">
                      <a:avLst/>
                    </a:prstGeom>
                  </pic:spPr>
                </pic:pic>
              </a:graphicData>
            </a:graphic>
          </wp:inline>
        </w:drawing>
      </w:r>
    </w:p>
    <w:p w:rsidR="002C4F8F" w:rsidRDefault="00C2364D" w:rsidP="00C2364D">
      <w:pPr>
        <w:pStyle w:val="Caption"/>
        <w:jc w:val="center"/>
      </w:pPr>
      <w:r>
        <w:fldChar w:fldCharType="begin"/>
      </w:r>
      <w:r>
        <w:instrText xml:space="preserve"> SEQ pav. \* ARABIC </w:instrText>
      </w:r>
      <w:r>
        <w:fldChar w:fldCharType="separate"/>
      </w:r>
      <w:r>
        <w:rPr>
          <w:noProof/>
        </w:rPr>
        <w:t>36</w:t>
      </w:r>
      <w:r>
        <w:fldChar w:fldCharType="end"/>
      </w:r>
      <w:r>
        <w:t xml:space="preserve"> pav. Dainos sukūrimo pavyzdys</w:t>
      </w:r>
    </w:p>
    <w:p w:rsidR="00517233" w:rsidRPr="00517233" w:rsidRDefault="00517233" w:rsidP="00517233">
      <w:r>
        <w:t xml:space="preserve">37 pav. ir 38 pav. pavaizduoti dar du dainų sąrašo gavimo GET metodai. Pirmasis grąžina tam tikro žanro dainų sąrašą, o antrasis grąžina sistemoje populiarių dainų sąrašą. Populiarios dainos yra tos, kurios turi daugiausiai peržiūrų. Jų yra grąžinama 10. </w:t>
      </w:r>
    </w:p>
    <w:p w:rsidR="00C2364D" w:rsidRDefault="002C4F8F" w:rsidP="00C2364D">
      <w:pPr>
        <w:keepNext/>
      </w:pPr>
      <w:r>
        <w:rPr>
          <w:noProof/>
        </w:rPr>
        <w:lastRenderedPageBreak/>
        <w:drawing>
          <wp:inline distT="0" distB="0" distL="0" distR="0" wp14:anchorId="40C6B625" wp14:editId="34F9CF6E">
            <wp:extent cx="5759450" cy="6953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6953885"/>
                    </a:xfrm>
                    <a:prstGeom prst="rect">
                      <a:avLst/>
                    </a:prstGeom>
                  </pic:spPr>
                </pic:pic>
              </a:graphicData>
            </a:graphic>
          </wp:inline>
        </w:drawing>
      </w:r>
    </w:p>
    <w:p w:rsidR="002C4F8F" w:rsidRDefault="00C2364D" w:rsidP="00C2364D">
      <w:pPr>
        <w:pStyle w:val="Caption"/>
        <w:jc w:val="center"/>
      </w:pPr>
      <w:r>
        <w:fldChar w:fldCharType="begin"/>
      </w:r>
      <w:r>
        <w:instrText xml:space="preserve"> SEQ pav. \* ARABIC </w:instrText>
      </w:r>
      <w:r>
        <w:fldChar w:fldCharType="separate"/>
      </w:r>
      <w:r>
        <w:rPr>
          <w:noProof/>
        </w:rPr>
        <w:t>37</w:t>
      </w:r>
      <w:r>
        <w:fldChar w:fldCharType="end"/>
      </w:r>
      <w:r>
        <w:t xml:space="preserve"> pav. Tam tikro žanro visų dainų gavimo pavyzdys</w:t>
      </w:r>
    </w:p>
    <w:p w:rsidR="00C2364D" w:rsidRDefault="002C4F8F" w:rsidP="00C2364D">
      <w:pPr>
        <w:keepNext/>
      </w:pPr>
      <w:r>
        <w:rPr>
          <w:noProof/>
        </w:rPr>
        <w:lastRenderedPageBreak/>
        <w:drawing>
          <wp:inline distT="0" distB="0" distL="0" distR="0" wp14:anchorId="3BB09F46" wp14:editId="686C5635">
            <wp:extent cx="5759450" cy="64376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437630"/>
                    </a:xfrm>
                    <a:prstGeom prst="rect">
                      <a:avLst/>
                    </a:prstGeom>
                  </pic:spPr>
                </pic:pic>
              </a:graphicData>
            </a:graphic>
          </wp:inline>
        </w:drawing>
      </w:r>
    </w:p>
    <w:p w:rsidR="002C4F8F" w:rsidRPr="002C4F8F" w:rsidRDefault="00C2364D" w:rsidP="00C2364D">
      <w:pPr>
        <w:pStyle w:val="Caption"/>
        <w:jc w:val="center"/>
      </w:pPr>
      <w:r>
        <w:fldChar w:fldCharType="begin"/>
      </w:r>
      <w:r>
        <w:instrText xml:space="preserve"> SEQ pav. \* ARABIC </w:instrText>
      </w:r>
      <w:r>
        <w:fldChar w:fldCharType="separate"/>
      </w:r>
      <w:r>
        <w:rPr>
          <w:noProof/>
        </w:rPr>
        <w:t>38</w:t>
      </w:r>
      <w:r>
        <w:fldChar w:fldCharType="end"/>
      </w:r>
      <w:r>
        <w:t xml:space="preserve"> pav. Populiarių dainų gavimo pavyzdys</w:t>
      </w:r>
    </w:p>
    <w:p w:rsidR="000F5BF6" w:rsidRDefault="000F5BF6" w:rsidP="000F5BF6">
      <w:pPr>
        <w:pStyle w:val="Heading1"/>
        <w:numPr>
          <w:ilvl w:val="1"/>
          <w:numId w:val="5"/>
        </w:numPr>
      </w:pPr>
      <w:bookmarkStart w:id="13" w:name="_Toc500960030"/>
      <w:proofErr w:type="spellStart"/>
      <w:r>
        <w:t>Users</w:t>
      </w:r>
      <w:bookmarkEnd w:id="13"/>
      <w:proofErr w:type="spellEnd"/>
    </w:p>
    <w:p w:rsidR="001F74DA" w:rsidRDefault="001F74DA" w:rsidP="001F74DA"/>
    <w:p w:rsidR="00517233" w:rsidRDefault="00517233" w:rsidP="001F74DA">
      <w:r>
        <w:t>Vartotojo resursas turi 6 metodus. Žemiau prie kiekvieno paveikslėlio apie kiekvieną aprašyta išsamiau.</w:t>
      </w:r>
    </w:p>
    <w:p w:rsidR="00517233" w:rsidRDefault="00517233" w:rsidP="001F74DA">
      <w:r>
        <w:t xml:space="preserve">39 pav. pavaizduotas GET metodas, kuris grąžina visų vartotojų sistemoje sąrašą. Metodas priima tik antraštėje nurodytą prieigos </w:t>
      </w:r>
      <w:proofErr w:type="spellStart"/>
      <w:r>
        <w:t>tokeną</w:t>
      </w:r>
      <w:proofErr w:type="spellEnd"/>
      <w:r>
        <w:t>.</w:t>
      </w:r>
    </w:p>
    <w:p w:rsidR="00C2364D" w:rsidRDefault="006D73A2" w:rsidP="00C2364D">
      <w:pPr>
        <w:keepNext/>
      </w:pPr>
      <w:r>
        <w:rPr>
          <w:noProof/>
        </w:rPr>
        <w:lastRenderedPageBreak/>
        <w:drawing>
          <wp:inline distT="0" distB="0" distL="0" distR="0" wp14:anchorId="236F2D44" wp14:editId="4AFD4CD6">
            <wp:extent cx="5759450" cy="6304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304915"/>
                    </a:xfrm>
                    <a:prstGeom prst="rect">
                      <a:avLst/>
                    </a:prstGeom>
                  </pic:spPr>
                </pic:pic>
              </a:graphicData>
            </a:graphic>
          </wp:inline>
        </w:drawing>
      </w:r>
    </w:p>
    <w:p w:rsidR="000F5BF6" w:rsidRDefault="00C2364D" w:rsidP="00C2364D">
      <w:pPr>
        <w:pStyle w:val="Caption"/>
        <w:jc w:val="center"/>
      </w:pPr>
      <w:r>
        <w:fldChar w:fldCharType="begin"/>
      </w:r>
      <w:r>
        <w:instrText xml:space="preserve"> SEQ pav. \* ARABIC </w:instrText>
      </w:r>
      <w:r>
        <w:fldChar w:fldCharType="separate"/>
      </w:r>
      <w:r>
        <w:rPr>
          <w:noProof/>
        </w:rPr>
        <w:t>39</w:t>
      </w:r>
      <w:r>
        <w:fldChar w:fldCharType="end"/>
      </w:r>
      <w:r>
        <w:t xml:space="preserve"> pav. Visų sistemoje esančių vartotojų gavimo pavyzdys</w:t>
      </w:r>
    </w:p>
    <w:p w:rsidR="00517233" w:rsidRPr="00517233" w:rsidRDefault="00517233" w:rsidP="00517233">
      <w:r>
        <w:t xml:space="preserve">40 pav. pavaizduotas GET metodas, kuris grąžina šiuo metu prisijungusio vartotojo duomenis. Prisijungęs vartotojas yra sužinomas iš paduodamo prieigos </w:t>
      </w:r>
      <w:proofErr w:type="spellStart"/>
      <w:r>
        <w:t>tokeno</w:t>
      </w:r>
      <w:proofErr w:type="spellEnd"/>
      <w:r>
        <w:t>.</w:t>
      </w:r>
    </w:p>
    <w:p w:rsidR="00C2364D" w:rsidRDefault="006D73A2" w:rsidP="00C2364D">
      <w:pPr>
        <w:keepNext/>
      </w:pPr>
      <w:r>
        <w:rPr>
          <w:noProof/>
        </w:rPr>
        <w:lastRenderedPageBreak/>
        <w:drawing>
          <wp:inline distT="0" distB="0" distL="0" distR="0" wp14:anchorId="719FC53A" wp14:editId="0E349A91">
            <wp:extent cx="5759450" cy="48717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4871720"/>
                    </a:xfrm>
                    <a:prstGeom prst="rect">
                      <a:avLst/>
                    </a:prstGeom>
                  </pic:spPr>
                </pic:pic>
              </a:graphicData>
            </a:graphic>
          </wp:inline>
        </w:drawing>
      </w:r>
    </w:p>
    <w:p w:rsidR="006D73A2" w:rsidRDefault="00C2364D" w:rsidP="00C2364D">
      <w:pPr>
        <w:pStyle w:val="Caption"/>
        <w:jc w:val="center"/>
      </w:pPr>
      <w:r>
        <w:fldChar w:fldCharType="begin"/>
      </w:r>
      <w:r>
        <w:instrText xml:space="preserve"> SEQ pav. \* ARABIC </w:instrText>
      </w:r>
      <w:r>
        <w:fldChar w:fldCharType="separate"/>
      </w:r>
      <w:r>
        <w:rPr>
          <w:noProof/>
        </w:rPr>
        <w:t>40</w:t>
      </w:r>
      <w:r>
        <w:fldChar w:fldCharType="end"/>
      </w:r>
      <w:r>
        <w:t xml:space="preserve"> pav. Šiuo metu prisijungusio vartotojo duomenų gavimo pavyzdys</w:t>
      </w:r>
    </w:p>
    <w:p w:rsidR="00517233" w:rsidRPr="00517233" w:rsidRDefault="00517233" w:rsidP="00517233">
      <w:r>
        <w:t>41 pav. pavaizduotas metodas grąžina nurodyto vardo vartotojo duomenis. Priima vieną parametrą – vartotojo vardą.</w:t>
      </w:r>
    </w:p>
    <w:p w:rsidR="00C2364D" w:rsidRDefault="006D73A2" w:rsidP="00C2364D">
      <w:pPr>
        <w:keepNext/>
      </w:pPr>
      <w:r>
        <w:rPr>
          <w:noProof/>
        </w:rPr>
        <w:lastRenderedPageBreak/>
        <w:drawing>
          <wp:inline distT="0" distB="0" distL="0" distR="0" wp14:anchorId="27B64924" wp14:editId="594397B9">
            <wp:extent cx="5759450" cy="53682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5368290"/>
                    </a:xfrm>
                    <a:prstGeom prst="rect">
                      <a:avLst/>
                    </a:prstGeom>
                  </pic:spPr>
                </pic:pic>
              </a:graphicData>
            </a:graphic>
          </wp:inline>
        </w:drawing>
      </w:r>
    </w:p>
    <w:p w:rsidR="006D73A2" w:rsidRDefault="00C2364D" w:rsidP="00C2364D">
      <w:pPr>
        <w:pStyle w:val="Caption"/>
        <w:jc w:val="center"/>
      </w:pPr>
      <w:r>
        <w:fldChar w:fldCharType="begin"/>
      </w:r>
      <w:r>
        <w:instrText xml:space="preserve"> SEQ pav. \* ARABIC </w:instrText>
      </w:r>
      <w:r>
        <w:fldChar w:fldCharType="separate"/>
      </w:r>
      <w:r>
        <w:rPr>
          <w:noProof/>
        </w:rPr>
        <w:t>41</w:t>
      </w:r>
      <w:r>
        <w:fldChar w:fldCharType="end"/>
      </w:r>
      <w:r>
        <w:t xml:space="preserve"> pav. Nurodyto vartotojo duomenų gavimo pavyzdys</w:t>
      </w:r>
    </w:p>
    <w:p w:rsidR="003C1AB2" w:rsidRPr="003C1AB2" w:rsidRDefault="003C1AB2" w:rsidP="003C1AB2">
      <w:r>
        <w:t>42 pav. pavaizduotas GET metodas grąžina nurodyto vartotojo visų sekamų vartotojų sąrašą. Šių sekamų vartotojų įvykiai yra matomi naujienų puslapyje. Metodas priima tik vieną parametrą – vartotojo vardą.</w:t>
      </w:r>
    </w:p>
    <w:p w:rsidR="00C2364D" w:rsidRDefault="006D73A2" w:rsidP="00C2364D">
      <w:pPr>
        <w:keepNext/>
      </w:pPr>
      <w:r>
        <w:rPr>
          <w:noProof/>
        </w:rPr>
        <w:lastRenderedPageBreak/>
        <w:drawing>
          <wp:inline distT="0" distB="0" distL="0" distR="0" wp14:anchorId="2E6B57C1" wp14:editId="55CBE44D">
            <wp:extent cx="5759450" cy="6839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6839585"/>
                    </a:xfrm>
                    <a:prstGeom prst="rect">
                      <a:avLst/>
                    </a:prstGeom>
                  </pic:spPr>
                </pic:pic>
              </a:graphicData>
            </a:graphic>
          </wp:inline>
        </w:drawing>
      </w:r>
    </w:p>
    <w:p w:rsidR="006D73A2" w:rsidRDefault="00C2364D" w:rsidP="00C2364D">
      <w:pPr>
        <w:pStyle w:val="Caption"/>
        <w:jc w:val="center"/>
      </w:pPr>
      <w:r>
        <w:fldChar w:fldCharType="begin"/>
      </w:r>
      <w:r>
        <w:instrText xml:space="preserve"> SEQ pav. \* ARABIC </w:instrText>
      </w:r>
      <w:r>
        <w:fldChar w:fldCharType="separate"/>
      </w:r>
      <w:r>
        <w:rPr>
          <w:noProof/>
        </w:rPr>
        <w:t>42</w:t>
      </w:r>
      <w:r>
        <w:fldChar w:fldCharType="end"/>
      </w:r>
      <w:r>
        <w:t xml:space="preserve"> pav. Tam tikro vartotojo sekamų vartotojų sąrašo gavimo pavyzdys</w:t>
      </w:r>
    </w:p>
    <w:p w:rsidR="003C1AB2" w:rsidRPr="003C1AB2" w:rsidRDefault="003C1AB2" w:rsidP="003C1AB2">
      <w:r>
        <w:t xml:space="preserve">43 pav. pavaizduotas PUT metodas, kuris paredaguoja prisijungusio vartotojo duomenis. Prisijungęs vartotojas yra nustatomas iš pateikiamo prieigos </w:t>
      </w:r>
      <w:proofErr w:type="spellStart"/>
      <w:r>
        <w:t>tokeno</w:t>
      </w:r>
      <w:proofErr w:type="spellEnd"/>
      <w:r>
        <w:t xml:space="preserve">. Metodas priima tris parametrus: </w:t>
      </w:r>
      <w:r w:rsidR="00EB733E">
        <w:t>vartotojo vardą, vietą ir aprašymą. Kviečiant metodą neprivaloma nurodytų visų šių trijų parametrų. Bus pakeičiami tik tie duomenys, kurie bus pateikiami.</w:t>
      </w:r>
    </w:p>
    <w:p w:rsidR="00C2364D" w:rsidRDefault="006D73A2" w:rsidP="00C2364D">
      <w:pPr>
        <w:keepNext/>
      </w:pPr>
      <w:r>
        <w:rPr>
          <w:noProof/>
        </w:rPr>
        <w:lastRenderedPageBreak/>
        <w:drawing>
          <wp:inline distT="0" distB="0" distL="0" distR="0" wp14:anchorId="3907D5E8" wp14:editId="44587FFB">
            <wp:extent cx="5759450" cy="6095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095365"/>
                    </a:xfrm>
                    <a:prstGeom prst="rect">
                      <a:avLst/>
                    </a:prstGeom>
                  </pic:spPr>
                </pic:pic>
              </a:graphicData>
            </a:graphic>
          </wp:inline>
        </w:drawing>
      </w:r>
    </w:p>
    <w:p w:rsidR="006D73A2" w:rsidRDefault="00C2364D" w:rsidP="00C2364D">
      <w:pPr>
        <w:pStyle w:val="Caption"/>
        <w:jc w:val="center"/>
      </w:pPr>
      <w:r>
        <w:fldChar w:fldCharType="begin"/>
      </w:r>
      <w:r>
        <w:instrText xml:space="preserve"> SEQ pav. \* ARABIC </w:instrText>
      </w:r>
      <w:r>
        <w:fldChar w:fldCharType="separate"/>
      </w:r>
      <w:r>
        <w:rPr>
          <w:noProof/>
        </w:rPr>
        <w:t>43</w:t>
      </w:r>
      <w:r>
        <w:fldChar w:fldCharType="end"/>
      </w:r>
      <w:r>
        <w:t xml:space="preserve"> pav. Prisijungusio vartotojo duomenų redagavimo pavyzdys</w:t>
      </w:r>
    </w:p>
    <w:p w:rsidR="00EB733E" w:rsidRPr="00EB733E" w:rsidRDefault="00EB733E" w:rsidP="00EB733E">
      <w:r>
        <w:t>44 pav. pavaizduotas vartotojo registracijos POST metodas. Paveikslėlyje pavaizduotas atvejis, kai bandoma užregistruoti vartotoją, kuris jau yra užregistruotas. Šis metodas yra kviečiamas iš karto, kai Auth0 autorizacijos serveryje yra užregistruojamas naujas vartotojas. Sukurtas vartotojas gauna numatytuosius vartotojo duomenis, kuriuos vėliau galima pakeisti.</w:t>
      </w:r>
    </w:p>
    <w:p w:rsidR="00C2364D" w:rsidRDefault="006D73A2" w:rsidP="00C2364D">
      <w:pPr>
        <w:keepNext/>
      </w:pPr>
      <w:r>
        <w:rPr>
          <w:noProof/>
        </w:rPr>
        <w:lastRenderedPageBreak/>
        <w:drawing>
          <wp:inline distT="0" distB="0" distL="0" distR="0" wp14:anchorId="05B9EF4E" wp14:editId="3EDE5BAA">
            <wp:extent cx="5759450" cy="4307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307840"/>
                    </a:xfrm>
                    <a:prstGeom prst="rect">
                      <a:avLst/>
                    </a:prstGeom>
                  </pic:spPr>
                </pic:pic>
              </a:graphicData>
            </a:graphic>
          </wp:inline>
        </w:drawing>
      </w:r>
    </w:p>
    <w:p w:rsidR="000F5BF6" w:rsidRPr="001F74DA" w:rsidRDefault="00C2364D" w:rsidP="001F1C79">
      <w:pPr>
        <w:pStyle w:val="Caption"/>
        <w:jc w:val="center"/>
      </w:pPr>
      <w:r>
        <w:fldChar w:fldCharType="begin"/>
      </w:r>
      <w:r>
        <w:instrText xml:space="preserve"> SEQ pav. \* ARABIC </w:instrText>
      </w:r>
      <w:r>
        <w:fldChar w:fldCharType="separate"/>
      </w:r>
      <w:r>
        <w:rPr>
          <w:noProof/>
        </w:rPr>
        <w:t>44</w:t>
      </w:r>
      <w:r>
        <w:fldChar w:fldCharType="end"/>
      </w:r>
      <w:r>
        <w:t xml:space="preserve"> pav. Registracijos pavyzdys</w:t>
      </w:r>
    </w:p>
    <w:p w:rsidR="002C2FE3" w:rsidRDefault="002B0D72" w:rsidP="00EB733E">
      <w:pPr>
        <w:pStyle w:val="Heading1"/>
        <w:numPr>
          <w:ilvl w:val="0"/>
          <w:numId w:val="5"/>
        </w:numPr>
      </w:pPr>
      <w:bookmarkStart w:id="14" w:name="_Toc500960031"/>
      <w:r>
        <w:t>Išvados</w:t>
      </w:r>
      <w:bookmarkEnd w:id="14"/>
    </w:p>
    <w:p w:rsidR="00EB733E" w:rsidRDefault="00EB733E" w:rsidP="00EB733E"/>
    <w:p w:rsidR="00EB733E" w:rsidRPr="00EB733E" w:rsidRDefault="00EB733E" w:rsidP="00EB733E">
      <w:r>
        <w:t>Darant laboratorinį darbą buvo susipažinta su vieno puslapio aplikacijos kūrimu, kuriama kliento bei serverio dalis. Buvo pastebėta, kad didžiąją laiko dalį užtruko sukurti kliento aplikaciją.</w:t>
      </w:r>
    </w:p>
    <w:sectPr w:rsidR="00EB733E" w:rsidRPr="00EB733E" w:rsidSect="00114727">
      <w:footerReference w:type="default" r:id="rId53"/>
      <w:pgSz w:w="11906" w:h="16838"/>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6B04" w:rsidRDefault="009B6B04" w:rsidP="00114727">
      <w:pPr>
        <w:spacing w:after="0" w:line="240" w:lineRule="auto"/>
      </w:pPr>
      <w:r>
        <w:separator/>
      </w:r>
    </w:p>
  </w:endnote>
  <w:endnote w:type="continuationSeparator" w:id="0">
    <w:p w:rsidR="009B6B04" w:rsidRDefault="009B6B04" w:rsidP="00114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946022"/>
      <w:docPartObj>
        <w:docPartGallery w:val="Page Numbers (Bottom of Page)"/>
        <w:docPartUnique/>
      </w:docPartObj>
    </w:sdtPr>
    <w:sdtContent>
      <w:p w:rsidR="00517233" w:rsidRDefault="00517233">
        <w:pPr>
          <w:pStyle w:val="Footer"/>
          <w:jc w:val="right"/>
        </w:pPr>
        <w:r>
          <w:fldChar w:fldCharType="begin"/>
        </w:r>
        <w:r>
          <w:instrText>PAGE   \* MERGEFORMAT</w:instrText>
        </w:r>
        <w:r>
          <w:fldChar w:fldCharType="separate"/>
        </w:r>
        <w:r w:rsidR="00EB733E">
          <w:rPr>
            <w:noProof/>
          </w:rPr>
          <w:t>6</w:t>
        </w:r>
        <w:r>
          <w:fldChar w:fldCharType="end"/>
        </w:r>
      </w:p>
    </w:sdtContent>
  </w:sdt>
  <w:p w:rsidR="00517233" w:rsidRDefault="00517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6B04" w:rsidRDefault="009B6B04" w:rsidP="00114727">
      <w:pPr>
        <w:spacing w:after="0" w:line="240" w:lineRule="auto"/>
      </w:pPr>
      <w:r>
        <w:separator/>
      </w:r>
    </w:p>
  </w:footnote>
  <w:footnote w:type="continuationSeparator" w:id="0">
    <w:p w:rsidR="009B6B04" w:rsidRDefault="009B6B04" w:rsidP="00114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05D16"/>
    <w:multiLevelType w:val="hybridMultilevel"/>
    <w:tmpl w:val="B46C3DD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43855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265434"/>
    <w:multiLevelType w:val="hybridMultilevel"/>
    <w:tmpl w:val="ABC8CC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9908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4405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EF03F9"/>
    <w:multiLevelType w:val="multilevel"/>
    <w:tmpl w:val="3FE486A0"/>
    <w:lvl w:ilvl="0">
      <w:start w:val="5"/>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47926DE8"/>
    <w:multiLevelType w:val="hybridMultilevel"/>
    <w:tmpl w:val="7BEA30C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7B9"/>
    <w:rsid w:val="000010A1"/>
    <w:rsid w:val="000230B7"/>
    <w:rsid w:val="000255A0"/>
    <w:rsid w:val="00025FAA"/>
    <w:rsid w:val="00027DAE"/>
    <w:rsid w:val="00027FEA"/>
    <w:rsid w:val="000401EB"/>
    <w:rsid w:val="000606B1"/>
    <w:rsid w:val="000622C1"/>
    <w:rsid w:val="000E4D1B"/>
    <w:rsid w:val="000F03C6"/>
    <w:rsid w:val="000F25F5"/>
    <w:rsid w:val="000F3F88"/>
    <w:rsid w:val="000F5BF6"/>
    <w:rsid w:val="0010496E"/>
    <w:rsid w:val="00114727"/>
    <w:rsid w:val="001527B9"/>
    <w:rsid w:val="00152B70"/>
    <w:rsid w:val="00152F9D"/>
    <w:rsid w:val="001554BA"/>
    <w:rsid w:val="00186E3B"/>
    <w:rsid w:val="001B07FD"/>
    <w:rsid w:val="001B4458"/>
    <w:rsid w:val="001B7BFE"/>
    <w:rsid w:val="001C32B3"/>
    <w:rsid w:val="001E5BD7"/>
    <w:rsid w:val="001F04F1"/>
    <w:rsid w:val="001F1C79"/>
    <w:rsid w:val="001F74DA"/>
    <w:rsid w:val="00207BA5"/>
    <w:rsid w:val="00216B90"/>
    <w:rsid w:val="0023301B"/>
    <w:rsid w:val="0023632B"/>
    <w:rsid w:val="00245653"/>
    <w:rsid w:val="00247235"/>
    <w:rsid w:val="002A0559"/>
    <w:rsid w:val="002A49C8"/>
    <w:rsid w:val="002B0D72"/>
    <w:rsid w:val="002C0F40"/>
    <w:rsid w:val="002C2FE3"/>
    <w:rsid w:val="002C4F8F"/>
    <w:rsid w:val="002E654B"/>
    <w:rsid w:val="002F004B"/>
    <w:rsid w:val="002F17B2"/>
    <w:rsid w:val="00332C89"/>
    <w:rsid w:val="00343265"/>
    <w:rsid w:val="003461AC"/>
    <w:rsid w:val="00346C5C"/>
    <w:rsid w:val="003529BB"/>
    <w:rsid w:val="003656C4"/>
    <w:rsid w:val="00366FAE"/>
    <w:rsid w:val="003751A5"/>
    <w:rsid w:val="00377CCE"/>
    <w:rsid w:val="00384F6D"/>
    <w:rsid w:val="00391616"/>
    <w:rsid w:val="003A4921"/>
    <w:rsid w:val="003C0E16"/>
    <w:rsid w:val="003C1AB2"/>
    <w:rsid w:val="003D12B1"/>
    <w:rsid w:val="003D3613"/>
    <w:rsid w:val="003F24E9"/>
    <w:rsid w:val="003F2EDA"/>
    <w:rsid w:val="0041076E"/>
    <w:rsid w:val="00413B80"/>
    <w:rsid w:val="0041694B"/>
    <w:rsid w:val="004305F9"/>
    <w:rsid w:val="00445953"/>
    <w:rsid w:val="00453891"/>
    <w:rsid w:val="004633E0"/>
    <w:rsid w:val="004655B2"/>
    <w:rsid w:val="004658C4"/>
    <w:rsid w:val="004708F2"/>
    <w:rsid w:val="00471588"/>
    <w:rsid w:val="00473A5C"/>
    <w:rsid w:val="00474CA0"/>
    <w:rsid w:val="00476472"/>
    <w:rsid w:val="00481D0C"/>
    <w:rsid w:val="00487E44"/>
    <w:rsid w:val="004C3F39"/>
    <w:rsid w:val="004D31A3"/>
    <w:rsid w:val="004F07AE"/>
    <w:rsid w:val="00517233"/>
    <w:rsid w:val="0055198F"/>
    <w:rsid w:val="0056519E"/>
    <w:rsid w:val="00574051"/>
    <w:rsid w:val="00575ECD"/>
    <w:rsid w:val="005772D8"/>
    <w:rsid w:val="00582F3E"/>
    <w:rsid w:val="00583F28"/>
    <w:rsid w:val="00590F4A"/>
    <w:rsid w:val="00595A2A"/>
    <w:rsid w:val="00596BB6"/>
    <w:rsid w:val="005C3DCE"/>
    <w:rsid w:val="005E6D9B"/>
    <w:rsid w:val="005F6CED"/>
    <w:rsid w:val="00626968"/>
    <w:rsid w:val="006271B7"/>
    <w:rsid w:val="00634D36"/>
    <w:rsid w:val="00640AE3"/>
    <w:rsid w:val="00641AEB"/>
    <w:rsid w:val="00642D0E"/>
    <w:rsid w:val="00652714"/>
    <w:rsid w:val="0066415E"/>
    <w:rsid w:val="00682D81"/>
    <w:rsid w:val="006A350D"/>
    <w:rsid w:val="006A4956"/>
    <w:rsid w:val="006B1BD2"/>
    <w:rsid w:val="006D1169"/>
    <w:rsid w:val="006D73A2"/>
    <w:rsid w:val="006D7B00"/>
    <w:rsid w:val="006E1179"/>
    <w:rsid w:val="006E3B6B"/>
    <w:rsid w:val="006E7CCC"/>
    <w:rsid w:val="006F0E6F"/>
    <w:rsid w:val="00707553"/>
    <w:rsid w:val="00712310"/>
    <w:rsid w:val="007200C5"/>
    <w:rsid w:val="00734653"/>
    <w:rsid w:val="00734E7F"/>
    <w:rsid w:val="00747081"/>
    <w:rsid w:val="0076095D"/>
    <w:rsid w:val="00784A58"/>
    <w:rsid w:val="007857B6"/>
    <w:rsid w:val="007867F9"/>
    <w:rsid w:val="007953EA"/>
    <w:rsid w:val="007A686A"/>
    <w:rsid w:val="007B59A6"/>
    <w:rsid w:val="007B6461"/>
    <w:rsid w:val="007C1EC8"/>
    <w:rsid w:val="007C3DED"/>
    <w:rsid w:val="007D5440"/>
    <w:rsid w:val="007F02EF"/>
    <w:rsid w:val="008137C7"/>
    <w:rsid w:val="0081651F"/>
    <w:rsid w:val="0082036C"/>
    <w:rsid w:val="00863539"/>
    <w:rsid w:val="00874B4A"/>
    <w:rsid w:val="008B677B"/>
    <w:rsid w:val="008C35A0"/>
    <w:rsid w:val="008C6F92"/>
    <w:rsid w:val="008D4A3B"/>
    <w:rsid w:val="008D7447"/>
    <w:rsid w:val="008E7B3B"/>
    <w:rsid w:val="0091533A"/>
    <w:rsid w:val="0092352C"/>
    <w:rsid w:val="00927DB7"/>
    <w:rsid w:val="00940D2B"/>
    <w:rsid w:val="00965256"/>
    <w:rsid w:val="00972220"/>
    <w:rsid w:val="009746F0"/>
    <w:rsid w:val="00985042"/>
    <w:rsid w:val="009A0605"/>
    <w:rsid w:val="009A620C"/>
    <w:rsid w:val="009B57FB"/>
    <w:rsid w:val="009B6B04"/>
    <w:rsid w:val="009C6CEB"/>
    <w:rsid w:val="009D4989"/>
    <w:rsid w:val="009E0E27"/>
    <w:rsid w:val="009F1469"/>
    <w:rsid w:val="00A22EC9"/>
    <w:rsid w:val="00A27A33"/>
    <w:rsid w:val="00A304C9"/>
    <w:rsid w:val="00A37ECC"/>
    <w:rsid w:val="00A401F2"/>
    <w:rsid w:val="00A42F1B"/>
    <w:rsid w:val="00A6356A"/>
    <w:rsid w:val="00AA4955"/>
    <w:rsid w:val="00AB37FB"/>
    <w:rsid w:val="00AC2520"/>
    <w:rsid w:val="00AD0EFE"/>
    <w:rsid w:val="00AD212C"/>
    <w:rsid w:val="00AE4AF0"/>
    <w:rsid w:val="00AF73AE"/>
    <w:rsid w:val="00B14ABB"/>
    <w:rsid w:val="00B15AEA"/>
    <w:rsid w:val="00B179FD"/>
    <w:rsid w:val="00B744FD"/>
    <w:rsid w:val="00B75FC9"/>
    <w:rsid w:val="00BA4569"/>
    <w:rsid w:val="00BB55DC"/>
    <w:rsid w:val="00BC70A8"/>
    <w:rsid w:val="00BD0EE4"/>
    <w:rsid w:val="00BD53DC"/>
    <w:rsid w:val="00BE32AB"/>
    <w:rsid w:val="00BF699F"/>
    <w:rsid w:val="00BF7583"/>
    <w:rsid w:val="00C013CF"/>
    <w:rsid w:val="00C04DDC"/>
    <w:rsid w:val="00C2337D"/>
    <w:rsid w:val="00C2364D"/>
    <w:rsid w:val="00C55687"/>
    <w:rsid w:val="00C57518"/>
    <w:rsid w:val="00C83B50"/>
    <w:rsid w:val="00C9009D"/>
    <w:rsid w:val="00C94D45"/>
    <w:rsid w:val="00CA0A4F"/>
    <w:rsid w:val="00CA6495"/>
    <w:rsid w:val="00CB12E6"/>
    <w:rsid w:val="00CD0ED6"/>
    <w:rsid w:val="00CD3D84"/>
    <w:rsid w:val="00CE22BA"/>
    <w:rsid w:val="00CE23D4"/>
    <w:rsid w:val="00D029F0"/>
    <w:rsid w:val="00D07D55"/>
    <w:rsid w:val="00D311F3"/>
    <w:rsid w:val="00D3597E"/>
    <w:rsid w:val="00D46973"/>
    <w:rsid w:val="00D6667C"/>
    <w:rsid w:val="00D67B45"/>
    <w:rsid w:val="00D97E0F"/>
    <w:rsid w:val="00DA087C"/>
    <w:rsid w:val="00DE33CD"/>
    <w:rsid w:val="00DE752A"/>
    <w:rsid w:val="00DF3439"/>
    <w:rsid w:val="00E3072E"/>
    <w:rsid w:val="00E423FD"/>
    <w:rsid w:val="00E450E2"/>
    <w:rsid w:val="00E5107D"/>
    <w:rsid w:val="00E55306"/>
    <w:rsid w:val="00E60E54"/>
    <w:rsid w:val="00E6398C"/>
    <w:rsid w:val="00E667F1"/>
    <w:rsid w:val="00E84363"/>
    <w:rsid w:val="00E93E5E"/>
    <w:rsid w:val="00EA2661"/>
    <w:rsid w:val="00EB06BE"/>
    <w:rsid w:val="00EB733E"/>
    <w:rsid w:val="00EC4048"/>
    <w:rsid w:val="00EE5ADB"/>
    <w:rsid w:val="00EE5E10"/>
    <w:rsid w:val="00EF0A1D"/>
    <w:rsid w:val="00EF261F"/>
    <w:rsid w:val="00F0054D"/>
    <w:rsid w:val="00F00AAD"/>
    <w:rsid w:val="00F056D1"/>
    <w:rsid w:val="00F12988"/>
    <w:rsid w:val="00F353F3"/>
    <w:rsid w:val="00F4379F"/>
    <w:rsid w:val="00F45CC1"/>
    <w:rsid w:val="00F55E34"/>
    <w:rsid w:val="00F7004E"/>
    <w:rsid w:val="00F72074"/>
    <w:rsid w:val="00F752AD"/>
    <w:rsid w:val="00F8535E"/>
    <w:rsid w:val="00F900BE"/>
    <w:rsid w:val="00F9537F"/>
    <w:rsid w:val="00F968F0"/>
    <w:rsid w:val="00FB371A"/>
    <w:rsid w:val="00FB5220"/>
    <w:rsid w:val="00FC33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399A4"/>
  <w15:chartTrackingRefBased/>
  <w15:docId w15:val="{E11F1E84-C6C0-424A-8E28-62ED63F7B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lt-LT"/>
    </w:rPr>
  </w:style>
  <w:style w:type="paragraph" w:styleId="Heading1">
    <w:name w:val="heading 1"/>
    <w:basedOn w:val="Normal"/>
    <w:next w:val="Normal"/>
    <w:link w:val="Heading1Char"/>
    <w:uiPriority w:val="9"/>
    <w:qFormat/>
    <w:rsid w:val="001C32B3"/>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720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2B3"/>
    <w:rPr>
      <w:rFonts w:ascii="Times New Roman" w:eastAsiaTheme="majorEastAsia" w:hAnsi="Times New Roman" w:cstheme="majorBidi"/>
      <w:b/>
      <w:color w:val="000000" w:themeColor="text1"/>
      <w:sz w:val="28"/>
      <w:szCs w:val="32"/>
      <w:lang w:val="lt-LT"/>
    </w:rPr>
  </w:style>
  <w:style w:type="paragraph" w:styleId="ListParagraph">
    <w:name w:val="List Paragraph"/>
    <w:basedOn w:val="Normal"/>
    <w:uiPriority w:val="34"/>
    <w:qFormat/>
    <w:rsid w:val="00A401F2"/>
    <w:pPr>
      <w:ind w:left="720"/>
      <w:contextualSpacing/>
    </w:pPr>
  </w:style>
  <w:style w:type="character" w:styleId="PlaceholderText">
    <w:name w:val="Placeholder Text"/>
    <w:basedOn w:val="DefaultParagraphFont"/>
    <w:uiPriority w:val="99"/>
    <w:semiHidden/>
    <w:rsid w:val="0041076E"/>
    <w:rPr>
      <w:color w:val="808080"/>
    </w:rPr>
  </w:style>
  <w:style w:type="table" w:styleId="TableGrid">
    <w:name w:val="Table Grid"/>
    <w:basedOn w:val="TableNormal"/>
    <w:uiPriority w:val="39"/>
    <w:rsid w:val="00023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C32B3"/>
    <w:pPr>
      <w:outlineLvl w:val="9"/>
    </w:pPr>
    <w:rPr>
      <w:lang w:val="en-AU" w:eastAsia="en-AU"/>
    </w:rPr>
  </w:style>
  <w:style w:type="paragraph" w:styleId="TOC1">
    <w:name w:val="toc 1"/>
    <w:basedOn w:val="Normal"/>
    <w:next w:val="Normal"/>
    <w:autoRedefine/>
    <w:uiPriority w:val="39"/>
    <w:unhideWhenUsed/>
    <w:rsid w:val="001C32B3"/>
    <w:pPr>
      <w:spacing w:after="100"/>
    </w:pPr>
  </w:style>
  <w:style w:type="character" w:styleId="Hyperlink">
    <w:name w:val="Hyperlink"/>
    <w:basedOn w:val="DefaultParagraphFont"/>
    <w:uiPriority w:val="99"/>
    <w:unhideWhenUsed/>
    <w:rsid w:val="001C32B3"/>
    <w:rPr>
      <w:color w:val="0563C1" w:themeColor="hyperlink"/>
      <w:u w:val="single"/>
    </w:rPr>
  </w:style>
  <w:style w:type="character" w:customStyle="1" w:styleId="Heading2Char">
    <w:name w:val="Heading 2 Char"/>
    <w:basedOn w:val="DefaultParagraphFont"/>
    <w:link w:val="Heading2"/>
    <w:uiPriority w:val="9"/>
    <w:rsid w:val="00F72074"/>
    <w:rPr>
      <w:rFonts w:asciiTheme="majorHAnsi" w:eastAsiaTheme="majorEastAsia" w:hAnsiTheme="majorHAnsi" w:cstheme="majorBidi"/>
      <w:color w:val="2E74B5" w:themeColor="accent1" w:themeShade="BF"/>
      <w:sz w:val="26"/>
      <w:szCs w:val="26"/>
      <w:lang w:val="lt-LT"/>
    </w:rPr>
  </w:style>
  <w:style w:type="paragraph" w:styleId="Header">
    <w:name w:val="header"/>
    <w:basedOn w:val="Normal"/>
    <w:link w:val="HeaderChar"/>
    <w:uiPriority w:val="99"/>
    <w:unhideWhenUsed/>
    <w:rsid w:val="00114727"/>
    <w:pPr>
      <w:tabs>
        <w:tab w:val="center" w:pos="4819"/>
        <w:tab w:val="right" w:pos="9638"/>
      </w:tabs>
      <w:spacing w:after="0" w:line="240" w:lineRule="auto"/>
    </w:pPr>
  </w:style>
  <w:style w:type="character" w:customStyle="1" w:styleId="HeaderChar">
    <w:name w:val="Header Char"/>
    <w:basedOn w:val="DefaultParagraphFont"/>
    <w:link w:val="Header"/>
    <w:uiPriority w:val="99"/>
    <w:rsid w:val="00114727"/>
    <w:rPr>
      <w:lang w:val="lt-LT"/>
    </w:rPr>
  </w:style>
  <w:style w:type="paragraph" w:styleId="Footer">
    <w:name w:val="footer"/>
    <w:basedOn w:val="Normal"/>
    <w:link w:val="FooterChar"/>
    <w:uiPriority w:val="99"/>
    <w:unhideWhenUsed/>
    <w:rsid w:val="00114727"/>
    <w:pPr>
      <w:tabs>
        <w:tab w:val="center" w:pos="4819"/>
        <w:tab w:val="right" w:pos="9638"/>
      </w:tabs>
      <w:spacing w:after="0" w:line="240" w:lineRule="auto"/>
    </w:pPr>
  </w:style>
  <w:style w:type="character" w:customStyle="1" w:styleId="FooterChar">
    <w:name w:val="Footer Char"/>
    <w:basedOn w:val="DefaultParagraphFont"/>
    <w:link w:val="Footer"/>
    <w:uiPriority w:val="99"/>
    <w:rsid w:val="00114727"/>
    <w:rPr>
      <w:lang w:val="lt-LT"/>
    </w:rPr>
  </w:style>
  <w:style w:type="paragraph" w:styleId="Caption">
    <w:name w:val="caption"/>
    <w:basedOn w:val="Normal"/>
    <w:next w:val="Normal"/>
    <w:uiPriority w:val="35"/>
    <w:unhideWhenUsed/>
    <w:qFormat/>
    <w:rsid w:val="001147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345212">
      <w:bodyDiv w:val="1"/>
      <w:marLeft w:val="0"/>
      <w:marRight w:val="0"/>
      <w:marTop w:val="0"/>
      <w:marBottom w:val="0"/>
      <w:divBdr>
        <w:top w:val="none" w:sz="0" w:space="0" w:color="auto"/>
        <w:left w:val="none" w:sz="0" w:space="0" w:color="auto"/>
        <w:bottom w:val="none" w:sz="0" w:space="0" w:color="auto"/>
        <w:right w:val="none" w:sz="0" w:space="0" w:color="auto"/>
      </w:divBdr>
    </w:div>
    <w:div w:id="636108003">
      <w:bodyDiv w:val="1"/>
      <w:marLeft w:val="0"/>
      <w:marRight w:val="0"/>
      <w:marTop w:val="0"/>
      <w:marBottom w:val="0"/>
      <w:divBdr>
        <w:top w:val="none" w:sz="0" w:space="0" w:color="auto"/>
        <w:left w:val="none" w:sz="0" w:space="0" w:color="auto"/>
        <w:bottom w:val="none" w:sz="0" w:space="0" w:color="auto"/>
        <w:right w:val="none" w:sz="0" w:space="0" w:color="auto"/>
      </w:divBdr>
    </w:div>
    <w:div w:id="188012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C2602-803A-4B6C-910A-73783A23B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37</Pages>
  <Words>7836</Words>
  <Characters>4467</Characters>
  <Application>Microsoft Office Word</Application>
  <DocSecurity>0</DocSecurity>
  <Lines>37</Lines>
  <Paragraphs>24</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Ponas Xasas</dc:creator>
  <cp:keywords/>
  <dc:description/>
  <cp:lastModifiedBy>Žilvinas Abromavičius</cp:lastModifiedBy>
  <cp:revision>34</cp:revision>
  <cp:lastPrinted>2015-03-16T14:07:00Z</cp:lastPrinted>
  <dcterms:created xsi:type="dcterms:W3CDTF">2015-03-16T13:39:00Z</dcterms:created>
  <dcterms:modified xsi:type="dcterms:W3CDTF">2017-12-13T19:14:00Z</dcterms:modified>
</cp:coreProperties>
</file>