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0E" w:rsidRPr="00E31D2B" w:rsidRDefault="0068010E" w:rsidP="0068010E">
      <w:pPr>
        <w:spacing w:after="0"/>
        <w:ind w:left="2880" w:firstLine="720"/>
        <w:jc w:val="both"/>
        <w:rPr>
          <w:sz w:val="26"/>
          <w:szCs w:val="26"/>
          <w:lang w:val="lt-LT"/>
        </w:rPr>
      </w:pPr>
      <w:r w:rsidRPr="00E31D2B">
        <w:rPr>
          <w:noProof/>
          <w:lang w:val="lt-LT" w:eastAsia="lt-LT"/>
        </w:rPr>
        <w:drawing>
          <wp:inline distT="0" distB="0" distL="0" distR="0" wp14:anchorId="0958A135" wp14:editId="282D2AA6">
            <wp:extent cx="1878079" cy="1057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49" cy="11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0E" w:rsidRPr="00E31D2B" w:rsidRDefault="0068010E" w:rsidP="0068010E">
      <w:pPr>
        <w:spacing w:after="0"/>
        <w:jc w:val="both"/>
        <w:rPr>
          <w:sz w:val="26"/>
          <w:szCs w:val="26"/>
          <w:lang w:val="lt-LT"/>
        </w:rPr>
      </w:pP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KAUNO TECHNOLOGIJOS UNIVERSITETAS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INFORMATIKOS FAKULTETAS</w:t>
      </w:r>
    </w:p>
    <w:p w:rsidR="0068010E" w:rsidRPr="00E31D2B" w:rsidRDefault="0068010E" w:rsidP="0068010E">
      <w:pPr>
        <w:spacing w:before="2760" w:after="0" w:line="240" w:lineRule="auto"/>
        <w:jc w:val="center"/>
        <w:rPr>
          <w:rFonts w:cs="Times New Roman"/>
          <w:b/>
          <w:sz w:val="40"/>
          <w:szCs w:val="40"/>
          <w:lang w:val="lt-LT"/>
        </w:rPr>
      </w:pPr>
      <w:r>
        <w:rPr>
          <w:rFonts w:cs="Times New Roman"/>
          <w:b/>
          <w:sz w:val="40"/>
          <w:szCs w:val="40"/>
          <w:lang w:val="lt-LT"/>
        </w:rPr>
        <w:t>Laboratorinis darbas Nr. 2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8"/>
          <w:szCs w:val="28"/>
          <w:lang w:val="lt-LT"/>
        </w:rPr>
      </w:pPr>
      <w:r w:rsidRPr="00E31D2B">
        <w:rPr>
          <w:rFonts w:cs="Times New Roman"/>
          <w:b/>
          <w:bCs/>
          <w:sz w:val="32"/>
          <w:szCs w:val="32"/>
          <w:shd w:val="clear" w:color="auto" w:fill="FFFFFF"/>
          <w:lang w:val="lt-LT"/>
        </w:rPr>
        <w:t>Programų sistemų testavimas (T120B162)</w:t>
      </w: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68010E" w:rsidRPr="00E31D2B" w:rsidTr="0056757C">
        <w:tc>
          <w:tcPr>
            <w:tcW w:w="234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1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26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4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236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3250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Darbą atliko:</w:t>
            </w:r>
          </w:p>
          <w:p w:rsidR="0068010E" w:rsidRPr="00E31D2B" w:rsidRDefault="0068010E" w:rsidP="0056757C">
            <w:pPr>
              <w:ind w:right="-101"/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Žilvinas Abromavičius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Ernestas Venckus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 xml:space="preserve">Darbą priėmė: 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Doc. Šarūnas Packevičius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Dėst. Petras Tamošiūnas</w:t>
            </w:r>
          </w:p>
        </w:tc>
      </w:tr>
    </w:tbl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center"/>
        <w:rPr>
          <w:rFonts w:cs="Times New Roman"/>
          <w:szCs w:val="24"/>
          <w:lang w:val="lt-LT"/>
        </w:rPr>
      </w:pPr>
      <w:r w:rsidRPr="00E31D2B">
        <w:rPr>
          <w:rFonts w:cs="Times New Roman"/>
          <w:szCs w:val="24"/>
          <w:lang w:val="lt-LT"/>
        </w:rPr>
        <w:t>KAUNAS, 2017</w:t>
      </w: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  <w:lang w:val="lt-LT" w:eastAsia="en-US"/>
        </w:rPr>
        <w:id w:val="76110629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noProof/>
          <w:sz w:val="24"/>
        </w:rPr>
      </w:sdtEndPr>
      <w:sdtContent>
        <w:p w:rsidR="0068010E" w:rsidRPr="00E31D2B" w:rsidRDefault="0068010E" w:rsidP="0068010E">
          <w:pPr>
            <w:pStyle w:val="TOCHeading"/>
            <w:jc w:val="both"/>
            <w:rPr>
              <w:lang w:val="lt-LT"/>
            </w:rPr>
          </w:pPr>
          <w:r w:rsidRPr="00E31D2B">
            <w:rPr>
              <w:lang w:val="lt-LT"/>
            </w:rPr>
            <w:t>Turinys</w:t>
          </w:r>
        </w:p>
        <w:p w:rsidR="004F0A1C" w:rsidRDefault="006801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E31D2B">
            <w:fldChar w:fldCharType="begin"/>
          </w:r>
          <w:r w:rsidRPr="00E31D2B">
            <w:instrText xml:space="preserve"> TOC \o "1-3" \h \z \u </w:instrText>
          </w:r>
          <w:r w:rsidRPr="00E31D2B">
            <w:fldChar w:fldCharType="separate"/>
          </w:r>
          <w:hyperlink w:anchor="_Toc499476047" w:history="1">
            <w:r w:rsidR="004F0A1C" w:rsidRPr="009A63F3">
              <w:rPr>
                <w:rStyle w:val="Hyperlink"/>
                <w:noProof/>
              </w:rPr>
              <w:t>1.</w:t>
            </w:r>
            <w:r w:rsidR="004F0A1C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4F0A1C" w:rsidRPr="009A63F3">
              <w:rPr>
                <w:rStyle w:val="Hyperlink"/>
                <w:noProof/>
              </w:rPr>
              <w:t>Užduotis</w:t>
            </w:r>
            <w:r w:rsidR="004F0A1C">
              <w:rPr>
                <w:noProof/>
                <w:webHidden/>
              </w:rPr>
              <w:tab/>
            </w:r>
            <w:r w:rsidR="004F0A1C">
              <w:rPr>
                <w:noProof/>
                <w:webHidden/>
              </w:rPr>
              <w:fldChar w:fldCharType="begin"/>
            </w:r>
            <w:r w:rsidR="004F0A1C">
              <w:rPr>
                <w:noProof/>
                <w:webHidden/>
              </w:rPr>
              <w:instrText xml:space="preserve"> PAGEREF _Toc499476047 \h </w:instrText>
            </w:r>
            <w:r w:rsidR="004F0A1C">
              <w:rPr>
                <w:noProof/>
                <w:webHidden/>
              </w:rPr>
            </w:r>
            <w:r w:rsidR="004F0A1C">
              <w:rPr>
                <w:noProof/>
                <w:webHidden/>
              </w:rPr>
              <w:fldChar w:fldCharType="separate"/>
            </w:r>
            <w:r w:rsidR="004F0A1C">
              <w:rPr>
                <w:noProof/>
                <w:webHidden/>
              </w:rPr>
              <w:t>3</w:t>
            </w:r>
            <w:r w:rsidR="004F0A1C">
              <w:rPr>
                <w:noProof/>
                <w:webHidden/>
              </w:rPr>
              <w:fldChar w:fldCharType="end"/>
            </w:r>
          </w:hyperlink>
        </w:p>
        <w:p w:rsidR="004F0A1C" w:rsidRDefault="004F0A1C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476048" w:history="1">
            <w:r w:rsidRPr="009A63F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9A63F3">
              <w:rPr>
                <w:rStyle w:val="Hyperlink"/>
                <w:noProof/>
              </w:rPr>
              <w:t>Darbo eiga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A1C" w:rsidRDefault="004F0A1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476049" w:history="1">
            <w:r w:rsidRPr="009A63F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9A63F3">
              <w:rPr>
                <w:rStyle w:val="Hyperlink"/>
                <w:noProof/>
              </w:rPr>
              <w:t>Modulių testai rankiniu būdu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A1C" w:rsidRDefault="004F0A1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476050" w:history="1">
            <w:r w:rsidRPr="009A63F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9A63F3">
              <w:rPr>
                <w:rStyle w:val="Hyperlink"/>
                <w:noProof/>
              </w:rPr>
              <w:t>Modulių testai su „xUnit“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A1C" w:rsidRDefault="004F0A1C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476051" w:history="1">
            <w:r w:rsidRPr="009A63F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9A63F3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0E" w:rsidRPr="00E31D2B" w:rsidRDefault="0068010E" w:rsidP="0068010E">
          <w:pPr>
            <w:jc w:val="both"/>
            <w:rPr>
              <w:noProof/>
              <w:lang w:val="lt-LT"/>
            </w:rPr>
          </w:pPr>
          <w:r w:rsidRPr="00E31D2B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68010E" w:rsidRPr="00E31D2B" w:rsidRDefault="0068010E" w:rsidP="0068010E">
      <w:pPr>
        <w:jc w:val="both"/>
        <w:rPr>
          <w:lang w:val="lt-LT"/>
        </w:rPr>
      </w:pPr>
      <w:r w:rsidRPr="00E31D2B">
        <w:rPr>
          <w:lang w:val="lt-LT"/>
        </w:rPr>
        <w:br w:type="page"/>
      </w:r>
      <w:bookmarkStart w:id="0" w:name="_GoBack"/>
      <w:bookmarkEnd w:id="0"/>
    </w:p>
    <w:p w:rsidR="0068010E" w:rsidRPr="00E31D2B" w:rsidRDefault="0068010E" w:rsidP="0068010E">
      <w:pPr>
        <w:pStyle w:val="Heading1"/>
        <w:numPr>
          <w:ilvl w:val="0"/>
          <w:numId w:val="2"/>
        </w:numPr>
        <w:jc w:val="both"/>
      </w:pPr>
      <w:bookmarkStart w:id="1" w:name="_Toc499476047"/>
      <w:r w:rsidRPr="00E31D2B">
        <w:lastRenderedPageBreak/>
        <w:t>Užduotis</w:t>
      </w:r>
      <w:bookmarkEnd w:id="1"/>
    </w:p>
    <w:p w:rsidR="0068010E" w:rsidRDefault="0068010E" w:rsidP="0068010E">
      <w:pPr>
        <w:jc w:val="both"/>
        <w:rPr>
          <w:lang w:val="lt-LT"/>
        </w:rPr>
      </w:pPr>
    </w:p>
    <w:p w:rsidR="0018308F" w:rsidRDefault="00296875" w:rsidP="0068010E">
      <w:pPr>
        <w:jc w:val="both"/>
        <w:rPr>
          <w:lang w:val="lt-LT"/>
        </w:rPr>
      </w:pPr>
      <w:r>
        <w:rPr>
          <w:lang w:val="lt-LT"/>
        </w:rPr>
        <w:t xml:space="preserve">Pagrindinis šio laboratorinio darbo tikslas – susipažinti su modulių testavimu (angl. </w:t>
      </w:r>
      <w:proofErr w:type="spellStart"/>
      <w:r>
        <w:rPr>
          <w:lang w:val="lt-LT"/>
        </w:rPr>
        <w:t>unit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testing</w:t>
      </w:r>
      <w:proofErr w:type="spellEnd"/>
      <w:r>
        <w:rPr>
          <w:lang w:val="lt-LT"/>
        </w:rPr>
        <w:t>) bei pritaikyti tai pirmame laboratoriniame darbe pasirinktai testuojamai sistemai. Pora modulių testų bus daroma rankiniu būdu, o likusioji dalis – naudojant modulių testavimo įrankį „</w:t>
      </w:r>
      <w:proofErr w:type="spellStart"/>
      <w:r>
        <w:rPr>
          <w:lang w:val="lt-LT"/>
        </w:rPr>
        <w:t>xUnit</w:t>
      </w:r>
      <w:proofErr w:type="spellEnd"/>
      <w:r>
        <w:rPr>
          <w:lang w:val="lt-LT"/>
        </w:rPr>
        <w:t xml:space="preserve">“. Baigę modulių testavimą, </w:t>
      </w:r>
      <w:r w:rsidR="004F0A1C">
        <w:rPr>
          <w:lang w:val="lt-LT"/>
        </w:rPr>
        <w:t xml:space="preserve">išvadose </w:t>
      </w:r>
      <w:r>
        <w:rPr>
          <w:lang w:val="lt-LT"/>
        </w:rPr>
        <w:t>įvertinsime sukurtų testų kodo padengimą.</w:t>
      </w:r>
    </w:p>
    <w:p w:rsidR="0018308F" w:rsidRDefault="0018308F" w:rsidP="0068010E">
      <w:pPr>
        <w:jc w:val="both"/>
        <w:rPr>
          <w:lang w:val="lt-LT"/>
        </w:rPr>
      </w:pPr>
    </w:p>
    <w:p w:rsidR="00E60BA2" w:rsidRDefault="0018308F" w:rsidP="0018308F">
      <w:pPr>
        <w:pStyle w:val="Heading1"/>
        <w:numPr>
          <w:ilvl w:val="0"/>
          <w:numId w:val="2"/>
        </w:numPr>
      </w:pPr>
      <w:bookmarkStart w:id="2" w:name="_Toc499476048"/>
      <w:r>
        <w:t>Darbo eiga</w:t>
      </w:r>
      <w:bookmarkEnd w:id="2"/>
    </w:p>
    <w:p w:rsidR="00296875" w:rsidRPr="00296875" w:rsidRDefault="00296875" w:rsidP="00296875">
      <w:pPr>
        <w:pStyle w:val="Heading2"/>
      </w:pPr>
      <w:bookmarkStart w:id="3" w:name="_Toc499123266"/>
      <w:r>
        <w:t xml:space="preserve"> </w:t>
      </w:r>
      <w:bookmarkStart w:id="4" w:name="_Toc499476049"/>
      <w:bookmarkEnd w:id="3"/>
      <w:r w:rsidR="004F0A1C">
        <w:t>Modulių testai rankiniu būdu</w:t>
      </w:r>
      <w:bookmarkEnd w:id="4"/>
    </w:p>
    <w:p w:rsidR="00296875" w:rsidRDefault="00296875" w:rsidP="00296875">
      <w:pPr>
        <w:jc w:val="both"/>
        <w:rPr>
          <w:rFonts w:eastAsia="Calibri" w:cs="Times New Roman"/>
          <w:lang w:val="lt-LT"/>
        </w:rPr>
      </w:pPr>
    </w:p>
    <w:p w:rsidR="004F0A1C" w:rsidRDefault="004F0A1C" w:rsidP="00296875">
      <w:pPr>
        <w:jc w:val="both"/>
        <w:rPr>
          <w:rFonts w:eastAsia="Calibri" w:cs="Times New Roman"/>
          <w:lang w:val="lt-LT"/>
        </w:rPr>
      </w:pPr>
    </w:p>
    <w:p w:rsidR="004F0A1C" w:rsidRPr="00296875" w:rsidRDefault="004F0A1C" w:rsidP="00296875">
      <w:pPr>
        <w:jc w:val="both"/>
        <w:rPr>
          <w:rFonts w:eastAsia="Calibri" w:cs="Times New Roman"/>
          <w:lang w:val="lt-LT"/>
        </w:rPr>
      </w:pPr>
    </w:p>
    <w:p w:rsidR="0018308F" w:rsidRDefault="004F0A1C" w:rsidP="004F0A1C">
      <w:pPr>
        <w:pStyle w:val="Heading2"/>
      </w:pPr>
      <w:r>
        <w:t xml:space="preserve"> </w:t>
      </w:r>
      <w:bookmarkStart w:id="5" w:name="_Toc499476050"/>
      <w:r>
        <w:t>Modulių testai su „</w:t>
      </w:r>
      <w:proofErr w:type="spellStart"/>
      <w:r>
        <w:t>xUnit</w:t>
      </w:r>
      <w:proofErr w:type="spellEnd"/>
      <w:r>
        <w:t>“</w:t>
      </w:r>
      <w:bookmarkEnd w:id="5"/>
    </w:p>
    <w:p w:rsidR="004F0A1C" w:rsidRDefault="004F0A1C" w:rsidP="004F0A1C">
      <w:pPr>
        <w:rPr>
          <w:lang w:val="lt-LT"/>
        </w:rPr>
      </w:pPr>
    </w:p>
    <w:p w:rsidR="00E60BA2" w:rsidRDefault="00E60BA2" w:rsidP="0068010E">
      <w:pPr>
        <w:jc w:val="both"/>
        <w:rPr>
          <w:lang w:val="lt-LT"/>
        </w:rPr>
      </w:pPr>
    </w:p>
    <w:p w:rsidR="004F0A1C" w:rsidRPr="00E31D2B" w:rsidRDefault="004F0A1C" w:rsidP="0068010E">
      <w:pPr>
        <w:jc w:val="both"/>
        <w:rPr>
          <w:lang w:val="lt-LT"/>
        </w:rPr>
      </w:pPr>
    </w:p>
    <w:p w:rsidR="004B1869" w:rsidRDefault="00E60BA2" w:rsidP="00E60BA2">
      <w:pPr>
        <w:pStyle w:val="Heading1"/>
        <w:numPr>
          <w:ilvl w:val="0"/>
          <w:numId w:val="2"/>
        </w:numPr>
      </w:pPr>
      <w:bookmarkStart w:id="6" w:name="_Toc499476051"/>
      <w:r>
        <w:t>Išvados</w:t>
      </w:r>
      <w:bookmarkEnd w:id="6"/>
    </w:p>
    <w:p w:rsidR="0018308F" w:rsidRDefault="0018308F" w:rsidP="0018308F">
      <w:pPr>
        <w:rPr>
          <w:lang w:val="lt-LT"/>
        </w:rPr>
      </w:pPr>
    </w:p>
    <w:p w:rsidR="0018308F" w:rsidRPr="0018308F" w:rsidRDefault="0018308F" w:rsidP="0018308F">
      <w:pPr>
        <w:rPr>
          <w:lang w:val="lt-LT"/>
        </w:rPr>
      </w:pPr>
    </w:p>
    <w:sectPr w:rsidR="0018308F" w:rsidRPr="0018308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8D9"/>
    <w:multiLevelType w:val="hybridMultilevel"/>
    <w:tmpl w:val="C58643A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11EE"/>
    <w:multiLevelType w:val="multilevel"/>
    <w:tmpl w:val="BE54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1B25E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64B77"/>
    <w:multiLevelType w:val="hybridMultilevel"/>
    <w:tmpl w:val="D93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28"/>
    <w:rsid w:val="00070E70"/>
    <w:rsid w:val="0018308F"/>
    <w:rsid w:val="001F50C0"/>
    <w:rsid w:val="00263A7D"/>
    <w:rsid w:val="00296875"/>
    <w:rsid w:val="004B1869"/>
    <w:rsid w:val="004F0A1C"/>
    <w:rsid w:val="0068010E"/>
    <w:rsid w:val="008C327B"/>
    <w:rsid w:val="00E01144"/>
    <w:rsid w:val="00E21028"/>
    <w:rsid w:val="00E60BA2"/>
    <w:rsid w:val="00E6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8C52"/>
  <w15:chartTrackingRefBased/>
  <w15:docId w15:val="{D36B3B9F-BA46-4A99-AED2-BD40E04C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10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10E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75"/>
    <w:pPr>
      <w:keepNext/>
      <w:keepLines/>
      <w:numPr>
        <w:ilvl w:val="1"/>
        <w:numId w:val="2"/>
      </w:numPr>
      <w:spacing w:before="40" w:after="0" w:line="276" w:lineRule="auto"/>
      <w:jc w:val="both"/>
      <w:outlineLvl w:val="1"/>
    </w:pPr>
    <w:rPr>
      <w:rFonts w:eastAsia="Times New Roman" w:cs="Times New Roman"/>
      <w:b/>
      <w:sz w:val="28"/>
      <w:szCs w:val="26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0E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68010E"/>
    <w:pPr>
      <w:ind w:left="720"/>
      <w:contextualSpacing/>
    </w:pPr>
  </w:style>
  <w:style w:type="table" w:styleId="TableGrid">
    <w:name w:val="Table Grid"/>
    <w:basedOn w:val="TableNormal"/>
    <w:uiPriority w:val="39"/>
    <w:rsid w:val="006801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010E"/>
    <w:pPr>
      <w:spacing w:before="480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10E"/>
    <w:pPr>
      <w:spacing w:after="100" w:line="276" w:lineRule="auto"/>
    </w:pPr>
    <w:rPr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68010E"/>
    <w:pPr>
      <w:spacing w:after="100" w:line="276" w:lineRule="auto"/>
      <w:ind w:left="220"/>
    </w:pPr>
    <w:rPr>
      <w:lang w:val="lt-LT"/>
    </w:rPr>
  </w:style>
  <w:style w:type="character" w:styleId="Hyperlink">
    <w:name w:val="Hyperlink"/>
    <w:basedOn w:val="DefaultParagraphFont"/>
    <w:uiPriority w:val="99"/>
    <w:unhideWhenUsed/>
    <w:rsid w:val="006801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6875"/>
    <w:rPr>
      <w:rFonts w:ascii="Times New Roman" w:eastAsia="Times New Roman" w:hAnsi="Times New Roman" w:cs="Times New Roman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781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4</cp:revision>
  <dcterms:created xsi:type="dcterms:W3CDTF">2017-11-25T15:23:00Z</dcterms:created>
  <dcterms:modified xsi:type="dcterms:W3CDTF">2017-11-26T14:12:00Z</dcterms:modified>
</cp:coreProperties>
</file>