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bCs/>
          <w:sz w:val="44"/>
        </w:rPr>
      </w:pPr>
      <w:r>
        <w:rPr>
          <w:rFonts w:eastAsia="黑体"/>
          <w:b/>
          <w:sz w:val="44"/>
        </w:rPr>
        <w:drawing>
          <wp:inline distT="0" distB="0" distL="0" distR="0">
            <wp:extent cx="2562225" cy="840105"/>
            <wp:effectExtent l="0" t="0" r="9525" b="0"/>
            <wp:docPr id="24" name="图片 2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校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62225" cy="840105"/>
                    </a:xfrm>
                    <a:prstGeom prst="rect">
                      <a:avLst/>
                    </a:prstGeom>
                    <a:noFill/>
                    <a:ln>
                      <a:noFill/>
                    </a:ln>
                  </pic:spPr>
                </pic:pic>
              </a:graphicData>
            </a:graphic>
          </wp:inline>
        </w:drawing>
      </w:r>
    </w:p>
    <w:p>
      <w:pPr>
        <w:spacing w:line="300" w:lineRule="auto"/>
        <w:jc w:val="center"/>
        <w:rPr>
          <w:b/>
          <w:bCs/>
          <w:sz w:val="44"/>
        </w:rPr>
      </w:pPr>
      <w:r>
        <w:drawing>
          <wp:inline distT="0" distB="0" distL="0" distR="0">
            <wp:extent cx="2094865" cy="1924685"/>
            <wp:effectExtent l="0" t="0" r="635" b="0"/>
            <wp:docPr id="25" name="图片 25"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天津大学标准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94865" cy="1924685"/>
                    </a:xfrm>
                    <a:prstGeom prst="rect">
                      <a:avLst/>
                    </a:prstGeom>
                    <a:noFill/>
                    <a:ln>
                      <a:noFill/>
                    </a:ln>
                  </pic:spPr>
                </pic:pic>
              </a:graphicData>
            </a:graphic>
          </wp:inline>
        </w:drawing>
      </w:r>
    </w:p>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 xml:space="preserve"> </w:t>
      </w:r>
      <w:r>
        <w:rPr>
          <w:rFonts w:hint="eastAsia" w:eastAsia="黑体"/>
          <w:b/>
          <w:bCs/>
          <w:sz w:val="44"/>
          <w:lang w:val="en-US" w:eastAsia="zh-CN"/>
        </w:rPr>
        <w:t>MIT xv6</w:t>
      </w:r>
      <w:r>
        <w:rPr>
          <w:rFonts w:hint="eastAsia" w:eastAsia="黑体"/>
          <w:b/>
          <w:bCs/>
          <w:sz w:val="44"/>
        </w:rPr>
        <w:t>实验报告</w:t>
      </w:r>
    </w:p>
    <w:p>
      <w:pPr>
        <w:spacing w:line="300" w:lineRule="auto"/>
        <w:rPr>
          <w:b/>
          <w:bCs/>
          <w:sz w:val="32"/>
        </w:rPr>
      </w:pP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b/>
          <w:bCs/>
          <w:sz w:val="32"/>
        </w:rPr>
        <w:tab/>
      </w:r>
      <w:r>
        <w:rPr>
          <w:rFonts w:hint="eastAsia"/>
          <w:b/>
          <w:bCs/>
          <w:sz w:val="32"/>
        </w:rPr>
        <w:t>——</w:t>
      </w:r>
      <w:r>
        <w:rPr>
          <w:b/>
          <w:bCs/>
          <w:sz w:val="32"/>
        </w:rPr>
        <w:t xml:space="preserve">lab5 : </w:t>
      </w:r>
      <w:r>
        <w:rPr>
          <w:rFonts w:hint="eastAsia"/>
          <w:b/>
          <w:bCs/>
          <w:sz w:val="32"/>
        </w:rPr>
        <w:t>lazy</w:t>
      </w: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rPr>
          <w:b/>
          <w:bCs/>
          <w:sz w:val="32"/>
        </w:rPr>
      </w:pPr>
    </w:p>
    <w:p>
      <w:pPr>
        <w:spacing w:line="300" w:lineRule="auto"/>
        <w:ind w:firstLine="2241" w:firstLineChars="700"/>
        <w:rPr>
          <w:b/>
          <w:bCs/>
          <w:sz w:val="32"/>
          <w:u w:val="single"/>
        </w:rPr>
      </w:pPr>
      <w:r>
        <w:rPr>
          <w:rFonts w:hint="eastAsia"/>
          <w:b/>
          <w:bCs/>
          <w:sz w:val="32"/>
        </w:rPr>
        <w:t>学生姓名</w:t>
      </w:r>
      <w:r>
        <w:rPr>
          <w:b/>
          <w:bCs/>
          <w:sz w:val="32"/>
          <w:u w:val="single"/>
        </w:rPr>
        <w:t xml:space="preserve">       </w:t>
      </w:r>
      <w:r>
        <w:rPr>
          <w:rFonts w:hint="eastAsia"/>
          <w:b/>
          <w:bCs/>
          <w:sz w:val="32"/>
          <w:u w:val="single"/>
          <w:lang w:val="en-US" w:eastAsia="zh-CN"/>
        </w:rPr>
        <w:t>胡轶然</w:t>
      </w:r>
      <w:r>
        <w:rPr>
          <w:b/>
          <w:bCs/>
          <w:sz w:val="32"/>
          <w:u w:val="single"/>
        </w:rPr>
        <w:t xml:space="preserve">      </w:t>
      </w:r>
    </w:p>
    <w:p>
      <w:pPr>
        <w:spacing w:line="300" w:lineRule="auto"/>
        <w:ind w:firstLine="2241" w:firstLineChars="700"/>
        <w:rPr>
          <w:b/>
          <w:bCs/>
          <w:sz w:val="32"/>
          <w:u w:val="single"/>
        </w:rPr>
      </w:pPr>
      <w:r>
        <w:rPr>
          <w:rFonts w:hint="eastAsia"/>
          <w:b/>
          <w:bCs/>
          <w:sz w:val="32"/>
        </w:rPr>
        <w:t>学</w:t>
      </w:r>
      <w:r>
        <w:rPr>
          <w:b/>
          <w:bCs/>
          <w:sz w:val="32"/>
        </w:rPr>
        <w:t xml:space="preserve">    </w:t>
      </w:r>
      <w:r>
        <w:rPr>
          <w:rFonts w:hint="eastAsia"/>
          <w:b/>
          <w:bCs/>
          <w:sz w:val="32"/>
        </w:rPr>
        <w:t>号</w:t>
      </w:r>
      <w:r>
        <w:rPr>
          <w:b/>
          <w:bCs/>
          <w:sz w:val="32"/>
          <w:u w:val="single"/>
        </w:rPr>
        <w:t xml:space="preserve">    30192443</w:t>
      </w:r>
      <w:r>
        <w:rPr>
          <w:rFonts w:hint="eastAsia"/>
          <w:b/>
          <w:bCs/>
          <w:sz w:val="32"/>
          <w:u w:val="single"/>
          <w:lang w:val="en-US" w:eastAsia="zh-CN"/>
        </w:rPr>
        <w:t>55</w:t>
      </w:r>
      <w:r>
        <w:rPr>
          <w:b/>
          <w:bCs/>
          <w:sz w:val="32"/>
          <w:u w:val="single"/>
        </w:rPr>
        <w:t xml:space="preserve">    </w:t>
      </w:r>
    </w:p>
    <w:p/>
    <w:p/>
    <w:p/>
    <w:p/>
    <w:p>
      <w:bookmarkStart w:id="1" w:name="_GoBack"/>
      <w:bookmarkEnd w:id="1"/>
    </w:p>
    <w:p/>
    <w:p>
      <w:pPr>
        <w:rPr>
          <w:rFonts w:hint="eastAsia"/>
        </w:rPr>
      </w:pPr>
    </w:p>
    <w:p>
      <w:pPr>
        <w:pStyle w:val="9"/>
        <w:numPr>
          <w:ilvl w:val="0"/>
          <w:numId w:val="1"/>
        </w:numPr>
        <w:ind w:firstLineChars="0"/>
        <w:rPr>
          <w:b/>
          <w:bCs/>
          <w:sz w:val="32"/>
          <w:szCs w:val="32"/>
        </w:rPr>
      </w:pPr>
      <w:r>
        <w:rPr>
          <w:rFonts w:hint="eastAsia"/>
          <w:b/>
          <w:bCs/>
          <w:sz w:val="32"/>
          <w:szCs w:val="32"/>
        </w:rPr>
        <w:t>实验目的</w:t>
      </w:r>
    </w:p>
    <w:p>
      <w:pPr>
        <w:pStyle w:val="9"/>
        <w:numPr>
          <w:ilvl w:val="0"/>
          <w:numId w:val="2"/>
        </w:numPr>
        <w:ind w:firstLineChars="0"/>
        <w:rPr>
          <w:szCs w:val="21"/>
        </w:rPr>
      </w:pPr>
      <w:r>
        <w:rPr>
          <w:rFonts w:hint="eastAsia"/>
          <w:szCs w:val="21"/>
        </w:rPr>
        <w:t>熟悉x</w:t>
      </w:r>
      <w:r>
        <w:rPr>
          <w:szCs w:val="21"/>
        </w:rPr>
        <w:t>v6</w:t>
      </w:r>
      <w:r>
        <w:rPr>
          <w:rFonts w:hint="eastAsia"/>
          <w:szCs w:val="21"/>
        </w:rPr>
        <w:t>系统的内存分配和缺页中断机制。</w:t>
      </w:r>
    </w:p>
    <w:p>
      <w:pPr>
        <w:pStyle w:val="9"/>
        <w:numPr>
          <w:ilvl w:val="0"/>
          <w:numId w:val="2"/>
        </w:numPr>
        <w:ind w:firstLineChars="0"/>
        <w:rPr>
          <w:szCs w:val="21"/>
        </w:rPr>
      </w:pPr>
      <w:r>
        <w:rPr>
          <w:rFonts w:hint="eastAsia"/>
        </w:rPr>
        <w:t>改变分配页面的方式，不再使用</w:t>
      </w:r>
      <w:r>
        <w:t>growproc</w:t>
      </w:r>
      <w:r>
        <w:rPr>
          <w:rFonts w:hint="eastAsia"/>
        </w:rPr>
        <w:t>函数一次性将页面分配给进程，而是在发生缺页异常时再向进程分配页面</w:t>
      </w:r>
    </w:p>
    <w:p>
      <w:pPr>
        <w:pStyle w:val="9"/>
        <w:numPr>
          <w:ilvl w:val="0"/>
          <w:numId w:val="1"/>
        </w:numPr>
        <w:ind w:firstLineChars="0"/>
        <w:rPr>
          <w:b/>
          <w:bCs/>
          <w:sz w:val="32"/>
          <w:szCs w:val="32"/>
        </w:rPr>
      </w:pPr>
      <w:r>
        <w:rPr>
          <w:rFonts w:hint="eastAsia"/>
          <w:b/>
          <w:bCs/>
          <w:sz w:val="32"/>
          <w:szCs w:val="32"/>
        </w:rPr>
        <w:t>前期准备</w:t>
      </w:r>
    </w:p>
    <w:p>
      <w:pPr>
        <w:pStyle w:val="9"/>
        <w:numPr>
          <w:ilvl w:val="0"/>
          <w:numId w:val="3"/>
        </w:numPr>
        <w:ind w:firstLineChars="0"/>
        <w:rPr>
          <w:szCs w:val="21"/>
        </w:rPr>
      </w:pPr>
      <w:r>
        <w:rPr>
          <w:rFonts w:hint="eastAsia"/>
          <w:szCs w:val="21"/>
        </w:rPr>
        <w:t>切换git分支。</w:t>
      </w:r>
    </w:p>
    <w:p>
      <w:pPr>
        <w:pStyle w:val="9"/>
        <w:numPr>
          <w:ilvl w:val="0"/>
          <w:numId w:val="3"/>
        </w:numPr>
        <w:ind w:firstLineChars="0"/>
        <w:rPr>
          <w:szCs w:val="21"/>
        </w:rPr>
      </w:pPr>
      <w:r>
        <w:rPr>
          <w:rFonts w:hint="eastAsia"/>
          <w:szCs w:val="21"/>
        </w:rPr>
        <w:t>阅读指导书第</w:t>
      </w:r>
      <w:r>
        <w:rPr>
          <w:szCs w:val="21"/>
        </w:rPr>
        <w:t>4</w:t>
      </w:r>
      <w:r>
        <w:rPr>
          <w:rFonts w:hint="eastAsia"/>
          <w:szCs w:val="21"/>
        </w:rPr>
        <w:t>章，尤其是第6小节。</w:t>
      </w:r>
    </w:p>
    <w:p>
      <w:pPr>
        <w:pStyle w:val="9"/>
        <w:numPr>
          <w:ilvl w:val="0"/>
          <w:numId w:val="3"/>
        </w:numPr>
        <w:ind w:firstLineChars="0"/>
        <w:rPr>
          <w:szCs w:val="21"/>
        </w:rPr>
      </w:pPr>
      <w:r>
        <w:rPr>
          <w:rFonts w:hint="eastAsia"/>
          <w:szCs w:val="21"/>
        </w:rPr>
        <w:t>阅读k</w:t>
      </w:r>
      <w:r>
        <w:rPr>
          <w:szCs w:val="21"/>
        </w:rPr>
        <w:t>ernel</w:t>
      </w:r>
      <w:r>
        <w:rPr>
          <w:rFonts w:hint="eastAsia"/>
          <w:szCs w:val="21"/>
        </w:rPr>
        <w:t>文件夹下的</w:t>
      </w:r>
      <w:r>
        <w:rPr>
          <w:szCs w:val="21"/>
        </w:rPr>
        <w:t>trap.c</w:t>
      </w:r>
      <w:r>
        <w:rPr>
          <w:rFonts w:hint="eastAsia"/>
          <w:szCs w:val="21"/>
        </w:rPr>
        <w:t>、</w:t>
      </w:r>
      <w:r>
        <w:rPr>
          <w:szCs w:val="21"/>
        </w:rPr>
        <w:t>vm.c</w:t>
      </w:r>
      <w:r>
        <w:rPr>
          <w:rFonts w:hint="eastAsia"/>
          <w:szCs w:val="21"/>
        </w:rPr>
        <w:t>和</w:t>
      </w:r>
      <w:r>
        <w:rPr>
          <w:szCs w:val="21"/>
        </w:rPr>
        <w:t>sysproc.c</w:t>
      </w:r>
      <w:r>
        <w:rPr>
          <w:rFonts w:hint="eastAsia"/>
          <w:szCs w:val="21"/>
        </w:rPr>
        <w:t>。</w:t>
      </w:r>
    </w:p>
    <w:p>
      <w:pPr>
        <w:rPr>
          <w:rFonts w:hint="eastAsia"/>
          <w:b/>
          <w:bCs/>
          <w:sz w:val="32"/>
          <w:szCs w:val="32"/>
        </w:rPr>
      </w:pPr>
      <w:r>
        <w:rPr>
          <w:rFonts w:hint="eastAsia"/>
          <w:b/>
          <w:bCs/>
          <w:sz w:val="32"/>
          <w:szCs w:val="32"/>
        </w:rPr>
        <w:t>三、 实验内容及实现步骤</w:t>
      </w:r>
    </w:p>
    <w:p>
      <w:pPr>
        <w:rPr>
          <w:rFonts w:asciiTheme="minorEastAsia" w:hAnsiTheme="minorEastAsia"/>
          <w:b/>
          <w:bCs/>
          <w:sz w:val="28"/>
          <w:szCs w:val="28"/>
        </w:rPr>
      </w:pPr>
      <w:r>
        <w:rPr>
          <w:rFonts w:hint="eastAsia" w:asciiTheme="minorEastAsia" w:hAnsiTheme="minorEastAsia"/>
          <w:b/>
          <w:bCs/>
          <w:sz w:val="28"/>
          <w:szCs w:val="28"/>
        </w:rPr>
        <w:t>任务1</w:t>
      </w:r>
      <w:r>
        <w:rPr>
          <w:rFonts w:asciiTheme="minorEastAsia" w:hAnsiTheme="minorEastAsia"/>
          <w:b/>
          <w:bCs/>
          <w:sz w:val="28"/>
          <w:szCs w:val="28"/>
        </w:rPr>
        <w:t xml:space="preserve"> </w:t>
      </w:r>
      <w:r>
        <w:rPr>
          <w:rFonts w:hint="eastAsia" w:asciiTheme="minorEastAsia" w:hAnsiTheme="minorEastAsia"/>
          <w:b/>
          <w:bCs/>
          <w:sz w:val="28"/>
          <w:szCs w:val="28"/>
        </w:rPr>
        <w:t>Eliminate allocation from sbrk</w:t>
      </w:r>
    </w:p>
    <w:p>
      <w:pPr>
        <w:pStyle w:val="9"/>
        <w:numPr>
          <w:ilvl w:val="0"/>
          <w:numId w:val="4"/>
        </w:numPr>
        <w:ind w:firstLineChars="0"/>
        <w:rPr>
          <w:b/>
          <w:bCs/>
          <w:sz w:val="24"/>
          <w:szCs w:val="24"/>
        </w:rPr>
      </w:pPr>
      <w:r>
        <w:rPr>
          <w:rFonts w:hint="eastAsia"/>
          <w:b/>
          <w:bCs/>
          <w:sz w:val="24"/>
          <w:szCs w:val="24"/>
        </w:rPr>
        <w:t>问题描述</w:t>
      </w:r>
    </w:p>
    <w:p>
      <w:r>
        <w:tab/>
      </w:r>
      <w:r>
        <w:rPr>
          <w:rFonts w:hint="eastAsia"/>
        </w:rPr>
        <w:t>本任务要求删去s</w:t>
      </w:r>
      <w:r>
        <w:t>ys_sbrk</w:t>
      </w:r>
      <w:r>
        <w:rPr>
          <w:rFonts w:hint="eastAsia"/>
        </w:rPr>
        <w:t>函数中分配内存页的逻辑，改为只增大进程空间的大小。同时返回旧的进程空间大小。</w:t>
      </w:r>
    </w:p>
    <w:p>
      <w:pPr>
        <w:pStyle w:val="9"/>
        <w:numPr>
          <w:ilvl w:val="0"/>
          <w:numId w:val="4"/>
        </w:numPr>
        <w:ind w:firstLineChars="0"/>
        <w:rPr>
          <w:b/>
          <w:bCs/>
          <w:sz w:val="24"/>
          <w:szCs w:val="24"/>
        </w:rPr>
      </w:pPr>
      <w:r>
        <w:rPr>
          <w:rFonts w:hint="eastAsia"/>
          <w:b/>
          <w:bCs/>
          <w:sz w:val="24"/>
          <w:szCs w:val="24"/>
        </w:rPr>
        <w:t>思路与实现步骤</w:t>
      </w:r>
    </w:p>
    <w:p>
      <w:r>
        <w:tab/>
      </w:r>
      <w:r>
        <w:rPr>
          <w:rFonts w:hint="eastAsia"/>
        </w:rPr>
        <w:t>本任务是接后两个任务的铺垫，较为简单，只要在s</w:t>
      </w:r>
      <w:r>
        <w:t>ysproc.c</w:t>
      </w:r>
      <w:r>
        <w:rPr>
          <w:rFonts w:hint="eastAsia"/>
        </w:rPr>
        <w:t>文件的s</w:t>
      </w:r>
      <w:r>
        <w:t>ys_</w:t>
      </w:r>
      <w:r>
        <w:rPr>
          <w:rFonts w:hint="eastAsia"/>
        </w:rPr>
        <w:t>s</w:t>
      </w:r>
      <w:r>
        <w:t>brk</w:t>
      </w:r>
      <w:r>
        <w:rPr>
          <w:rFonts w:hint="eastAsia"/>
        </w:rPr>
        <w:t>函数中注释掉g</w:t>
      </w:r>
      <w:r>
        <w:t>rowproc</w:t>
      </w:r>
      <w:r>
        <w:rPr>
          <w:rFonts w:hint="eastAsia"/>
        </w:rPr>
        <w:t>函数的调用，并增大-</w:t>
      </w:r>
      <w:r>
        <w:t>&gt;sz</w:t>
      </w:r>
      <w:r>
        <w:rPr>
          <w:rFonts w:hint="eastAsia"/>
        </w:rPr>
        <w:t>即可。</w:t>
      </w:r>
    </w:p>
    <w:p>
      <w:r>
        <w:tab/>
      </w:r>
      <w:r>
        <w:rPr>
          <w:rFonts w:hint="eastAsia"/>
        </w:rPr>
        <w:t>具体修改内容如下：</w:t>
      </w:r>
    </w:p>
    <w:p>
      <w:pPr>
        <w:pStyle w:val="9"/>
        <w:numPr>
          <w:ilvl w:val="0"/>
          <w:numId w:val="5"/>
        </w:numPr>
        <w:ind w:firstLineChars="0"/>
      </w:pPr>
      <w:r>
        <w:rPr>
          <w:rFonts w:hint="eastAsia"/>
        </w:rPr>
        <w:t>不再于</w:t>
      </w:r>
      <w:r>
        <w:t>sys_sbrk</w:t>
      </w:r>
      <w:r>
        <w:rPr>
          <w:rFonts w:hint="eastAsia"/>
        </w:rPr>
        <w:t>函数中分配内存页，修改s</w:t>
      </w:r>
      <w:r>
        <w:t>ysproc.c</w:t>
      </w:r>
      <w:r>
        <w:rPr>
          <w:rFonts w:hint="eastAsia"/>
        </w:rPr>
        <w:t>文件中的s</w:t>
      </w:r>
      <w:r>
        <w:t>ys_sbrk</w:t>
      </w:r>
      <w:r>
        <w:rPr>
          <w:rFonts w:hint="eastAsia"/>
        </w:rPr>
        <w:t>函数，注释掉g</w:t>
      </w:r>
      <w:r>
        <w:t>rowproc</w:t>
      </w:r>
      <w:r>
        <w:rPr>
          <w:rFonts w:hint="eastAsia"/>
        </w:rPr>
        <w:t>函数的调用。</w:t>
      </w:r>
    </w:p>
    <w:p>
      <w:r>
        <w:drawing>
          <wp:inline distT="0" distB="0" distL="0" distR="0">
            <wp:extent cx="1951990" cy="5721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51990" cy="572135"/>
                    </a:xfrm>
                    <a:prstGeom prst="rect">
                      <a:avLst/>
                    </a:prstGeom>
                    <a:noFill/>
                    <a:ln>
                      <a:noFill/>
                    </a:ln>
                  </pic:spPr>
                </pic:pic>
              </a:graphicData>
            </a:graphic>
          </wp:inline>
        </w:drawing>
      </w:r>
    </w:p>
    <w:p/>
    <w:p>
      <w:pPr>
        <w:pStyle w:val="9"/>
        <w:numPr>
          <w:ilvl w:val="0"/>
          <w:numId w:val="5"/>
        </w:numPr>
        <w:ind w:firstLineChars="0"/>
      </w:pPr>
      <w:r>
        <w:rPr>
          <w:rFonts w:hint="eastAsia"/>
        </w:rPr>
        <w:t>增大进程堆空间大小，为缺页异常时的内存页分配做准备。</w:t>
      </w:r>
    </w:p>
    <w:p>
      <w:r>
        <w:drawing>
          <wp:inline distT="0" distB="0" distL="0" distR="0">
            <wp:extent cx="2591435" cy="5835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91435" cy="583565"/>
                    </a:xfrm>
                    <a:prstGeom prst="rect">
                      <a:avLst/>
                    </a:prstGeom>
                    <a:noFill/>
                    <a:ln>
                      <a:noFill/>
                    </a:ln>
                  </pic:spPr>
                </pic:pic>
              </a:graphicData>
            </a:graphic>
          </wp:inline>
        </w:drawing>
      </w:r>
    </w:p>
    <w:p/>
    <w:p>
      <w:pPr>
        <w:pStyle w:val="9"/>
        <w:numPr>
          <w:ilvl w:val="0"/>
          <w:numId w:val="4"/>
        </w:numPr>
        <w:ind w:firstLineChars="0"/>
        <w:rPr>
          <w:b/>
          <w:bCs/>
          <w:sz w:val="24"/>
          <w:szCs w:val="24"/>
        </w:rPr>
      </w:pPr>
      <w:r>
        <w:rPr>
          <w:rFonts w:hint="eastAsia"/>
          <w:b/>
          <w:bCs/>
          <w:sz w:val="24"/>
          <w:szCs w:val="24"/>
        </w:rPr>
        <w:t>问题与解决方法</w:t>
      </w:r>
    </w:p>
    <w:p>
      <w:r>
        <w:tab/>
      </w:r>
      <w:r>
        <w:rPr>
          <w:rFonts w:hint="eastAsia"/>
        </w:rPr>
        <w:t>本任务较为简单，只需修改3行代码，暂无问题。</w:t>
      </w:r>
    </w:p>
    <w:p/>
    <w:p>
      <w:pPr>
        <w:pStyle w:val="9"/>
        <w:numPr>
          <w:ilvl w:val="0"/>
          <w:numId w:val="4"/>
        </w:numPr>
        <w:ind w:firstLineChars="0"/>
        <w:rPr>
          <w:b/>
          <w:bCs/>
          <w:sz w:val="24"/>
          <w:szCs w:val="24"/>
        </w:rPr>
      </w:pPr>
      <w:r>
        <w:rPr>
          <w:rFonts w:hint="eastAsia"/>
          <w:b/>
          <w:bCs/>
          <w:sz w:val="24"/>
          <w:szCs w:val="24"/>
        </w:rPr>
        <w:t>结果</w:t>
      </w:r>
    </w:p>
    <w:p>
      <w:pPr>
        <w:ind w:firstLine="360"/>
      </w:pPr>
      <w:r>
        <w:rPr>
          <w:rFonts w:hint="eastAsia"/>
        </w:rPr>
        <w:t>地址映射失败，符合预期</w:t>
      </w:r>
    </w:p>
    <w:p/>
    <w:p>
      <w:r>
        <w:drawing>
          <wp:inline distT="0" distB="0" distL="0" distR="0">
            <wp:extent cx="5222875" cy="1750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22875" cy="1750060"/>
                    </a:xfrm>
                    <a:prstGeom prst="rect">
                      <a:avLst/>
                    </a:prstGeom>
                    <a:noFill/>
                    <a:ln>
                      <a:noFill/>
                    </a:ln>
                  </pic:spPr>
                </pic:pic>
              </a:graphicData>
            </a:graphic>
          </wp:inline>
        </w:drawing>
      </w:r>
    </w:p>
    <w:p/>
    <w:p>
      <w:pPr>
        <w:rPr>
          <w:rFonts w:asciiTheme="minorEastAsia" w:hAnsiTheme="minorEastAsia"/>
          <w:b/>
          <w:bCs/>
          <w:sz w:val="28"/>
          <w:szCs w:val="28"/>
        </w:rPr>
      </w:pPr>
      <w:bookmarkStart w:id="0" w:name="OLE_LINK2"/>
      <w:r>
        <w:rPr>
          <w:rFonts w:hint="eastAsia" w:asciiTheme="minorEastAsia" w:hAnsiTheme="minorEastAsia"/>
          <w:b/>
          <w:bCs/>
          <w:sz w:val="28"/>
          <w:szCs w:val="28"/>
        </w:rPr>
        <w:t>任务</w:t>
      </w:r>
      <w:r>
        <w:rPr>
          <w:rFonts w:asciiTheme="minorEastAsia" w:hAnsiTheme="minorEastAsia"/>
          <w:b/>
          <w:bCs/>
          <w:sz w:val="28"/>
          <w:szCs w:val="28"/>
        </w:rPr>
        <w:t>2 Lazy allocation</w:t>
      </w:r>
    </w:p>
    <w:p>
      <w:pPr>
        <w:pStyle w:val="9"/>
        <w:numPr>
          <w:ilvl w:val="0"/>
          <w:numId w:val="6"/>
        </w:numPr>
        <w:ind w:firstLineChars="0"/>
        <w:rPr>
          <w:b/>
          <w:bCs/>
          <w:sz w:val="24"/>
          <w:szCs w:val="24"/>
        </w:rPr>
      </w:pPr>
      <w:r>
        <w:rPr>
          <w:rFonts w:hint="eastAsia"/>
          <w:b/>
          <w:bCs/>
          <w:sz w:val="24"/>
          <w:szCs w:val="24"/>
        </w:rPr>
        <w:t>问题描述</w:t>
      </w:r>
    </w:p>
    <w:p>
      <w:r>
        <w:tab/>
      </w:r>
      <w:r>
        <w:t>X</w:t>
      </w:r>
      <w:r>
        <w:rPr>
          <w:rFonts w:hint="eastAsia"/>
        </w:rPr>
        <w:t>v</w:t>
      </w:r>
      <w:r>
        <w:t>6</w:t>
      </w:r>
      <w:r>
        <w:rPr>
          <w:rFonts w:hint="eastAsia"/>
        </w:rPr>
        <w:t>系统中，当进程申请大量内存时，内核会立刻为进程分配相应数量的内存页，这会导致申请过程耗费很长的时间。且当申请的内存大小过大时，会因内存不足而分配失败，导致程序崩溃。</w:t>
      </w:r>
    </w:p>
    <w:p>
      <w:r>
        <w:tab/>
      </w:r>
      <w:r>
        <w:rPr>
          <w:rFonts w:hint="eastAsia"/>
        </w:rPr>
        <w:t>本任务要求实现l</w:t>
      </w:r>
      <w:r>
        <w:t>azy allocation</w:t>
      </w:r>
      <w:r>
        <w:rPr>
          <w:rFonts w:hint="eastAsia"/>
        </w:rPr>
        <w:t>，</w:t>
      </w:r>
      <w:r>
        <w:rPr>
          <w:rFonts w:hint="eastAsia"/>
          <w:b/>
          <w:bCs/>
        </w:rPr>
        <w:t>当进程调用s</w:t>
      </w:r>
      <w:r>
        <w:rPr>
          <w:b/>
          <w:bCs/>
        </w:rPr>
        <w:t>ys_sbrk</w:t>
      </w:r>
      <w:r>
        <w:rPr>
          <w:rFonts w:hint="eastAsia"/>
          <w:b/>
          <w:bCs/>
        </w:rPr>
        <w:t>时，只扩大其进程空间，而不分配内存页。当进程因读内存或写内存触发缺页异常时，为其分配一页内存。</w:t>
      </w:r>
      <w:r>
        <w:t>Lazy allocation</w:t>
      </w:r>
      <w:r>
        <w:rPr>
          <w:rFonts w:hint="eastAsia"/>
          <w:b/>
          <w:bCs/>
        </w:rPr>
        <w:t>将分配内存页的工作从进程申请内存时集中完成改为进程使用内存时按需分配</w:t>
      </w:r>
      <w:r>
        <w:rPr>
          <w:rFonts w:hint="eastAsia"/>
        </w:rPr>
        <w:t>，很好地解决了进程大量申请内存时导致的卡顿现象，而且可为进程分配超过剩余内存大小的内存空间。</w:t>
      </w:r>
    </w:p>
    <w:p/>
    <w:p>
      <w:pPr>
        <w:pStyle w:val="9"/>
        <w:numPr>
          <w:ilvl w:val="0"/>
          <w:numId w:val="6"/>
        </w:numPr>
        <w:ind w:firstLineChars="0"/>
        <w:rPr>
          <w:b/>
          <w:bCs/>
          <w:sz w:val="24"/>
          <w:szCs w:val="24"/>
        </w:rPr>
      </w:pPr>
      <w:r>
        <w:rPr>
          <w:rFonts w:hint="eastAsia"/>
          <w:b/>
          <w:bCs/>
          <w:sz w:val="24"/>
          <w:szCs w:val="24"/>
        </w:rPr>
        <w:t>思路与实现步骤</w:t>
      </w:r>
    </w:p>
    <w:p>
      <w:r>
        <w:tab/>
      </w:r>
      <w:r>
        <w:rPr>
          <w:rFonts w:hint="eastAsia"/>
        </w:rPr>
        <w:t>要实现l</w:t>
      </w:r>
      <w:r>
        <w:t>azy allocation</w:t>
      </w:r>
      <w:r>
        <w:rPr>
          <w:rFonts w:hint="eastAsia"/>
        </w:rPr>
        <w:t>，应修改缺页异常的处理逻辑，并允许缺页异常的发生，即允许w</w:t>
      </w:r>
      <w:r>
        <w:t>alk</w:t>
      </w:r>
      <w:r>
        <w:rPr>
          <w:rFonts w:hint="eastAsia"/>
        </w:rPr>
        <w:t>函数映射失败，或目标页无效（未持有</w:t>
      </w:r>
      <w:r>
        <w:t>PTE_V</w:t>
      </w:r>
      <w:r>
        <w:rPr>
          <w:rFonts w:hint="eastAsia"/>
        </w:rPr>
        <w:t>权限）的情况。</w:t>
      </w:r>
    </w:p>
    <w:p>
      <w:r>
        <w:tab/>
      </w:r>
      <w:r>
        <w:rPr>
          <w:rFonts w:hint="eastAsia"/>
        </w:rPr>
        <w:t>具体思路和实现如下：</w:t>
      </w:r>
    </w:p>
    <w:p>
      <w:pPr>
        <w:pStyle w:val="9"/>
        <w:numPr>
          <w:ilvl w:val="0"/>
          <w:numId w:val="7"/>
        </w:numPr>
        <w:ind w:firstLineChars="0"/>
      </w:pPr>
      <w:r>
        <w:rPr>
          <w:rFonts w:hint="eastAsia"/>
        </w:rPr>
        <w:t>在u</w:t>
      </w:r>
      <w:r>
        <w:t>sertrap</w:t>
      </w:r>
      <w:r>
        <w:rPr>
          <w:rFonts w:hint="eastAsia"/>
        </w:rPr>
        <w:t>函数中修改缺页异常的处理逻辑，内容包括：</w:t>
      </w:r>
    </w:p>
    <w:p>
      <w:pPr>
        <w:pStyle w:val="9"/>
        <w:numPr>
          <w:ilvl w:val="1"/>
          <w:numId w:val="7"/>
        </w:numPr>
        <w:ind w:firstLineChars="0"/>
      </w:pPr>
      <w:r>
        <w:rPr>
          <w:rFonts w:hint="eastAsia"/>
        </w:rPr>
        <w:t>当发生读内存、写内存缺页异常（对应标识1</w:t>
      </w:r>
      <w:r>
        <w:t>3</w:t>
      </w:r>
      <w:r>
        <w:rPr>
          <w:rFonts w:hint="eastAsia"/>
        </w:rPr>
        <w:t>、1</w:t>
      </w:r>
      <w:r>
        <w:t>5）</w:t>
      </w:r>
      <w:r>
        <w:rPr>
          <w:rFonts w:hint="eastAsia"/>
        </w:rPr>
        <w:t>时，进入内存分配逻辑。（注：下图包含了部分任务3的内容）</w:t>
      </w:r>
    </w:p>
    <w:p>
      <w:pPr>
        <w:pStyle w:val="9"/>
        <w:numPr>
          <w:ilvl w:val="1"/>
          <w:numId w:val="7"/>
        </w:numPr>
        <w:ind w:firstLineChars="0"/>
      </w:pPr>
      <w:r>
        <w:rPr>
          <w:rFonts w:hint="eastAsia"/>
        </w:rPr>
        <w:t>调用r</w:t>
      </w:r>
      <w:r>
        <w:t>_stval</w:t>
      </w:r>
      <w:r>
        <w:rPr>
          <w:rFonts w:hint="eastAsia"/>
        </w:rPr>
        <w:t>获取触发缺页异常的虚拟地址v</w:t>
      </w:r>
      <w:r>
        <w:t>a</w:t>
      </w:r>
      <w:r>
        <w:rPr>
          <w:rFonts w:hint="eastAsia"/>
        </w:rPr>
        <w:t>，并使用P</w:t>
      </w:r>
      <w:r>
        <w:t>GROUNDDOWN</w:t>
      </w:r>
      <w:r>
        <w:rPr>
          <w:rFonts w:hint="eastAsia"/>
        </w:rPr>
        <w:t>定位到对应虚拟内存页的首部。</w:t>
      </w:r>
    </w:p>
    <w:p>
      <w:pPr>
        <w:pStyle w:val="9"/>
        <w:numPr>
          <w:ilvl w:val="1"/>
          <w:numId w:val="7"/>
        </w:numPr>
        <w:ind w:firstLineChars="0"/>
      </w:pPr>
      <w:r>
        <w:rPr>
          <w:rFonts w:hint="eastAsia"/>
        </w:rPr>
        <w:t>调用k</w:t>
      </w:r>
      <w:r>
        <w:t>alloc</w:t>
      </w:r>
      <w:r>
        <w:rPr>
          <w:rFonts w:hint="eastAsia"/>
        </w:rPr>
        <w:t>函数分配一个物理页，使用m</w:t>
      </w:r>
      <w:r>
        <w:t>emset</w:t>
      </w:r>
      <w:r>
        <w:rPr>
          <w:rFonts w:hint="eastAsia"/>
        </w:rPr>
        <w:t>函数清空其内容。</w:t>
      </w:r>
    </w:p>
    <w:p>
      <w:pPr>
        <w:pStyle w:val="9"/>
        <w:numPr>
          <w:ilvl w:val="1"/>
          <w:numId w:val="7"/>
        </w:numPr>
        <w:ind w:firstLineChars="0"/>
      </w:pPr>
      <w:r>
        <w:rPr>
          <w:rFonts w:hint="eastAsia"/>
        </w:rPr>
        <w:t>调用m</w:t>
      </w:r>
      <w:r>
        <w:t>appages</w:t>
      </w:r>
      <w:r>
        <w:rPr>
          <w:rFonts w:hint="eastAsia"/>
        </w:rPr>
        <w:t>函数，将虚拟地址va与新物理页相关联。</w:t>
      </w:r>
    </w:p>
    <w:p>
      <w:r>
        <w:drawing>
          <wp:inline distT="0" distB="0" distL="0" distR="0">
            <wp:extent cx="5274310" cy="25863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86355"/>
                    </a:xfrm>
                    <a:prstGeom prst="rect">
                      <a:avLst/>
                    </a:prstGeom>
                    <a:noFill/>
                    <a:ln>
                      <a:noFill/>
                    </a:ln>
                  </pic:spPr>
                </pic:pic>
              </a:graphicData>
            </a:graphic>
          </wp:inline>
        </w:drawing>
      </w:r>
    </w:p>
    <w:p/>
    <w:p>
      <w:pPr>
        <w:pStyle w:val="9"/>
        <w:numPr>
          <w:ilvl w:val="0"/>
          <w:numId w:val="7"/>
        </w:numPr>
        <w:ind w:firstLineChars="0"/>
      </w:pPr>
      <w:r>
        <w:rPr>
          <w:rFonts w:hint="eastAsia"/>
        </w:rPr>
        <w:t>允许缺页异常的出现，注释掉u</w:t>
      </w:r>
      <w:r>
        <w:t>vmunmap</w:t>
      </w:r>
      <w:r>
        <w:rPr>
          <w:rFonts w:hint="eastAsia"/>
        </w:rPr>
        <w:t>函数中对缺页现象的panic：</w:t>
      </w:r>
    </w:p>
    <w:p>
      <w:pPr>
        <w:pStyle w:val="9"/>
        <w:numPr>
          <w:ilvl w:val="1"/>
          <w:numId w:val="7"/>
        </w:numPr>
        <w:ind w:firstLineChars="0"/>
      </w:pPr>
      <w:r>
        <w:rPr>
          <w:rFonts w:hint="eastAsia"/>
        </w:rPr>
        <w:t>未分配的物理内存页可能没有P</w:t>
      </w:r>
      <w:r>
        <w:t>TE_V</w:t>
      </w:r>
      <w:r>
        <w:rPr>
          <w:rFonts w:hint="eastAsia"/>
        </w:rPr>
        <w:t>（被使用标记），故应注释掉相关的panic。</w:t>
      </w:r>
    </w:p>
    <w:bookmarkEnd w:id="0"/>
    <w:p>
      <w:r>
        <w:drawing>
          <wp:inline distT="0" distB="0" distL="0" distR="0">
            <wp:extent cx="3998595" cy="759460"/>
            <wp:effectExtent l="0" t="0" r="190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rcRect t="49476"/>
                    <a:stretch>
                      <a:fillRect/>
                    </a:stretch>
                  </pic:blipFill>
                  <pic:spPr>
                    <a:xfrm>
                      <a:off x="0" y="0"/>
                      <a:ext cx="3999865" cy="759719"/>
                    </a:xfrm>
                    <a:prstGeom prst="rect">
                      <a:avLst/>
                    </a:prstGeom>
                    <a:noFill/>
                    <a:ln>
                      <a:noFill/>
                    </a:ln>
                  </pic:spPr>
                </pic:pic>
              </a:graphicData>
            </a:graphic>
          </wp:inline>
        </w:drawing>
      </w:r>
    </w:p>
    <w:p/>
    <w:p>
      <w:pPr>
        <w:pStyle w:val="9"/>
        <w:numPr>
          <w:ilvl w:val="0"/>
          <w:numId w:val="6"/>
        </w:numPr>
        <w:ind w:firstLineChars="0"/>
        <w:rPr>
          <w:b/>
          <w:bCs/>
          <w:sz w:val="24"/>
          <w:szCs w:val="24"/>
        </w:rPr>
      </w:pPr>
      <w:r>
        <w:rPr>
          <w:rFonts w:hint="eastAsia"/>
          <w:b/>
          <w:bCs/>
          <w:sz w:val="24"/>
          <w:szCs w:val="24"/>
        </w:rPr>
        <w:t>问题与解决方法</w:t>
      </w:r>
    </w:p>
    <w:p>
      <w:r>
        <w:rPr>
          <w:rFonts w:hint="eastAsia"/>
          <w:b/>
          <w:bCs/>
        </w:rPr>
        <w:t>问题一</w:t>
      </w:r>
      <w:r>
        <w:rPr>
          <w:rFonts w:hint="eastAsia"/>
        </w:rPr>
        <w:t>：出现了incomplete type proc错误。</w:t>
      </w:r>
    </w:p>
    <w:p>
      <w:pPr>
        <w:rPr>
          <w:rFonts w:hint="eastAsia"/>
        </w:rPr>
      </w:pPr>
      <w:r>
        <w:rPr>
          <w:rFonts w:hint="eastAsia"/>
          <w:b/>
          <w:bCs/>
        </w:rPr>
        <w:t>解决方法</w:t>
      </w:r>
      <w:r>
        <w:rPr>
          <w:rFonts w:hint="eastAsia"/>
        </w:rPr>
        <w:t>：说明存在</w:t>
      </w:r>
      <w:r>
        <w:rPr>
          <w:rFonts w:hint="eastAsia"/>
          <w:b/>
          <w:bCs/>
        </w:rPr>
        <w:t>头文件循环引用</w:t>
      </w:r>
      <w:r>
        <w:rPr>
          <w:rFonts w:hint="eastAsia"/>
        </w:rPr>
        <w:t>的情况，修改引用“sp</w:t>
      </w:r>
      <w:r>
        <w:t>inlock.h</w:t>
      </w:r>
      <w:r>
        <w:rPr>
          <w:rFonts w:hint="eastAsia"/>
        </w:rPr>
        <w:t>”和“p</w:t>
      </w:r>
      <w:r>
        <w:t>roc.h</w:t>
      </w:r>
      <w:r>
        <w:rPr>
          <w:rFonts w:hint="eastAsia"/>
        </w:rPr>
        <w:t>”的顺序即可。</w:t>
      </w:r>
    </w:p>
    <w:p>
      <w:pPr>
        <w:rPr>
          <w:b/>
          <w:bCs/>
          <w:sz w:val="24"/>
          <w:szCs w:val="24"/>
        </w:rPr>
      </w:pPr>
      <w:r>
        <w:rPr>
          <w:b/>
          <w:bCs/>
          <w:sz w:val="24"/>
          <w:szCs w:val="24"/>
        </w:rPr>
        <w:t xml:space="preserve">4. </w:t>
      </w:r>
      <w:r>
        <w:rPr>
          <w:rFonts w:hint="eastAsia"/>
          <w:b/>
          <w:bCs/>
          <w:sz w:val="24"/>
          <w:szCs w:val="24"/>
        </w:rPr>
        <w:t>结果</w:t>
      </w:r>
    </w:p>
    <w:p>
      <w:r>
        <w:rPr>
          <w:rFonts w:hint="eastAsia"/>
        </w:rPr>
        <w:t>地址映射恢复正常</w:t>
      </w:r>
    </w:p>
    <w:p>
      <w:r>
        <w:drawing>
          <wp:inline distT="0" distB="0" distL="0" distR="0">
            <wp:extent cx="1517650" cy="400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17650" cy="400050"/>
                    </a:xfrm>
                    <a:prstGeom prst="rect">
                      <a:avLst/>
                    </a:prstGeom>
                    <a:noFill/>
                    <a:ln>
                      <a:noFill/>
                    </a:ln>
                  </pic:spPr>
                </pic:pic>
              </a:graphicData>
            </a:graphic>
          </wp:inline>
        </w:drawing>
      </w:r>
    </w:p>
    <w:p>
      <w:pPr>
        <w:rPr>
          <w:rFonts w:asciiTheme="minorEastAsia" w:hAnsiTheme="minorEastAsia"/>
          <w:b/>
          <w:bCs/>
          <w:sz w:val="28"/>
          <w:szCs w:val="28"/>
        </w:rPr>
      </w:pPr>
      <w:r>
        <w:rPr>
          <w:rFonts w:hint="eastAsia" w:asciiTheme="minorEastAsia" w:hAnsiTheme="minorEastAsia"/>
          <w:b/>
          <w:bCs/>
          <w:sz w:val="28"/>
          <w:szCs w:val="28"/>
        </w:rPr>
        <w:t>任务</w:t>
      </w:r>
      <w:r>
        <w:rPr>
          <w:rFonts w:asciiTheme="minorEastAsia" w:hAnsiTheme="minorEastAsia"/>
          <w:b/>
          <w:bCs/>
          <w:sz w:val="28"/>
          <w:szCs w:val="28"/>
        </w:rPr>
        <w:t xml:space="preserve">3 </w:t>
      </w:r>
      <w:r>
        <w:rPr>
          <w:rFonts w:hint="eastAsia" w:asciiTheme="minorEastAsia" w:hAnsiTheme="minorEastAsia"/>
          <w:b/>
          <w:bCs/>
          <w:sz w:val="28"/>
          <w:szCs w:val="28"/>
        </w:rPr>
        <w:t>Lazytests and Usertests</w:t>
      </w:r>
    </w:p>
    <w:p>
      <w:pPr>
        <w:pStyle w:val="9"/>
        <w:numPr>
          <w:ilvl w:val="0"/>
          <w:numId w:val="8"/>
        </w:numPr>
        <w:ind w:firstLineChars="0"/>
        <w:rPr>
          <w:b/>
          <w:bCs/>
          <w:sz w:val="24"/>
          <w:szCs w:val="24"/>
        </w:rPr>
      </w:pPr>
      <w:r>
        <w:rPr>
          <w:rFonts w:hint="eastAsia"/>
          <w:b/>
          <w:bCs/>
          <w:sz w:val="24"/>
          <w:szCs w:val="24"/>
        </w:rPr>
        <w:t>问题描述</w:t>
      </w:r>
    </w:p>
    <w:p>
      <w:r>
        <w:tab/>
      </w:r>
      <w:r>
        <w:rPr>
          <w:rFonts w:hint="eastAsia"/>
        </w:rPr>
        <w:t>本任务要求完善l</w:t>
      </w:r>
      <w:r>
        <w:t>azy allocation</w:t>
      </w:r>
      <w:r>
        <w:rPr>
          <w:rFonts w:hint="eastAsia"/>
        </w:rPr>
        <w:t>，使程序能够发现和处理一些特殊情况和异常。</w:t>
      </w:r>
    </w:p>
    <w:p/>
    <w:p>
      <w:pPr>
        <w:pStyle w:val="9"/>
        <w:numPr>
          <w:ilvl w:val="0"/>
          <w:numId w:val="8"/>
        </w:numPr>
        <w:ind w:firstLineChars="0"/>
        <w:rPr>
          <w:b/>
          <w:bCs/>
          <w:sz w:val="24"/>
          <w:szCs w:val="24"/>
        </w:rPr>
      </w:pPr>
      <w:r>
        <w:rPr>
          <w:rFonts w:hint="eastAsia"/>
          <w:b/>
          <w:bCs/>
          <w:sz w:val="24"/>
          <w:szCs w:val="24"/>
        </w:rPr>
        <w:t>思路与实现步骤</w:t>
      </w:r>
    </w:p>
    <w:p>
      <w:r>
        <w:tab/>
      </w:r>
      <w:r>
        <w:rPr>
          <w:rFonts w:hint="eastAsia"/>
        </w:rPr>
        <w:t>按照指导书中的提示（h</w:t>
      </w:r>
      <w:r>
        <w:t>int</w:t>
      </w:r>
      <w:r>
        <w:rPr>
          <w:rFonts w:hint="eastAsia"/>
        </w:rPr>
        <w:t>）逐个修改即可。</w:t>
      </w:r>
    </w:p>
    <w:p>
      <w:pPr>
        <w:pStyle w:val="9"/>
        <w:numPr>
          <w:ilvl w:val="0"/>
          <w:numId w:val="9"/>
        </w:numPr>
        <w:ind w:firstLineChars="0"/>
      </w:pPr>
      <w:r>
        <w:rPr>
          <w:rFonts w:hint="eastAsia"/>
        </w:rPr>
        <w:t>处理s</w:t>
      </w:r>
      <w:r>
        <w:t>ys_sbrk</w:t>
      </w:r>
      <w:r>
        <w:rPr>
          <w:rFonts w:hint="eastAsia"/>
        </w:rPr>
        <w:t>中参数n</w:t>
      </w:r>
      <w:r>
        <w:t>&lt;0</w:t>
      </w:r>
      <w:r>
        <w:rPr>
          <w:rFonts w:hint="eastAsia"/>
        </w:rPr>
        <w:t>的情况。该函数中，n</w:t>
      </w:r>
      <w:r>
        <w:t>&gt;</w:t>
      </w:r>
      <w:r>
        <w:rPr>
          <w:rFonts w:hint="eastAsia"/>
        </w:rPr>
        <w:t>0代表分配内存，相应地n</w:t>
      </w:r>
      <w:r>
        <w:t>&lt;0</w:t>
      </w:r>
      <w:r>
        <w:rPr>
          <w:rFonts w:hint="eastAsia"/>
        </w:rPr>
        <w:t>代表释放内存。当n</w:t>
      </w:r>
      <w:r>
        <w:t>&lt;0</w:t>
      </w:r>
      <w:r>
        <w:rPr>
          <w:rFonts w:hint="eastAsia"/>
        </w:rPr>
        <w:t>时应调用u</w:t>
      </w:r>
      <w:r>
        <w:t>vmdealloc</w:t>
      </w:r>
      <w:r>
        <w:rPr>
          <w:rFonts w:hint="eastAsia"/>
        </w:rPr>
        <w:t>释放一部分内存。</w:t>
      </w:r>
    </w:p>
    <w:p>
      <w:pPr>
        <w:pStyle w:val="9"/>
        <w:ind w:left="360" w:firstLine="0" w:firstLineChars="0"/>
      </w:pPr>
      <w:r>
        <w:drawing>
          <wp:inline distT="0" distB="0" distL="0" distR="0">
            <wp:extent cx="4078605" cy="751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78605" cy="751840"/>
                    </a:xfrm>
                    <a:prstGeom prst="rect">
                      <a:avLst/>
                    </a:prstGeom>
                    <a:noFill/>
                    <a:ln>
                      <a:noFill/>
                    </a:ln>
                  </pic:spPr>
                </pic:pic>
              </a:graphicData>
            </a:graphic>
          </wp:inline>
        </w:drawing>
      </w:r>
    </w:p>
    <w:p>
      <w:pPr>
        <w:pStyle w:val="9"/>
        <w:ind w:left="360" w:firstLine="0" w:firstLineChars="0"/>
      </w:pPr>
    </w:p>
    <w:p>
      <w:pPr>
        <w:pStyle w:val="9"/>
        <w:numPr>
          <w:ilvl w:val="0"/>
          <w:numId w:val="9"/>
        </w:numPr>
        <w:ind w:firstLineChars="0"/>
      </w:pPr>
      <w:r>
        <w:rPr>
          <w:rFonts w:hint="eastAsia"/>
        </w:rPr>
        <w:t>修改u</w:t>
      </w:r>
      <w:r>
        <w:t>sertrap</w:t>
      </w:r>
      <w:r>
        <w:rPr>
          <w:rFonts w:hint="eastAsia"/>
        </w:rPr>
        <w:t>函数，具体内容如下：</w:t>
      </w:r>
    </w:p>
    <w:p>
      <w:pPr>
        <w:pStyle w:val="9"/>
        <w:numPr>
          <w:ilvl w:val="1"/>
          <w:numId w:val="9"/>
        </w:numPr>
        <w:ind w:firstLineChars="0"/>
        <w:rPr>
          <w:b/>
          <w:bCs/>
          <w:color w:val="FF0000"/>
        </w:rPr>
      </w:pPr>
      <w:r>
        <w:rPr>
          <w:rFonts w:hint="eastAsia"/>
        </w:rPr>
        <w:t>当进程尝试访问进程空间以外地址，即</w:t>
      </w:r>
      <w:r>
        <w:t>”</w:t>
      </w:r>
      <w:r>
        <w:rPr>
          <w:rFonts w:hint="eastAsia"/>
        </w:rPr>
        <w:t>v</w:t>
      </w:r>
      <w:r>
        <w:t>a&gt;=p-&gt;sz”</w:t>
      </w:r>
      <w:r>
        <w:rPr>
          <w:rFonts w:hint="eastAsia"/>
        </w:rPr>
        <w:t>时，k</w:t>
      </w:r>
      <w:r>
        <w:t>ill</w:t>
      </w:r>
      <w:r>
        <w:rPr>
          <w:rFonts w:hint="eastAsia"/>
        </w:rPr>
        <w:t>进程。</w:t>
      </w:r>
    </w:p>
    <w:p>
      <w:pPr>
        <w:pStyle w:val="9"/>
        <w:numPr>
          <w:ilvl w:val="1"/>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当虚拟地址小于用户栈的栈顶地址时，k</w:t>
      </w:r>
      <w:r>
        <w:rPr>
          <w:color w:val="000000" w:themeColor="text1"/>
          <w14:textFill>
            <w14:solidFill>
              <w14:schemeClr w14:val="tx1"/>
            </w14:solidFill>
          </w14:textFill>
        </w:rPr>
        <w:t>ill</w:t>
      </w:r>
      <w:r>
        <w:rPr>
          <w:rFonts w:hint="eastAsia"/>
          <w:color w:val="000000" w:themeColor="text1"/>
          <w14:textFill>
            <w14:solidFill>
              <w14:schemeClr w14:val="tx1"/>
            </w14:solidFill>
          </w14:textFill>
        </w:rPr>
        <w:t>进程。</w:t>
      </w:r>
    </w:p>
    <w:p>
      <w:pPr>
        <w:pStyle w:val="9"/>
        <w:numPr>
          <w:ilvl w:val="1"/>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当物理地址分配失败时（</w:t>
      </w:r>
      <w:r>
        <w:rPr>
          <w:color w:val="000000" w:themeColor="text1"/>
          <w14:textFill>
            <w14:solidFill>
              <w14:schemeClr w14:val="tx1"/>
            </w14:solidFill>
          </w14:textFill>
        </w:rPr>
        <w:t>kalloc</w:t>
      </w:r>
      <w:r>
        <w:rPr>
          <w:rFonts w:hint="eastAsia"/>
          <w:color w:val="000000" w:themeColor="text1"/>
          <w14:textFill>
            <w14:solidFill>
              <w14:schemeClr w14:val="tx1"/>
            </w14:solidFill>
          </w14:textFill>
        </w:rPr>
        <w:t>返回0），k</w:t>
      </w:r>
      <w:r>
        <w:rPr>
          <w:color w:val="000000" w:themeColor="text1"/>
          <w14:textFill>
            <w14:solidFill>
              <w14:schemeClr w14:val="tx1"/>
            </w14:solidFill>
          </w14:textFill>
        </w:rPr>
        <w:t>ill</w:t>
      </w:r>
      <w:r>
        <w:rPr>
          <w:rFonts w:hint="eastAsia"/>
          <w:color w:val="000000" w:themeColor="text1"/>
          <w14:textFill>
            <w14:solidFill>
              <w14:schemeClr w14:val="tx1"/>
            </w14:solidFill>
          </w14:textFill>
        </w:rPr>
        <w:t>进程。</w:t>
      </w:r>
    </w:p>
    <w:p>
      <w:pPr>
        <w:ind w:left="420"/>
      </w:pPr>
      <w:r>
        <w:drawing>
          <wp:inline distT="0" distB="0" distL="0" distR="0">
            <wp:extent cx="5274310" cy="28295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829560"/>
                    </a:xfrm>
                    <a:prstGeom prst="rect">
                      <a:avLst/>
                    </a:prstGeom>
                    <a:noFill/>
                    <a:ln>
                      <a:noFill/>
                    </a:ln>
                  </pic:spPr>
                </pic:pic>
              </a:graphicData>
            </a:graphic>
          </wp:inline>
        </w:drawing>
      </w:r>
    </w:p>
    <w:p>
      <w:pPr>
        <w:pStyle w:val="9"/>
        <w:ind w:left="360" w:firstLine="0" w:firstLineChars="0"/>
      </w:pPr>
      <w:r>
        <w:drawing>
          <wp:inline distT="0" distB="0" distL="0" distR="0">
            <wp:extent cx="3696970" cy="4260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96970" cy="426085"/>
                    </a:xfrm>
                    <a:prstGeom prst="rect">
                      <a:avLst/>
                    </a:prstGeom>
                    <a:noFill/>
                    <a:ln>
                      <a:noFill/>
                    </a:ln>
                  </pic:spPr>
                </pic:pic>
              </a:graphicData>
            </a:graphic>
          </wp:inline>
        </w:drawing>
      </w:r>
    </w:p>
    <w:p>
      <w:pPr>
        <w:pStyle w:val="9"/>
        <w:ind w:left="360" w:firstLine="0" w:firstLineChars="0"/>
      </w:pPr>
    </w:p>
    <w:p>
      <w:pPr>
        <w:pStyle w:val="9"/>
        <w:ind w:left="360" w:firstLine="0" w:firstLineChars="0"/>
      </w:pPr>
    </w:p>
    <w:p>
      <w:pPr>
        <w:pStyle w:val="9"/>
        <w:numPr>
          <w:ilvl w:val="0"/>
          <w:numId w:val="9"/>
        </w:numPr>
        <w:ind w:firstLineChars="0"/>
        <w:rPr>
          <w:color w:val="000000" w:themeColor="text1"/>
          <w14:textFill>
            <w14:solidFill>
              <w14:schemeClr w14:val="tx1"/>
            </w14:solidFill>
          </w14:textFill>
        </w:rPr>
      </w:pPr>
      <w:r>
        <w:rPr>
          <w:rFonts w:hint="eastAsia"/>
        </w:rPr>
        <w:t>调整将父进程内存复制到子进程的逻辑，对应修改u</w:t>
      </w:r>
      <w:r>
        <w:t>vmunmap</w:t>
      </w:r>
      <w:r>
        <w:rPr>
          <w:rFonts w:hint="eastAsia"/>
        </w:rPr>
        <w:t>函数和</w:t>
      </w:r>
      <w:r>
        <w:t>uvmcopy</w:t>
      </w:r>
      <w:r>
        <w:rPr>
          <w:rFonts w:hint="eastAsia"/>
        </w:rPr>
        <w:t>函数，注释掉其中对虚实地址映射失败和物理页无效的panic。</w:t>
      </w:r>
    </w:p>
    <w:p>
      <w:pPr>
        <w:pStyle w:val="9"/>
        <w:numPr>
          <w:ilvl w:val="0"/>
          <w:numId w:val="10"/>
        </w:numPr>
        <w:ind w:firstLineChars="0"/>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因为s</w:t>
      </w:r>
      <w:r>
        <w:rPr>
          <w:b/>
          <w:bCs/>
          <w:color w:val="000000" w:themeColor="text1"/>
          <w14:textFill>
            <w14:solidFill>
              <w14:schemeClr w14:val="tx1"/>
            </w14:solidFill>
          </w14:textFill>
        </w:rPr>
        <w:t>ys_sbrk</w:t>
      </w:r>
      <w:r>
        <w:rPr>
          <w:rFonts w:hint="eastAsia"/>
          <w:b/>
          <w:bCs/>
          <w:color w:val="000000" w:themeColor="text1"/>
          <w14:textFill>
            <w14:solidFill>
              <w14:schemeClr w14:val="tx1"/>
            </w14:solidFill>
          </w14:textFill>
        </w:rPr>
        <w:t>仅增大了内存空间大小，而没有分配物理内存页，将虚拟地址映射到物理地址失败是正常现象，所以注释掉walk失败的panic。</w:t>
      </w:r>
    </w:p>
    <w:p>
      <w:r>
        <w:drawing>
          <wp:inline distT="0" distB="0" distL="0" distR="0">
            <wp:extent cx="3998595" cy="77089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t="908" b="47801"/>
                    <a:stretch>
                      <a:fillRect/>
                    </a:stretch>
                  </pic:blipFill>
                  <pic:spPr>
                    <a:xfrm>
                      <a:off x="0" y="0"/>
                      <a:ext cx="3999865" cy="771265"/>
                    </a:xfrm>
                    <a:prstGeom prst="rect">
                      <a:avLst/>
                    </a:prstGeom>
                    <a:noFill/>
                    <a:ln>
                      <a:noFill/>
                    </a:ln>
                  </pic:spPr>
                </pic:pic>
              </a:graphicData>
            </a:graphic>
          </wp:inline>
        </w:drawing>
      </w:r>
    </w:p>
    <w:p>
      <w:pPr>
        <w:pStyle w:val="9"/>
        <w:ind w:left="360" w:firstLine="0" w:firstLineChars="0"/>
      </w:pPr>
      <w:r>
        <w:drawing>
          <wp:inline distT="0" distB="0" distL="0" distR="0">
            <wp:extent cx="3399790" cy="7435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extLst>
                        <a:ext uri="{28A0092B-C50C-407E-A947-70E740481C1C}">
                          <a14:useLocalDpi xmlns:a14="http://schemas.microsoft.com/office/drawing/2010/main" val="0"/>
                        </a:ext>
                      </a:extLst>
                    </a:blip>
                    <a:srcRect b="41840"/>
                    <a:stretch>
                      <a:fillRect/>
                    </a:stretch>
                  </pic:blipFill>
                  <pic:spPr>
                    <a:xfrm>
                      <a:off x="0" y="0"/>
                      <a:ext cx="3399790" cy="743803"/>
                    </a:xfrm>
                    <a:prstGeom prst="rect">
                      <a:avLst/>
                    </a:prstGeom>
                    <a:noFill/>
                    <a:ln>
                      <a:noFill/>
                    </a:ln>
                  </pic:spPr>
                </pic:pic>
              </a:graphicData>
            </a:graphic>
          </wp:inline>
        </w:drawing>
      </w:r>
    </w:p>
    <w:p>
      <w:pPr>
        <w:pStyle w:val="9"/>
        <w:ind w:left="360" w:firstLine="0" w:firstLineChars="0"/>
      </w:pPr>
      <w:r>
        <w:drawing>
          <wp:inline distT="0" distB="0" distL="0" distR="0">
            <wp:extent cx="3399790" cy="554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t="56559"/>
                    <a:stretch>
                      <a:fillRect/>
                    </a:stretch>
                  </pic:blipFill>
                  <pic:spPr>
                    <a:xfrm>
                      <a:off x="0" y="0"/>
                      <a:ext cx="3399790" cy="555559"/>
                    </a:xfrm>
                    <a:prstGeom prst="rect">
                      <a:avLst/>
                    </a:prstGeom>
                    <a:noFill/>
                    <a:ln>
                      <a:noFill/>
                    </a:ln>
                  </pic:spPr>
                </pic:pic>
              </a:graphicData>
            </a:graphic>
          </wp:inline>
        </w:drawing>
      </w:r>
    </w:p>
    <w:p>
      <w:pPr>
        <w:pStyle w:val="9"/>
        <w:ind w:left="360" w:firstLine="0" w:firstLineChars="0"/>
      </w:pPr>
    </w:p>
    <w:p>
      <w:pPr>
        <w:pStyle w:val="9"/>
        <w:numPr>
          <w:ilvl w:val="0"/>
          <w:numId w:val="9"/>
        </w:numPr>
        <w:ind w:firstLineChars="0"/>
      </w:pPr>
      <w:r>
        <w:rPr>
          <w:rFonts w:hint="eastAsia"/>
        </w:rPr>
        <w:t>系统在内核空间和用户空间之间拷贝数据时，使用w</w:t>
      </w:r>
      <w:r>
        <w:t>alkaddr</w:t>
      </w:r>
      <w:r>
        <w:rPr>
          <w:rFonts w:hint="eastAsia"/>
        </w:rPr>
        <w:t>函数映射虚实地址。因为l</w:t>
      </w:r>
      <w:r>
        <w:t xml:space="preserve">azy </w:t>
      </w:r>
      <w:r>
        <w:rPr>
          <w:rFonts w:hint="eastAsia"/>
        </w:rPr>
        <w:t>a</w:t>
      </w:r>
      <w:r>
        <w:t>lloc</w:t>
      </w:r>
      <w:r>
        <w:rPr>
          <w:rFonts w:hint="eastAsia"/>
        </w:rPr>
        <w:t>只增大进程空间而不立刻分配物理页，</w:t>
      </w:r>
      <w:r>
        <w:t>walkaddr</w:t>
      </w:r>
      <w:r>
        <w:rPr>
          <w:rFonts w:hint="eastAsia"/>
        </w:rPr>
        <w:t>函数可能因物理页未分配而异常返回。此时，需要模仿u</w:t>
      </w:r>
      <w:r>
        <w:t>sertrap</w:t>
      </w:r>
      <w:r>
        <w:rPr>
          <w:rFonts w:hint="eastAsia"/>
        </w:rPr>
        <w:t>函数中的逻辑，在c</w:t>
      </w:r>
      <w:r>
        <w:t>op</w:t>
      </w:r>
      <w:r>
        <w:rPr>
          <w:rFonts w:hint="eastAsia"/>
        </w:rPr>
        <w:t>y</w:t>
      </w:r>
      <w:r>
        <w:t>out</w:t>
      </w:r>
      <w:r>
        <w:rPr>
          <w:rFonts w:hint="eastAsia"/>
        </w:rPr>
        <w:t>、c</w:t>
      </w:r>
      <w:r>
        <w:t>opyin</w:t>
      </w:r>
      <w:r>
        <w:rPr>
          <w:rFonts w:hint="eastAsia"/>
        </w:rPr>
        <w:t>函数中分配物理内存页。</w:t>
      </w:r>
    </w:p>
    <w:p>
      <w:pPr>
        <w:ind w:left="840"/>
      </w:pPr>
      <w:r>
        <w:rPr>
          <w:rFonts w:hint="eastAsia"/>
        </w:rPr>
        <w:t>具体的实现方法与u</w:t>
      </w:r>
      <w:r>
        <w:t>sertrap</w:t>
      </w:r>
      <w:r>
        <w:rPr>
          <w:rFonts w:hint="eastAsia"/>
        </w:rPr>
        <w:t>函数相似，不再赘述。</w:t>
      </w:r>
    </w:p>
    <w:p>
      <w:pPr>
        <w:pStyle w:val="9"/>
        <w:ind w:left="360" w:firstLine="0" w:firstLineChars="0"/>
      </w:pPr>
      <w:r>
        <w:drawing>
          <wp:inline distT="0" distB="0" distL="0" distR="0">
            <wp:extent cx="4230370" cy="39706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43557" cy="3983199"/>
                    </a:xfrm>
                    <a:prstGeom prst="rect">
                      <a:avLst/>
                    </a:prstGeom>
                    <a:noFill/>
                    <a:ln>
                      <a:noFill/>
                    </a:ln>
                  </pic:spPr>
                </pic:pic>
              </a:graphicData>
            </a:graphic>
          </wp:inline>
        </w:drawing>
      </w:r>
    </w:p>
    <w:p>
      <w:pPr>
        <w:pStyle w:val="9"/>
        <w:numPr>
          <w:ilvl w:val="0"/>
          <w:numId w:val="9"/>
        </w:numPr>
        <w:ind w:firstLineChars="0"/>
      </w:pPr>
      <w:r>
        <w:rPr>
          <w:rFonts w:hint="eastAsia"/>
        </w:rPr>
        <w:t>阅读相关资料发现，</w:t>
      </w:r>
      <w:r>
        <w:rPr>
          <w:rFonts w:hint="eastAsia"/>
          <w:b/>
          <w:bCs/>
        </w:rPr>
        <w:t>还应当增加对guard</w:t>
      </w:r>
      <w:r>
        <w:rPr>
          <w:b/>
          <w:bCs/>
        </w:rPr>
        <w:t xml:space="preserve"> </w:t>
      </w:r>
      <w:r>
        <w:rPr>
          <w:rFonts w:hint="eastAsia"/>
          <w:b/>
          <w:bCs/>
        </w:rPr>
        <w:t>page的保护（不保护也可通过测试）</w:t>
      </w:r>
      <w:r>
        <w:rPr>
          <w:rFonts w:hint="eastAsia"/>
        </w:rPr>
        <w:t>，guard</w:t>
      </w:r>
      <w:r>
        <w:t xml:space="preserve"> </w:t>
      </w:r>
      <w:r>
        <w:rPr>
          <w:rFonts w:hint="eastAsia"/>
        </w:rPr>
        <w:t>page位于用户栈和数据之间，起到分隔二者的作用。当进程要求覆盖g</w:t>
      </w:r>
      <w:r>
        <w:t>uard page</w:t>
      </w:r>
      <w:r>
        <w:rPr>
          <w:rFonts w:hint="eastAsia"/>
        </w:rPr>
        <w:t>时，应予拒绝并</w:t>
      </w:r>
      <w:r>
        <w:t>kill</w:t>
      </w:r>
      <w:r>
        <w:rPr>
          <w:rFonts w:hint="eastAsia"/>
        </w:rPr>
        <w:t>进程。</w:t>
      </w:r>
    </w:p>
    <w:p/>
    <w:p>
      <w:pPr>
        <w:pStyle w:val="9"/>
        <w:numPr>
          <w:ilvl w:val="0"/>
          <w:numId w:val="8"/>
        </w:numPr>
        <w:ind w:firstLineChars="0"/>
        <w:rPr>
          <w:b/>
          <w:bCs/>
          <w:sz w:val="24"/>
          <w:szCs w:val="24"/>
        </w:rPr>
      </w:pPr>
      <w:r>
        <w:rPr>
          <w:rFonts w:hint="eastAsia"/>
          <w:b/>
          <w:bCs/>
          <w:sz w:val="24"/>
          <w:szCs w:val="24"/>
        </w:rPr>
        <w:t>问题与解决方法</w:t>
      </w:r>
    </w:p>
    <w:p>
      <w:r>
        <w:rPr>
          <w:rFonts w:hint="eastAsia"/>
          <w:b/>
          <w:bCs/>
        </w:rPr>
        <w:t>问题一</w:t>
      </w:r>
      <w:r>
        <w:rPr>
          <w:rFonts w:hint="eastAsia"/>
        </w:rPr>
        <w:t>：不理解如何在fork函数中处理“为子进程复制</w:t>
      </w:r>
      <w:r>
        <w:t>lazy allcoation</w:t>
      </w:r>
      <w:r>
        <w:rPr>
          <w:rFonts w:hint="eastAsia"/>
        </w:rPr>
        <w:t>未分配的物理内存”。</w:t>
      </w:r>
    </w:p>
    <w:p>
      <w:r>
        <w:rPr>
          <w:rFonts w:hint="eastAsia"/>
          <w:b/>
          <w:bCs/>
        </w:rPr>
        <w:t>解决方法</w:t>
      </w:r>
      <w:r>
        <w:rPr>
          <w:rFonts w:hint="eastAsia"/>
        </w:rPr>
        <w:t>：</w:t>
      </w:r>
    </w:p>
    <w:p>
      <w:r>
        <w:tab/>
      </w:r>
      <w:r>
        <w:rPr>
          <w:rFonts w:hint="eastAsia"/>
        </w:rPr>
        <w:t>阅读fork代码发现，该函数通过调用u</w:t>
      </w:r>
      <w:r>
        <w:t>vmcopy</w:t>
      </w:r>
      <w:r>
        <w:rPr>
          <w:rFonts w:hint="eastAsia"/>
        </w:rPr>
        <w:t>函数实现对进程内存的复制。而</w:t>
      </w:r>
      <w:r>
        <w:rPr>
          <w:rFonts w:hint="eastAsia"/>
          <w:b/>
          <w:bCs/>
        </w:rPr>
        <w:t>父进程已将进程空间大小p</w:t>
      </w:r>
      <w:r>
        <w:rPr>
          <w:b/>
          <w:bCs/>
        </w:rPr>
        <w:t>-&gt;sz</w:t>
      </w:r>
      <w:r>
        <w:rPr>
          <w:rFonts w:hint="eastAsia"/>
          <w:b/>
          <w:bCs/>
        </w:rPr>
        <w:t>复制给了子进程</w:t>
      </w:r>
      <w:r>
        <w:rPr>
          <w:rFonts w:hint="eastAsia"/>
        </w:rPr>
        <w:t>，因此只需要把已分配的物理内存复制给子进程，</w:t>
      </w:r>
      <w:r>
        <w:rPr>
          <w:rFonts w:hint="eastAsia"/>
          <w:b/>
          <w:bCs/>
        </w:rPr>
        <w:t>对于父进程中声明而未分配的物理内存，在复制时可以直接忽略，让子进程自己触发缺页异常并由系统l</w:t>
      </w:r>
      <w:r>
        <w:rPr>
          <w:b/>
          <w:bCs/>
        </w:rPr>
        <w:t>azy allocate</w:t>
      </w:r>
      <w:r>
        <w:rPr>
          <w:rFonts w:hint="eastAsia"/>
          <w:b/>
          <w:bCs/>
        </w:rPr>
        <w:t>物理页</w:t>
      </w:r>
      <w:r>
        <w:rPr>
          <w:rFonts w:hint="eastAsia"/>
        </w:rPr>
        <w:t>。</w:t>
      </w:r>
    </w:p>
    <w:p>
      <w:pPr>
        <w:rPr>
          <w:rFonts w:hint="eastAsia"/>
        </w:rPr>
      </w:pPr>
    </w:p>
    <w:p>
      <w:r>
        <w:rPr>
          <w:rFonts w:hint="eastAsia"/>
          <w:b/>
          <w:bCs/>
        </w:rPr>
        <w:t>问题二</w:t>
      </w:r>
      <w:r>
        <w:rPr>
          <w:rFonts w:hint="eastAsia"/>
        </w:rPr>
        <w:t>：指导书中未提及对g</w:t>
      </w:r>
      <w:r>
        <w:t>uard page</w:t>
      </w:r>
      <w:r>
        <w:rPr>
          <w:rFonts w:hint="eastAsia"/>
        </w:rPr>
        <w:t>的保护。</w:t>
      </w:r>
    </w:p>
    <w:p>
      <w:r>
        <w:rPr>
          <w:rFonts w:hint="eastAsia"/>
          <w:b/>
          <w:bCs/>
        </w:rPr>
        <w:t>解决方法</w:t>
      </w:r>
      <w:r>
        <w:rPr>
          <w:rFonts w:hint="eastAsia"/>
        </w:rPr>
        <w:t>：</w:t>
      </w:r>
    </w:p>
    <w:p>
      <w:pPr>
        <w:rPr>
          <w:rFonts w:hint="eastAsia"/>
        </w:rPr>
      </w:pPr>
      <w:r>
        <w:tab/>
      </w:r>
      <w:r>
        <w:rPr>
          <w:rFonts w:hint="eastAsia"/>
        </w:rPr>
        <w:t>本任务不要求保护g</w:t>
      </w:r>
      <w:r>
        <w:t>uard page</w:t>
      </w:r>
      <w:r>
        <w:rPr>
          <w:rFonts w:hint="eastAsia"/>
        </w:rPr>
        <w:t>，只是在查阅资料，阅读指导书时发现了这一知识点，故额外实现了该功能，并通过了测试。</w:t>
      </w:r>
    </w:p>
    <w:p>
      <w:r>
        <w:rPr>
          <w:rFonts w:hint="eastAsia"/>
          <w:b/>
          <w:bCs/>
          <w:sz w:val="32"/>
          <w:szCs w:val="32"/>
        </w:rPr>
        <w:t>四、 实验结果</w:t>
      </w:r>
    </w:p>
    <w:p>
      <w:r>
        <w:drawing>
          <wp:inline distT="0" distB="0" distL="0" distR="0">
            <wp:extent cx="3505835" cy="719201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05835" cy="71920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0358F"/>
    <w:multiLevelType w:val="multilevel"/>
    <w:tmpl w:val="062035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0B19AC"/>
    <w:multiLevelType w:val="multilevel"/>
    <w:tmpl w:val="090B19AC"/>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04A70EB"/>
    <w:multiLevelType w:val="multilevel"/>
    <w:tmpl w:val="204A70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5C02CF"/>
    <w:multiLevelType w:val="multilevel"/>
    <w:tmpl w:val="285C02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377C97"/>
    <w:multiLevelType w:val="multilevel"/>
    <w:tmpl w:val="2C377C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b w:val="0"/>
        <w:bCs w:val="0"/>
        <w:color w:val="000000" w:themeColor="text1"/>
        <w14:textFill>
          <w14:solidFill>
            <w14:schemeClr w14:val="tx1"/>
          </w14:solidFill>
        </w14:textFill>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7D7AA8"/>
    <w:multiLevelType w:val="multilevel"/>
    <w:tmpl w:val="467D7A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5487180"/>
    <w:multiLevelType w:val="multilevel"/>
    <w:tmpl w:val="55487180"/>
    <w:lvl w:ilvl="0" w:tentative="0">
      <w:start w:val="1"/>
      <w:numFmt w:val="decimal"/>
      <w:lvlText w:val="%1."/>
      <w:lvlJc w:val="left"/>
      <w:pPr>
        <w:ind w:left="360" w:hanging="360"/>
      </w:pPr>
      <w:rPr>
        <w:rFonts w:hint="default"/>
        <w:b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111EA3"/>
    <w:multiLevelType w:val="multilevel"/>
    <w:tmpl w:val="56111E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0B7CE6"/>
    <w:multiLevelType w:val="multilevel"/>
    <w:tmpl w:val="5B0B7C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FB0938"/>
    <w:multiLevelType w:val="multilevel"/>
    <w:tmpl w:val="78FB09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3"/>
  </w:num>
  <w:num w:numId="4">
    <w:abstractNumId w:val="9"/>
  </w:num>
  <w:num w:numId="5">
    <w:abstractNumId w:val="2"/>
  </w:num>
  <w:num w:numId="6">
    <w:abstractNumId w:val="0"/>
  </w:num>
  <w:num w:numId="7">
    <w:abstractNumId w:val="8"/>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3OWVkNmRkOTFkNjAzN2Y5ZDlmM2VhMjI3Y2E3NzgifQ=="/>
  </w:docVars>
  <w:rsids>
    <w:rsidRoot w:val="00D72336"/>
    <w:rsid w:val="00003031"/>
    <w:rsid w:val="00012266"/>
    <w:rsid w:val="00020607"/>
    <w:rsid w:val="00070E01"/>
    <w:rsid w:val="000A3F03"/>
    <w:rsid w:val="000B624E"/>
    <w:rsid w:val="000F2DEF"/>
    <w:rsid w:val="000F4139"/>
    <w:rsid w:val="001451D6"/>
    <w:rsid w:val="00152B33"/>
    <w:rsid w:val="00157A04"/>
    <w:rsid w:val="001B1C45"/>
    <w:rsid w:val="001D08C7"/>
    <w:rsid w:val="001E6BC1"/>
    <w:rsid w:val="00203022"/>
    <w:rsid w:val="00207B64"/>
    <w:rsid w:val="00250993"/>
    <w:rsid w:val="00254C03"/>
    <w:rsid w:val="00267B3B"/>
    <w:rsid w:val="00272A44"/>
    <w:rsid w:val="00281C11"/>
    <w:rsid w:val="002916B8"/>
    <w:rsid w:val="002A1F85"/>
    <w:rsid w:val="002F423B"/>
    <w:rsid w:val="003230D1"/>
    <w:rsid w:val="00330D05"/>
    <w:rsid w:val="00331735"/>
    <w:rsid w:val="003431C8"/>
    <w:rsid w:val="00345235"/>
    <w:rsid w:val="00345C44"/>
    <w:rsid w:val="00352110"/>
    <w:rsid w:val="0037769E"/>
    <w:rsid w:val="00393CA0"/>
    <w:rsid w:val="00425AE7"/>
    <w:rsid w:val="0044755C"/>
    <w:rsid w:val="00462292"/>
    <w:rsid w:val="00474461"/>
    <w:rsid w:val="00497381"/>
    <w:rsid w:val="004B72A1"/>
    <w:rsid w:val="00532571"/>
    <w:rsid w:val="00544D15"/>
    <w:rsid w:val="005578BE"/>
    <w:rsid w:val="00566AF5"/>
    <w:rsid w:val="00567A21"/>
    <w:rsid w:val="00567D30"/>
    <w:rsid w:val="0057412C"/>
    <w:rsid w:val="005776F5"/>
    <w:rsid w:val="005A45D9"/>
    <w:rsid w:val="006132E3"/>
    <w:rsid w:val="006273C1"/>
    <w:rsid w:val="0063115B"/>
    <w:rsid w:val="00636B58"/>
    <w:rsid w:val="00686991"/>
    <w:rsid w:val="006B1DC1"/>
    <w:rsid w:val="006E6A86"/>
    <w:rsid w:val="00775D0E"/>
    <w:rsid w:val="007C7E63"/>
    <w:rsid w:val="007E1501"/>
    <w:rsid w:val="007E60ED"/>
    <w:rsid w:val="008025BC"/>
    <w:rsid w:val="0080342E"/>
    <w:rsid w:val="008C4292"/>
    <w:rsid w:val="008D7AAA"/>
    <w:rsid w:val="00914E1A"/>
    <w:rsid w:val="00931E74"/>
    <w:rsid w:val="00931F73"/>
    <w:rsid w:val="009405DC"/>
    <w:rsid w:val="00972A3E"/>
    <w:rsid w:val="0099263F"/>
    <w:rsid w:val="009E227A"/>
    <w:rsid w:val="00A00910"/>
    <w:rsid w:val="00A11A1C"/>
    <w:rsid w:val="00A15386"/>
    <w:rsid w:val="00A16B89"/>
    <w:rsid w:val="00A25EF4"/>
    <w:rsid w:val="00A827D7"/>
    <w:rsid w:val="00AA3C64"/>
    <w:rsid w:val="00AB787F"/>
    <w:rsid w:val="00AD545F"/>
    <w:rsid w:val="00AE0655"/>
    <w:rsid w:val="00B52CDA"/>
    <w:rsid w:val="00B66082"/>
    <w:rsid w:val="00BC7F5A"/>
    <w:rsid w:val="00BE510B"/>
    <w:rsid w:val="00BF180E"/>
    <w:rsid w:val="00C401D9"/>
    <w:rsid w:val="00C43A06"/>
    <w:rsid w:val="00C906CD"/>
    <w:rsid w:val="00CC43D2"/>
    <w:rsid w:val="00CC45EC"/>
    <w:rsid w:val="00CE41C3"/>
    <w:rsid w:val="00CF3AAA"/>
    <w:rsid w:val="00D72336"/>
    <w:rsid w:val="00DA0C36"/>
    <w:rsid w:val="00E32E35"/>
    <w:rsid w:val="00E50FAB"/>
    <w:rsid w:val="00E63DE2"/>
    <w:rsid w:val="00E848DC"/>
    <w:rsid w:val="00E94695"/>
    <w:rsid w:val="00F12721"/>
    <w:rsid w:val="00F27833"/>
    <w:rsid w:val="00F425EA"/>
    <w:rsid w:val="00F476B0"/>
    <w:rsid w:val="00F50046"/>
    <w:rsid w:val="00F51B34"/>
    <w:rsid w:val="00F54ED3"/>
    <w:rsid w:val="00F607E1"/>
    <w:rsid w:val="00F70F07"/>
    <w:rsid w:val="00F809D1"/>
    <w:rsid w:val="00FD1B84"/>
    <w:rsid w:val="753D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标题 2 字符"/>
    <w:basedOn w:val="6"/>
    <w:link w:val="2"/>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1739</Words>
  <Characters>2266</Characters>
  <Lines>17</Lines>
  <Paragraphs>4</Paragraphs>
  <TotalTime>0</TotalTime>
  <ScaleCrop>false</ScaleCrop>
  <LinksUpToDate>false</LinksUpToDate>
  <CharactersWithSpaces>2357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2021-08-24T06:11:00Z</dcterms:created>
  <dc:creator>fast ship</dc:creator>
  <cp:lastModifiedBy>没有水的鱼</cp:lastModifiedBy>
  <dcterms:modified xsi:type="dcterms:W3CDTF">2022-11-11T11:47:58Z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27372F4F680E4ADC9805066973750269</vt:lpwstr>
  </property>
</Properties>
</file>