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EB5" w:rsidRDefault="00DE6EB5">
      <w:r>
        <w:t>Pinout to telescope from UART</w:t>
      </w:r>
    </w:p>
    <w:tbl>
      <w:tblPr>
        <w:tblStyle w:val="TableGrid"/>
        <w:tblW w:w="0" w:type="auto"/>
        <w:jc w:val="center"/>
        <w:tblLook w:val="04A0"/>
      </w:tblPr>
      <w:tblGrid>
        <w:gridCol w:w="1384"/>
        <w:gridCol w:w="851"/>
        <w:gridCol w:w="861"/>
        <w:gridCol w:w="1032"/>
        <w:gridCol w:w="1032"/>
        <w:gridCol w:w="1032"/>
        <w:gridCol w:w="1032"/>
        <w:gridCol w:w="1032"/>
        <w:gridCol w:w="1032"/>
      </w:tblGrid>
      <w:tr w:rsidR="00DE6EB5" w:rsidTr="00711503">
        <w:trPr>
          <w:jc w:val="center"/>
        </w:trPr>
        <w:tc>
          <w:tcPr>
            <w:tcW w:w="1384" w:type="dxa"/>
          </w:tcPr>
          <w:p w:rsidR="00DE6EB5" w:rsidRDefault="00DE6EB5" w:rsidP="00DE6EB5">
            <w:pPr>
              <w:jc w:val="center"/>
            </w:pPr>
            <w:r>
              <w:t>RJ45</w:t>
            </w:r>
          </w:p>
        </w:tc>
        <w:tc>
          <w:tcPr>
            <w:tcW w:w="851" w:type="dxa"/>
          </w:tcPr>
          <w:p w:rsidR="00DE6EB5" w:rsidRDefault="00DE6EB5" w:rsidP="00DE6EB5">
            <w:pPr>
              <w:jc w:val="center"/>
            </w:pPr>
            <w:r>
              <w:t>1</w:t>
            </w:r>
          </w:p>
        </w:tc>
        <w:tc>
          <w:tcPr>
            <w:tcW w:w="861" w:type="dxa"/>
          </w:tcPr>
          <w:p w:rsidR="00DE6EB5" w:rsidRDefault="00DE6EB5" w:rsidP="00DE6EB5">
            <w:pPr>
              <w:jc w:val="center"/>
            </w:pPr>
            <w:r>
              <w:t>2</w:t>
            </w:r>
          </w:p>
        </w:tc>
        <w:tc>
          <w:tcPr>
            <w:tcW w:w="1032" w:type="dxa"/>
          </w:tcPr>
          <w:p w:rsidR="00DE6EB5" w:rsidRDefault="00DE6EB5" w:rsidP="00DE6EB5">
            <w:pPr>
              <w:jc w:val="center"/>
            </w:pPr>
            <w:r>
              <w:t>3</w:t>
            </w:r>
          </w:p>
        </w:tc>
        <w:tc>
          <w:tcPr>
            <w:tcW w:w="1032" w:type="dxa"/>
          </w:tcPr>
          <w:p w:rsidR="00DE6EB5" w:rsidRDefault="00DE6EB5" w:rsidP="00DE6EB5">
            <w:pPr>
              <w:jc w:val="center"/>
            </w:pPr>
            <w:r>
              <w:t>4</w:t>
            </w:r>
          </w:p>
        </w:tc>
        <w:tc>
          <w:tcPr>
            <w:tcW w:w="1032" w:type="dxa"/>
          </w:tcPr>
          <w:p w:rsidR="00DE6EB5" w:rsidRDefault="00DE6EB5" w:rsidP="00DE6EB5">
            <w:pPr>
              <w:jc w:val="center"/>
            </w:pPr>
            <w:r>
              <w:t>5</w:t>
            </w:r>
          </w:p>
        </w:tc>
        <w:tc>
          <w:tcPr>
            <w:tcW w:w="1032" w:type="dxa"/>
          </w:tcPr>
          <w:p w:rsidR="00DE6EB5" w:rsidRDefault="00DE6EB5" w:rsidP="00DE6EB5">
            <w:pPr>
              <w:jc w:val="center"/>
            </w:pPr>
            <w:r>
              <w:t>6</w:t>
            </w:r>
          </w:p>
        </w:tc>
        <w:tc>
          <w:tcPr>
            <w:tcW w:w="1032" w:type="dxa"/>
          </w:tcPr>
          <w:p w:rsidR="00DE6EB5" w:rsidRDefault="00DE6EB5" w:rsidP="00DE6EB5">
            <w:pPr>
              <w:jc w:val="center"/>
            </w:pPr>
            <w:r>
              <w:t>7</w:t>
            </w:r>
          </w:p>
        </w:tc>
        <w:tc>
          <w:tcPr>
            <w:tcW w:w="1032" w:type="dxa"/>
          </w:tcPr>
          <w:p w:rsidR="00DE6EB5" w:rsidRDefault="00DE6EB5" w:rsidP="00DE6EB5">
            <w:pPr>
              <w:jc w:val="center"/>
            </w:pPr>
            <w:r>
              <w:t>8</w:t>
            </w:r>
          </w:p>
        </w:tc>
      </w:tr>
      <w:tr w:rsidR="00DE6EB5" w:rsidTr="00711503">
        <w:trPr>
          <w:jc w:val="center"/>
        </w:trPr>
        <w:tc>
          <w:tcPr>
            <w:tcW w:w="1384" w:type="dxa"/>
          </w:tcPr>
          <w:p w:rsidR="00DE6EB5" w:rsidRDefault="00DE6EB5" w:rsidP="00DE6EB5">
            <w:pPr>
              <w:jc w:val="center"/>
            </w:pPr>
            <w:r>
              <w:t>RJ11 RPi</w:t>
            </w:r>
          </w:p>
        </w:tc>
        <w:tc>
          <w:tcPr>
            <w:tcW w:w="851" w:type="dxa"/>
          </w:tcPr>
          <w:p w:rsidR="00DE6EB5" w:rsidRDefault="00DE6EB5" w:rsidP="00DE6EB5">
            <w:pPr>
              <w:jc w:val="center"/>
            </w:pPr>
          </w:p>
        </w:tc>
        <w:tc>
          <w:tcPr>
            <w:tcW w:w="861" w:type="dxa"/>
          </w:tcPr>
          <w:p w:rsidR="00DE6EB5" w:rsidRDefault="00DE6EB5" w:rsidP="00DE6EB5">
            <w:pPr>
              <w:jc w:val="center"/>
            </w:pP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1</w:t>
            </w: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2</w:t>
            </w: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3</w:t>
            </w: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4</w:t>
            </w:r>
          </w:p>
        </w:tc>
        <w:tc>
          <w:tcPr>
            <w:tcW w:w="1032" w:type="dxa"/>
          </w:tcPr>
          <w:p w:rsidR="00DE6EB5" w:rsidRDefault="001F1523" w:rsidP="001F1523">
            <w:pPr>
              <w:tabs>
                <w:tab w:val="left" w:pos="315"/>
                <w:tab w:val="center" w:pos="408"/>
              </w:tabs>
              <w:jc w:val="center"/>
            </w:pPr>
            <w:r>
              <w:t>5</w:t>
            </w: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6</w:t>
            </w:r>
          </w:p>
        </w:tc>
      </w:tr>
      <w:tr w:rsidR="00DE6EB5" w:rsidTr="00711503">
        <w:trPr>
          <w:jc w:val="center"/>
        </w:trPr>
        <w:tc>
          <w:tcPr>
            <w:tcW w:w="1384" w:type="dxa"/>
          </w:tcPr>
          <w:p w:rsidR="00DE6EB5" w:rsidRDefault="00DE6EB5" w:rsidP="00DE6EB5">
            <w:pPr>
              <w:jc w:val="center"/>
            </w:pPr>
            <w:r>
              <w:t>Signal</w:t>
            </w:r>
          </w:p>
        </w:tc>
        <w:tc>
          <w:tcPr>
            <w:tcW w:w="851" w:type="dxa"/>
          </w:tcPr>
          <w:p w:rsidR="00DE6EB5" w:rsidRDefault="00DE6EB5" w:rsidP="00DE6EB5">
            <w:pPr>
              <w:jc w:val="center"/>
            </w:pPr>
          </w:p>
        </w:tc>
        <w:tc>
          <w:tcPr>
            <w:tcW w:w="861" w:type="dxa"/>
          </w:tcPr>
          <w:p w:rsidR="00DE6EB5" w:rsidRDefault="00DE6EB5" w:rsidP="00DE6EB5">
            <w:pPr>
              <w:jc w:val="center"/>
            </w:pPr>
          </w:p>
        </w:tc>
        <w:tc>
          <w:tcPr>
            <w:tcW w:w="1032" w:type="dxa"/>
          </w:tcPr>
          <w:p w:rsidR="00DE6EB5" w:rsidRDefault="00DE6EB5" w:rsidP="00DE6EB5">
            <w:pPr>
              <w:jc w:val="center"/>
            </w:pP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GND</w:t>
            </w: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Rx</w:t>
            </w: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Tx</w:t>
            </w: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12V</w:t>
            </w:r>
          </w:p>
        </w:tc>
        <w:tc>
          <w:tcPr>
            <w:tcW w:w="1032" w:type="dxa"/>
          </w:tcPr>
          <w:p w:rsidR="00DE6EB5" w:rsidRDefault="00DE6EB5" w:rsidP="00DE6EB5">
            <w:pPr>
              <w:jc w:val="center"/>
            </w:pPr>
          </w:p>
        </w:tc>
      </w:tr>
      <w:tr w:rsidR="00DE6EB5" w:rsidTr="00711503">
        <w:trPr>
          <w:jc w:val="center"/>
        </w:trPr>
        <w:tc>
          <w:tcPr>
            <w:tcW w:w="1384" w:type="dxa"/>
          </w:tcPr>
          <w:p w:rsidR="00DE6EB5" w:rsidRDefault="00711503" w:rsidP="00DE6EB5">
            <w:pPr>
              <w:jc w:val="center"/>
            </w:pPr>
            <w:r>
              <w:t>Cable color</w:t>
            </w:r>
          </w:p>
        </w:tc>
        <w:tc>
          <w:tcPr>
            <w:tcW w:w="851" w:type="dxa"/>
          </w:tcPr>
          <w:p w:rsidR="00DE6EB5" w:rsidRDefault="00DE6EB5" w:rsidP="00DE6EB5">
            <w:pPr>
              <w:jc w:val="center"/>
            </w:pPr>
          </w:p>
        </w:tc>
        <w:tc>
          <w:tcPr>
            <w:tcW w:w="861" w:type="dxa"/>
          </w:tcPr>
          <w:p w:rsidR="00DE6EB5" w:rsidRDefault="00DE6EB5" w:rsidP="00DE6EB5">
            <w:pPr>
              <w:jc w:val="center"/>
            </w:pP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Brown</w:t>
            </w: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Red</w:t>
            </w: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Yellow</w:t>
            </w: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Green</w:t>
            </w:r>
          </w:p>
        </w:tc>
        <w:tc>
          <w:tcPr>
            <w:tcW w:w="1032" w:type="dxa"/>
          </w:tcPr>
          <w:p w:rsidR="00DE6EB5" w:rsidRDefault="001F1523" w:rsidP="00DE6EB5">
            <w:pPr>
              <w:jc w:val="center"/>
            </w:pPr>
            <w:r>
              <w:t>blue</w:t>
            </w:r>
          </w:p>
        </w:tc>
        <w:tc>
          <w:tcPr>
            <w:tcW w:w="1032" w:type="dxa"/>
          </w:tcPr>
          <w:p w:rsidR="00DE6EB5" w:rsidRDefault="00DE6EB5" w:rsidP="00DE6EB5">
            <w:pPr>
              <w:jc w:val="center"/>
            </w:pPr>
          </w:p>
        </w:tc>
      </w:tr>
    </w:tbl>
    <w:p w:rsidR="00A3733D" w:rsidRDefault="00A3733D"/>
    <w:p w:rsidR="009F4B52" w:rsidRDefault="009F4B52"/>
    <w:p w:rsidR="009F4B52" w:rsidRDefault="00A96AE9">
      <w:r>
        <w:rPr>
          <w:noProof/>
          <w:lang w:eastAsia="nl-BE"/>
        </w:rPr>
        <w:drawing>
          <wp:inline distT="0" distB="0" distL="0" distR="0">
            <wp:extent cx="1885950" cy="2124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438E">
        <w:t>140 Ohm per spoel</w:t>
      </w:r>
    </w:p>
    <w:p w:rsidR="00D6625B" w:rsidRDefault="00D6625B"/>
    <w:p w:rsidR="00D6625B" w:rsidRDefault="00D6625B">
      <w:r>
        <w:t>Software:</w:t>
      </w:r>
    </w:p>
    <w:p w:rsidR="00184DA1" w:rsidRDefault="00184DA1">
      <w:pPr>
        <w:rPr>
          <w:noProof/>
          <w:lang w:eastAsia="nl-BE"/>
        </w:rPr>
      </w:pPr>
    </w:p>
    <w:p w:rsidR="00184DA1" w:rsidRDefault="00184DA1">
      <w:pPr>
        <w:rPr>
          <w:noProof/>
          <w:lang w:eastAsia="nl-BE"/>
        </w:rPr>
      </w:pPr>
      <w:r>
        <w:rPr>
          <w:noProof/>
          <w:lang w:eastAsia="nl-BE"/>
        </w:rPr>
        <w:drawing>
          <wp:inline distT="0" distB="0" distL="0" distR="0">
            <wp:extent cx="5760720" cy="172911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29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25B" w:rsidRPr="00184DA1" w:rsidRDefault="00184DA1">
      <w:pPr>
        <w:rPr>
          <w:lang w:val="en-US"/>
        </w:rPr>
      </w:pPr>
      <w:r w:rsidRPr="00184DA1">
        <w:rPr>
          <w:lang w:val="en-US"/>
        </w:rPr>
        <w:t xml:space="preserve">Software for GPIO for encoder: </w:t>
      </w:r>
      <w:r>
        <w:rPr>
          <w:lang w:val="en-US"/>
        </w:rPr>
        <w:t xml:space="preserve"> </w:t>
      </w:r>
      <w:r w:rsidRPr="00184DA1">
        <w:rPr>
          <w:lang w:val="en-US"/>
        </w:rPr>
        <w:t>http://abyz.co.uk/rpi/pigpio/index.html</w:t>
      </w:r>
    </w:p>
    <w:sectPr w:rsidR="00D6625B" w:rsidRPr="00184DA1" w:rsidSect="00A37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6EB5"/>
    <w:rsid w:val="000C3844"/>
    <w:rsid w:val="00184DA1"/>
    <w:rsid w:val="001F1523"/>
    <w:rsid w:val="005122DC"/>
    <w:rsid w:val="005D5401"/>
    <w:rsid w:val="005F1F8B"/>
    <w:rsid w:val="00711503"/>
    <w:rsid w:val="009F4B52"/>
    <w:rsid w:val="00A3733D"/>
    <w:rsid w:val="00A96AE9"/>
    <w:rsid w:val="00D6625B"/>
    <w:rsid w:val="00DE6EB5"/>
    <w:rsid w:val="00E0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6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6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A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8</cp:revision>
  <dcterms:created xsi:type="dcterms:W3CDTF">2016-04-19T07:58:00Z</dcterms:created>
  <dcterms:modified xsi:type="dcterms:W3CDTF">2016-06-09T11:19:00Z</dcterms:modified>
</cp:coreProperties>
</file>