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BF9" w:rsidRDefault="00940ABF">
      <w:pPr>
        <w:pStyle w:val="3"/>
        <w:jc w:val="center"/>
        <w:rPr>
          <w:lang w:eastAsia="zh-Hans"/>
        </w:rPr>
      </w:pPr>
      <w:r>
        <w:rPr>
          <w:rFonts w:hint="eastAsia"/>
          <w:lang w:eastAsia="zh-Hans"/>
        </w:rPr>
        <w:t>Final</w:t>
      </w:r>
      <w:r>
        <w:rPr>
          <w:lang w:eastAsia="zh-Hans"/>
        </w:rPr>
        <w:t>-Exam</w:t>
      </w:r>
    </w:p>
    <w:p w:rsidR="00106BF9" w:rsidRDefault="00940ABF">
      <w:pPr>
        <w:ind w:left="1260" w:firstLine="420"/>
        <w:jc w:val="right"/>
        <w:rPr>
          <w:lang w:eastAsia="zh-Hans"/>
        </w:rPr>
      </w:pPr>
      <w:r>
        <w:rPr>
          <w:lang w:eastAsia="zh-Hans"/>
        </w:rPr>
        <w:t>Name: Yue Lin</w:t>
      </w:r>
    </w:p>
    <w:p w:rsidR="00106BF9" w:rsidRDefault="00940ABF">
      <w:pPr>
        <w:ind w:left="1260" w:firstLine="420"/>
        <w:jc w:val="right"/>
        <w:rPr>
          <w:lang w:eastAsia="zh-Hans"/>
        </w:rPr>
      </w:pPr>
      <w:r>
        <w:rPr>
          <w:lang w:eastAsia="zh-Hans"/>
        </w:rPr>
        <w:t>CWID: 10479231</w:t>
      </w:r>
    </w:p>
    <w:p w:rsidR="00106BF9" w:rsidRDefault="00106BF9"/>
    <w:p w:rsidR="00106BF9" w:rsidRDefault="00940ABF">
      <w:r>
        <w:t>1.</w:t>
      </w:r>
    </w:p>
    <w:p w:rsidR="00106BF9" w:rsidRDefault="00940ABF">
      <w:r>
        <w:t xml:space="preserve">I think that all these four assumptions are reasonable. Because the given data just told us the instances of A and B, not the </w:t>
      </w:r>
      <w:r>
        <w:rPr>
          <w:rFonts w:hint="eastAsia"/>
        </w:rPr>
        <w:t>definite</w:t>
      </w:r>
      <w:r>
        <w:t xml:space="preserve"> relations and entities, for example teachers and students.</w:t>
      </w:r>
    </w:p>
    <w:p w:rsidR="00106BF9" w:rsidRDefault="00106BF9"/>
    <w:p w:rsidR="00106BF9" w:rsidRDefault="00940ABF">
      <w:r>
        <w:t>So explanations for relation1( 1: N)</w:t>
      </w:r>
    </w:p>
    <w:p w:rsidR="00106BF9" w:rsidRDefault="00940ABF">
      <w:r>
        <w:t>Assume that A is teacher</w:t>
      </w:r>
      <w:r>
        <w:t>, B is the course. One teacher can teach n courses.</w:t>
      </w:r>
    </w:p>
    <w:p w:rsidR="00106BF9" w:rsidRDefault="00106BF9"/>
    <w:p w:rsidR="00106BF9" w:rsidRDefault="00940ABF">
      <w:r>
        <w:t>explanations for relation2( N: 1)</w:t>
      </w:r>
    </w:p>
    <w:p w:rsidR="00106BF9" w:rsidRDefault="00940ABF">
      <w:r>
        <w:t>Assume that A is students, B is the classroom, different students can exist in a classroom.</w:t>
      </w:r>
    </w:p>
    <w:p w:rsidR="00106BF9" w:rsidRDefault="00106BF9"/>
    <w:p w:rsidR="00106BF9" w:rsidRDefault="00940ABF">
      <w:r>
        <w:t>explanations for relation3( N: M)</w:t>
      </w:r>
    </w:p>
    <w:p w:rsidR="00106BF9" w:rsidRDefault="00940ABF">
      <w:r>
        <w:t>Assume that A is teacher, B is the course.</w:t>
      </w:r>
      <w:r>
        <w:t xml:space="preserve"> Because there are no too many rows of the given data. We can also think that one teacher can teach different courses and one course can be taught by different teachers.</w:t>
      </w:r>
    </w:p>
    <w:p w:rsidR="00106BF9" w:rsidRDefault="00106BF9"/>
    <w:p w:rsidR="00106BF9" w:rsidRDefault="00940ABF">
      <w:r>
        <w:t>explanations for relation4( 1: 1)</w:t>
      </w:r>
    </w:p>
    <w:p w:rsidR="00106BF9" w:rsidRDefault="00940ABF">
      <w:r>
        <w:t>We can see the given data, each B instances is R’ed</w:t>
      </w:r>
      <w:r>
        <w:t xml:space="preserve"> by A. So assume that A is school and B is headmaster, one school have one headmaster.</w:t>
      </w:r>
    </w:p>
    <w:p w:rsidR="00106BF9" w:rsidRDefault="00106BF9"/>
    <w:p w:rsidR="00106BF9" w:rsidRDefault="00106BF9"/>
    <w:p w:rsidR="00106BF9" w:rsidRDefault="00106BF9"/>
    <w:p w:rsidR="00106BF9" w:rsidRDefault="00940ABF">
      <w:pPr>
        <w:rPr>
          <w:lang w:eastAsia="zh-Hans"/>
        </w:rPr>
      </w:pPr>
      <w:r>
        <w:rPr>
          <w:lang w:eastAsia="zh-Hans"/>
        </w:rPr>
        <w:t>2</w:t>
      </w:r>
      <w:r>
        <w:rPr>
          <w:rFonts w:hint="eastAsia"/>
          <w:lang w:eastAsia="zh-Hans"/>
        </w:rPr>
        <w:t>.</w:t>
      </w:r>
    </w:p>
    <w:p w:rsidR="00106BF9" w:rsidRDefault="00940ABF">
      <w:pPr>
        <w:widowControl/>
        <w:jc w:val="left"/>
      </w:pPr>
      <w:r>
        <w:rPr>
          <w:lang w:eastAsia="zh-Hans"/>
        </w:rPr>
        <w:t>We notice that there are two different underline in these three entities, one is solid line and another is dotted line. S</w:t>
      </w:r>
      <w:r>
        <w:rPr>
          <w:lang w:eastAsia="zh-Hans"/>
        </w:rPr>
        <w:t xml:space="preserve">olid line </w:t>
      </w:r>
      <w:r>
        <w:rPr>
          <w:lang w:eastAsia="zh-Hans"/>
        </w:rPr>
        <w:t xml:space="preserve">means </w:t>
      </w:r>
      <w:r>
        <w:t>identifying relationship</w:t>
      </w:r>
      <w:r>
        <w:t xml:space="preserve"> a</w:t>
      </w:r>
      <w:r>
        <w:t xml:space="preserve">nd </w:t>
      </w:r>
      <w:r>
        <w:rPr>
          <w:lang w:eastAsia="zh-Hans"/>
        </w:rPr>
        <w:t>dotted line</w:t>
      </w:r>
      <w:r>
        <w:rPr>
          <w:lang w:eastAsia="zh-Hans"/>
        </w:rPr>
        <w:t xml:space="preserve"> means </w:t>
      </w:r>
      <w:r>
        <w:t>non-identifying relationship</w:t>
      </w:r>
      <w:r>
        <w:t>.</w:t>
      </w:r>
    </w:p>
    <w:p w:rsidR="00106BF9" w:rsidRDefault="00106BF9">
      <w:pPr>
        <w:widowControl/>
        <w:jc w:val="left"/>
      </w:pPr>
    </w:p>
    <w:p w:rsidR="00106BF9" w:rsidRDefault="00940ABF">
      <w:pPr>
        <w:widowControl/>
        <w:jc w:val="left"/>
      </w:pPr>
      <w:r>
        <w:t>Therefore, for set A, its key is a3, because {a3} has solid line.</w:t>
      </w:r>
    </w:p>
    <w:p w:rsidR="00106BF9" w:rsidRDefault="00940ABF">
      <w:r>
        <w:t>Because i</w:t>
      </w:r>
      <w:r>
        <w:rPr>
          <w:rFonts w:hint="eastAsia"/>
        </w:rPr>
        <w:t>n an identifying relationship, the primary key is part of the foreign key</w:t>
      </w:r>
      <w:r>
        <w:t>. So for set B, its keys are {a3,b4}.</w:t>
      </w:r>
    </w:p>
    <w:p w:rsidR="00106BF9" w:rsidRDefault="00106BF9"/>
    <w:p w:rsidR="00106BF9" w:rsidRDefault="00940ABF">
      <w:r>
        <w:t xml:space="preserve">The same </w:t>
      </w:r>
      <w:r>
        <w:t>reason for set C, it needs to combine with set B, and its keys are {a3,b4,c4}.</w:t>
      </w:r>
    </w:p>
    <w:p w:rsidR="00106BF9" w:rsidRDefault="00106BF9">
      <w:pPr>
        <w:rPr>
          <w:lang w:eastAsia="zh-Hans"/>
        </w:rPr>
      </w:pPr>
    </w:p>
    <w:p w:rsidR="00106BF9" w:rsidRDefault="00106BF9">
      <w:pPr>
        <w:rPr>
          <w:lang w:eastAsia="zh-Hans"/>
        </w:rPr>
      </w:pPr>
    </w:p>
    <w:p w:rsidR="00106BF9" w:rsidRDefault="00106BF9">
      <w:pPr>
        <w:rPr>
          <w:lang w:eastAsia="zh-Hans"/>
        </w:rPr>
      </w:pPr>
    </w:p>
    <w:p w:rsidR="00106BF9" w:rsidRDefault="00940ABF">
      <w:pPr>
        <w:rPr>
          <w:lang w:eastAsia="zh-Hans"/>
        </w:rPr>
      </w:pPr>
      <w:r>
        <w:rPr>
          <w:lang w:eastAsia="zh-Hans"/>
        </w:rPr>
        <w:t>3.</w:t>
      </w:r>
    </w:p>
    <w:p w:rsidR="00106BF9" w:rsidRDefault="00940ABF">
      <w:pPr>
        <w:rPr>
          <w:lang w:eastAsia="zh-Hans"/>
        </w:rPr>
      </w:pPr>
      <w:r>
        <w:rPr>
          <w:lang w:eastAsia="zh-Hans"/>
        </w:rPr>
        <w:t>The attribute c5 in set A is combined by the attributes {c1,c2,c3}, so I put these three attributes into set A directly without the connection of c5.</w:t>
      </w:r>
    </w:p>
    <w:p w:rsidR="00106BF9" w:rsidRDefault="00106BF9">
      <w:pPr>
        <w:rPr>
          <w:lang w:eastAsia="zh-Hans"/>
        </w:rPr>
      </w:pPr>
    </w:p>
    <w:p w:rsidR="00106BF9" w:rsidRDefault="00940ABF">
      <w:pPr>
        <w:rPr>
          <w:lang w:eastAsia="zh-Hans"/>
        </w:rPr>
      </w:pPr>
      <w:r>
        <w:rPr>
          <w:lang w:eastAsia="zh-Hans"/>
        </w:rPr>
        <w:lastRenderedPageBreak/>
        <w:t>First initial transl</w:t>
      </w:r>
      <w:r>
        <w:rPr>
          <w:lang w:eastAsia="zh-Hans"/>
        </w:rPr>
        <w:t>ation of A :</w:t>
      </w:r>
    </w:p>
    <w:tbl>
      <w:tblPr>
        <w:tblStyle w:val="a3"/>
        <w:tblpPr w:leftFromText="180" w:rightFromText="180" w:vertAnchor="text" w:horzAnchor="page" w:tblpX="2240" w:tblpY="285"/>
        <w:tblOverlap w:val="never"/>
        <w:tblW w:w="0" w:type="auto"/>
        <w:tblLook w:val="04A0" w:firstRow="1" w:lastRow="0" w:firstColumn="1" w:lastColumn="0" w:noHBand="0" w:noVBand="1"/>
      </w:tblPr>
      <w:tblGrid>
        <w:gridCol w:w="1704"/>
        <w:gridCol w:w="1704"/>
        <w:gridCol w:w="1704"/>
        <w:gridCol w:w="1705"/>
        <w:gridCol w:w="1705"/>
      </w:tblGrid>
      <w:tr w:rsidR="00106BF9">
        <w:tc>
          <w:tcPr>
            <w:tcW w:w="1704" w:type="dxa"/>
          </w:tcPr>
          <w:p w:rsidR="00106BF9" w:rsidRDefault="00940ABF">
            <w:pPr>
              <w:jc w:val="center"/>
              <w:rPr>
                <w:lang w:eastAsia="zh-Hans"/>
              </w:rPr>
            </w:pPr>
            <w:r>
              <w:rPr>
                <w:lang w:eastAsia="zh-Hans"/>
              </w:rPr>
              <w:t>a1</w:t>
            </w:r>
          </w:p>
        </w:tc>
        <w:tc>
          <w:tcPr>
            <w:tcW w:w="1704" w:type="dxa"/>
          </w:tcPr>
          <w:p w:rsidR="00106BF9" w:rsidRDefault="00940ABF">
            <w:pPr>
              <w:jc w:val="center"/>
              <w:rPr>
                <w:lang w:eastAsia="zh-Hans"/>
              </w:rPr>
            </w:pPr>
            <w:r>
              <w:rPr>
                <w:lang w:eastAsia="zh-Hans"/>
              </w:rPr>
              <w:t>a3</w:t>
            </w:r>
          </w:p>
        </w:tc>
        <w:tc>
          <w:tcPr>
            <w:tcW w:w="1704" w:type="dxa"/>
          </w:tcPr>
          <w:p w:rsidR="00106BF9" w:rsidRDefault="00940ABF">
            <w:pPr>
              <w:jc w:val="center"/>
              <w:rPr>
                <w:lang w:eastAsia="zh-Hans"/>
              </w:rPr>
            </w:pPr>
            <w:r>
              <w:rPr>
                <w:lang w:eastAsia="zh-Hans"/>
              </w:rPr>
              <w:t>a4</w:t>
            </w:r>
          </w:p>
        </w:tc>
        <w:tc>
          <w:tcPr>
            <w:tcW w:w="1705" w:type="dxa"/>
          </w:tcPr>
          <w:p w:rsidR="00106BF9" w:rsidRDefault="00940ABF">
            <w:pPr>
              <w:jc w:val="center"/>
              <w:rPr>
                <w:lang w:eastAsia="zh-Hans"/>
              </w:rPr>
            </w:pPr>
            <w:r>
              <w:rPr>
                <w:lang w:eastAsia="zh-Hans"/>
              </w:rPr>
              <w:t>c2</w:t>
            </w:r>
          </w:p>
        </w:tc>
        <w:tc>
          <w:tcPr>
            <w:tcW w:w="1705" w:type="dxa"/>
          </w:tcPr>
          <w:p w:rsidR="00106BF9" w:rsidRDefault="00940ABF">
            <w:pPr>
              <w:jc w:val="center"/>
              <w:rPr>
                <w:lang w:eastAsia="zh-Hans"/>
              </w:rPr>
            </w:pPr>
            <w:r>
              <w:rPr>
                <w:lang w:eastAsia="zh-Hans"/>
              </w:rPr>
              <w:t>c3</w:t>
            </w:r>
          </w:p>
        </w:tc>
      </w:tr>
    </w:tbl>
    <w:p w:rsidR="00106BF9" w:rsidRDefault="00106BF9">
      <w:pPr>
        <w:rPr>
          <w:lang w:eastAsia="zh-Hans"/>
        </w:rPr>
      </w:pPr>
    </w:p>
    <w:p w:rsidR="00106BF9" w:rsidRDefault="00940ABF">
      <w:pPr>
        <w:rPr>
          <w:lang w:eastAsia="zh-Hans"/>
        </w:rPr>
      </w:pPr>
      <w:r>
        <w:rPr>
          <w:lang w:eastAsia="zh-Hans"/>
        </w:rPr>
        <w:t>As shown, set A and set B’ relation is 1 to 1, so I can not combine A and B into same set. And B’s primary key is {b1}, I will add {b1} attribute to A schema as FKR.</w:t>
      </w:r>
    </w:p>
    <w:p w:rsidR="00106BF9" w:rsidRDefault="00106BF9">
      <w:pPr>
        <w:rPr>
          <w:lang w:eastAsia="zh-Hans"/>
        </w:rPr>
      </w:pPr>
    </w:p>
    <w:p w:rsidR="00106BF9" w:rsidRDefault="00940ABF">
      <w:pPr>
        <w:rPr>
          <w:lang w:eastAsia="zh-Hans"/>
        </w:rPr>
      </w:pPr>
      <w:r>
        <w:rPr>
          <w:lang w:eastAsia="zh-Hans"/>
        </w:rPr>
        <w:t>Therefore, the Minimal Storage Implementation is:</w:t>
      </w:r>
    </w:p>
    <w:p w:rsidR="00106BF9" w:rsidRDefault="00106BF9">
      <w:pPr>
        <w:rPr>
          <w:lang w:eastAsia="zh-Hans"/>
        </w:rPr>
      </w:pPr>
    </w:p>
    <w:p w:rsidR="00106BF9" w:rsidRDefault="00940ABF">
      <w:pPr>
        <w:rPr>
          <w:lang w:eastAsia="zh-Hans"/>
        </w:rPr>
      </w:pPr>
      <w:r>
        <w:rPr>
          <w:lang w:eastAsia="zh-Hans"/>
        </w:rPr>
        <w: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1080"/>
        <w:gridCol w:w="900"/>
        <w:gridCol w:w="1080"/>
        <w:gridCol w:w="900"/>
        <w:gridCol w:w="900"/>
        <w:gridCol w:w="900"/>
      </w:tblGrid>
      <w:tr w:rsidR="00106BF9">
        <w:tc>
          <w:tcPr>
            <w:tcW w:w="1098" w:type="dxa"/>
          </w:tcPr>
          <w:p w:rsidR="00106BF9" w:rsidRDefault="00940ABF">
            <w:pPr>
              <w:rPr>
                <w:rFonts w:ascii="Times New Roman" w:hAnsi="Times New Roman"/>
                <w:sz w:val="24"/>
                <w:u w:val="single"/>
              </w:rPr>
            </w:pPr>
            <w:r>
              <w:rPr>
                <w:rFonts w:ascii="Times New Roman" w:hAnsi="Times New Roman"/>
                <w:sz w:val="24"/>
                <w:u w:val="single"/>
              </w:rPr>
              <w:t>a1</w:t>
            </w:r>
          </w:p>
        </w:tc>
        <w:tc>
          <w:tcPr>
            <w:tcW w:w="1080" w:type="dxa"/>
          </w:tcPr>
          <w:p w:rsidR="00106BF9" w:rsidRDefault="00940ABF">
            <w:pPr>
              <w:rPr>
                <w:rFonts w:ascii="Times New Roman" w:hAnsi="Times New Roman"/>
                <w:sz w:val="24"/>
              </w:rPr>
            </w:pPr>
            <w:r>
              <w:rPr>
                <w:rFonts w:ascii="Times New Roman" w:hAnsi="Times New Roman"/>
                <w:sz w:val="24"/>
              </w:rPr>
              <w:t>a3</w:t>
            </w:r>
          </w:p>
        </w:tc>
        <w:tc>
          <w:tcPr>
            <w:tcW w:w="900" w:type="dxa"/>
          </w:tcPr>
          <w:p w:rsidR="00106BF9" w:rsidRDefault="00940ABF">
            <w:pPr>
              <w:rPr>
                <w:rFonts w:ascii="Times New Roman" w:hAnsi="Times New Roman"/>
                <w:sz w:val="24"/>
              </w:rPr>
            </w:pPr>
            <w:r>
              <w:rPr>
                <w:rFonts w:ascii="Times New Roman" w:hAnsi="Times New Roman"/>
                <w:sz w:val="24"/>
              </w:rPr>
              <w:t>a4</w:t>
            </w:r>
          </w:p>
        </w:tc>
        <w:tc>
          <w:tcPr>
            <w:tcW w:w="1080" w:type="dxa"/>
          </w:tcPr>
          <w:p w:rsidR="00106BF9" w:rsidRDefault="00940ABF">
            <w:pPr>
              <w:rPr>
                <w:rFonts w:ascii="Times New Roman" w:hAnsi="Times New Roman"/>
                <w:sz w:val="24"/>
              </w:rPr>
            </w:pPr>
            <w:r>
              <w:rPr>
                <w:rFonts w:ascii="Times New Roman" w:hAnsi="Times New Roman"/>
                <w:sz w:val="24"/>
              </w:rPr>
              <w:t>c1</w:t>
            </w:r>
          </w:p>
        </w:tc>
        <w:tc>
          <w:tcPr>
            <w:tcW w:w="900" w:type="dxa"/>
          </w:tcPr>
          <w:p w:rsidR="00106BF9" w:rsidRDefault="00940ABF">
            <w:pPr>
              <w:rPr>
                <w:rFonts w:ascii="Times New Roman" w:hAnsi="Times New Roman"/>
                <w:sz w:val="24"/>
              </w:rPr>
            </w:pPr>
            <w:r>
              <w:rPr>
                <w:rFonts w:ascii="Times New Roman" w:hAnsi="Times New Roman"/>
                <w:sz w:val="24"/>
              </w:rPr>
              <w:t>c2</w:t>
            </w:r>
          </w:p>
        </w:tc>
        <w:tc>
          <w:tcPr>
            <w:tcW w:w="900" w:type="dxa"/>
          </w:tcPr>
          <w:p w:rsidR="00106BF9" w:rsidRDefault="00940ABF">
            <w:pPr>
              <w:rPr>
                <w:rFonts w:ascii="Times New Roman" w:hAnsi="Times New Roman"/>
                <w:sz w:val="24"/>
              </w:rPr>
            </w:pPr>
            <w:r>
              <w:rPr>
                <w:rFonts w:ascii="Times New Roman" w:hAnsi="Times New Roman"/>
                <w:sz w:val="24"/>
              </w:rPr>
              <w:t>c3</w:t>
            </w:r>
          </w:p>
        </w:tc>
        <w:tc>
          <w:tcPr>
            <w:tcW w:w="900" w:type="dxa"/>
          </w:tcPr>
          <w:p w:rsidR="00106BF9" w:rsidRDefault="00940ABF">
            <w:pPr>
              <w:rPr>
                <w:rFonts w:ascii="Times New Roman" w:hAnsi="Times New Roman"/>
                <w:sz w:val="24"/>
              </w:rPr>
            </w:pPr>
            <w:r>
              <w:rPr>
                <w:rFonts w:ascii="Times New Roman" w:hAnsi="Times New Roman"/>
                <w:sz w:val="24"/>
              </w:rPr>
              <w:t>b1</w:t>
            </w:r>
          </w:p>
        </w:tc>
      </w:tr>
    </w:tbl>
    <w:p w:rsidR="00106BF9" w:rsidRDefault="00940ABF">
      <w:pPr>
        <w:rPr>
          <w:lang w:eastAsia="zh-Hans"/>
        </w:rPr>
      </w:pPr>
      <w:r>
        <w:rPr>
          <w:noProof/>
        </w:rPr>
        <mc:AlternateContent>
          <mc:Choice Requires="wps">
            <w:drawing>
              <wp:anchor distT="0" distB="0" distL="114300" distR="114300" simplePos="0" relativeHeight="251658240" behindDoc="0" locked="0" layoutInCell="1" allowOverlap="1">
                <wp:simplePos x="0" y="0"/>
                <wp:positionH relativeFrom="column">
                  <wp:posOffset>842010</wp:posOffset>
                </wp:positionH>
                <wp:positionV relativeFrom="paragraph">
                  <wp:posOffset>13970</wp:posOffset>
                </wp:positionV>
                <wp:extent cx="3096260" cy="768350"/>
                <wp:effectExtent l="0" t="6350" r="2540" b="38100"/>
                <wp:wrapNone/>
                <wp:docPr id="3" name="直接箭头连接符 3"/>
                <wp:cNvGraphicFramePr/>
                <a:graphic xmlns:a="http://schemas.openxmlformats.org/drawingml/2006/main">
                  <a:graphicData uri="http://schemas.microsoft.com/office/word/2010/wordprocessingShape">
                    <wps:wsp>
                      <wps:cNvCnPr/>
                      <wps:spPr>
                        <a:xfrm flipH="1">
                          <a:off x="1985010" y="2327910"/>
                          <a:ext cx="3096260" cy="768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FB671B" id="_x0000_t32" coordsize="21600,21600" o:spt="32" o:oned="t" path="m,l21600,21600e" filled="f">
                <v:path arrowok="t" fillok="f" o:connecttype="none"/>
                <o:lock v:ext="edit" shapetype="t"/>
              </v:shapetype>
              <v:shape id="直接箭头连接符 3" o:spid="_x0000_s1026" type="#_x0000_t32" style="position:absolute;left:0;text-align:left;margin-left:66.3pt;margin-top:1.1pt;width:243.8pt;height:60.5pt;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" strokecolor="#5b9bd5 [3204]" strokeweight=".5pt">
                <v:stroke endarrow="open" joinstyle="miter"/>
              </v:shape>
            </w:pict>
          </mc:Fallback>
        </mc:AlternateContent>
      </w:r>
    </w:p>
    <w:p w:rsidR="00106BF9" w:rsidRDefault="00106BF9">
      <w:pPr>
        <w:rPr>
          <w:lang w:eastAsia="zh-Hans"/>
        </w:rPr>
      </w:pPr>
    </w:p>
    <w:p w:rsidR="00106BF9" w:rsidRDefault="00106BF9">
      <w:pPr>
        <w:rPr>
          <w:lang w:eastAsia="zh-Hans"/>
        </w:rPr>
      </w:pPr>
    </w:p>
    <w:p w:rsidR="00106BF9" w:rsidRDefault="00940ABF">
      <w:pPr>
        <w:rPr>
          <w:lang w:eastAsia="zh-Hans"/>
        </w:rPr>
      </w:pPr>
      <w:r>
        <w:rPr>
          <w:lang w:eastAsia="zh-Hans"/>
        </w:rPr>
        <w:t>B</w:t>
      </w:r>
    </w:p>
    <w:tbl>
      <w:tblPr>
        <w:tblStyle w:val="a3"/>
        <w:tblW w:w="0" w:type="auto"/>
        <w:tblLook w:val="04A0" w:firstRow="1" w:lastRow="0" w:firstColumn="1" w:lastColumn="0" w:noHBand="0" w:noVBand="1"/>
      </w:tblPr>
      <w:tblGrid>
        <w:gridCol w:w="2130"/>
        <w:gridCol w:w="2130"/>
        <w:gridCol w:w="2131"/>
        <w:gridCol w:w="2131"/>
      </w:tblGrid>
      <w:tr w:rsidR="00106BF9">
        <w:tc>
          <w:tcPr>
            <w:tcW w:w="2130" w:type="dxa"/>
          </w:tcPr>
          <w:p w:rsidR="00106BF9" w:rsidRDefault="00940ABF">
            <w:pPr>
              <w:rPr>
                <w:lang w:eastAsia="zh-Hans"/>
              </w:rPr>
            </w:pPr>
            <w:r>
              <w:rPr>
                <w:u w:val="single"/>
                <w:lang w:eastAsia="zh-Hans"/>
              </w:rPr>
              <w:t>b1</w:t>
            </w:r>
          </w:p>
        </w:tc>
        <w:tc>
          <w:tcPr>
            <w:tcW w:w="2130" w:type="dxa"/>
          </w:tcPr>
          <w:p w:rsidR="00106BF9" w:rsidRDefault="00940ABF">
            <w:pPr>
              <w:rPr>
                <w:lang w:eastAsia="zh-Hans"/>
              </w:rPr>
            </w:pPr>
            <w:r>
              <w:rPr>
                <w:lang w:eastAsia="zh-Hans"/>
              </w:rPr>
              <w:t>b2</w:t>
            </w:r>
          </w:p>
        </w:tc>
        <w:tc>
          <w:tcPr>
            <w:tcW w:w="2131" w:type="dxa"/>
          </w:tcPr>
          <w:p w:rsidR="00106BF9" w:rsidRDefault="00940ABF">
            <w:pPr>
              <w:rPr>
                <w:lang w:eastAsia="zh-Hans"/>
              </w:rPr>
            </w:pPr>
            <w:r>
              <w:rPr>
                <w:lang w:eastAsia="zh-Hans"/>
              </w:rPr>
              <w:t>b3</w:t>
            </w:r>
          </w:p>
        </w:tc>
        <w:tc>
          <w:tcPr>
            <w:tcW w:w="2131" w:type="dxa"/>
          </w:tcPr>
          <w:p w:rsidR="00106BF9" w:rsidRDefault="00940ABF">
            <w:pPr>
              <w:rPr>
                <w:lang w:eastAsia="zh-Hans"/>
              </w:rPr>
            </w:pPr>
            <w:r>
              <w:rPr>
                <w:lang w:eastAsia="zh-Hans"/>
              </w:rPr>
              <w:t>b4</w:t>
            </w:r>
          </w:p>
        </w:tc>
      </w:tr>
    </w:tbl>
    <w:p w:rsidR="00106BF9" w:rsidRDefault="00106BF9">
      <w:pPr>
        <w:rPr>
          <w:lang w:eastAsia="zh-Hans"/>
        </w:rPr>
      </w:pPr>
    </w:p>
    <w:p w:rsidR="00106BF9" w:rsidRDefault="00106BF9">
      <w:pPr>
        <w:rPr>
          <w:lang w:eastAsia="zh-Hans"/>
        </w:rPr>
      </w:pPr>
    </w:p>
    <w:p w:rsidR="00106BF9" w:rsidRDefault="00106BF9">
      <w:pPr>
        <w:rPr>
          <w:lang w:eastAsia="zh-Hans"/>
        </w:rPr>
      </w:pPr>
    </w:p>
    <w:p w:rsidR="00106BF9" w:rsidRDefault="00940ABF">
      <w:pPr>
        <w:rPr>
          <w:lang w:eastAsia="zh-Hans"/>
        </w:rPr>
      </w:pPr>
      <w:r>
        <w:rPr>
          <w:lang w:eastAsia="zh-Hans"/>
        </w:rPr>
        <w:t>4.</w:t>
      </w:r>
    </w:p>
    <w:p w:rsidR="00106BF9" w:rsidRDefault="00940ABF">
      <w:pPr>
        <w:rPr>
          <w:lang w:eastAsia="zh-Hans"/>
        </w:rPr>
      </w:pPr>
      <w:r>
        <w:rPr>
          <w:lang w:eastAsia="zh-Hans"/>
        </w:rPr>
        <w:t>As shown of the question, set A has four attributes {a1,a2,a3,a4} and set B has {b1,b2}, and a1 is the primary key of A, b1 is the primary key of B. And their relation is 1 to N. So firstly I will create a table to store to two tables’ key to connect them.</w:t>
      </w:r>
      <w:r>
        <w:rPr>
          <w:lang w:eastAsia="zh-Hans"/>
        </w:rPr>
        <w:t xml:space="preserve"> </w:t>
      </w:r>
    </w:p>
    <w:p w:rsidR="00106BF9" w:rsidRDefault="00106BF9">
      <w:pPr>
        <w:rPr>
          <w:lang w:eastAsia="zh-Hans"/>
        </w:rPr>
      </w:pPr>
    </w:p>
    <w:p w:rsidR="00106BF9" w:rsidRDefault="00940ABF">
      <w:pPr>
        <w:rPr>
          <w:lang w:eastAsia="zh-Hans"/>
        </w:rPr>
      </w:pPr>
      <w:r>
        <w:rPr>
          <w:lang w:eastAsia="zh-Hans"/>
        </w:rPr>
        <w:t>Table A_B</w:t>
      </w:r>
    </w:p>
    <w:tbl>
      <w:tblPr>
        <w:tblStyle w:val="a3"/>
        <w:tblW w:w="0" w:type="auto"/>
        <w:tblLook w:val="04A0" w:firstRow="1" w:lastRow="0" w:firstColumn="1" w:lastColumn="0" w:noHBand="0" w:noVBand="1"/>
      </w:tblPr>
      <w:tblGrid>
        <w:gridCol w:w="940"/>
        <w:gridCol w:w="852"/>
      </w:tblGrid>
      <w:tr w:rsidR="00106BF9">
        <w:tc>
          <w:tcPr>
            <w:tcW w:w="940" w:type="dxa"/>
          </w:tcPr>
          <w:p w:rsidR="00106BF9" w:rsidRDefault="00940ABF">
            <w:pPr>
              <w:rPr>
                <w:lang w:eastAsia="zh-Hans"/>
              </w:rPr>
            </w:pPr>
            <w:r>
              <w:rPr>
                <w:lang w:eastAsia="zh-Hans"/>
              </w:rPr>
              <w:t>a1</w:t>
            </w:r>
          </w:p>
        </w:tc>
        <w:tc>
          <w:tcPr>
            <w:tcW w:w="852" w:type="dxa"/>
          </w:tcPr>
          <w:p w:rsidR="00106BF9" w:rsidRDefault="00940ABF">
            <w:pPr>
              <w:rPr>
                <w:lang w:eastAsia="zh-Hans"/>
              </w:rPr>
            </w:pPr>
            <w:r>
              <w:rPr>
                <w:lang w:eastAsia="zh-Hans"/>
              </w:rPr>
              <w:t>b1</w:t>
            </w:r>
          </w:p>
        </w:tc>
      </w:tr>
    </w:tbl>
    <w:p w:rsidR="00106BF9" w:rsidRDefault="00106BF9">
      <w:pPr>
        <w:rPr>
          <w:lang w:eastAsia="zh-Hans"/>
        </w:rPr>
      </w:pPr>
    </w:p>
    <w:p w:rsidR="00106BF9" w:rsidRDefault="00940ABF">
      <w:pPr>
        <w:rPr>
          <w:lang w:eastAsia="zh-Hans"/>
        </w:rPr>
      </w:pPr>
      <w:r>
        <w:rPr>
          <w:lang w:eastAsia="zh-Hans"/>
        </w:rPr>
        <w:t>And one A can have many B rows, so I can combine table B and table A_B. The relation why I combine these two tables instead of A and A_B is that when the relation is 1 to N, we often merge table from many sides and the primary key is a</w:t>
      </w:r>
      <w:r>
        <w:rPr>
          <w:lang w:eastAsia="zh-Hans"/>
        </w:rPr>
        <w:t>lso from the M table.</w:t>
      </w:r>
    </w:p>
    <w:p w:rsidR="00106BF9" w:rsidRDefault="00106BF9">
      <w:pPr>
        <w:rPr>
          <w:lang w:eastAsia="zh-Hans"/>
        </w:rPr>
      </w:pPr>
    </w:p>
    <w:p w:rsidR="00106BF9" w:rsidRDefault="00940ABF">
      <w:pPr>
        <w:rPr>
          <w:lang w:eastAsia="zh-Hans"/>
        </w:rPr>
      </w:pPr>
      <w:r>
        <w:rPr>
          <w:lang w:eastAsia="zh-Hans"/>
        </w:rPr>
        <w:t>Therefore, the new combined table and table A:</w:t>
      </w:r>
    </w:p>
    <w:p w:rsidR="00106BF9" w:rsidRDefault="00940ABF">
      <w:pPr>
        <w:rPr>
          <w:lang w:eastAsia="zh-Hans"/>
        </w:rPr>
      </w:pPr>
      <w:r>
        <w:rPr>
          <w:lang w:eastAsia="zh-Hans"/>
        </w:rPr>
        <w:t>B_Relation:</w:t>
      </w:r>
    </w:p>
    <w:tbl>
      <w:tblPr>
        <w:tblStyle w:val="a3"/>
        <w:tblW w:w="0" w:type="auto"/>
        <w:tblLook w:val="04A0" w:firstRow="1" w:lastRow="0" w:firstColumn="1" w:lastColumn="0" w:noHBand="0" w:noVBand="1"/>
      </w:tblPr>
      <w:tblGrid>
        <w:gridCol w:w="2840"/>
        <w:gridCol w:w="2841"/>
        <w:gridCol w:w="2841"/>
      </w:tblGrid>
      <w:tr w:rsidR="00106BF9">
        <w:tc>
          <w:tcPr>
            <w:tcW w:w="2840" w:type="dxa"/>
          </w:tcPr>
          <w:p w:rsidR="00106BF9" w:rsidRDefault="00940ABF">
            <w:pPr>
              <w:rPr>
                <w:lang w:eastAsia="zh-Hans"/>
              </w:rPr>
            </w:pPr>
            <w:r>
              <w:rPr>
                <w:noProof/>
              </w:rPr>
              <mc:AlternateContent>
                <mc:Choice Requires="wps">
                  <w:drawing>
                    <wp:anchor distT="0" distB="0" distL="114300" distR="114300" simplePos="0" relativeHeight="251659264" behindDoc="0" locked="0" layoutInCell="1" allowOverlap="1">
                      <wp:simplePos x="0" y="0"/>
                      <wp:positionH relativeFrom="column">
                        <wp:posOffset>418465</wp:posOffset>
                      </wp:positionH>
                      <wp:positionV relativeFrom="paragraph">
                        <wp:posOffset>137795</wp:posOffset>
                      </wp:positionV>
                      <wp:extent cx="3503930" cy="454660"/>
                      <wp:effectExtent l="0" t="6350" r="1270" b="46990"/>
                      <wp:wrapNone/>
                      <wp:docPr id="4" name="直接箭头连接符 4"/>
                      <wp:cNvGraphicFramePr/>
                      <a:graphic xmlns:a="http://schemas.openxmlformats.org/drawingml/2006/main">
                        <a:graphicData uri="http://schemas.microsoft.com/office/word/2010/wordprocessingShape">
                          <wps:wsp>
                            <wps:cNvCnPr/>
                            <wps:spPr>
                              <a:xfrm flipH="1">
                                <a:off x="1561465" y="6842125"/>
                                <a:ext cx="3503930" cy="454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E3257" id="直接箭头连接符 4" o:spid="_x0000_s1026" type="#_x0000_t32" style="position:absolute;left:0;text-align:left;margin-left:32.95pt;margin-top:10.85pt;width:275.9pt;height:35.8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" strokecolor="#5b9bd5 [3204]" strokeweight=".5pt">
                      <v:stroke endarrow="open" joinstyle="miter"/>
                    </v:shape>
                  </w:pict>
                </mc:Fallback>
              </mc:AlternateContent>
            </w:r>
            <w:r>
              <w:rPr>
                <w:lang w:eastAsia="zh-Hans"/>
              </w:rPr>
              <w:t>b1</w:t>
            </w:r>
          </w:p>
        </w:tc>
        <w:tc>
          <w:tcPr>
            <w:tcW w:w="2841" w:type="dxa"/>
          </w:tcPr>
          <w:p w:rsidR="00106BF9" w:rsidRDefault="00940ABF">
            <w:pPr>
              <w:rPr>
                <w:lang w:eastAsia="zh-Hans"/>
              </w:rPr>
            </w:pPr>
            <w:r>
              <w:rPr>
                <w:lang w:eastAsia="zh-Hans"/>
              </w:rPr>
              <w:t>b2</w:t>
            </w:r>
          </w:p>
        </w:tc>
        <w:tc>
          <w:tcPr>
            <w:tcW w:w="2841" w:type="dxa"/>
          </w:tcPr>
          <w:p w:rsidR="00106BF9" w:rsidRDefault="00940ABF">
            <w:pPr>
              <w:rPr>
                <w:lang w:eastAsia="zh-Hans"/>
              </w:rPr>
            </w:pPr>
            <w:r>
              <w:rPr>
                <w:lang w:eastAsia="zh-Hans"/>
              </w:rPr>
              <w:t>a1</w:t>
            </w:r>
          </w:p>
        </w:tc>
      </w:tr>
    </w:tbl>
    <w:p w:rsidR="00106BF9" w:rsidRDefault="00106BF9">
      <w:pPr>
        <w:rPr>
          <w:lang w:eastAsia="zh-Hans"/>
        </w:rPr>
      </w:pPr>
    </w:p>
    <w:p w:rsidR="00106BF9" w:rsidRDefault="00940ABF">
      <w:pPr>
        <w:rPr>
          <w:lang w:eastAsia="zh-Hans"/>
        </w:rPr>
      </w:pPr>
      <w:r>
        <w:rPr>
          <w:lang w:eastAsia="zh-Hans"/>
        </w:rPr>
        <w: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1080"/>
        <w:gridCol w:w="1080"/>
        <w:gridCol w:w="900"/>
      </w:tblGrid>
      <w:tr w:rsidR="00106BF9">
        <w:tc>
          <w:tcPr>
            <w:tcW w:w="1098" w:type="dxa"/>
          </w:tcPr>
          <w:p w:rsidR="00106BF9" w:rsidRDefault="00940ABF">
            <w:pPr>
              <w:rPr>
                <w:rFonts w:ascii="Times New Roman" w:hAnsi="Times New Roman"/>
                <w:sz w:val="24"/>
                <w:u w:val="single"/>
              </w:rPr>
            </w:pPr>
            <w:r>
              <w:rPr>
                <w:rFonts w:ascii="Times New Roman" w:hAnsi="Times New Roman"/>
                <w:sz w:val="24"/>
                <w:u w:val="single"/>
              </w:rPr>
              <w:t>a1</w:t>
            </w:r>
          </w:p>
        </w:tc>
        <w:tc>
          <w:tcPr>
            <w:tcW w:w="1080" w:type="dxa"/>
          </w:tcPr>
          <w:p w:rsidR="00106BF9" w:rsidRDefault="00940ABF">
            <w:pPr>
              <w:rPr>
                <w:rFonts w:ascii="Times New Roman" w:hAnsi="Times New Roman"/>
                <w:sz w:val="24"/>
                <w:u w:val="single"/>
              </w:rPr>
            </w:pPr>
            <w:r>
              <w:rPr>
                <w:rFonts w:ascii="Times New Roman" w:hAnsi="Times New Roman"/>
                <w:sz w:val="24"/>
              </w:rPr>
              <w:t>a2</w:t>
            </w:r>
          </w:p>
        </w:tc>
        <w:tc>
          <w:tcPr>
            <w:tcW w:w="1080" w:type="dxa"/>
          </w:tcPr>
          <w:p w:rsidR="00106BF9" w:rsidRDefault="00940ABF">
            <w:pPr>
              <w:rPr>
                <w:rFonts w:ascii="Times New Roman" w:hAnsi="Times New Roman"/>
                <w:sz w:val="24"/>
              </w:rPr>
            </w:pPr>
            <w:r>
              <w:rPr>
                <w:rFonts w:ascii="Times New Roman" w:hAnsi="Times New Roman"/>
                <w:sz w:val="24"/>
              </w:rPr>
              <w:t>a3</w:t>
            </w:r>
          </w:p>
        </w:tc>
        <w:tc>
          <w:tcPr>
            <w:tcW w:w="900" w:type="dxa"/>
          </w:tcPr>
          <w:p w:rsidR="00106BF9" w:rsidRDefault="00940ABF">
            <w:pPr>
              <w:rPr>
                <w:rFonts w:ascii="Times New Roman" w:hAnsi="Times New Roman"/>
                <w:sz w:val="24"/>
              </w:rPr>
            </w:pPr>
            <w:r>
              <w:rPr>
                <w:rFonts w:ascii="Times New Roman" w:hAnsi="Times New Roman"/>
                <w:sz w:val="24"/>
              </w:rPr>
              <w:t>a4</w:t>
            </w:r>
          </w:p>
        </w:tc>
      </w:tr>
    </w:tbl>
    <w:p w:rsidR="00106BF9" w:rsidRDefault="00106BF9">
      <w:pPr>
        <w:rPr>
          <w:lang w:eastAsia="zh-Hans"/>
        </w:rPr>
      </w:pPr>
    </w:p>
    <w:p w:rsidR="00106BF9" w:rsidRDefault="00106BF9">
      <w:pPr>
        <w:rPr>
          <w:lang w:eastAsia="zh-Hans"/>
        </w:rPr>
      </w:pPr>
    </w:p>
    <w:p w:rsidR="00106BF9" w:rsidRDefault="00106BF9">
      <w:pPr>
        <w:rPr>
          <w:lang w:eastAsia="zh-Hans"/>
        </w:rPr>
      </w:pPr>
    </w:p>
    <w:p w:rsidR="00106BF9" w:rsidRDefault="00106BF9">
      <w:pPr>
        <w:rPr>
          <w:lang w:eastAsia="zh-Hans"/>
        </w:rPr>
      </w:pPr>
    </w:p>
    <w:p w:rsidR="00106BF9" w:rsidRDefault="00106BF9">
      <w:pPr>
        <w:rPr>
          <w:lang w:eastAsia="zh-Hans"/>
        </w:rPr>
      </w:pPr>
    </w:p>
    <w:p w:rsidR="00106BF9" w:rsidRDefault="00106BF9">
      <w:pPr>
        <w:rPr>
          <w:lang w:eastAsia="zh-Hans"/>
        </w:rPr>
      </w:pPr>
    </w:p>
    <w:p w:rsidR="00106BF9" w:rsidRDefault="00106BF9">
      <w:pPr>
        <w:rPr>
          <w:lang w:eastAsia="zh-Hans"/>
        </w:rPr>
      </w:pPr>
    </w:p>
    <w:p w:rsidR="00106BF9" w:rsidRDefault="00106BF9">
      <w:pPr>
        <w:rPr>
          <w:lang w:eastAsia="zh-Hans"/>
        </w:rPr>
      </w:pPr>
    </w:p>
    <w:p w:rsidR="00106BF9" w:rsidRDefault="00106BF9">
      <w:pPr>
        <w:rPr>
          <w:lang w:eastAsia="zh-Hans"/>
        </w:rPr>
      </w:pPr>
    </w:p>
    <w:p w:rsidR="00106BF9" w:rsidRDefault="00106BF9">
      <w:pPr>
        <w:rPr>
          <w:lang w:eastAsia="zh-Hans"/>
        </w:rPr>
      </w:pPr>
    </w:p>
    <w:p w:rsidR="00106BF9" w:rsidRDefault="00106BF9">
      <w:pPr>
        <w:rPr>
          <w:lang w:eastAsia="zh-Hans"/>
        </w:rPr>
      </w:pPr>
    </w:p>
    <w:p w:rsidR="00106BF9" w:rsidRDefault="00940ABF">
      <w:pPr>
        <w:rPr>
          <w:lang w:eastAsia="zh-Hans"/>
        </w:rPr>
      </w:pPr>
      <w:r>
        <w:rPr>
          <w:lang w:eastAsia="zh-Hans"/>
        </w:rPr>
        <w:t>5.</w:t>
      </w:r>
    </w:p>
    <w:p w:rsidR="00106BF9" w:rsidRDefault="00940ABF">
      <w:pPr>
        <w:rPr>
          <w:lang w:eastAsia="zh-Hans"/>
        </w:rPr>
      </w:pPr>
      <w:r>
        <w:rPr>
          <w:lang w:eastAsia="zh-Hans"/>
        </w:rPr>
        <w:t xml:space="preserve">In this picture, set A has four attributes {a1,a2,a3,a4} and set B has {b1,b2}, and a1 is the primary key of A, b1 is the </w:t>
      </w:r>
      <w:r>
        <w:rPr>
          <w:lang w:eastAsia="zh-Hans"/>
        </w:rPr>
        <w:t>primary key of B. And their relation is N to M. So firstly I will create a table, that holds FKRs to the key of the set A and set B table.</w:t>
      </w:r>
    </w:p>
    <w:p w:rsidR="00106BF9" w:rsidRDefault="00940ABF">
      <w:pPr>
        <w:rPr>
          <w:lang w:eastAsia="zh-Hans"/>
        </w:rPr>
      </w:pPr>
      <w:r>
        <w:rPr>
          <w:lang w:eastAsia="zh-Hans"/>
        </w:rPr>
        <w:t>Table A_B</w:t>
      </w:r>
    </w:p>
    <w:tbl>
      <w:tblPr>
        <w:tblStyle w:val="a3"/>
        <w:tblW w:w="0" w:type="auto"/>
        <w:tblLook w:val="04A0" w:firstRow="1" w:lastRow="0" w:firstColumn="1" w:lastColumn="0" w:noHBand="0" w:noVBand="1"/>
      </w:tblPr>
      <w:tblGrid>
        <w:gridCol w:w="940"/>
        <w:gridCol w:w="852"/>
      </w:tblGrid>
      <w:tr w:rsidR="00106BF9">
        <w:tc>
          <w:tcPr>
            <w:tcW w:w="940" w:type="dxa"/>
          </w:tcPr>
          <w:p w:rsidR="00106BF9" w:rsidRDefault="00940ABF">
            <w:pPr>
              <w:rPr>
                <w:lang w:eastAsia="zh-Hans"/>
              </w:rPr>
            </w:pPr>
            <w:r>
              <w:rPr>
                <w:lang w:eastAsia="zh-Hans"/>
              </w:rPr>
              <w:t>a1</w:t>
            </w:r>
          </w:p>
        </w:tc>
        <w:tc>
          <w:tcPr>
            <w:tcW w:w="852" w:type="dxa"/>
          </w:tcPr>
          <w:p w:rsidR="00106BF9" w:rsidRDefault="00940ABF">
            <w:pPr>
              <w:rPr>
                <w:lang w:eastAsia="zh-Hans"/>
              </w:rPr>
            </w:pPr>
            <w:r>
              <w:rPr>
                <w:lang w:eastAsia="zh-Hans"/>
              </w:rPr>
              <w:t>b1</w:t>
            </w:r>
          </w:p>
        </w:tc>
      </w:tr>
    </w:tbl>
    <w:p w:rsidR="00106BF9" w:rsidRDefault="00106BF9">
      <w:pPr>
        <w:rPr>
          <w:lang w:eastAsia="zh-Hans"/>
        </w:rPr>
      </w:pPr>
    </w:p>
    <w:p w:rsidR="00106BF9" w:rsidRDefault="00106BF9">
      <w:pPr>
        <w:rPr>
          <w:lang w:eastAsia="zh-Hans"/>
        </w:rPr>
      </w:pPr>
    </w:p>
    <w:p w:rsidR="00106BF9" w:rsidRDefault="00940ABF">
      <w:pPr>
        <w:rPr>
          <w:lang w:eastAsia="zh-Hans"/>
        </w:rPr>
      </w:pPr>
      <w:r>
        <w:rPr>
          <w:lang w:eastAsia="zh-Hans"/>
        </w:rPr>
        <w:t>Because the relation is N to M, I can not combine them into a table, just use another table to con</w:t>
      </w:r>
      <w:r>
        <w:rPr>
          <w:lang w:eastAsia="zh-Hans"/>
        </w:rPr>
        <w:t>nect. So the minimal storage design is the below.</w:t>
      </w:r>
    </w:p>
    <w:p w:rsidR="00106BF9" w:rsidRDefault="00106BF9">
      <w:pPr>
        <w:rPr>
          <w:lang w:eastAsia="zh-Hans"/>
        </w:rPr>
      </w:pPr>
    </w:p>
    <w:p w:rsidR="00106BF9" w:rsidRDefault="00940ABF">
      <w:pPr>
        <w:rPr>
          <w:lang w:eastAsia="zh-Hans"/>
        </w:rPr>
      </w:pPr>
      <w:r>
        <w:rPr>
          <w:lang w:eastAsia="zh-Hans"/>
        </w:rPr>
        <w:t>Table A_B</w:t>
      </w:r>
    </w:p>
    <w:tbl>
      <w:tblPr>
        <w:tblStyle w:val="a3"/>
        <w:tblW w:w="0" w:type="auto"/>
        <w:tblLook w:val="04A0" w:firstRow="1" w:lastRow="0" w:firstColumn="1" w:lastColumn="0" w:noHBand="0" w:noVBand="1"/>
      </w:tblPr>
      <w:tblGrid>
        <w:gridCol w:w="940"/>
        <w:gridCol w:w="852"/>
      </w:tblGrid>
      <w:tr w:rsidR="00106BF9">
        <w:tc>
          <w:tcPr>
            <w:tcW w:w="940" w:type="dxa"/>
          </w:tcPr>
          <w:p w:rsidR="00106BF9" w:rsidRDefault="00940ABF">
            <w:pPr>
              <w:rPr>
                <w:lang w:eastAsia="zh-Hans"/>
              </w:rPr>
            </w:pPr>
            <w:r>
              <w:rPr>
                <w:lang w:eastAsia="zh-Hans"/>
              </w:rPr>
              <w:t>a1</w:t>
            </w:r>
          </w:p>
        </w:tc>
        <w:tc>
          <w:tcPr>
            <w:tcW w:w="852" w:type="dxa"/>
          </w:tcPr>
          <w:p w:rsidR="00106BF9" w:rsidRDefault="00940ABF">
            <w:pPr>
              <w:rPr>
                <w:lang w:eastAsia="zh-Hans"/>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-628015</wp:posOffset>
                      </wp:positionH>
                      <wp:positionV relativeFrom="paragraph">
                        <wp:posOffset>855980</wp:posOffset>
                      </wp:positionV>
                      <wp:extent cx="1795780" cy="392430"/>
                      <wp:effectExtent l="6350" t="0" r="58420" b="7620"/>
                      <wp:wrapNone/>
                      <wp:docPr id="7" name="肘形连接符 7"/>
                      <wp:cNvGraphicFramePr/>
                      <a:graphic xmlns:a="http://schemas.openxmlformats.org/drawingml/2006/main">
                        <a:graphicData uri="http://schemas.microsoft.com/office/word/2010/wordprocessingShape">
                          <wps:wsp>
                            <wps:cNvCnPr/>
                            <wps:spPr>
                              <a:xfrm rot="5400000" flipV="1">
                                <a:off x="1083310" y="2769235"/>
                                <a:ext cx="1795780" cy="392430"/>
                              </a:xfrm>
                              <a:prstGeom prst="bentConnector3">
                                <a:avLst>
                                  <a:gd name="adj1" fmla="val 1859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479F1"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7" o:spid="_x0000_s1026" type="#_x0000_t34" style="position:absolute;left:0;text-align:left;margin-left:-49.45pt;margin-top:67.4pt;width:141.4pt;height:30.9pt;rotation:-90;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" adj="4017" strokecolor="#5b9bd5 [3204]" strokeweight=".5pt">
                      <v:stroke endarrow="open"/>
                    </v:shape>
                  </w:pict>
                </mc:Fallback>
              </mc:AlternateContent>
            </w:r>
            <w:r>
              <w:rPr>
                <w:lang w:eastAsia="zh-Hans"/>
              </w:rPr>
              <w:t>b1</w:t>
            </w:r>
          </w:p>
        </w:tc>
      </w:tr>
    </w:tbl>
    <w:p w:rsidR="00106BF9" w:rsidRDefault="00106BF9">
      <w:pPr>
        <w:rPr>
          <w:lang w:eastAsia="zh-Hans"/>
        </w:rPr>
      </w:pPr>
    </w:p>
    <w:p w:rsidR="00106BF9" w:rsidRDefault="00106BF9">
      <w:pPr>
        <w:rPr>
          <w:lang w:eastAsia="zh-Hans"/>
        </w:rPr>
      </w:pPr>
    </w:p>
    <w:p w:rsidR="00106BF9" w:rsidRDefault="00940ABF">
      <w:pPr>
        <w:rPr>
          <w:lang w:eastAsia="zh-Hans"/>
        </w:rPr>
      </w:pPr>
      <w:r>
        <w:rPr>
          <w:noProof/>
        </w:rPr>
        <mc:AlternateContent>
          <mc:Choice Requires="wps">
            <w:drawing>
              <wp:anchor distT="0" distB="0" distL="114300" distR="114300" simplePos="0" relativeHeight="251660288" behindDoc="0" locked="0" layoutInCell="1" allowOverlap="1">
                <wp:simplePos x="0" y="0"/>
                <wp:positionH relativeFrom="column">
                  <wp:posOffset>-215265</wp:posOffset>
                </wp:positionH>
                <wp:positionV relativeFrom="paragraph">
                  <wp:posOffset>23495</wp:posOffset>
                </wp:positionV>
                <wp:extent cx="838835" cy="8255"/>
                <wp:effectExtent l="42545" t="0" r="50800" b="24765"/>
                <wp:wrapNone/>
                <wp:docPr id="6" name="肘形连接符 6"/>
                <wp:cNvGraphicFramePr/>
                <a:graphic xmlns:a="http://schemas.openxmlformats.org/drawingml/2006/main">
                  <a:graphicData uri="http://schemas.microsoft.com/office/word/2010/wordprocessingShape">
                    <wps:wsp>
                      <wps:cNvCnPr/>
                      <wps:spPr>
                        <a:xfrm rot="5400000" flipV="1">
                          <a:off x="926465" y="2337435"/>
                          <a:ext cx="838835" cy="8255"/>
                        </a:xfrm>
                        <a:prstGeom prst="bentConnector3">
                          <a:avLst>
                            <a:gd name="adj1" fmla="val 5003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2B343" id="肘形连接符 6" o:spid="_x0000_s1026" type="#_x0000_t34" style="position:absolute;left:0;text-align:left;margin-left:-16.95pt;margin-top:1.85pt;width:66.05pt;height:.65pt;rotation:-90;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" adj="10808" strokecolor="#5b9bd5 [3204]" strokeweight=".5pt">
                <v:stroke endarrow="open"/>
              </v:shape>
            </w:pict>
          </mc:Fallback>
        </mc:AlternateContent>
      </w:r>
    </w:p>
    <w:p w:rsidR="00106BF9" w:rsidRDefault="00940ABF">
      <w:pPr>
        <w:rPr>
          <w:lang w:eastAsia="zh-Hans"/>
        </w:rPr>
      </w:pPr>
      <w:r>
        <w:rPr>
          <w:lang w:eastAsia="zh-Hans"/>
        </w:rPr>
        <w: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1080"/>
        <w:gridCol w:w="1080"/>
        <w:gridCol w:w="900"/>
      </w:tblGrid>
      <w:tr w:rsidR="00106BF9">
        <w:tc>
          <w:tcPr>
            <w:tcW w:w="1098" w:type="dxa"/>
          </w:tcPr>
          <w:p w:rsidR="00106BF9" w:rsidRDefault="00940ABF">
            <w:pPr>
              <w:rPr>
                <w:rFonts w:ascii="Times New Roman" w:hAnsi="Times New Roman"/>
                <w:sz w:val="24"/>
                <w:u w:val="single"/>
              </w:rPr>
            </w:pPr>
            <w:r>
              <w:rPr>
                <w:rFonts w:ascii="Times New Roman" w:hAnsi="Times New Roman"/>
                <w:sz w:val="24"/>
                <w:u w:val="single"/>
              </w:rPr>
              <w:t>a1</w:t>
            </w:r>
          </w:p>
        </w:tc>
        <w:tc>
          <w:tcPr>
            <w:tcW w:w="1080" w:type="dxa"/>
          </w:tcPr>
          <w:p w:rsidR="00106BF9" w:rsidRDefault="00940ABF">
            <w:pPr>
              <w:rPr>
                <w:rFonts w:ascii="Times New Roman" w:hAnsi="Times New Roman"/>
                <w:sz w:val="24"/>
                <w:u w:val="single"/>
              </w:rPr>
            </w:pPr>
            <w:r>
              <w:rPr>
                <w:rFonts w:ascii="Times New Roman" w:hAnsi="Times New Roman"/>
                <w:sz w:val="24"/>
              </w:rPr>
              <w:t>a2</w:t>
            </w:r>
          </w:p>
        </w:tc>
        <w:tc>
          <w:tcPr>
            <w:tcW w:w="1080" w:type="dxa"/>
          </w:tcPr>
          <w:p w:rsidR="00106BF9" w:rsidRDefault="00940ABF">
            <w:pPr>
              <w:rPr>
                <w:rFonts w:ascii="Times New Roman" w:hAnsi="Times New Roman"/>
                <w:sz w:val="24"/>
              </w:rPr>
            </w:pPr>
            <w:r>
              <w:rPr>
                <w:rFonts w:ascii="Times New Roman" w:hAnsi="Times New Roman"/>
                <w:sz w:val="24"/>
              </w:rPr>
              <w:t>a3</w:t>
            </w:r>
          </w:p>
        </w:tc>
        <w:tc>
          <w:tcPr>
            <w:tcW w:w="900" w:type="dxa"/>
          </w:tcPr>
          <w:p w:rsidR="00106BF9" w:rsidRDefault="00940ABF">
            <w:pPr>
              <w:rPr>
                <w:rFonts w:ascii="Times New Roman" w:hAnsi="Times New Roman"/>
                <w:sz w:val="24"/>
              </w:rPr>
            </w:pPr>
            <w:r>
              <w:rPr>
                <w:rFonts w:ascii="Times New Roman" w:hAnsi="Times New Roman"/>
                <w:sz w:val="24"/>
              </w:rPr>
              <w:t>a4</w:t>
            </w:r>
          </w:p>
        </w:tc>
      </w:tr>
    </w:tbl>
    <w:p w:rsidR="00106BF9" w:rsidRDefault="00106BF9">
      <w:pPr>
        <w:rPr>
          <w:lang w:eastAsia="zh-Hans"/>
        </w:rPr>
      </w:pPr>
    </w:p>
    <w:p w:rsidR="00106BF9" w:rsidRDefault="00106BF9">
      <w:pPr>
        <w:rPr>
          <w:lang w:eastAsia="zh-Hans"/>
        </w:rPr>
      </w:pPr>
    </w:p>
    <w:p w:rsidR="00106BF9" w:rsidRDefault="00106BF9">
      <w:pPr>
        <w:rPr>
          <w:lang w:eastAsia="zh-Hans"/>
        </w:rPr>
      </w:pPr>
    </w:p>
    <w:p w:rsidR="00106BF9" w:rsidRDefault="00940ABF">
      <w:pPr>
        <w:rPr>
          <w:lang w:eastAsia="zh-Hans"/>
        </w:rPr>
      </w:pPr>
      <w:r>
        <w:rPr>
          <w:lang w:eastAsia="zh-Hans"/>
        </w:rPr>
        <w:t>B</w:t>
      </w:r>
    </w:p>
    <w:tbl>
      <w:tblPr>
        <w:tblStyle w:val="a3"/>
        <w:tblW w:w="0" w:type="auto"/>
        <w:tblLook w:val="04A0" w:firstRow="1" w:lastRow="0" w:firstColumn="1" w:lastColumn="0" w:noHBand="0" w:noVBand="1"/>
      </w:tblPr>
      <w:tblGrid>
        <w:gridCol w:w="2840"/>
        <w:gridCol w:w="2841"/>
      </w:tblGrid>
      <w:tr w:rsidR="00106BF9">
        <w:tc>
          <w:tcPr>
            <w:tcW w:w="2840" w:type="dxa"/>
          </w:tcPr>
          <w:p w:rsidR="00106BF9" w:rsidRDefault="00940ABF">
            <w:pPr>
              <w:rPr>
                <w:lang w:eastAsia="zh-Hans"/>
              </w:rPr>
            </w:pPr>
            <w:r>
              <w:rPr>
                <w:u w:val="single"/>
                <w:lang w:eastAsia="zh-Hans"/>
              </w:rPr>
              <w:t>b1</w:t>
            </w:r>
          </w:p>
        </w:tc>
        <w:tc>
          <w:tcPr>
            <w:tcW w:w="2841" w:type="dxa"/>
          </w:tcPr>
          <w:p w:rsidR="00106BF9" w:rsidRDefault="00940ABF">
            <w:pPr>
              <w:rPr>
                <w:lang w:eastAsia="zh-Hans"/>
              </w:rPr>
            </w:pPr>
            <w:r>
              <w:rPr>
                <w:lang w:eastAsia="zh-Hans"/>
              </w:rPr>
              <w:t>b2</w:t>
            </w:r>
          </w:p>
        </w:tc>
      </w:tr>
    </w:tbl>
    <w:p w:rsidR="00940ABF" w:rsidRDefault="00940ABF" w:rsidP="00940ABF">
      <w:pPr>
        <w:rPr>
          <w:lang w:eastAsia="zh-Hans"/>
        </w:rPr>
      </w:pPr>
      <w:r>
        <w:rPr>
          <w:lang w:eastAsia="zh-Hans"/>
        </w:rPr>
        <w:t>6</w:t>
      </w:r>
    </w:p>
    <w:p w:rsidR="00940ABF" w:rsidRDefault="00940ABF" w:rsidP="00940ABF">
      <w:pPr>
        <w:rPr>
          <w:lang w:eastAsia="zh-Hans"/>
        </w:rPr>
      </w:pPr>
      <w:r>
        <w:rPr>
          <w:lang w:eastAsia="zh-Hans"/>
        </w:rPr>
        <w:t>Consider the following table schema and functional</w:t>
      </w:r>
    </w:p>
    <w:p w:rsidR="00940ABF" w:rsidRDefault="00940ABF" w:rsidP="00940ABF">
      <w:pPr>
        <w:rPr>
          <w:lang w:eastAsia="zh-Hans"/>
        </w:rPr>
      </w:pPr>
      <w:r>
        <w:rPr>
          <w:lang w:eastAsia="zh-Hans"/>
        </w:rPr>
        <w:t>dependencies</w:t>
      </w:r>
    </w:p>
    <w:p w:rsidR="00940ABF" w:rsidRDefault="00940ABF" w:rsidP="00940ABF">
      <w:pPr>
        <w:rPr>
          <w:lang w:eastAsia="zh-Hans"/>
        </w:rPr>
      </w:pPr>
      <w:r>
        <w:rPr>
          <w:lang w:eastAsia="zh-Hans"/>
        </w:rPr>
        <w:t>-</w:t>
      </w:r>
    </w:p>
    <w:p w:rsidR="00940ABF" w:rsidRDefault="00940ABF" w:rsidP="00940ABF">
      <w:pPr>
        <w:rPr>
          <w:lang w:eastAsia="zh-Hans"/>
        </w:rPr>
      </w:pPr>
      <w:r>
        <w:rPr>
          <w:lang w:eastAsia="zh-Hans"/>
        </w:rPr>
        <w:t>Table 2 ( Y, X, W, V, U, T)</w:t>
      </w:r>
    </w:p>
    <w:p w:rsidR="00940ABF" w:rsidRDefault="00940ABF" w:rsidP="00940ABF">
      <w:pPr>
        <w:rPr>
          <w:lang w:eastAsia="zh-Hans"/>
        </w:rPr>
      </w:pPr>
      <w:r>
        <w:rPr>
          <w:lang w:eastAsia="zh-Hans"/>
        </w:rPr>
        <w:t>-</w:t>
      </w:r>
    </w:p>
    <w:p w:rsidR="00940ABF" w:rsidRDefault="00940ABF" w:rsidP="00940ABF">
      <w:pPr>
        <w:rPr>
          <w:lang w:eastAsia="zh-Hans"/>
        </w:rPr>
      </w:pPr>
      <w:r>
        <w:rPr>
          <w:lang w:eastAsia="zh-Hans"/>
        </w:rPr>
        <w:t>Z --&gt;Y</w:t>
      </w:r>
    </w:p>
    <w:p w:rsidR="00940ABF" w:rsidRDefault="00940ABF" w:rsidP="00940ABF">
      <w:pPr>
        <w:rPr>
          <w:lang w:eastAsia="zh-Hans"/>
        </w:rPr>
      </w:pPr>
      <w:r>
        <w:rPr>
          <w:lang w:eastAsia="zh-Hans"/>
        </w:rPr>
        <w:t>-</w:t>
      </w:r>
    </w:p>
    <w:p w:rsidR="00940ABF" w:rsidRDefault="00940ABF" w:rsidP="00940ABF">
      <w:pPr>
        <w:rPr>
          <w:lang w:eastAsia="zh-Hans"/>
        </w:rPr>
      </w:pPr>
      <w:r>
        <w:rPr>
          <w:lang w:eastAsia="zh-Hans"/>
        </w:rPr>
        <w:t>TY --&gt;X</w:t>
      </w:r>
    </w:p>
    <w:p w:rsidR="00940ABF" w:rsidRDefault="00940ABF" w:rsidP="00940ABF">
      <w:pPr>
        <w:rPr>
          <w:lang w:eastAsia="zh-Hans"/>
        </w:rPr>
      </w:pPr>
      <w:r>
        <w:rPr>
          <w:lang w:eastAsia="zh-Hans"/>
        </w:rPr>
        <w:t>-</w:t>
      </w:r>
    </w:p>
    <w:p w:rsidR="00940ABF" w:rsidRDefault="00940ABF" w:rsidP="00940ABF">
      <w:pPr>
        <w:rPr>
          <w:lang w:eastAsia="zh-Hans"/>
        </w:rPr>
      </w:pPr>
      <w:r>
        <w:rPr>
          <w:lang w:eastAsia="zh-Hans"/>
        </w:rPr>
        <w:t>TY --&gt;V</w:t>
      </w:r>
    </w:p>
    <w:p w:rsidR="00940ABF" w:rsidRDefault="00940ABF" w:rsidP="00940ABF">
      <w:pPr>
        <w:rPr>
          <w:lang w:eastAsia="zh-Hans"/>
        </w:rPr>
      </w:pPr>
      <w:r>
        <w:rPr>
          <w:lang w:eastAsia="zh-Hans"/>
        </w:rPr>
        <w:t>-</w:t>
      </w:r>
    </w:p>
    <w:p w:rsidR="00940ABF" w:rsidRDefault="00940ABF" w:rsidP="00940ABF">
      <w:pPr>
        <w:rPr>
          <w:lang w:eastAsia="zh-Hans"/>
        </w:rPr>
      </w:pPr>
      <w:r>
        <w:rPr>
          <w:lang w:eastAsia="zh-Hans"/>
        </w:rPr>
        <w:t>TY --&gt;U</w:t>
      </w:r>
    </w:p>
    <w:p w:rsidR="00940ABF" w:rsidRDefault="00940ABF" w:rsidP="00940ABF">
      <w:pPr>
        <w:rPr>
          <w:lang w:eastAsia="zh-Hans"/>
        </w:rPr>
      </w:pPr>
      <w:r>
        <w:rPr>
          <w:lang w:eastAsia="zh-Hans"/>
        </w:rPr>
        <w:t>-</w:t>
      </w:r>
    </w:p>
    <w:p w:rsidR="00940ABF" w:rsidRDefault="00940ABF" w:rsidP="00940ABF">
      <w:pPr>
        <w:rPr>
          <w:lang w:eastAsia="zh-Hans"/>
        </w:rPr>
      </w:pPr>
      <w:r>
        <w:rPr>
          <w:lang w:eastAsia="zh-Hans"/>
        </w:rPr>
        <w:t>X --&gt;W</w:t>
      </w:r>
    </w:p>
    <w:p w:rsidR="00940ABF" w:rsidRDefault="00940ABF" w:rsidP="00940ABF">
      <w:pPr>
        <w:rPr>
          <w:lang w:eastAsia="zh-Hans"/>
        </w:rPr>
      </w:pPr>
      <w:r>
        <w:rPr>
          <w:lang w:eastAsia="zh-Hans"/>
        </w:rPr>
        <w:t>-</w:t>
      </w:r>
    </w:p>
    <w:p w:rsidR="00940ABF" w:rsidRDefault="00940ABF" w:rsidP="00940ABF">
      <w:pPr>
        <w:rPr>
          <w:lang w:eastAsia="zh-Hans"/>
        </w:rPr>
      </w:pPr>
      <w:r>
        <w:rPr>
          <w:lang w:eastAsia="zh-Hans"/>
        </w:rPr>
        <w:t>W --&gt;V</w:t>
      </w:r>
    </w:p>
    <w:p w:rsidR="00106BF9" w:rsidRDefault="00940ABF" w:rsidP="00940ABF">
      <w:pPr>
        <w:rPr>
          <w:lang w:eastAsia="zh-Hans"/>
        </w:rPr>
      </w:pPr>
      <w:r>
        <w:rPr>
          <w:lang w:eastAsia="zh-Hans"/>
        </w:rPr>
        <w:lastRenderedPageBreak/>
        <w:t>Find</w:t>
      </w:r>
      <w:r>
        <w:rPr>
          <w:rFonts w:hint="eastAsia"/>
        </w:rPr>
        <w:t xml:space="preserve"> </w:t>
      </w:r>
      <w:r>
        <w:rPr>
          <w:lang w:eastAsia="zh-Hans"/>
        </w:rPr>
        <w:t xml:space="preserve">a key for Table 2 and show that it’s actually a key </w:t>
      </w:r>
      <w:bookmarkStart w:id="0" w:name="_GoBack"/>
      <w:bookmarkEnd w:id="0"/>
      <w:r>
        <w:rPr>
          <w:lang w:eastAsia="zh-Hans"/>
        </w:rPr>
        <w:t>(No</w:t>
      </w:r>
      <w:r>
        <w:rPr>
          <w:rFonts w:hint="eastAsia"/>
        </w:rPr>
        <w:t xml:space="preserve"> </w:t>
      </w:r>
      <w:r>
        <w:rPr>
          <w:lang w:eastAsia="zh-Hans"/>
        </w:rPr>
        <w:t>credit otherwise)</w:t>
      </w:r>
    </w:p>
    <w:sectPr w:rsidR="00106B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Ebrima"/>
    <w:charset w:val="00"/>
    <w:family w:val="roman"/>
    <w:pitch w:val="default"/>
    <w:sig w:usb0="20007A87" w:usb1="80000000" w:usb2="00000008" w:usb3="00000000" w:csb0="000001FF" w:csb1="00000000"/>
  </w:font>
  <w:font w:name="方正黑体_GBK">
    <w:altName w:val="苹方-简"/>
    <w:charset w:val="00"/>
    <w:family w:val="auto"/>
    <w:pitch w:val="default"/>
    <w:sig w:usb0="00000001" w:usb1="08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48D3F0B"/>
    <w:rsid w:val="F77FFBA4"/>
    <w:rsid w:val="F979CF21"/>
    <w:rsid w:val="F9F6C1D5"/>
    <w:rsid w:val="FBE317E4"/>
    <w:rsid w:val="FBED92FC"/>
    <w:rsid w:val="FBFB018B"/>
    <w:rsid w:val="FE3B491B"/>
    <w:rsid w:val="FFDF52A8"/>
    <w:rsid w:val="00106BF9"/>
    <w:rsid w:val="00940ABF"/>
    <w:rsid w:val="27F91B02"/>
    <w:rsid w:val="2EE70FA1"/>
    <w:rsid w:val="2FF86C0E"/>
    <w:rsid w:val="348D3F0B"/>
    <w:rsid w:val="36D1027C"/>
    <w:rsid w:val="3DF743F3"/>
    <w:rsid w:val="3DFF4AAE"/>
    <w:rsid w:val="3EFA62EA"/>
    <w:rsid w:val="3F9D92CA"/>
    <w:rsid w:val="3FC9693D"/>
    <w:rsid w:val="418FB07E"/>
    <w:rsid w:val="4354CBCE"/>
    <w:rsid w:val="49E64210"/>
    <w:rsid w:val="4BEFA8A6"/>
    <w:rsid w:val="56AFB103"/>
    <w:rsid w:val="57BEC07D"/>
    <w:rsid w:val="5EE7B6B8"/>
    <w:rsid w:val="5FBF0938"/>
    <w:rsid w:val="5FDFE02F"/>
    <w:rsid w:val="637FADBC"/>
    <w:rsid w:val="6A2EFF3A"/>
    <w:rsid w:val="6D77B233"/>
    <w:rsid w:val="6FC9419F"/>
    <w:rsid w:val="6FCF53F5"/>
    <w:rsid w:val="6FDF859D"/>
    <w:rsid w:val="76D1C0A3"/>
    <w:rsid w:val="771C8946"/>
    <w:rsid w:val="77BD7ECF"/>
    <w:rsid w:val="7AEA10EA"/>
    <w:rsid w:val="7D5BBA79"/>
    <w:rsid w:val="7D6FB536"/>
    <w:rsid w:val="7E9DC924"/>
    <w:rsid w:val="7EBE6BE0"/>
    <w:rsid w:val="7F7B86B7"/>
    <w:rsid w:val="7FFDC4EB"/>
    <w:rsid w:val="9777478D"/>
    <w:rsid w:val="9EE7DE51"/>
    <w:rsid w:val="AFB3A1D1"/>
    <w:rsid w:val="AFBBDF89"/>
    <w:rsid w:val="BE572FDE"/>
    <w:rsid w:val="C9F28E18"/>
    <w:rsid w:val="D3FE2F14"/>
    <w:rsid w:val="D877D3A4"/>
    <w:rsid w:val="DFBEC7F9"/>
    <w:rsid w:val="DFE77FF8"/>
    <w:rsid w:val="E7BD2506"/>
    <w:rsid w:val="E9FD9407"/>
    <w:rsid w:val="EBEA629B"/>
    <w:rsid w:val="EBEF3EEE"/>
    <w:rsid w:val="EF21AC73"/>
    <w:rsid w:val="F1E38891"/>
    <w:rsid w:val="F32208DF"/>
    <w:rsid w:val="F5CF0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E5C895F"/>
  <w15:docId w15:val="{06F11285-995A-4BA7-8E6E-F108C38F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linyue</dc:creator>
  <cp:lastModifiedBy>T118332</cp:lastModifiedBy>
  <cp:revision>2</cp:revision>
  <dcterms:created xsi:type="dcterms:W3CDTF">2022-05-06T04:00:00Z</dcterms:created>
  <dcterms:modified xsi:type="dcterms:W3CDTF">2023-05-08T14:29:00Z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