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82E4" w14:textId="587E3655" w:rsidR="007D728A" w:rsidRDefault="007D728A" w:rsidP="007D728A">
      <w:pPr>
        <w:pStyle w:val="Heading1"/>
        <w:rPr>
          <w:lang w:val="en-AU"/>
        </w:rPr>
      </w:pPr>
      <w:bookmarkStart w:id="0" w:name="_Toc144056004"/>
      <w:bookmarkStart w:id="1" w:name="_Toc144056044"/>
      <w:bookmarkStart w:id="2" w:name="_Toc144148301"/>
      <w:bookmarkStart w:id="3" w:name="_Toc144149645"/>
      <w:r>
        <w:rPr>
          <w:lang w:val="en-AU"/>
        </w:rPr>
        <w:t>COMP90015 Distributed Systems</w:t>
      </w:r>
      <w:bookmarkEnd w:id="0"/>
      <w:bookmarkEnd w:id="1"/>
      <w:bookmarkEnd w:id="2"/>
      <w:bookmarkEnd w:id="3"/>
    </w:p>
    <w:p w14:paraId="34E48F0A" w14:textId="73955AFC" w:rsidR="007D728A" w:rsidRDefault="007D728A" w:rsidP="007D728A">
      <w:pPr>
        <w:pStyle w:val="Heading1"/>
        <w:rPr>
          <w:lang w:val="en-AU"/>
        </w:rPr>
      </w:pPr>
      <w:bookmarkStart w:id="4" w:name="_Toc144056005"/>
      <w:bookmarkStart w:id="5" w:name="_Toc144056045"/>
      <w:bookmarkStart w:id="6" w:name="_Toc144148302"/>
      <w:bookmarkStart w:id="7" w:name="_Toc144149646"/>
      <w:r>
        <w:rPr>
          <w:lang w:val="en-AU"/>
        </w:rPr>
        <w:t>Assignment 1 Multi-threaded Dictionary</w:t>
      </w:r>
      <w:bookmarkEnd w:id="4"/>
      <w:bookmarkEnd w:id="5"/>
      <w:bookmarkEnd w:id="6"/>
      <w:bookmarkEnd w:id="7"/>
    </w:p>
    <w:p w14:paraId="6B169132" w14:textId="722250E8" w:rsidR="007D728A" w:rsidRDefault="007D728A" w:rsidP="007D728A">
      <w:pPr>
        <w:pStyle w:val="Heading1"/>
        <w:rPr>
          <w:lang w:val="en-AU"/>
        </w:rPr>
      </w:pPr>
      <w:bookmarkStart w:id="8" w:name="_Toc144056006"/>
      <w:bookmarkStart w:id="9" w:name="_Toc144056046"/>
      <w:bookmarkStart w:id="10" w:name="_Toc144148303"/>
      <w:bookmarkStart w:id="11" w:name="_Toc144149647"/>
      <w:r>
        <w:rPr>
          <w:lang w:val="en-AU"/>
        </w:rPr>
        <w:t>Ziming Wang (1180051)</w:t>
      </w:r>
      <w:bookmarkEnd w:id="8"/>
      <w:bookmarkEnd w:id="9"/>
      <w:bookmarkEnd w:id="10"/>
      <w:bookmarkEnd w:id="11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653759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4C9B63" w14:textId="73CDA779" w:rsidR="00B37EDB" w:rsidRDefault="00B37EDB">
          <w:pPr>
            <w:pStyle w:val="TOCHeading"/>
          </w:pPr>
          <w:r>
            <w:t>Contents</w:t>
          </w:r>
        </w:p>
        <w:p w14:paraId="79953F08" w14:textId="1BD0BDE6" w:rsidR="00386AD0" w:rsidRDefault="00B37EDB" w:rsidP="00386A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49648" w:history="1">
            <w:r w:rsidR="00386AD0" w:rsidRPr="00E55B22">
              <w:rPr>
                <w:rStyle w:val="Hyperlink"/>
                <w:noProof/>
                <w:lang w:val="en-AU"/>
              </w:rPr>
              <w:t>1.Discussion of the problem context</w:t>
            </w:r>
            <w:r w:rsidR="00386AD0">
              <w:rPr>
                <w:noProof/>
                <w:webHidden/>
              </w:rPr>
              <w:tab/>
            </w:r>
            <w:r w:rsidR="00386AD0">
              <w:rPr>
                <w:noProof/>
                <w:webHidden/>
              </w:rPr>
              <w:fldChar w:fldCharType="begin"/>
            </w:r>
            <w:r w:rsidR="00386AD0">
              <w:rPr>
                <w:noProof/>
                <w:webHidden/>
              </w:rPr>
              <w:instrText xml:space="preserve"> PAGEREF _Toc144149648 \h </w:instrText>
            </w:r>
            <w:r w:rsidR="00386AD0">
              <w:rPr>
                <w:noProof/>
                <w:webHidden/>
              </w:rPr>
            </w:r>
            <w:r w:rsidR="00386AD0"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 w:rsidR="00386AD0">
              <w:rPr>
                <w:noProof/>
                <w:webHidden/>
              </w:rPr>
              <w:fldChar w:fldCharType="end"/>
            </w:r>
          </w:hyperlink>
        </w:p>
        <w:p w14:paraId="6DA00E50" w14:textId="734E113B" w:rsidR="00386AD0" w:rsidRDefault="00386AD0" w:rsidP="004920AA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149649" w:history="1">
            <w:r w:rsidRPr="00E55B22">
              <w:rPr>
                <w:rStyle w:val="Hyperlink"/>
                <w:noProof/>
                <w:lang w:val="en-AU"/>
              </w:rPr>
              <w:t>2.Descriptions of the components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0F5F" w14:textId="0686B90B" w:rsidR="00386AD0" w:rsidRDefault="00386AD0" w:rsidP="004920AA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149650" w:history="1">
            <w:r w:rsidRPr="00E55B22">
              <w:rPr>
                <w:rStyle w:val="Hyperlink"/>
                <w:noProof/>
                <w:lang w:val="en-AU"/>
              </w:rPr>
              <w:t>3.Overall class design and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702C" w14:textId="2C0D3EF8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1" w:history="1">
            <w:r w:rsidRPr="00E55B22">
              <w:rPr>
                <w:rStyle w:val="Hyperlink"/>
                <w:noProof/>
                <w:lang w:val="en-AU"/>
              </w:rPr>
              <w:t>a. Java Version and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3ED2" w14:textId="0655BA62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2" w:history="1">
            <w:r w:rsidRPr="00E55B22">
              <w:rPr>
                <w:rStyle w:val="Hyperlink"/>
                <w:noProof/>
                <w:lang w:val="en-AU"/>
              </w:rPr>
              <w:t>b. Transport Layer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DB47" w14:textId="0C72E7AB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3" w:history="1">
            <w:r w:rsidRPr="00E55B22">
              <w:rPr>
                <w:rStyle w:val="Hyperlink"/>
                <w:noProof/>
                <w:lang w:val="en-AU"/>
              </w:rPr>
              <w:t>c. Message exchange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F63B" w14:textId="1C5802EE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4" w:history="1">
            <w:r w:rsidRPr="00E55B22">
              <w:rPr>
                <w:rStyle w:val="Hyperlink"/>
                <w:noProof/>
                <w:lang w:val="en-AU"/>
              </w:rPr>
              <w:t>d. Dictionary and its CRUD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FB32" w14:textId="6274A03D" w:rsidR="00386AD0" w:rsidRDefault="00386AD0" w:rsidP="004920AA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149655" w:history="1">
            <w:r w:rsidRPr="00E55B22">
              <w:rPr>
                <w:rStyle w:val="Hyperlink"/>
                <w:noProof/>
              </w:rPr>
              <w:t>4. Highlights and Creativities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64C4" w14:textId="7D58B8B4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6" w:history="1">
            <w:r w:rsidRPr="00E55B22">
              <w:rPr>
                <w:rStyle w:val="Hyperlink"/>
                <w:noProof/>
              </w:rPr>
              <w:t>a. Own implementation of thread pool for creativity 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5E23" w14:textId="193F500E" w:rsidR="00386AD0" w:rsidRDefault="00386A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149657" w:history="1">
            <w:r w:rsidRPr="00E55B22">
              <w:rPr>
                <w:rStyle w:val="Hyperlink"/>
                <w:noProof/>
              </w:rPr>
              <w:t>b.Security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41A0" w14:textId="65B80DA4" w:rsidR="00386AD0" w:rsidRDefault="00386AD0" w:rsidP="004920AA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149658" w:history="1">
            <w:r w:rsidRPr="00E55B22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E243" w14:textId="3C4579F5" w:rsidR="00B37EDB" w:rsidRDefault="00B37EDB">
          <w:r>
            <w:rPr>
              <w:b/>
              <w:bCs/>
              <w:noProof/>
            </w:rPr>
            <w:fldChar w:fldCharType="end"/>
          </w:r>
        </w:p>
      </w:sdtContent>
    </w:sdt>
    <w:p w14:paraId="04BD081D" w14:textId="77777777" w:rsidR="00B37EDB" w:rsidRPr="00B37EDB" w:rsidRDefault="00B37EDB" w:rsidP="00B37EDB">
      <w:pPr>
        <w:rPr>
          <w:lang w:val="en-AU"/>
        </w:rPr>
      </w:pPr>
    </w:p>
    <w:p w14:paraId="024CADAC" w14:textId="71F7F848" w:rsidR="007D728A" w:rsidRDefault="00410236" w:rsidP="00410236">
      <w:pPr>
        <w:pStyle w:val="Heading2"/>
        <w:tabs>
          <w:tab w:val="left" w:pos="2717"/>
        </w:tabs>
        <w:rPr>
          <w:lang w:val="en-AU"/>
        </w:rPr>
      </w:pPr>
      <w:r>
        <w:rPr>
          <w:lang w:val="en-AU"/>
        </w:rPr>
        <w:tab/>
      </w:r>
    </w:p>
    <w:p w14:paraId="2B66F8E6" w14:textId="77777777" w:rsidR="00B37EDB" w:rsidRDefault="00B37EDB" w:rsidP="00CE012F">
      <w:pPr>
        <w:pStyle w:val="Heading2"/>
        <w:rPr>
          <w:lang w:val="en-AU"/>
        </w:rPr>
      </w:pPr>
    </w:p>
    <w:p w14:paraId="218561E7" w14:textId="77777777" w:rsidR="00B37EDB" w:rsidRDefault="00B37EDB" w:rsidP="00CE012F">
      <w:pPr>
        <w:pStyle w:val="Heading2"/>
        <w:rPr>
          <w:lang w:val="en-AU"/>
        </w:rPr>
      </w:pPr>
    </w:p>
    <w:p w14:paraId="2B1B8531" w14:textId="77777777" w:rsidR="00B37EDB" w:rsidRDefault="00B37EDB" w:rsidP="00CE012F">
      <w:pPr>
        <w:pStyle w:val="Heading2"/>
        <w:rPr>
          <w:lang w:val="en-AU"/>
        </w:rPr>
      </w:pPr>
    </w:p>
    <w:p w14:paraId="53C773AF" w14:textId="77777777" w:rsidR="00B37EDB" w:rsidRDefault="00B37EDB" w:rsidP="00CE012F">
      <w:pPr>
        <w:pStyle w:val="Heading2"/>
        <w:rPr>
          <w:lang w:val="en-AU"/>
        </w:rPr>
      </w:pPr>
    </w:p>
    <w:p w14:paraId="196768C5" w14:textId="77777777" w:rsidR="00B37EDB" w:rsidRDefault="00B37EDB" w:rsidP="00CE012F">
      <w:pPr>
        <w:pStyle w:val="Heading2"/>
        <w:rPr>
          <w:lang w:val="en-AU"/>
        </w:rPr>
      </w:pPr>
    </w:p>
    <w:p w14:paraId="209D0B9E" w14:textId="77777777" w:rsidR="00B37EDB" w:rsidRDefault="00B37EDB" w:rsidP="00CE012F">
      <w:pPr>
        <w:pStyle w:val="Heading2"/>
        <w:rPr>
          <w:lang w:val="en-AU"/>
        </w:rPr>
      </w:pPr>
    </w:p>
    <w:p w14:paraId="69604BA3" w14:textId="77777777" w:rsidR="00B37EDB" w:rsidRDefault="00B37EDB" w:rsidP="00CE012F">
      <w:pPr>
        <w:pStyle w:val="Heading2"/>
        <w:rPr>
          <w:lang w:val="en-AU"/>
        </w:rPr>
      </w:pPr>
    </w:p>
    <w:p w14:paraId="55D65DA6" w14:textId="77777777" w:rsidR="00AE110A" w:rsidRDefault="00AE110A" w:rsidP="00CE012F">
      <w:pPr>
        <w:pStyle w:val="Heading2"/>
        <w:rPr>
          <w:lang w:val="en-AU"/>
        </w:rPr>
      </w:pPr>
    </w:p>
    <w:p w14:paraId="214E10E9" w14:textId="77777777" w:rsidR="00376D0E" w:rsidRPr="00376D0E" w:rsidRDefault="00376D0E" w:rsidP="00376D0E">
      <w:pPr>
        <w:rPr>
          <w:lang w:val="en-AU"/>
        </w:rPr>
      </w:pPr>
    </w:p>
    <w:p w14:paraId="7CE6E14B" w14:textId="77777777" w:rsidR="00EC0F2E" w:rsidRDefault="00EC0F2E" w:rsidP="00CE012F">
      <w:pPr>
        <w:pStyle w:val="Heading2"/>
        <w:rPr>
          <w:lang w:val="en-AU"/>
        </w:rPr>
      </w:pPr>
    </w:p>
    <w:p w14:paraId="7FAD3038" w14:textId="7F8A6F90" w:rsidR="00BA5584" w:rsidRPr="00BA5584" w:rsidRDefault="00CE2543" w:rsidP="00CE012F">
      <w:pPr>
        <w:pStyle w:val="Heading2"/>
        <w:rPr>
          <w:lang w:val="en-AU"/>
        </w:rPr>
      </w:pPr>
      <w:bookmarkStart w:id="12" w:name="_Toc144149648"/>
      <w:r>
        <w:rPr>
          <w:lang w:val="en-AU"/>
        </w:rPr>
        <w:t>1.</w:t>
      </w:r>
      <w:r w:rsidR="007D728A">
        <w:rPr>
          <w:lang w:val="en-AU"/>
        </w:rPr>
        <w:t>Discussion of the problem context</w:t>
      </w:r>
      <w:bookmarkEnd w:id="12"/>
    </w:p>
    <w:p w14:paraId="4556D468" w14:textId="5FF73173" w:rsidR="007D728A" w:rsidRDefault="007D728A" w:rsidP="007D728A">
      <w:pPr>
        <w:rPr>
          <w:lang w:val="en-AU"/>
        </w:rPr>
      </w:pPr>
      <w:r>
        <w:rPr>
          <w:lang w:val="en-AU"/>
        </w:rPr>
        <w:t xml:space="preserve">The assignment </w:t>
      </w:r>
      <w:r w:rsidR="00197085">
        <w:rPr>
          <w:lang w:val="en-AU"/>
        </w:rPr>
        <w:t>involves creating</w:t>
      </w:r>
      <w:r w:rsidR="00CE2543">
        <w:rPr>
          <w:lang w:val="en-AU"/>
        </w:rPr>
        <w:t xml:space="preserve"> a </w:t>
      </w:r>
      <w:r w:rsidR="00C108F6">
        <w:rPr>
          <w:lang w:val="en-AU"/>
        </w:rPr>
        <w:t xml:space="preserve">java </w:t>
      </w:r>
      <w:r w:rsidR="00CE2543">
        <w:rPr>
          <w:lang w:val="en-AU"/>
        </w:rPr>
        <w:t xml:space="preserve">multi-threaded dictionary that follows a client-server architecture. The lowest communication protocol should be at transport layer, e.g., TCP/UDP. The server should have multi-threaded capabilities in order to handle multiple concurrent requests. </w:t>
      </w:r>
      <w:r w:rsidR="00692AD2">
        <w:rPr>
          <w:lang w:val="en-AU"/>
        </w:rPr>
        <w:t xml:space="preserve">The dictionary should support </w:t>
      </w:r>
      <w:r w:rsidR="00494F18">
        <w:rPr>
          <w:lang w:val="en-AU"/>
        </w:rPr>
        <w:t xml:space="preserve">word </w:t>
      </w:r>
      <w:r w:rsidR="00692AD2">
        <w:rPr>
          <w:lang w:val="en-AU"/>
        </w:rPr>
        <w:t>CRUD</w:t>
      </w:r>
      <w:r w:rsidR="00C4613D">
        <w:rPr>
          <w:lang w:val="en-AU"/>
        </w:rPr>
        <w:t xml:space="preserve"> (CREATE, READ/RETRIEVE, UPDATE, DELETE)</w:t>
      </w:r>
      <w:r w:rsidR="00692AD2">
        <w:rPr>
          <w:lang w:val="en-AU"/>
        </w:rPr>
        <w:t xml:space="preserve"> operations with reasonable input validation</w:t>
      </w:r>
      <w:r w:rsidR="00C108F6">
        <w:rPr>
          <w:lang w:val="en-AU"/>
        </w:rPr>
        <w:t>s</w:t>
      </w:r>
      <w:r w:rsidR="00692AD2">
        <w:rPr>
          <w:lang w:val="en-AU"/>
        </w:rPr>
        <w:t xml:space="preserve">. It </w:t>
      </w:r>
      <w:r w:rsidR="00793E16">
        <w:rPr>
          <w:lang w:val="en-AU"/>
        </w:rPr>
        <w:t>should load</w:t>
      </w:r>
      <w:r w:rsidR="00692AD2">
        <w:rPr>
          <w:lang w:val="en-AU"/>
        </w:rPr>
        <w:t xml:space="preserve"> initial data from a file and modifies the content dynamically while executing. </w:t>
      </w:r>
      <w:r w:rsidR="00971CB6">
        <w:rPr>
          <w:lang w:val="en-AU"/>
        </w:rPr>
        <w:t>Additionally, an interactive GUI is required for client.</w:t>
      </w:r>
      <w:r w:rsidR="00384208">
        <w:rPr>
          <w:lang w:val="en-AU"/>
        </w:rPr>
        <w:t xml:space="preserve"> Finally, </w:t>
      </w:r>
      <w:r w:rsidR="00793E16">
        <w:rPr>
          <w:lang w:val="en-AU"/>
        </w:rPr>
        <w:t xml:space="preserve">reporting errors properly is essential </w:t>
      </w:r>
      <w:r w:rsidR="00384208">
        <w:rPr>
          <w:lang w:val="en-AU"/>
        </w:rPr>
        <w:t>and the integrity of the client</w:t>
      </w:r>
      <w:r w:rsidR="00793E16">
        <w:rPr>
          <w:lang w:val="en-AU"/>
        </w:rPr>
        <w:t xml:space="preserve"> and </w:t>
      </w:r>
      <w:r w:rsidR="00384208">
        <w:rPr>
          <w:lang w:val="en-AU"/>
        </w:rPr>
        <w:t xml:space="preserve">server should be preserved. </w:t>
      </w:r>
    </w:p>
    <w:p w14:paraId="188EF33F" w14:textId="77777777" w:rsidR="002616E7" w:rsidRDefault="002616E7" w:rsidP="007D728A">
      <w:pPr>
        <w:rPr>
          <w:lang w:val="en-AU"/>
        </w:rPr>
      </w:pPr>
    </w:p>
    <w:p w14:paraId="6128F314" w14:textId="3F68670B" w:rsidR="00BC7B61" w:rsidRDefault="00BC7B61" w:rsidP="00BC7B61">
      <w:pPr>
        <w:pStyle w:val="Heading2"/>
        <w:rPr>
          <w:lang w:val="en-AU"/>
        </w:rPr>
      </w:pPr>
      <w:bookmarkStart w:id="13" w:name="_Toc144149649"/>
      <w:r>
        <w:rPr>
          <w:lang w:val="en-AU"/>
        </w:rPr>
        <w:t>2.Descriptions of the components of system</w:t>
      </w:r>
      <w:bookmarkEnd w:id="13"/>
    </w:p>
    <w:p w14:paraId="47FC6633" w14:textId="77777777" w:rsidR="00357088" w:rsidRDefault="00BC7B61" w:rsidP="00BC7B6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31D8B" wp14:editId="48DD2BF2">
                <wp:simplePos x="0" y="0"/>
                <wp:positionH relativeFrom="column">
                  <wp:posOffset>0</wp:posOffset>
                </wp:positionH>
                <wp:positionV relativeFrom="paragraph">
                  <wp:posOffset>2599690</wp:posOffset>
                </wp:positionV>
                <wp:extent cx="1975485" cy="635"/>
                <wp:effectExtent l="0" t="0" r="0" b="0"/>
                <wp:wrapSquare wrapText="bothSides"/>
                <wp:docPr id="48033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7567A" w14:textId="0E0DE04A" w:rsidR="00BC7B61" w:rsidRPr="00D13EBF" w:rsidRDefault="00BC7B61" w:rsidP="00BC7B61">
                            <w:pPr>
                              <w:pStyle w:val="Caption"/>
                              <w:rPr>
                                <w:lang w:val="en-AU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920A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-code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31D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4.7pt;width:15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" stroked="f">
                <v:textbox style="mso-fit-shape-to-text:t" inset="0,0,0,0">
                  <w:txbxContent>
                    <w:p w14:paraId="7AA7567A" w14:textId="0E0DE04A" w:rsidR="00BC7B61" w:rsidRPr="00D13EBF" w:rsidRDefault="00BC7B61" w:rsidP="00BC7B61">
                      <w:pPr>
                        <w:pStyle w:val="Caption"/>
                        <w:rPr>
                          <w:lang w:val="en-AU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920AA">
                          <w:rPr>
                            <w:noProof/>
                          </w:rPr>
                          <w:t>1</w:t>
                        </w:r>
                      </w:fldSimple>
                      <w:r>
                        <w:t>-code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7B61"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6AD9F3FC" wp14:editId="599B2A33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1975757" cy="2543103"/>
            <wp:effectExtent l="0" t="0" r="5715" b="0"/>
            <wp:wrapSquare wrapText="bothSides"/>
            <wp:docPr id="89009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93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57" cy="2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 xml:space="preserve">Figure 1 demonstrates the components of the systems. </w:t>
      </w:r>
    </w:p>
    <w:p w14:paraId="755B658E" w14:textId="77777777" w:rsidR="00357088" w:rsidRDefault="00A037A4" w:rsidP="00BC7B61">
      <w:pPr>
        <w:rPr>
          <w:lang w:val="en-AU"/>
        </w:rPr>
      </w:pPr>
      <w:r>
        <w:rPr>
          <w:lang w:val="en-AU"/>
        </w:rPr>
        <w:t xml:space="preserve">“/Client” and “/Server” package contains corresponding core logic code for client and server. </w:t>
      </w:r>
    </w:p>
    <w:p w14:paraId="14C98487" w14:textId="1F4A0A90" w:rsidR="00357088" w:rsidRDefault="00A037A4" w:rsidP="00BC7B61">
      <w:pPr>
        <w:rPr>
          <w:lang w:val="en-AU"/>
        </w:rPr>
      </w:pPr>
      <w:r>
        <w:rPr>
          <w:lang w:val="en-AU"/>
        </w:rPr>
        <w:t xml:space="preserve">“/Communication” package contains the communication protocols </w:t>
      </w:r>
      <w:r w:rsidR="00357088">
        <w:rPr>
          <w:lang w:val="en-AU"/>
        </w:rPr>
        <w:t xml:space="preserve">for client and server. This will be discussed thoroughly in later sections. </w:t>
      </w:r>
    </w:p>
    <w:p w14:paraId="0F15661B" w14:textId="7BFA8AD7" w:rsidR="00B20C54" w:rsidRDefault="00357088" w:rsidP="00BC7B61">
      <w:pPr>
        <w:rPr>
          <w:lang w:val="en-AU"/>
        </w:rPr>
      </w:pPr>
      <w:r>
        <w:rPr>
          <w:lang w:val="en-AU"/>
        </w:rPr>
        <w:t xml:space="preserve">“/Validator” package contains the input validator for both server and client to use. For example, both server and client will use the “AddressAndPortValidator.java” to validate the port from command line arguments. </w:t>
      </w:r>
      <w:r w:rsidR="00B20C54">
        <w:rPr>
          <w:lang w:val="en-AU"/>
        </w:rPr>
        <w:t xml:space="preserve">They will use “TextFieldInputValidator.java” to validate the user input data </w:t>
      </w:r>
      <w:r w:rsidR="00494C56">
        <w:rPr>
          <w:lang w:val="en-AU"/>
        </w:rPr>
        <w:t xml:space="preserve">including </w:t>
      </w:r>
      <w:r w:rsidR="00B20C54">
        <w:rPr>
          <w:lang w:val="en-AU"/>
        </w:rPr>
        <w:t xml:space="preserve">word and meanings. </w:t>
      </w:r>
    </w:p>
    <w:p w14:paraId="4B7A2EFC" w14:textId="1D54EE1B" w:rsidR="00BC7B61" w:rsidRDefault="00D42669" w:rsidP="00BC7B61">
      <w:pPr>
        <w:rPr>
          <w:lang w:val="en-AU"/>
        </w:rPr>
      </w:pPr>
      <w:r>
        <w:rPr>
          <w:lang w:val="en-AU"/>
        </w:rPr>
        <w:t>“/</w:t>
      </w:r>
      <w:proofErr w:type="spellStart"/>
      <w:r>
        <w:rPr>
          <w:lang w:val="en-AU"/>
        </w:rPr>
        <w:t>HandcraftedThreading</w:t>
      </w:r>
      <w:proofErr w:type="spellEnd"/>
      <w:r>
        <w:rPr>
          <w:lang w:val="en-AU"/>
        </w:rPr>
        <w:t xml:space="preserve">” package contains my handcrafted worker pool multi-threading logics. This will be discussed in later sections. </w:t>
      </w:r>
      <w:r w:rsidR="00BC7B61">
        <w:rPr>
          <w:lang w:val="en-AU"/>
        </w:rPr>
        <w:br w:type="textWrapping" w:clear="all"/>
      </w:r>
    </w:p>
    <w:p w14:paraId="66692CEE" w14:textId="627291C6" w:rsidR="00DB1461" w:rsidRDefault="00DB1461" w:rsidP="00DB1461">
      <w:pPr>
        <w:pStyle w:val="Heading2"/>
        <w:rPr>
          <w:lang w:val="en-AU"/>
        </w:rPr>
      </w:pPr>
      <w:bookmarkStart w:id="14" w:name="_Toc144149650"/>
      <w:r>
        <w:rPr>
          <w:lang w:val="en-AU"/>
        </w:rPr>
        <w:t>3</w:t>
      </w:r>
      <w:r w:rsidR="00B37EDB">
        <w:rPr>
          <w:lang w:val="en-AU"/>
        </w:rPr>
        <w:t>.</w:t>
      </w:r>
      <w:r>
        <w:rPr>
          <w:lang w:val="en-AU"/>
        </w:rPr>
        <w:t>Overall class design and interaction</w:t>
      </w:r>
      <w:bookmarkEnd w:id="14"/>
    </w:p>
    <w:p w14:paraId="64F36A88" w14:textId="0674D430" w:rsidR="007B1C34" w:rsidRDefault="007B1C34" w:rsidP="00030076">
      <w:pPr>
        <w:pStyle w:val="Heading3"/>
        <w:rPr>
          <w:lang w:val="en-AU"/>
        </w:rPr>
      </w:pPr>
      <w:bookmarkStart w:id="15" w:name="_Toc144149651"/>
      <w:r>
        <w:rPr>
          <w:lang w:val="en-AU"/>
        </w:rPr>
        <w:t>a. Java Version and Dependency</w:t>
      </w:r>
      <w:bookmarkEnd w:id="15"/>
    </w:p>
    <w:p w14:paraId="201053D0" w14:textId="3B8723AA" w:rsidR="00143194" w:rsidRDefault="00143194" w:rsidP="00143194">
      <w:pPr>
        <w:rPr>
          <w:lang w:val="en-AU"/>
        </w:rPr>
      </w:pPr>
      <w:r>
        <w:rPr>
          <w:lang w:val="en-AU"/>
        </w:rPr>
        <w:t xml:space="preserve">My java version is corretto-17 (Amazon </w:t>
      </w:r>
      <w:proofErr w:type="spellStart"/>
      <w:r>
        <w:rPr>
          <w:lang w:val="en-AU"/>
        </w:rPr>
        <w:t>Corretto</w:t>
      </w:r>
      <w:proofErr w:type="spellEnd"/>
      <w:r>
        <w:rPr>
          <w:lang w:val="en-AU"/>
        </w:rPr>
        <w:t xml:space="preserve"> Distribution). </w:t>
      </w:r>
    </w:p>
    <w:p w14:paraId="053E65F2" w14:textId="45D9B129" w:rsidR="007B61F4" w:rsidRPr="007B1C34" w:rsidRDefault="00143194" w:rsidP="007B1C34">
      <w:pPr>
        <w:rPr>
          <w:lang w:val="en-AU"/>
        </w:rPr>
      </w:pPr>
      <w:r>
        <w:rPr>
          <w:lang w:val="en-AU"/>
        </w:rPr>
        <w:t xml:space="preserve">I have an external dependency from </w:t>
      </w:r>
      <w:proofErr w:type="spellStart"/>
      <w:proofErr w:type="gramStart"/>
      <w:r>
        <w:rPr>
          <w:lang w:val="en-AU"/>
        </w:rPr>
        <w:t>org.json</w:t>
      </w:r>
      <w:proofErr w:type="spellEnd"/>
      <w:proofErr w:type="gramEnd"/>
      <w:r>
        <w:rPr>
          <w:lang w:val="en-AU"/>
        </w:rPr>
        <w:t xml:space="preserve"> to handle </w:t>
      </w:r>
      <w:proofErr w:type="spellStart"/>
      <w:r>
        <w:rPr>
          <w:lang w:val="en-AU"/>
        </w:rPr>
        <w:t>json</w:t>
      </w:r>
      <w:proofErr w:type="spellEnd"/>
      <w:r>
        <w:rPr>
          <w:lang w:val="en-AU"/>
        </w:rPr>
        <w:t xml:space="preserve"> files. The dependency can be </w:t>
      </w:r>
      <w:r w:rsidR="00264D3C">
        <w:rPr>
          <w:lang w:val="en-AU"/>
        </w:rPr>
        <w:t>downloaded</w:t>
      </w:r>
      <w:r>
        <w:rPr>
          <w:lang w:val="en-AU"/>
        </w:rPr>
        <w:t xml:space="preserve"> at </w:t>
      </w:r>
      <w:hyperlink r:id="rId8" w:history="1">
        <w:r w:rsidRPr="00AE492D">
          <w:rPr>
            <w:rStyle w:val="Hyperlink"/>
            <w:lang w:val="en-AU"/>
          </w:rPr>
          <w:t>https://jar-download.com/artifacts/org.</w:t>
        </w:r>
        <w:r w:rsidRPr="00AE492D">
          <w:rPr>
            <w:rStyle w:val="Hyperlink"/>
            <w:lang w:val="en-AU"/>
          </w:rPr>
          <w:t>j</w:t>
        </w:r>
        <w:r w:rsidRPr="00AE492D">
          <w:rPr>
            <w:rStyle w:val="Hyperlink"/>
            <w:lang w:val="en-AU"/>
          </w:rPr>
          <w:t>son</w:t>
        </w:r>
      </w:hyperlink>
      <w:r>
        <w:rPr>
          <w:lang w:val="en-AU"/>
        </w:rPr>
        <w:t xml:space="preserve">. </w:t>
      </w:r>
    </w:p>
    <w:p w14:paraId="6D80EDD9" w14:textId="25C33DC5" w:rsidR="00337450" w:rsidRDefault="007B1C34" w:rsidP="00030076">
      <w:pPr>
        <w:pStyle w:val="Heading3"/>
        <w:rPr>
          <w:lang w:val="en-AU"/>
        </w:rPr>
      </w:pPr>
      <w:bookmarkStart w:id="16" w:name="_Toc144149652"/>
      <w:r>
        <w:rPr>
          <w:lang w:val="en-AU"/>
        </w:rPr>
        <w:t>b</w:t>
      </w:r>
      <w:r w:rsidR="00030076">
        <w:rPr>
          <w:lang w:val="en-AU"/>
        </w:rPr>
        <w:t>.</w:t>
      </w:r>
      <w:r>
        <w:rPr>
          <w:lang w:val="en-AU"/>
        </w:rPr>
        <w:t xml:space="preserve"> </w:t>
      </w:r>
      <w:r w:rsidR="00E504C5">
        <w:rPr>
          <w:lang w:val="en-AU"/>
        </w:rPr>
        <w:t>T</w:t>
      </w:r>
      <w:r w:rsidR="00030076">
        <w:rPr>
          <w:lang w:val="en-AU"/>
        </w:rPr>
        <w:t>ransport Layer Protocol</w:t>
      </w:r>
      <w:bookmarkEnd w:id="16"/>
    </w:p>
    <w:p w14:paraId="7CEC254A" w14:textId="3264403D" w:rsidR="00E504C5" w:rsidRDefault="00E504C5" w:rsidP="00E504C5">
      <w:r>
        <w:rPr>
          <w:lang w:val="en-AU"/>
        </w:rPr>
        <w:t xml:space="preserve">I </w:t>
      </w:r>
      <w:r w:rsidR="00230256">
        <w:rPr>
          <w:lang w:val="en-AU"/>
        </w:rPr>
        <w:t>chose</w:t>
      </w:r>
      <w:r>
        <w:rPr>
          <w:lang w:val="en-AU"/>
        </w:rPr>
        <w:t xml:space="preserve"> to use TCP socket over UDP as transport layer protocol driven by the need for message reliability. </w:t>
      </w:r>
      <w:r w:rsidR="0074269E" w:rsidRPr="0074269E">
        <w:t xml:space="preserve">For my application, where reliable </w:t>
      </w:r>
      <w:r w:rsidR="0074269E">
        <w:t>message exchange is crucial</w:t>
      </w:r>
      <w:r w:rsidR="0074269E" w:rsidRPr="0074269E">
        <w:t>, the use of TCP ensures that critical messages are handled accurately and efficiently.</w:t>
      </w:r>
    </w:p>
    <w:p w14:paraId="2C4EF473" w14:textId="2430A49D" w:rsidR="00B00E35" w:rsidRDefault="007B1C34" w:rsidP="00B00E35">
      <w:pPr>
        <w:pStyle w:val="Heading3"/>
        <w:rPr>
          <w:lang w:val="en-AU"/>
        </w:rPr>
      </w:pPr>
      <w:bookmarkStart w:id="17" w:name="_Toc144149653"/>
      <w:r>
        <w:rPr>
          <w:lang w:val="en-AU"/>
        </w:rPr>
        <w:t>c</w:t>
      </w:r>
      <w:r w:rsidR="00B00E35">
        <w:rPr>
          <w:lang w:val="en-AU"/>
        </w:rPr>
        <w:t>.</w:t>
      </w:r>
      <w:r>
        <w:rPr>
          <w:lang w:val="en-AU"/>
        </w:rPr>
        <w:t xml:space="preserve"> </w:t>
      </w:r>
      <w:r w:rsidR="00B00E35">
        <w:rPr>
          <w:lang w:val="en-AU"/>
        </w:rPr>
        <w:t>Message exchange protocol</w:t>
      </w:r>
      <w:bookmarkEnd w:id="17"/>
    </w:p>
    <w:p w14:paraId="10799C36" w14:textId="62DF995D" w:rsidR="002B39A3" w:rsidRPr="002B39A3" w:rsidRDefault="002B39A3" w:rsidP="002B39A3">
      <w:pPr>
        <w:rPr>
          <w:lang w:val="en-AU"/>
        </w:rPr>
      </w:pPr>
      <w:r>
        <w:rPr>
          <w:lang w:val="en-AU"/>
        </w:rPr>
        <w:t xml:space="preserve">The server needs to handle CRUD (create, retrieve/read, update, delete) operations. I </w:t>
      </w:r>
      <w:r w:rsidR="002A1159">
        <w:rPr>
          <w:lang w:val="en-AU"/>
        </w:rPr>
        <w:t>made</w:t>
      </w:r>
      <w:r>
        <w:rPr>
          <w:lang w:val="en-AU"/>
        </w:rPr>
        <w:t xml:space="preserve"> an enumeration </w:t>
      </w:r>
      <w:r w:rsidR="00494C56">
        <w:rPr>
          <w:lang w:val="en-AU"/>
        </w:rPr>
        <w:t>command code class</w:t>
      </w:r>
      <w:r w:rsidR="006244C7">
        <w:rPr>
          <w:lang w:val="en-AU"/>
        </w:rPr>
        <w:t xml:space="preserve"> (Figure 2)</w:t>
      </w:r>
      <w:r w:rsidR="00494C56">
        <w:rPr>
          <w:lang w:val="en-AU"/>
        </w:rPr>
        <w:t xml:space="preserve"> </w:t>
      </w:r>
      <w:r w:rsidR="002A1159">
        <w:rPr>
          <w:lang w:val="en-AU"/>
        </w:rPr>
        <w:t xml:space="preserve">for </w:t>
      </w:r>
      <w:r w:rsidR="006244C7">
        <w:rPr>
          <w:lang w:val="en-AU"/>
        </w:rPr>
        <w:t xml:space="preserve">client to indicate </w:t>
      </w:r>
      <w:r w:rsidR="008B0B97">
        <w:rPr>
          <w:lang w:val="en-AU"/>
        </w:rPr>
        <w:t xml:space="preserve">the </w:t>
      </w:r>
      <w:r w:rsidR="006244C7">
        <w:rPr>
          <w:lang w:val="en-AU"/>
        </w:rPr>
        <w:t>operation typ</w:t>
      </w:r>
      <w:r w:rsidR="002A1159">
        <w:rPr>
          <w:lang w:val="en-AU"/>
        </w:rPr>
        <w:t>e</w:t>
      </w:r>
      <w:r w:rsidR="006244C7">
        <w:rPr>
          <w:lang w:val="en-AU"/>
        </w:rPr>
        <w:t xml:space="preserve">. </w:t>
      </w:r>
    </w:p>
    <w:p w14:paraId="6994A14F" w14:textId="2626C4EB" w:rsidR="003B0943" w:rsidRDefault="003B0943" w:rsidP="003B0943">
      <w:pPr>
        <w:rPr>
          <w:lang w:val="en-A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322EEC" wp14:editId="5F6B3380">
                <wp:simplePos x="0" y="0"/>
                <wp:positionH relativeFrom="column">
                  <wp:posOffset>0</wp:posOffset>
                </wp:positionH>
                <wp:positionV relativeFrom="paragraph">
                  <wp:posOffset>1487170</wp:posOffset>
                </wp:positionV>
                <wp:extent cx="2538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4683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D1508" w14:textId="673EEC27" w:rsidR="006443D5" w:rsidRPr="006443D5" w:rsidRDefault="003B0943" w:rsidP="006443D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920A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475478">
                              <w:t xml:space="preserve">-ENUM </w:t>
                            </w:r>
                            <w:r>
                              <w:t xml:space="preserve">command </w:t>
                            </w:r>
                            <w:r w:rsidR="002B39A3">
                              <w:t>code (</w:t>
                            </w:r>
                            <w:r w:rsidR="006443D5">
                              <w:t>/Communication/CommandCode.java)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2EEC" id="_x0000_s1027" type="#_x0000_t202" style="position:absolute;margin-left:0;margin-top:117.1pt;width:199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tTGAIAAD8EAAAOAAAAZHJzL2Uyb0RvYy54bWysU01v2zAMvQ/YfxB0X5wPtCu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" stroked="f">
                <v:textbox style="mso-fit-shape-to-text:t" inset="0,0,0,0">
                  <w:txbxContent>
                    <w:p w14:paraId="5F8D1508" w14:textId="673EEC27" w:rsidR="006443D5" w:rsidRPr="006443D5" w:rsidRDefault="003B0943" w:rsidP="006443D5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4920A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475478">
                        <w:t xml:space="preserve">-ENUM </w:t>
                      </w:r>
                      <w:r>
                        <w:t xml:space="preserve">command </w:t>
                      </w:r>
                      <w:r w:rsidR="002B39A3">
                        <w:t>code (</w:t>
                      </w:r>
                      <w:r w:rsidR="006443D5">
                        <w:t>/Communication/CommandCode.java)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D5BE5" w:rsidRPr="00DD5BE5">
        <w:rPr>
          <w:noProof/>
          <w:lang w:val="en-AU"/>
        </w:rPr>
        <w:drawing>
          <wp:anchor distT="0" distB="0" distL="114300" distR="114300" simplePos="0" relativeHeight="251661312" behindDoc="1" locked="0" layoutInCell="1" allowOverlap="1" wp14:anchorId="5445AFC0" wp14:editId="0BD3A076">
            <wp:simplePos x="914400" y="1969135"/>
            <wp:positionH relativeFrom="column">
              <wp:align>left</wp:align>
            </wp:positionH>
            <wp:positionV relativeFrom="paragraph">
              <wp:align>top</wp:align>
            </wp:positionV>
            <wp:extent cx="2538730" cy="1430020"/>
            <wp:effectExtent l="0" t="0" r="0" b="0"/>
            <wp:wrapTight wrapText="bothSides">
              <wp:wrapPolygon edited="0">
                <wp:start x="0" y="0"/>
                <wp:lineTo x="0" y="21293"/>
                <wp:lineTo x="21395" y="21293"/>
                <wp:lineTo x="21395" y="0"/>
                <wp:lineTo x="0" y="0"/>
              </wp:wrapPolygon>
            </wp:wrapTight>
            <wp:docPr id="16909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85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 xml:space="preserve"> </w:t>
      </w:r>
    </w:p>
    <w:p w14:paraId="7483A372" w14:textId="5D55B277" w:rsidR="00523B3D" w:rsidRDefault="00523B3D" w:rsidP="00523B3D">
      <w:pPr>
        <w:keepNext/>
      </w:pPr>
    </w:p>
    <w:p w14:paraId="176CB6FB" w14:textId="7D7E6207" w:rsidR="00B00E35" w:rsidRDefault="00DD5BE5" w:rsidP="00B00E35">
      <w:pPr>
        <w:rPr>
          <w:lang w:val="en-AU"/>
        </w:rPr>
      </w:pPr>
      <w:r>
        <w:rPr>
          <w:lang w:val="en-AU"/>
        </w:rPr>
        <w:t xml:space="preserve"> </w:t>
      </w:r>
    </w:p>
    <w:p w14:paraId="1EEBCD39" w14:textId="77777777" w:rsidR="00DD5BE5" w:rsidRDefault="00DD5BE5" w:rsidP="00B00E35">
      <w:pPr>
        <w:rPr>
          <w:lang w:val="en-AU"/>
        </w:rPr>
      </w:pPr>
    </w:p>
    <w:p w14:paraId="2415F0EE" w14:textId="77777777" w:rsidR="00201251" w:rsidRPr="00201251" w:rsidRDefault="00201251" w:rsidP="00201251">
      <w:pPr>
        <w:rPr>
          <w:lang w:val="en-AU"/>
        </w:rPr>
      </w:pPr>
    </w:p>
    <w:p w14:paraId="45DC699A" w14:textId="77777777" w:rsidR="00201251" w:rsidRPr="00201251" w:rsidRDefault="00201251" w:rsidP="00201251">
      <w:pPr>
        <w:rPr>
          <w:lang w:val="en-AU"/>
        </w:rPr>
      </w:pPr>
    </w:p>
    <w:p w14:paraId="387AA95D" w14:textId="77777777" w:rsidR="00201251" w:rsidRDefault="00201251" w:rsidP="00201251">
      <w:pPr>
        <w:rPr>
          <w:lang w:val="en-AU"/>
        </w:rPr>
      </w:pPr>
    </w:p>
    <w:p w14:paraId="34F60D07" w14:textId="4A0BCB70" w:rsidR="00E92C4A" w:rsidRPr="00AE2E52" w:rsidRDefault="00201251" w:rsidP="00AE2E52">
      <w:pPr>
        <w:rPr>
          <w:lang w:val="en-AU"/>
        </w:rPr>
      </w:pPr>
      <w:r>
        <w:rPr>
          <w:lang w:val="en-AU"/>
        </w:rPr>
        <w:t xml:space="preserve">With command code as part of the field, </w:t>
      </w:r>
      <w:r w:rsidRPr="00DE65B5">
        <w:rPr>
          <w:u w:val="single"/>
          <w:lang w:val="en-AU"/>
        </w:rPr>
        <w:t xml:space="preserve">the client can send a </w:t>
      </w:r>
      <w:proofErr w:type="spellStart"/>
      <w:r w:rsidRPr="00DE65B5">
        <w:rPr>
          <w:u w:val="single"/>
          <w:lang w:val="en-AU"/>
        </w:rPr>
        <w:t>ClientRequest</w:t>
      </w:r>
      <w:proofErr w:type="spellEnd"/>
      <w:r w:rsidR="008B0B97" w:rsidRPr="00DE65B5">
        <w:rPr>
          <w:u w:val="single"/>
          <w:lang w:val="en-AU"/>
        </w:rPr>
        <w:t xml:space="preserve"> object</w:t>
      </w:r>
      <w:r w:rsidRPr="00DE65B5">
        <w:rPr>
          <w:u w:val="single"/>
          <w:lang w:val="en-AU"/>
        </w:rPr>
        <w:t xml:space="preserve"> with fields including </w:t>
      </w:r>
      <w:r w:rsidR="00110753" w:rsidRPr="00DE65B5">
        <w:rPr>
          <w:u w:val="single"/>
          <w:lang w:val="en-AU"/>
        </w:rPr>
        <w:t>“</w:t>
      </w:r>
      <w:proofErr w:type="spellStart"/>
      <w:r w:rsidRPr="00DE65B5">
        <w:rPr>
          <w:u w:val="single"/>
          <w:lang w:val="en-AU"/>
        </w:rPr>
        <w:t>command</w:t>
      </w:r>
      <w:r w:rsidR="00110753" w:rsidRPr="00DE65B5">
        <w:rPr>
          <w:u w:val="single"/>
          <w:lang w:val="en-AU"/>
        </w:rPr>
        <w:t>C</w:t>
      </w:r>
      <w:r w:rsidRPr="00DE65B5">
        <w:rPr>
          <w:u w:val="single"/>
          <w:lang w:val="en-AU"/>
        </w:rPr>
        <w:t>ode</w:t>
      </w:r>
      <w:proofErr w:type="spellEnd"/>
      <w:r w:rsidR="00110753" w:rsidRPr="00DE65B5">
        <w:rPr>
          <w:u w:val="single"/>
          <w:lang w:val="en-AU"/>
        </w:rPr>
        <w:t>”</w:t>
      </w:r>
      <w:r w:rsidRPr="00DE65B5">
        <w:rPr>
          <w:u w:val="single"/>
          <w:lang w:val="en-AU"/>
        </w:rPr>
        <w:t xml:space="preserve">, </w:t>
      </w:r>
      <w:r w:rsidR="00110753" w:rsidRPr="00DE65B5">
        <w:rPr>
          <w:u w:val="single"/>
          <w:lang w:val="en-AU"/>
        </w:rPr>
        <w:t>“</w:t>
      </w:r>
      <w:r w:rsidRPr="00DE65B5">
        <w:rPr>
          <w:u w:val="single"/>
          <w:lang w:val="en-AU"/>
        </w:rPr>
        <w:t>word</w:t>
      </w:r>
      <w:r w:rsidR="00110753" w:rsidRPr="00DE65B5">
        <w:rPr>
          <w:u w:val="single"/>
          <w:lang w:val="en-AU"/>
        </w:rPr>
        <w:t>”</w:t>
      </w:r>
      <w:r w:rsidRPr="00DE65B5">
        <w:rPr>
          <w:u w:val="single"/>
          <w:lang w:val="en-AU"/>
        </w:rPr>
        <w:t xml:space="preserve">, and </w:t>
      </w:r>
      <w:r w:rsidR="00110753" w:rsidRPr="00DE65B5">
        <w:rPr>
          <w:u w:val="single"/>
          <w:lang w:val="en-AU"/>
        </w:rPr>
        <w:t>“</w:t>
      </w:r>
      <w:r w:rsidRPr="00DE65B5">
        <w:rPr>
          <w:u w:val="single"/>
          <w:lang w:val="en-AU"/>
        </w:rPr>
        <w:t>meaning</w:t>
      </w:r>
      <w:r w:rsidR="00110753" w:rsidRPr="00DE65B5">
        <w:rPr>
          <w:u w:val="single"/>
          <w:lang w:val="en-AU"/>
        </w:rPr>
        <w:t xml:space="preserve">” </w:t>
      </w:r>
      <w:r w:rsidR="007B1C34" w:rsidRPr="00DE65B5">
        <w:rPr>
          <w:u w:val="single"/>
          <w:lang w:val="en-AU"/>
        </w:rPr>
        <w:t>through socket</w:t>
      </w:r>
      <w:r w:rsidR="007B1C34">
        <w:rPr>
          <w:lang w:val="en-AU"/>
        </w:rPr>
        <w:t xml:space="preserve"> </w:t>
      </w:r>
      <w:r w:rsidR="00B92E71">
        <w:rPr>
          <w:lang w:val="en-AU"/>
        </w:rPr>
        <w:t>as demonstrated in Figure 3</w:t>
      </w:r>
      <w:r>
        <w:rPr>
          <w:lang w:val="en-AU"/>
        </w:rPr>
        <w:t>.</w:t>
      </w:r>
      <w:r w:rsidR="00A61698">
        <w:rPr>
          <w:lang w:val="en-AU"/>
        </w:rPr>
        <w:t xml:space="preserve"> </w:t>
      </w:r>
      <w:r w:rsidR="00CC1196">
        <w:rPr>
          <w:lang w:val="en-AU"/>
        </w:rPr>
        <w:t xml:space="preserve">Java will automatically serialize and deserialize the object. </w:t>
      </w:r>
      <w:r w:rsidR="00A61698">
        <w:rPr>
          <w:lang w:val="en-AU"/>
        </w:rPr>
        <w:t xml:space="preserve">All </w:t>
      </w:r>
      <w:proofErr w:type="spellStart"/>
      <w:r w:rsidR="00A61698">
        <w:rPr>
          <w:lang w:val="en-AU"/>
        </w:rPr>
        <w:t>ClientRequest</w:t>
      </w:r>
      <w:proofErr w:type="spellEnd"/>
      <w:r w:rsidR="00A61698">
        <w:rPr>
          <w:lang w:val="en-AU"/>
        </w:rPr>
        <w:t xml:space="preserve"> </w:t>
      </w:r>
      <w:r w:rsidR="0079475E">
        <w:rPr>
          <w:lang w:val="en-AU"/>
        </w:rPr>
        <w:t xml:space="preserve">must </w:t>
      </w:r>
      <w:r w:rsidR="00A61698">
        <w:rPr>
          <w:lang w:val="en-AU"/>
        </w:rPr>
        <w:t>have “</w:t>
      </w:r>
      <w:proofErr w:type="spellStart"/>
      <w:r w:rsidR="00A61698">
        <w:rPr>
          <w:lang w:val="en-AU"/>
        </w:rPr>
        <w:t>commandCode</w:t>
      </w:r>
      <w:proofErr w:type="spellEnd"/>
      <w:r w:rsidR="00A61698">
        <w:rPr>
          <w:lang w:val="en-AU"/>
        </w:rPr>
        <w:t>” field and “word” field</w:t>
      </w:r>
      <w:r w:rsidR="008B0B97">
        <w:rPr>
          <w:lang w:val="en-AU"/>
        </w:rPr>
        <w:t xml:space="preserve"> </w:t>
      </w:r>
      <w:r w:rsidR="009055AB">
        <w:rPr>
          <w:lang w:val="en-AU"/>
        </w:rPr>
        <w:t xml:space="preserve">set </w:t>
      </w:r>
      <w:r w:rsidR="008B0B97">
        <w:rPr>
          <w:lang w:val="en-AU"/>
        </w:rPr>
        <w:t>to indicate what operation they are requesting and the requested word</w:t>
      </w:r>
      <w:r w:rsidR="00A61698">
        <w:rPr>
          <w:lang w:val="en-AU"/>
        </w:rPr>
        <w:t xml:space="preserve">. </w:t>
      </w:r>
      <w:r w:rsidR="0079475E">
        <w:rPr>
          <w:lang w:val="en-AU"/>
        </w:rPr>
        <w:t xml:space="preserve">Additionally, </w:t>
      </w:r>
      <w:r w:rsidR="00A61698">
        <w:rPr>
          <w:lang w:val="en-AU"/>
        </w:rPr>
        <w:t xml:space="preserve">CREATE and UPDATE request </w:t>
      </w:r>
      <w:r w:rsidR="0079475E">
        <w:rPr>
          <w:lang w:val="en-AU"/>
        </w:rPr>
        <w:t>must</w:t>
      </w:r>
      <w:r w:rsidR="005D0BF2">
        <w:rPr>
          <w:lang w:val="en-AU"/>
        </w:rPr>
        <w:t xml:space="preserve"> have </w:t>
      </w:r>
      <w:r w:rsidR="00A61698">
        <w:rPr>
          <w:lang w:val="en-AU"/>
        </w:rPr>
        <w:t>“meaning</w:t>
      </w:r>
      <w:r w:rsidR="00E506EE">
        <w:rPr>
          <w:lang w:val="en-AU"/>
        </w:rPr>
        <w:t xml:space="preserve">” </w:t>
      </w:r>
      <w:r w:rsidR="00A61698">
        <w:rPr>
          <w:lang w:val="en-AU"/>
        </w:rPr>
        <w:t>field</w:t>
      </w:r>
      <w:r w:rsidR="00EE34CD">
        <w:rPr>
          <w:lang w:val="en-AU"/>
        </w:rPr>
        <w:t xml:space="preserve"> set</w:t>
      </w:r>
      <w:r w:rsidR="00A61698">
        <w:rPr>
          <w:lang w:val="en-AU"/>
        </w:rPr>
        <w:t xml:space="preserve">. </w:t>
      </w:r>
      <w:r w:rsidR="001124BC">
        <w:rPr>
          <w:lang w:val="en-AU"/>
        </w:rPr>
        <w:t xml:space="preserve">Otherwise, this field should be null. </w:t>
      </w:r>
    </w:p>
    <w:p w14:paraId="1B2A2A5B" w14:textId="42543EB2" w:rsidR="00201251" w:rsidRDefault="0017308C" w:rsidP="00201251">
      <w:pPr>
        <w:keepNext/>
      </w:pPr>
      <w:r w:rsidRPr="0017308C">
        <w:rPr>
          <w:noProof/>
        </w:rPr>
        <w:drawing>
          <wp:inline distT="0" distB="0" distL="0" distR="0" wp14:anchorId="7C65F1E7" wp14:editId="4DE0C0E0">
            <wp:extent cx="3302000" cy="1117600"/>
            <wp:effectExtent l="0" t="0" r="0" b="6350"/>
            <wp:docPr id="165535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8379" name=""/>
                    <pic:cNvPicPr/>
                  </pic:nvPicPr>
                  <pic:blipFill rotWithShape="1">
                    <a:blip r:embed="rId10"/>
                    <a:srcRect r="1178" b="57027"/>
                    <a:stretch/>
                  </pic:blipFill>
                  <pic:spPr bwMode="auto">
                    <a:xfrm>
                      <a:off x="0" y="0"/>
                      <a:ext cx="3310319" cy="112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C8D0D" w14:textId="72D5249F" w:rsidR="00201251" w:rsidRDefault="00201251" w:rsidP="00201251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3</w:t>
        </w:r>
      </w:fldSimple>
      <w:r>
        <w:t>-ClientRequest (/Communication/ClientRequest.java)</w:t>
      </w:r>
    </w:p>
    <w:p w14:paraId="51D0F8A5" w14:textId="7FDD620C" w:rsidR="00E92C4A" w:rsidRPr="00687005" w:rsidRDefault="0017308C" w:rsidP="00687005">
      <w:pPr>
        <w:rPr>
          <w:lang w:val="en-AU"/>
        </w:rPr>
      </w:pPr>
      <w:r w:rsidRPr="00DE65B5">
        <w:rPr>
          <w:u w:val="single"/>
          <w:lang w:val="en-AU"/>
        </w:rPr>
        <w:t xml:space="preserve">Upon receiving the </w:t>
      </w:r>
      <w:proofErr w:type="spellStart"/>
      <w:r w:rsidRPr="00DE65B5">
        <w:rPr>
          <w:u w:val="single"/>
          <w:lang w:val="en-AU"/>
        </w:rPr>
        <w:t>ClientRequest</w:t>
      </w:r>
      <w:proofErr w:type="spellEnd"/>
      <w:r w:rsidRPr="00DE65B5">
        <w:rPr>
          <w:u w:val="single"/>
          <w:lang w:val="en-AU"/>
        </w:rPr>
        <w:t xml:space="preserve">, the server will response with a </w:t>
      </w:r>
      <w:proofErr w:type="spellStart"/>
      <w:r w:rsidRPr="00DE65B5">
        <w:rPr>
          <w:u w:val="single"/>
          <w:lang w:val="en-AU"/>
        </w:rPr>
        <w:t>ServerResponse</w:t>
      </w:r>
      <w:proofErr w:type="spellEnd"/>
      <w:r w:rsidRPr="00DE65B5">
        <w:rPr>
          <w:u w:val="single"/>
          <w:lang w:val="en-AU"/>
        </w:rPr>
        <w:t xml:space="preserve"> that contains </w:t>
      </w:r>
      <w:r w:rsidR="009055AB" w:rsidRPr="00DE65B5">
        <w:rPr>
          <w:u w:val="single"/>
          <w:lang w:val="en-AU"/>
        </w:rPr>
        <w:t>two</w:t>
      </w:r>
      <w:r w:rsidRPr="00DE65B5">
        <w:rPr>
          <w:u w:val="single"/>
          <w:lang w:val="en-AU"/>
        </w:rPr>
        <w:t xml:space="preserve"> fields, “successful”</w:t>
      </w:r>
      <w:r w:rsidR="009055AB" w:rsidRPr="00DE65B5">
        <w:rPr>
          <w:u w:val="single"/>
          <w:lang w:val="en-AU"/>
        </w:rPr>
        <w:t xml:space="preserve"> </w:t>
      </w:r>
      <w:r w:rsidRPr="00DE65B5">
        <w:rPr>
          <w:u w:val="single"/>
          <w:lang w:val="en-AU"/>
        </w:rPr>
        <w:t>and “</w:t>
      </w:r>
      <w:r w:rsidR="00687005" w:rsidRPr="00DE65B5">
        <w:rPr>
          <w:u w:val="single"/>
          <w:lang w:val="en-AU"/>
        </w:rPr>
        <w:t>meanings”</w:t>
      </w:r>
      <w:r w:rsidR="00687005">
        <w:rPr>
          <w:lang w:val="en-AU"/>
        </w:rPr>
        <w:t xml:space="preserve"> (</w:t>
      </w:r>
      <w:r w:rsidR="000D08BD">
        <w:rPr>
          <w:lang w:val="en-AU"/>
        </w:rPr>
        <w:t>Figure 4</w:t>
      </w:r>
      <w:r w:rsidR="009055AB">
        <w:rPr>
          <w:lang w:val="en-AU"/>
        </w:rPr>
        <w:t>)</w:t>
      </w:r>
      <w:r>
        <w:rPr>
          <w:lang w:val="en-AU"/>
        </w:rPr>
        <w:t xml:space="preserve">. The “successful” field </w:t>
      </w:r>
      <w:r w:rsidR="000D08BD">
        <w:rPr>
          <w:lang w:val="en-AU"/>
        </w:rPr>
        <w:t xml:space="preserve">indicates if the CRUD operation is a success or failure. For example, if the client wants to query a word that doesn’t exist in the dictionary, or wants to create a word that </w:t>
      </w:r>
      <w:r w:rsidR="00687005">
        <w:rPr>
          <w:lang w:val="en-AU"/>
        </w:rPr>
        <w:t xml:space="preserve">already </w:t>
      </w:r>
      <w:r w:rsidR="000D08BD">
        <w:rPr>
          <w:lang w:val="en-AU"/>
        </w:rPr>
        <w:t>exist</w:t>
      </w:r>
      <w:r w:rsidR="00687005">
        <w:rPr>
          <w:lang w:val="en-AU"/>
        </w:rPr>
        <w:t>s</w:t>
      </w:r>
      <w:r w:rsidR="000D08BD">
        <w:rPr>
          <w:lang w:val="en-AU"/>
        </w:rPr>
        <w:t>, this field will be set to false</w:t>
      </w:r>
      <w:r w:rsidR="00687005">
        <w:rPr>
          <w:lang w:val="en-AU"/>
        </w:rPr>
        <w:t xml:space="preserve"> to indicate a failure</w:t>
      </w:r>
      <w:r w:rsidR="000D08BD">
        <w:rPr>
          <w:lang w:val="en-AU"/>
        </w:rPr>
        <w:t>.</w:t>
      </w:r>
      <w:r w:rsidR="00B712D3">
        <w:rPr>
          <w:lang w:val="en-AU"/>
        </w:rPr>
        <w:t xml:space="preserve"> </w:t>
      </w:r>
      <w:r w:rsidR="00687005">
        <w:rPr>
          <w:lang w:val="en-AU"/>
        </w:rPr>
        <w:t>Furthermore</w:t>
      </w:r>
      <w:r w:rsidR="00B712D3">
        <w:rPr>
          <w:lang w:val="en-AU"/>
        </w:rPr>
        <w:t>, if the server receives a RETRIEVE request and the operation is performed correctly on the dictionary</w:t>
      </w:r>
      <w:r w:rsidR="0026445C">
        <w:rPr>
          <w:lang w:val="en-AU"/>
        </w:rPr>
        <w:t xml:space="preserve"> (a success)</w:t>
      </w:r>
      <w:r w:rsidR="00B712D3">
        <w:rPr>
          <w:lang w:val="en-AU"/>
        </w:rPr>
        <w:t>, then the server will also response with the “meanings” field set as the meaning of the word.</w:t>
      </w:r>
      <w:r w:rsidR="00DE624E">
        <w:rPr>
          <w:lang w:val="en-AU"/>
        </w:rPr>
        <w:t xml:space="preserve"> Otherwise, the “meanings” field will be null. </w:t>
      </w:r>
      <w:r w:rsidR="00B712D3">
        <w:rPr>
          <w:lang w:val="en-AU"/>
        </w:rPr>
        <w:t xml:space="preserve"> </w:t>
      </w:r>
    </w:p>
    <w:p w14:paraId="590F7FAE" w14:textId="73424EAB" w:rsidR="0017308C" w:rsidRDefault="00B712D3" w:rsidP="0017308C">
      <w:pPr>
        <w:keepNext/>
      </w:pPr>
      <w:r w:rsidRPr="00B712D3">
        <w:rPr>
          <w:noProof/>
        </w:rPr>
        <w:drawing>
          <wp:inline distT="0" distB="0" distL="0" distR="0" wp14:anchorId="5BA9E6B0" wp14:editId="0A29738B">
            <wp:extent cx="3022600" cy="831850"/>
            <wp:effectExtent l="0" t="0" r="6350" b="6350"/>
            <wp:docPr id="11434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5607" name=""/>
                    <pic:cNvPicPr/>
                  </pic:nvPicPr>
                  <pic:blipFill rotWithShape="1">
                    <a:blip r:embed="rId11"/>
                    <a:srcRect r="-214" b="54656"/>
                    <a:stretch/>
                  </pic:blipFill>
                  <pic:spPr bwMode="auto">
                    <a:xfrm>
                      <a:off x="0" y="0"/>
                      <a:ext cx="3036872" cy="83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3D6F" w14:textId="134C20BA" w:rsidR="0017308C" w:rsidRDefault="0017308C" w:rsidP="0017308C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4</w:t>
        </w:r>
      </w:fldSimple>
      <w:r>
        <w:t>-ServerResponse (/Communication/ServerResponse.java)</w:t>
      </w:r>
    </w:p>
    <w:p w14:paraId="0389469D" w14:textId="7BBBEB82" w:rsidR="00257774" w:rsidRDefault="00257774" w:rsidP="00257774">
      <w:pPr>
        <w:pStyle w:val="Heading3"/>
        <w:rPr>
          <w:lang w:val="en-AU"/>
        </w:rPr>
      </w:pPr>
      <w:bookmarkStart w:id="18" w:name="_Toc144149654"/>
      <w:r>
        <w:rPr>
          <w:lang w:val="en-AU"/>
        </w:rPr>
        <w:t>d. Dictionary</w:t>
      </w:r>
      <w:r w:rsidR="00062BC4">
        <w:rPr>
          <w:lang w:val="en-AU"/>
        </w:rPr>
        <w:t xml:space="preserve"> and its CRUD workflow</w:t>
      </w:r>
      <w:bookmarkEnd w:id="18"/>
    </w:p>
    <w:p w14:paraId="518FCC45" w14:textId="6211317A" w:rsidR="00257774" w:rsidRDefault="00257774" w:rsidP="00257774">
      <w:pPr>
        <w:rPr>
          <w:lang w:val="en-AU"/>
        </w:rPr>
      </w:pPr>
      <w:r>
        <w:rPr>
          <w:lang w:val="en-AU"/>
        </w:rPr>
        <w:t xml:space="preserve">I use </w:t>
      </w:r>
      <w:proofErr w:type="spellStart"/>
      <w:r>
        <w:rPr>
          <w:lang w:val="en-AU"/>
        </w:rPr>
        <w:t>json</w:t>
      </w:r>
      <w:proofErr w:type="spellEnd"/>
      <w:r>
        <w:rPr>
          <w:lang w:val="en-AU"/>
        </w:rPr>
        <w:t xml:space="preserve"> to build the dictionary and perform operations on it </w:t>
      </w:r>
      <w:r w:rsidR="009271E7">
        <w:rPr>
          <w:lang w:val="en-AU"/>
        </w:rPr>
        <w:t xml:space="preserve">supported by an </w:t>
      </w:r>
      <w:r>
        <w:rPr>
          <w:lang w:val="en-AU"/>
        </w:rPr>
        <w:t xml:space="preserve">external dependency from </w:t>
      </w:r>
      <w:proofErr w:type="spellStart"/>
      <w:proofErr w:type="gramStart"/>
      <w:r>
        <w:rPr>
          <w:lang w:val="en-AU"/>
        </w:rPr>
        <w:t>org.json</w:t>
      </w:r>
      <w:proofErr w:type="spellEnd"/>
      <w:proofErr w:type="gramEnd"/>
      <w:r>
        <w:rPr>
          <w:lang w:val="en-AU"/>
        </w:rPr>
        <w:t>.</w:t>
      </w:r>
      <w:r w:rsidR="00D75889">
        <w:rPr>
          <w:lang w:val="en-AU"/>
        </w:rPr>
        <w:t xml:space="preserve"> Figure 5 presents the fields and methods of my dictionary. Specifically, I maintain an in-memory </w:t>
      </w:r>
      <w:proofErr w:type="spellStart"/>
      <w:r w:rsidR="00D75889">
        <w:rPr>
          <w:lang w:val="en-AU"/>
        </w:rPr>
        <w:t>JSONObject</w:t>
      </w:r>
      <w:proofErr w:type="spellEnd"/>
      <w:r w:rsidR="00D75889">
        <w:rPr>
          <w:lang w:val="en-AU"/>
        </w:rPr>
        <w:t xml:space="preserve"> data structure which is loaded from a </w:t>
      </w:r>
      <w:proofErr w:type="spellStart"/>
      <w:r w:rsidR="00D75889">
        <w:rPr>
          <w:lang w:val="en-AU"/>
        </w:rPr>
        <w:t>json</w:t>
      </w:r>
      <w:proofErr w:type="spellEnd"/>
      <w:r w:rsidR="00D75889">
        <w:rPr>
          <w:lang w:val="en-AU"/>
        </w:rPr>
        <w:t xml:space="preserve"> file on disk. Whenever there is CREATE/UPDATE/DELETE action performed, the in-memory </w:t>
      </w:r>
      <w:proofErr w:type="spellStart"/>
      <w:r w:rsidR="00D75889">
        <w:rPr>
          <w:lang w:val="en-AU"/>
        </w:rPr>
        <w:t>JSONObject</w:t>
      </w:r>
      <w:proofErr w:type="spellEnd"/>
      <w:r w:rsidR="00D75889">
        <w:rPr>
          <w:lang w:val="en-AU"/>
        </w:rPr>
        <w:t xml:space="preserve"> will be modified accordingly, and </w:t>
      </w:r>
      <w:r w:rsidR="00D75889">
        <w:rPr>
          <w:lang w:val="en-AU"/>
        </w:rPr>
        <w:lastRenderedPageBreak/>
        <w:t xml:space="preserve">the </w:t>
      </w:r>
      <w:proofErr w:type="spellStart"/>
      <w:r w:rsidR="00D75889">
        <w:rPr>
          <w:lang w:val="en-AU"/>
        </w:rPr>
        <w:t>json</w:t>
      </w:r>
      <w:proofErr w:type="spellEnd"/>
      <w:r w:rsidR="00D75889">
        <w:rPr>
          <w:lang w:val="en-AU"/>
        </w:rPr>
        <w:t xml:space="preserve"> file on disk will be updated. </w:t>
      </w:r>
      <w:r w:rsidR="004F3355">
        <w:rPr>
          <w:lang w:val="en-AU"/>
        </w:rPr>
        <w:t xml:space="preserve">The RETRIEVE request will only access the in-memory </w:t>
      </w:r>
      <w:proofErr w:type="spellStart"/>
      <w:r w:rsidR="004F3355">
        <w:rPr>
          <w:lang w:val="en-AU"/>
        </w:rPr>
        <w:t>JSONObject</w:t>
      </w:r>
      <w:proofErr w:type="spellEnd"/>
      <w:r w:rsidR="004F3355">
        <w:rPr>
          <w:lang w:val="en-AU"/>
        </w:rPr>
        <w:t xml:space="preserve"> to query the meaning of the word, but it won’t involve any modification to the </w:t>
      </w:r>
      <w:proofErr w:type="spellStart"/>
      <w:r w:rsidR="004F3355">
        <w:rPr>
          <w:lang w:val="en-AU"/>
        </w:rPr>
        <w:t>json</w:t>
      </w:r>
      <w:proofErr w:type="spellEnd"/>
      <w:r w:rsidR="004F3355">
        <w:rPr>
          <w:lang w:val="en-AU"/>
        </w:rPr>
        <w:t xml:space="preserve"> file on disk. </w:t>
      </w:r>
    </w:p>
    <w:p w14:paraId="3510DF8B" w14:textId="28492827" w:rsidR="00A25B87" w:rsidRDefault="00A25B87" w:rsidP="00257774">
      <w:pPr>
        <w:rPr>
          <w:lang w:val="en-AU"/>
        </w:rPr>
      </w:pPr>
      <w:r>
        <w:rPr>
          <w:lang w:val="en-AU"/>
        </w:rPr>
        <w:t xml:space="preserve">All CRUD methods </w:t>
      </w:r>
      <w:r w:rsidR="00985245">
        <w:rPr>
          <w:lang w:val="en-AU"/>
        </w:rPr>
        <w:t>of</w:t>
      </w:r>
      <w:r>
        <w:rPr>
          <w:lang w:val="en-AU"/>
        </w:rPr>
        <w:t xml:space="preserve"> the dictionary are synchronized</w:t>
      </w:r>
      <w:r w:rsidR="00EC0260">
        <w:rPr>
          <w:lang w:val="en-AU"/>
        </w:rPr>
        <w:t xml:space="preserve"> </w:t>
      </w:r>
      <w:r>
        <w:rPr>
          <w:lang w:val="en-AU"/>
        </w:rPr>
        <w:t xml:space="preserve">in order to </w:t>
      </w:r>
      <w:r w:rsidR="000C738B">
        <w:rPr>
          <w:lang w:val="en-AU"/>
        </w:rPr>
        <w:t>suit</w:t>
      </w:r>
      <w:r>
        <w:rPr>
          <w:lang w:val="en-AU"/>
        </w:rPr>
        <w:t xml:space="preserve"> the</w:t>
      </w:r>
      <w:r w:rsidR="000C738B">
        <w:rPr>
          <w:lang w:val="en-AU"/>
        </w:rPr>
        <w:t xml:space="preserve"> design</w:t>
      </w:r>
      <w:r>
        <w:rPr>
          <w:lang w:val="en-AU"/>
        </w:rPr>
        <w:t xml:space="preserve"> of concurrency. </w:t>
      </w:r>
    </w:p>
    <w:p w14:paraId="1AAD6C3A" w14:textId="77777777" w:rsidR="00D75889" w:rsidRDefault="00D75889" w:rsidP="00D75889">
      <w:pPr>
        <w:keepNext/>
      </w:pPr>
      <w:r w:rsidRPr="00D75889">
        <w:rPr>
          <w:noProof/>
          <w:lang w:val="en-AU"/>
        </w:rPr>
        <w:drawing>
          <wp:inline distT="0" distB="0" distL="0" distR="0" wp14:anchorId="122110C0" wp14:editId="3EE5F894">
            <wp:extent cx="3499338" cy="2130512"/>
            <wp:effectExtent l="0" t="0" r="6350" b="3175"/>
            <wp:docPr id="11487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3829" name=""/>
                    <pic:cNvPicPr/>
                  </pic:nvPicPr>
                  <pic:blipFill rotWithShape="1">
                    <a:blip r:embed="rId12"/>
                    <a:srcRect r="721" b="721"/>
                    <a:stretch/>
                  </pic:blipFill>
                  <pic:spPr>
                    <a:xfrm>
                      <a:off x="0" y="0"/>
                      <a:ext cx="3499338" cy="21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6B8" w14:textId="5E6C946B" w:rsidR="00D75889" w:rsidRDefault="00D75889" w:rsidP="00D75889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5</w:t>
        </w:r>
      </w:fldSimple>
      <w:r>
        <w:t>-Dictionary (/Server/Dictionary.java)</w:t>
      </w:r>
    </w:p>
    <w:p w14:paraId="4058BEDF" w14:textId="2C4AD1AE" w:rsidR="007F3713" w:rsidRPr="007F3713" w:rsidRDefault="00D774F4" w:rsidP="007F3713">
      <w:r>
        <w:t xml:space="preserve">For example, </w:t>
      </w:r>
      <w:r w:rsidR="007F3713">
        <w:t xml:space="preserve">Figure 6 demonstrates the sequence diagram of </w:t>
      </w:r>
      <w:r>
        <w:t xml:space="preserve">a </w:t>
      </w:r>
      <w:r w:rsidR="007F3713">
        <w:t>CREATE request workflow for server and dictionary. The “/Server/ServerCRUDRequestHandler.java” receives the request and creates a “/Server/ServerResponse.java” object. Then, it invokes the “</w:t>
      </w:r>
      <w:proofErr w:type="spellStart"/>
      <w:r w:rsidR="007F3713">
        <w:t>handleCreateRequest</w:t>
      </w:r>
      <w:proofErr w:type="spellEnd"/>
      <w:r w:rsidR="007F3713">
        <w:t>” method, and performs input validation on word and meanings by invoking the “</w:t>
      </w:r>
      <w:r w:rsidR="007C27DF">
        <w:t>/Validator/</w:t>
      </w:r>
      <w:r w:rsidR="007F3713">
        <w:t>TexFieldInputValid</w:t>
      </w:r>
      <w:r w:rsidR="0095502E">
        <w:t>a</w:t>
      </w:r>
      <w:r w:rsidR="007F3713">
        <w:t>tor</w:t>
      </w:r>
      <w:r w:rsidR="007C27DF">
        <w:t>.java</w:t>
      </w:r>
      <w:r w:rsidR="007F3713">
        <w:t>”</w:t>
      </w:r>
      <w:r w:rsidR="007C27DF">
        <w:t>. If all validations are passed, the “create” method of the “/Server/Dictionary.java” will be invoked, and a new entr</w:t>
      </w:r>
      <w:r w:rsidR="00E13669">
        <w:t>y</w:t>
      </w:r>
      <w:r w:rsidR="007C27DF">
        <w:t xml:space="preserve"> will be created in the in-memory </w:t>
      </w:r>
      <w:proofErr w:type="spellStart"/>
      <w:r w:rsidR="007C27DF">
        <w:t>JSONOb</w:t>
      </w:r>
      <w:r w:rsidR="009E1519">
        <w:t>j</w:t>
      </w:r>
      <w:r w:rsidR="007C27DF">
        <w:t>ect</w:t>
      </w:r>
      <w:proofErr w:type="spellEnd"/>
      <w:r w:rsidR="007C27DF">
        <w:t xml:space="preserve">, followed by an update to the </w:t>
      </w:r>
      <w:proofErr w:type="spellStart"/>
      <w:r w:rsidR="007C27DF">
        <w:t>json</w:t>
      </w:r>
      <w:proofErr w:type="spellEnd"/>
      <w:r w:rsidR="007C27DF">
        <w:t xml:space="preserve"> file stored on disk</w:t>
      </w:r>
      <w:r w:rsidR="00E45240">
        <w:t xml:space="preserve"> by invoking “</w:t>
      </w:r>
      <w:proofErr w:type="spellStart"/>
      <w:r w:rsidR="00E45240">
        <w:t>writeToJsonFile</w:t>
      </w:r>
      <w:proofErr w:type="spellEnd"/>
      <w:r w:rsidR="00E45240">
        <w:t xml:space="preserve">” method of </w:t>
      </w:r>
      <w:r w:rsidR="00E45240">
        <w:t>“/Server/Dictionary.java”</w:t>
      </w:r>
      <w:r w:rsidR="007C27DF">
        <w:t>.</w:t>
      </w:r>
      <w:r w:rsidR="00E44230">
        <w:t xml:space="preserve"> The other three type of CRUD requests follow a similar sequence. </w:t>
      </w:r>
    </w:p>
    <w:p w14:paraId="3CA82109" w14:textId="77777777" w:rsidR="00062BC4" w:rsidRDefault="00062BC4" w:rsidP="00062BC4">
      <w:pPr>
        <w:keepNext/>
      </w:pPr>
      <w:r w:rsidRPr="00062BC4">
        <w:rPr>
          <w:noProof/>
          <w:lang w:val="en-AU"/>
        </w:rPr>
        <w:drawing>
          <wp:inline distT="0" distB="0" distL="0" distR="0" wp14:anchorId="6FF83F7C" wp14:editId="0210D543">
            <wp:extent cx="3640015" cy="2495120"/>
            <wp:effectExtent l="0" t="0" r="0" b="635"/>
            <wp:docPr id="19413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74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038" cy="25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084" w14:textId="4EE8E7A0" w:rsidR="00062BC4" w:rsidRDefault="00062BC4" w:rsidP="00062BC4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6</w:t>
        </w:r>
      </w:fldSimple>
      <w:r>
        <w:t xml:space="preserve">-Sequence Diagram, server handles client </w:t>
      </w:r>
      <w:r w:rsidR="00090941">
        <w:t>CREATE</w:t>
      </w:r>
      <w:r>
        <w:t xml:space="preserve"> requests</w:t>
      </w:r>
    </w:p>
    <w:p w14:paraId="6D289B4F" w14:textId="77777777" w:rsidR="00AD504A" w:rsidRPr="00AD504A" w:rsidRDefault="00AD504A" w:rsidP="00AD504A"/>
    <w:p w14:paraId="64BD210B" w14:textId="523E591C" w:rsidR="00AD504A" w:rsidRDefault="00AD504A" w:rsidP="00AD504A">
      <w:pPr>
        <w:pStyle w:val="Heading2"/>
      </w:pPr>
      <w:bookmarkStart w:id="19" w:name="_Toc144149655"/>
      <w:r>
        <w:lastRenderedPageBreak/>
        <w:t>4. Highlights and Creativities</w:t>
      </w:r>
      <w:bookmarkEnd w:id="19"/>
    </w:p>
    <w:p w14:paraId="7D94F4E2" w14:textId="57F39D34" w:rsidR="00AD504A" w:rsidRDefault="00AD504A" w:rsidP="00AD504A">
      <w:pPr>
        <w:pStyle w:val="Heading3"/>
      </w:pPr>
      <w:bookmarkStart w:id="20" w:name="_Toc144149656"/>
      <w:r>
        <w:t xml:space="preserve">a. </w:t>
      </w:r>
      <w:r w:rsidR="00900C0E">
        <w:t>O</w:t>
      </w:r>
      <w:r>
        <w:t>wn implementation of thread pool for creativity marks</w:t>
      </w:r>
      <w:bookmarkEnd w:id="20"/>
    </w:p>
    <w:p w14:paraId="0D344049" w14:textId="314E181D" w:rsidR="00AD504A" w:rsidRDefault="00AD504A" w:rsidP="00AD504A">
      <w:r>
        <w:t>I used my own implementation of thread pool instead of java built-in</w:t>
      </w:r>
      <w:r w:rsidR="00730819">
        <w:t xml:space="preserve"> features</w:t>
      </w:r>
      <w:r>
        <w:t xml:space="preserve">. The relevant files can be found in </w:t>
      </w:r>
      <w:r w:rsidR="00CC6754">
        <w:t xml:space="preserve">directory </w:t>
      </w:r>
      <w:r>
        <w:t>“/</w:t>
      </w:r>
      <w:proofErr w:type="spellStart"/>
      <w:r>
        <w:t>HandcraftedThreading</w:t>
      </w:r>
      <w:proofErr w:type="spellEnd"/>
      <w:r w:rsidR="00900C0E">
        <w:t>/HandcraftedThreadPool.java</w:t>
      </w:r>
      <w:r>
        <w:t>”</w:t>
      </w:r>
      <w:r w:rsidR="00900C0E">
        <w:t xml:space="preserve"> as shown in Figure 7</w:t>
      </w:r>
      <w:r>
        <w:t>.</w:t>
      </w:r>
      <w:r w:rsidR="00900C0E">
        <w:t xml:space="preserve"> </w:t>
      </w:r>
    </w:p>
    <w:p w14:paraId="3813C089" w14:textId="77777777" w:rsidR="00900C0E" w:rsidRDefault="00900C0E" w:rsidP="00900C0E">
      <w:pPr>
        <w:keepNext/>
      </w:pPr>
      <w:r w:rsidRPr="00900C0E">
        <w:rPr>
          <w:noProof/>
        </w:rPr>
        <w:drawing>
          <wp:inline distT="0" distB="0" distL="0" distR="0" wp14:anchorId="0865DCF9" wp14:editId="438CD626">
            <wp:extent cx="3493477" cy="1794924"/>
            <wp:effectExtent l="0" t="0" r="0" b="0"/>
            <wp:docPr id="15235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7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348" cy="18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3102" w14:textId="69B1658E" w:rsidR="009126B9" w:rsidRDefault="00900C0E" w:rsidP="00F74E94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7</w:t>
        </w:r>
      </w:fldSimple>
      <w:r>
        <w:t>-(/</w:t>
      </w:r>
      <w:proofErr w:type="spellStart"/>
      <w:r>
        <w:t>HandcraftedThreading</w:t>
      </w:r>
      <w:proofErr w:type="spellEnd"/>
      <w:r>
        <w:t>/HandcraftedThreadPool.java)</w:t>
      </w:r>
    </w:p>
    <w:p w14:paraId="10EDCF9C" w14:textId="5FC1DC24" w:rsidR="00090941" w:rsidRPr="00090941" w:rsidRDefault="00090941" w:rsidP="00090941">
      <w:r>
        <w:t>It follows a worker pool architecture.</w:t>
      </w:r>
      <w:r>
        <w:t xml:space="preserve"> Figure 8 demonstrates the sequence of initializing a worker pool. When the “/Server/Server.java” is started, it will create a thread pool (/</w:t>
      </w:r>
      <w:proofErr w:type="spellStart"/>
      <w:r>
        <w:t>HandcraftedThreading</w:t>
      </w:r>
      <w:proofErr w:type="spellEnd"/>
      <w:r>
        <w:t>/HandcraftedThreadPool.java”). The thread pool will create and start a number of worker thread</w:t>
      </w:r>
      <w:r w:rsidR="004A5126">
        <w:t>s</w:t>
      </w:r>
      <w:r>
        <w:t>, as indicated by “</w:t>
      </w:r>
      <w:proofErr w:type="spellStart"/>
      <w:r>
        <w:t>poolSize</w:t>
      </w:r>
      <w:proofErr w:type="spellEnd"/>
      <w:r>
        <w:t xml:space="preserve">”. </w:t>
      </w:r>
      <w:r w:rsidR="004A5126">
        <w:t>The “</w:t>
      </w:r>
      <w:proofErr w:type="spellStart"/>
      <w:r w:rsidR="004A5126">
        <w:t>taskQueue</w:t>
      </w:r>
      <w:proofErr w:type="spellEnd"/>
      <w:r w:rsidR="004A5126">
        <w:t>” field in thread pool</w:t>
      </w:r>
      <w:r>
        <w:t xml:space="preserve"> is </w:t>
      </w:r>
      <w:r w:rsidR="004A5126">
        <w:t>also initialized in order to</w:t>
      </w:r>
      <w:r>
        <w:t xml:space="preserve"> store all pending tasks. When the client sends a request to the server, the server will set up a new runnable task and </w:t>
      </w:r>
      <w:r w:rsidR="004A5126">
        <w:t>“</w:t>
      </w:r>
      <w:proofErr w:type="spellStart"/>
      <w:r w:rsidR="004A5126">
        <w:t>submitTask</w:t>
      </w:r>
      <w:proofErr w:type="spellEnd"/>
      <w:r w:rsidR="004A5126">
        <w:t xml:space="preserve">” to the </w:t>
      </w:r>
      <w:proofErr w:type="spellStart"/>
      <w:r>
        <w:t>taskQueue</w:t>
      </w:r>
      <w:proofErr w:type="spellEnd"/>
      <w:r>
        <w:t xml:space="preserve"> </w:t>
      </w:r>
      <w:r w:rsidR="00E67310">
        <w:t>and</w:t>
      </w:r>
      <w:r>
        <w:t xml:space="preserve"> let it wait for the execution. While the worker threads (WorkerThread.java) will retrieve tasks from this task queue to </w:t>
      </w:r>
      <w:r w:rsidR="00E67310">
        <w:t>execute</w:t>
      </w:r>
      <w:r>
        <w:t xml:space="preserve"> them if available. </w:t>
      </w:r>
    </w:p>
    <w:p w14:paraId="5D14F9F3" w14:textId="77777777" w:rsidR="00090941" w:rsidRDefault="00090941" w:rsidP="00090941">
      <w:pPr>
        <w:keepNext/>
      </w:pPr>
      <w:r w:rsidRPr="00090941">
        <w:drawing>
          <wp:inline distT="0" distB="0" distL="0" distR="0" wp14:anchorId="64A35AA4" wp14:editId="69D92A34">
            <wp:extent cx="3292125" cy="2636748"/>
            <wp:effectExtent l="0" t="0" r="3810" b="0"/>
            <wp:docPr id="179844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4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BFFC" w14:textId="05116ED5" w:rsidR="00090941" w:rsidRPr="00090941" w:rsidRDefault="00090941" w:rsidP="00090941">
      <w:pPr>
        <w:pStyle w:val="Caption"/>
      </w:pPr>
      <w:r>
        <w:t xml:space="preserve">Figure </w:t>
      </w:r>
      <w:fldSimple w:instr=" SEQ Figure \* ARABIC ">
        <w:r w:rsidR="004920AA">
          <w:rPr>
            <w:noProof/>
          </w:rPr>
          <w:t>8</w:t>
        </w:r>
      </w:fldSimple>
      <w:r>
        <w:t>-workflow for initializing worker pool</w:t>
      </w:r>
    </w:p>
    <w:p w14:paraId="34F1ADF6" w14:textId="45D8AF0E" w:rsidR="0073589B" w:rsidRDefault="00A72017" w:rsidP="0073589B">
      <w:r w:rsidRPr="009126B9">
        <w:rPr>
          <w:b/>
          <w:bCs/>
        </w:rPr>
        <w:t xml:space="preserve">Critical discussion: </w:t>
      </w:r>
      <w:r w:rsidR="009126B9">
        <w:t xml:space="preserve">Using a worker pool architecture for thread management has both advantages and disadvantages. It reduces overhead of creating and destroying threads. It </w:t>
      </w:r>
      <w:r w:rsidR="0072017A">
        <w:t xml:space="preserve">also </w:t>
      </w:r>
      <w:r w:rsidR="009126B9">
        <w:t xml:space="preserve">makes computational resource more controllable and measurable, hence increases scalabilities. </w:t>
      </w:r>
      <w:r w:rsidR="0072017A">
        <w:t xml:space="preserve">Besides, </w:t>
      </w:r>
      <w:r w:rsidR="009126B9">
        <w:t xml:space="preserve">it could prevent the server from </w:t>
      </w:r>
      <w:r w:rsidR="00F74E94">
        <w:t>being overflowed in</w:t>
      </w:r>
      <w:r w:rsidR="009126B9">
        <w:t xml:space="preserve"> a high concurrency situation. However, if the pool size is set to be too </w:t>
      </w:r>
      <w:r w:rsidR="009126B9">
        <w:lastRenderedPageBreak/>
        <w:t xml:space="preserve">small compared with server’s capability, </w:t>
      </w:r>
      <w:r w:rsidR="002B2D8E">
        <w:t xml:space="preserve">then </w:t>
      </w:r>
      <w:r w:rsidR="009126B9">
        <w:t>during the time of high traffic</w:t>
      </w:r>
      <w:r w:rsidR="002B2D8E">
        <w:t xml:space="preserve">, </w:t>
      </w:r>
      <w:r w:rsidR="009126B9">
        <w:t xml:space="preserve">the server’s resource may not be fully utilized and the response time may be long. </w:t>
      </w:r>
      <w:r w:rsidR="00DF730C">
        <w:t>In other word</w:t>
      </w:r>
      <w:r w:rsidR="0073589B">
        <w:t>s</w:t>
      </w:r>
      <w:r w:rsidR="00DF730C">
        <w:t xml:space="preserve">, it lacks of dynamic scaling </w:t>
      </w:r>
      <w:r w:rsidR="00846556">
        <w:t xml:space="preserve">if </w:t>
      </w:r>
      <w:r w:rsidR="0073589B">
        <w:t>we use a fixed pool size</w:t>
      </w:r>
      <w:r w:rsidR="00846556">
        <w:t>.</w:t>
      </w:r>
      <w:r w:rsidR="00442001">
        <w:t xml:space="preserve"> </w:t>
      </w:r>
      <w:r w:rsidR="00504F94">
        <w:t xml:space="preserve">To improve this, a scalable pool size adjustment approach can be used. </w:t>
      </w:r>
      <w:r w:rsidR="00D91D89">
        <w:t xml:space="preserve">In addition, </w:t>
      </w:r>
      <w:r w:rsidR="0073589B" w:rsidRPr="0073589B">
        <w:t>it's important to note that for smaller applications</w:t>
      </w:r>
      <w:r w:rsidR="000C124E">
        <w:t xml:space="preserve"> </w:t>
      </w:r>
      <w:r w:rsidR="0073589B" w:rsidRPr="0073589B">
        <w:t xml:space="preserve">with limited </w:t>
      </w:r>
      <w:r w:rsidR="0004028D">
        <w:t xml:space="preserve">number of </w:t>
      </w:r>
      <w:r w:rsidR="0073589B" w:rsidRPr="0073589B">
        <w:t xml:space="preserve">requests, the administrative overhead of employing a worker pool architecture might outweigh its </w:t>
      </w:r>
      <w:r w:rsidR="0073589B" w:rsidRPr="0073589B">
        <w:t>advantages</w:t>
      </w:r>
      <w:r w:rsidR="005D695B">
        <w:t xml:space="preserve">. </w:t>
      </w:r>
    </w:p>
    <w:p w14:paraId="61E12424" w14:textId="600BC349" w:rsidR="005D695B" w:rsidRDefault="0073589B" w:rsidP="0073589B">
      <w:pPr>
        <w:pStyle w:val="Heading3"/>
      </w:pPr>
      <w:bookmarkStart w:id="21" w:name="_Toc144149657"/>
      <w:proofErr w:type="spellStart"/>
      <w:proofErr w:type="gramStart"/>
      <w:r>
        <w:t>b.</w:t>
      </w:r>
      <w:r w:rsidR="005D695B">
        <w:t>Security</w:t>
      </w:r>
      <w:proofErr w:type="spellEnd"/>
      <w:proofErr w:type="gramEnd"/>
      <w:r w:rsidR="005D695B">
        <w:t xml:space="preserve"> Highlights</w:t>
      </w:r>
      <w:bookmarkEnd w:id="21"/>
    </w:p>
    <w:p w14:paraId="3468937A" w14:textId="5C698F33" w:rsidR="00E13669" w:rsidRDefault="00F46045" w:rsidP="00E13669">
      <w:r>
        <w:t xml:space="preserve">Both client and server should have comprehensive security measures. In general, the ideal use case is that a user uses the client GUI to send a request to the server. Therefore, the client should undoubtfully have comprehensive security measures such as input validations. However, a skillful </w:t>
      </w:r>
      <w:r w:rsidRPr="00AC4CBF">
        <w:t>malicious</w:t>
      </w:r>
      <w:r>
        <w:t xml:space="preserve"> user could exploit the data package send from the client and </w:t>
      </w:r>
      <w:r w:rsidR="00700D10">
        <w:t>write</w:t>
      </w:r>
      <w:r>
        <w:t xml:space="preserve"> scripts to send request to the server directly. As </w:t>
      </w:r>
      <w:r w:rsidR="00E214B4">
        <w:t>a</w:t>
      </w:r>
      <w:r>
        <w:t xml:space="preserve"> result, the security measures in the client GUI </w:t>
      </w:r>
      <w:r w:rsidR="00D97138">
        <w:t>are</w:t>
      </w:r>
      <w:r>
        <w:t xml:space="preserve"> bypassed. Therefore, it is equally important to have </w:t>
      </w:r>
      <w:r w:rsidR="007036E8">
        <w:t xml:space="preserve">same level of </w:t>
      </w:r>
      <w:r>
        <w:t xml:space="preserve">security on both the client and server. In my implementation, both client and server use the validators </w:t>
      </w:r>
      <w:r w:rsidR="007036E8">
        <w:t>located at</w:t>
      </w:r>
      <w:r>
        <w:t xml:space="preserve"> “/Validators”. For example, for the CREATE request, the client GUI will validate the user’s input and deny any invalid format</w:t>
      </w:r>
      <w:r w:rsidR="00202D58">
        <w:t xml:space="preserve"> using “TextFieldInputValidator.java”</w:t>
      </w:r>
      <w:r>
        <w:t xml:space="preserve">. The server will also </w:t>
      </w:r>
      <w:r w:rsidR="000E4C98">
        <w:t xml:space="preserve">use it to </w:t>
      </w:r>
      <w:r>
        <w:t xml:space="preserve">perform the validation on the </w:t>
      </w:r>
      <w:proofErr w:type="spellStart"/>
      <w:r>
        <w:t>ClientRequest</w:t>
      </w:r>
      <w:proofErr w:type="spellEnd"/>
      <w:r>
        <w:t xml:space="preserve"> payload to double check if the word</w:t>
      </w:r>
      <w:r w:rsidR="008F1518">
        <w:t xml:space="preserve"> and </w:t>
      </w:r>
      <w:r>
        <w:t>meaning</w:t>
      </w:r>
      <w:r w:rsidR="008F1518">
        <w:t>s</w:t>
      </w:r>
      <w:r>
        <w:t xml:space="preserve"> </w:t>
      </w:r>
      <w:r w:rsidR="008F1518">
        <w:t>are</w:t>
      </w:r>
      <w:r>
        <w:t xml:space="preserve"> </w:t>
      </w:r>
      <w:r w:rsidR="002076F4">
        <w:t>legit</w:t>
      </w:r>
      <w:r>
        <w:t xml:space="preserve">. </w:t>
      </w:r>
      <w:r w:rsidR="00D97138">
        <w:t xml:space="preserve">In this way, security is enforced on the whole application. </w:t>
      </w:r>
    </w:p>
    <w:p w14:paraId="27C1DF48" w14:textId="2DE718EB" w:rsidR="003F5BB3" w:rsidRDefault="003F5BB3" w:rsidP="003F5BB3">
      <w:pPr>
        <w:pStyle w:val="Heading2"/>
      </w:pPr>
      <w:bookmarkStart w:id="22" w:name="_Toc144149658"/>
      <w:r>
        <w:t>5. Conclusion</w:t>
      </w:r>
      <w:bookmarkEnd w:id="22"/>
    </w:p>
    <w:p w14:paraId="2CCDB334" w14:textId="2DA8EA14" w:rsidR="003F5BB3" w:rsidRPr="003F5BB3" w:rsidRDefault="003F5BB3" w:rsidP="003F5BB3">
      <w:r>
        <w:t>To summarize, this project creates a multi-threaded client-server dictionary with GUI on client side. The server is capable to handle concurrent requests from multiple users supported by my own implementation of worker thread pool.</w:t>
      </w:r>
      <w:r w:rsidR="00260ECC">
        <w:t xml:space="preserve"> </w:t>
      </w:r>
      <w:r>
        <w:t xml:space="preserve">The security is enforced by applying comprehensive validations on both server and client side. </w:t>
      </w:r>
    </w:p>
    <w:sectPr w:rsidR="003F5BB3" w:rsidRPr="003F5BB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04C8" w14:textId="77777777" w:rsidR="00D817B4" w:rsidRDefault="00D817B4" w:rsidP="0077510B">
      <w:pPr>
        <w:spacing w:after="0" w:line="240" w:lineRule="auto"/>
      </w:pPr>
      <w:r>
        <w:separator/>
      </w:r>
    </w:p>
  </w:endnote>
  <w:endnote w:type="continuationSeparator" w:id="0">
    <w:p w14:paraId="15EE27A0" w14:textId="77777777" w:rsidR="00D817B4" w:rsidRDefault="00D817B4" w:rsidP="0077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530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39480" w14:textId="29268E82" w:rsidR="0077510B" w:rsidRDefault="007751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F4771" w14:textId="77777777" w:rsidR="0077510B" w:rsidRDefault="0077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99D9" w14:textId="77777777" w:rsidR="00D817B4" w:rsidRDefault="00D817B4" w:rsidP="0077510B">
      <w:pPr>
        <w:spacing w:after="0" w:line="240" w:lineRule="auto"/>
      </w:pPr>
      <w:r>
        <w:separator/>
      </w:r>
    </w:p>
  </w:footnote>
  <w:footnote w:type="continuationSeparator" w:id="0">
    <w:p w14:paraId="6A2243A0" w14:textId="77777777" w:rsidR="00D817B4" w:rsidRDefault="00D817B4" w:rsidP="00775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78E"/>
    <w:multiLevelType w:val="hybridMultilevel"/>
    <w:tmpl w:val="5838C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2042"/>
    <w:multiLevelType w:val="hybridMultilevel"/>
    <w:tmpl w:val="1BE8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25641"/>
    <w:multiLevelType w:val="hybridMultilevel"/>
    <w:tmpl w:val="343E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6840">
    <w:abstractNumId w:val="2"/>
  </w:num>
  <w:num w:numId="2" w16cid:durableId="1765345733">
    <w:abstractNumId w:val="1"/>
  </w:num>
  <w:num w:numId="3" w16cid:durableId="208884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85"/>
    <w:rsid w:val="00030076"/>
    <w:rsid w:val="0004028D"/>
    <w:rsid w:val="00051205"/>
    <w:rsid w:val="00062BC4"/>
    <w:rsid w:val="00090941"/>
    <w:rsid w:val="000C124E"/>
    <w:rsid w:val="000C738B"/>
    <w:rsid w:val="000D08BD"/>
    <w:rsid w:val="000E4C98"/>
    <w:rsid w:val="000F7DBB"/>
    <w:rsid w:val="00110753"/>
    <w:rsid w:val="001124BC"/>
    <w:rsid w:val="00125451"/>
    <w:rsid w:val="00143194"/>
    <w:rsid w:val="0017308C"/>
    <w:rsid w:val="00197085"/>
    <w:rsid w:val="001A456A"/>
    <w:rsid w:val="001C2C99"/>
    <w:rsid w:val="00201251"/>
    <w:rsid w:val="00202D58"/>
    <w:rsid w:val="002076F4"/>
    <w:rsid w:val="00212DEC"/>
    <w:rsid w:val="00220FFD"/>
    <w:rsid w:val="00230256"/>
    <w:rsid w:val="00257774"/>
    <w:rsid w:val="00260ECC"/>
    <w:rsid w:val="002616E7"/>
    <w:rsid w:val="0026445C"/>
    <w:rsid w:val="00264D3C"/>
    <w:rsid w:val="002A1159"/>
    <w:rsid w:val="002B2B74"/>
    <w:rsid w:val="002B2D8E"/>
    <w:rsid w:val="002B39A3"/>
    <w:rsid w:val="002D41F5"/>
    <w:rsid w:val="00337450"/>
    <w:rsid w:val="00357088"/>
    <w:rsid w:val="00376D0E"/>
    <w:rsid w:val="00384208"/>
    <w:rsid w:val="003863C6"/>
    <w:rsid w:val="00386AD0"/>
    <w:rsid w:val="0038778D"/>
    <w:rsid w:val="003A2C9B"/>
    <w:rsid w:val="003B0943"/>
    <w:rsid w:val="003F5BB3"/>
    <w:rsid w:val="00410236"/>
    <w:rsid w:val="00430620"/>
    <w:rsid w:val="00442001"/>
    <w:rsid w:val="00442970"/>
    <w:rsid w:val="00473584"/>
    <w:rsid w:val="00480B84"/>
    <w:rsid w:val="004920AA"/>
    <w:rsid w:val="00494C56"/>
    <w:rsid w:val="00494F18"/>
    <w:rsid w:val="004A5126"/>
    <w:rsid w:val="004A7D94"/>
    <w:rsid w:val="004F3355"/>
    <w:rsid w:val="00504F94"/>
    <w:rsid w:val="00523B3D"/>
    <w:rsid w:val="0052499E"/>
    <w:rsid w:val="005741AB"/>
    <w:rsid w:val="005A6F7B"/>
    <w:rsid w:val="005D0BF2"/>
    <w:rsid w:val="005D695B"/>
    <w:rsid w:val="006244C7"/>
    <w:rsid w:val="006443D5"/>
    <w:rsid w:val="00665EF7"/>
    <w:rsid w:val="00687005"/>
    <w:rsid w:val="00692AD2"/>
    <w:rsid w:val="006D5428"/>
    <w:rsid w:val="00700D10"/>
    <w:rsid w:val="007036E8"/>
    <w:rsid w:val="0072017A"/>
    <w:rsid w:val="00730819"/>
    <w:rsid w:val="0073589B"/>
    <w:rsid w:val="0074269E"/>
    <w:rsid w:val="00752B12"/>
    <w:rsid w:val="00766BB0"/>
    <w:rsid w:val="0077510B"/>
    <w:rsid w:val="00785F20"/>
    <w:rsid w:val="00786020"/>
    <w:rsid w:val="00793E16"/>
    <w:rsid w:val="0079475E"/>
    <w:rsid w:val="007B1C34"/>
    <w:rsid w:val="007B61F4"/>
    <w:rsid w:val="007C27DF"/>
    <w:rsid w:val="007D728A"/>
    <w:rsid w:val="007E1F0A"/>
    <w:rsid w:val="007F3713"/>
    <w:rsid w:val="00846556"/>
    <w:rsid w:val="008A2382"/>
    <w:rsid w:val="008B0B97"/>
    <w:rsid w:val="008D0E03"/>
    <w:rsid w:val="008E415D"/>
    <w:rsid w:val="008F1518"/>
    <w:rsid w:val="008F17CE"/>
    <w:rsid w:val="008F282B"/>
    <w:rsid w:val="00900C0E"/>
    <w:rsid w:val="009055AB"/>
    <w:rsid w:val="009074A6"/>
    <w:rsid w:val="00912430"/>
    <w:rsid w:val="009126B9"/>
    <w:rsid w:val="00920D17"/>
    <w:rsid w:val="009271E7"/>
    <w:rsid w:val="009504C3"/>
    <w:rsid w:val="0095151D"/>
    <w:rsid w:val="0095502E"/>
    <w:rsid w:val="00971CB6"/>
    <w:rsid w:val="00980074"/>
    <w:rsid w:val="00985245"/>
    <w:rsid w:val="009E1519"/>
    <w:rsid w:val="009F6D0D"/>
    <w:rsid w:val="00A037A4"/>
    <w:rsid w:val="00A25B87"/>
    <w:rsid w:val="00A61698"/>
    <w:rsid w:val="00A72017"/>
    <w:rsid w:val="00A722A4"/>
    <w:rsid w:val="00AC4CBF"/>
    <w:rsid w:val="00AD504A"/>
    <w:rsid w:val="00AE110A"/>
    <w:rsid w:val="00AE2E52"/>
    <w:rsid w:val="00AE31BD"/>
    <w:rsid w:val="00B00E35"/>
    <w:rsid w:val="00B07E85"/>
    <w:rsid w:val="00B20C54"/>
    <w:rsid w:val="00B37EDB"/>
    <w:rsid w:val="00B4196D"/>
    <w:rsid w:val="00B712D3"/>
    <w:rsid w:val="00B92E71"/>
    <w:rsid w:val="00BA5584"/>
    <w:rsid w:val="00BB3B61"/>
    <w:rsid w:val="00BB611B"/>
    <w:rsid w:val="00BC7B61"/>
    <w:rsid w:val="00BE3F00"/>
    <w:rsid w:val="00C052FF"/>
    <w:rsid w:val="00C108F6"/>
    <w:rsid w:val="00C1231A"/>
    <w:rsid w:val="00C4613D"/>
    <w:rsid w:val="00CC1196"/>
    <w:rsid w:val="00CC64CB"/>
    <w:rsid w:val="00CC6754"/>
    <w:rsid w:val="00CE012F"/>
    <w:rsid w:val="00CE2543"/>
    <w:rsid w:val="00D075A6"/>
    <w:rsid w:val="00D42669"/>
    <w:rsid w:val="00D75889"/>
    <w:rsid w:val="00D774F4"/>
    <w:rsid w:val="00D8102B"/>
    <w:rsid w:val="00D817B4"/>
    <w:rsid w:val="00D91D89"/>
    <w:rsid w:val="00D97138"/>
    <w:rsid w:val="00DB1461"/>
    <w:rsid w:val="00DD5BE5"/>
    <w:rsid w:val="00DE624E"/>
    <w:rsid w:val="00DE65B5"/>
    <w:rsid w:val="00DF730C"/>
    <w:rsid w:val="00E13669"/>
    <w:rsid w:val="00E214B4"/>
    <w:rsid w:val="00E27672"/>
    <w:rsid w:val="00E44230"/>
    <w:rsid w:val="00E45240"/>
    <w:rsid w:val="00E504C5"/>
    <w:rsid w:val="00E506EE"/>
    <w:rsid w:val="00E67310"/>
    <w:rsid w:val="00E92C4A"/>
    <w:rsid w:val="00EC0260"/>
    <w:rsid w:val="00EC0F2E"/>
    <w:rsid w:val="00EE34CD"/>
    <w:rsid w:val="00F15784"/>
    <w:rsid w:val="00F21077"/>
    <w:rsid w:val="00F46045"/>
    <w:rsid w:val="00F74E94"/>
    <w:rsid w:val="00F7670B"/>
    <w:rsid w:val="00F862DF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0C95"/>
  <w15:chartTrackingRefBased/>
  <w15:docId w15:val="{01EF3C80-D09F-4D79-8174-993397C3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B61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7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30076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9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7EDB"/>
    <w:pPr>
      <w:jc w:val="left"/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E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0B"/>
  </w:style>
  <w:style w:type="paragraph" w:styleId="Footer">
    <w:name w:val="footer"/>
    <w:basedOn w:val="Normal"/>
    <w:link w:val="FooterChar"/>
    <w:uiPriority w:val="99"/>
    <w:unhideWhenUsed/>
    <w:rsid w:val="0077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0B"/>
  </w:style>
  <w:style w:type="character" w:styleId="FollowedHyperlink">
    <w:name w:val="FollowedHyperlink"/>
    <w:basedOn w:val="DefaultParagraphFont"/>
    <w:uiPriority w:val="99"/>
    <w:semiHidden/>
    <w:unhideWhenUsed/>
    <w:rsid w:val="0049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-download.com/artifacts/org.jso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Wang</dc:creator>
  <cp:keywords/>
  <dc:description/>
  <cp:lastModifiedBy>Ziming Wang</cp:lastModifiedBy>
  <cp:revision>318</cp:revision>
  <cp:lastPrinted>2023-08-28T11:16:00Z</cp:lastPrinted>
  <dcterms:created xsi:type="dcterms:W3CDTF">2023-08-27T07:13:00Z</dcterms:created>
  <dcterms:modified xsi:type="dcterms:W3CDTF">2023-08-28T12:19:00Z</dcterms:modified>
</cp:coreProperties>
</file>