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94A5" w14:textId="1D2F4226" w:rsidR="0022587E" w:rsidRDefault="0022587E">
      <w:r w:rsidRPr="0022587E">
        <w:t>Państwa zadaniem jest prognozowanie wartości wybranej zmiennej przy wykorzystaniu sieci neuronowych. Prognoza może dotyczyć zarówno wartości danej zmiennej (np. wartość indeksu na zakończenie danego dnia; problem regresyjny) jak i klasy, do której zmienna będzie należeć (np. czy dana drużyna wygra, przegra czy zremisuje mecz; problem klasyfikacyjny).</w:t>
      </w:r>
    </w:p>
    <w:p w14:paraId="2B6AF0E4" w14:textId="77777777" w:rsidR="0022587E" w:rsidRDefault="0022587E"/>
    <w:p w14:paraId="106690E2" w14:textId="66B3309E" w:rsidR="0022587E" w:rsidRDefault="0022587E">
      <w:r>
        <w:t xml:space="preserve">Opis problemu: </w:t>
      </w:r>
      <w:r w:rsidRPr="0022587E">
        <w:t>Optymalizacja logistyki dostaw (regresja lub klasyfikacja) Opis: Prognozowanie czasu dostawy przesyłek na podstawie historycznych danych logistycznych, takich jak odległość, pogoda, ruch drogowy, itp. Dlaczego interesujące?: Logistyka jest kluczowym elementem e-commerce i przemysłu. Literatura: Istnieją prace badające zastosowanie sztucznej inteligencji w logistyce, np. "</w:t>
      </w:r>
      <w:proofErr w:type="spellStart"/>
      <w:r w:rsidRPr="0022587E">
        <w:t>Predicting</w:t>
      </w:r>
      <w:proofErr w:type="spellEnd"/>
      <w:r w:rsidRPr="0022587E">
        <w:t xml:space="preserve"> Delivery Time with Machine Learning".</w:t>
      </w:r>
    </w:p>
    <w:p w14:paraId="0E91D556" w14:textId="7433D480" w:rsidR="0022587E" w:rsidRDefault="0022587E">
      <w:r>
        <w:t>Zbiór danych</w:t>
      </w:r>
    </w:p>
    <w:p w14:paraId="478CE797" w14:textId="0D23A824" w:rsidR="0022587E" w:rsidRDefault="00A204A2">
      <w:hyperlink r:id="rId5" w:history="1">
        <w:r w:rsidRPr="00112F21">
          <w:rPr>
            <w:rStyle w:val="Hipercze"/>
          </w:rPr>
          <w:t>https://www.kaggle.com/code/fareedalianwar/amazon-delivery</w:t>
        </w:r>
      </w:hyperlink>
    </w:p>
    <w:p w14:paraId="5C650DAD" w14:textId="77777777" w:rsidR="00A204A2" w:rsidRDefault="00A204A2"/>
    <w:p w14:paraId="322549B4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Kroki Budowy Algorytmu:</w:t>
      </w:r>
    </w:p>
    <w:p w14:paraId="5B8955D5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Przygotowanie danych</w:t>
      </w:r>
      <w:r w:rsidRPr="00A204A2">
        <w:t>:</w:t>
      </w:r>
    </w:p>
    <w:p w14:paraId="3EAEA53F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danych i usunięcie braków.</w:t>
      </w:r>
    </w:p>
    <w:p w14:paraId="4D0625B2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Standaryzacja/normalizacja cech, takich jak odległość czy czas.</w:t>
      </w:r>
    </w:p>
    <w:p w14:paraId="7FE1064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Podział na zbiór uczący, walidacyjny i testowy.</w:t>
      </w:r>
    </w:p>
    <w:p w14:paraId="76BA280E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Wybór modelu</w:t>
      </w:r>
      <w:r w:rsidRPr="00A204A2">
        <w:t>:</w:t>
      </w:r>
    </w:p>
    <w:p w14:paraId="5E9F9AB1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Określenie liczby warstw i neuronów.</w:t>
      </w:r>
    </w:p>
    <w:p w14:paraId="2BFE710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Wybór funkcji aktywacji oraz optymalizatora.</w:t>
      </w:r>
    </w:p>
    <w:p w14:paraId="5B424B77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Trenowanie modelu</w:t>
      </w:r>
      <w:r w:rsidRPr="00A204A2">
        <w:t>:</w:t>
      </w:r>
    </w:p>
    <w:p w14:paraId="19560A18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Uczenie modelu poprzez iteracyjne aktualizacje wag.</w:t>
      </w:r>
    </w:p>
    <w:p w14:paraId="14CE09D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Monitorowanie skuteczności na danych walidacyjnych.</w:t>
      </w:r>
    </w:p>
    <w:p w14:paraId="3F5C761D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Ewaluacja</w:t>
      </w:r>
      <w:r w:rsidRPr="00A204A2">
        <w:t>:</w:t>
      </w:r>
    </w:p>
    <w:p w14:paraId="592C1DC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 xml:space="preserve">Analiza wyników i dostrajanie </w:t>
      </w:r>
      <w:proofErr w:type="spellStart"/>
      <w:r w:rsidRPr="00A204A2">
        <w:t>hiperparametrów</w:t>
      </w:r>
      <w:proofErr w:type="spellEnd"/>
      <w:r w:rsidRPr="00A204A2">
        <w:t>.</w:t>
      </w:r>
    </w:p>
    <w:p w14:paraId="0C7F8D67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 xml:space="preserve">Porównanie różnych </w:t>
      </w:r>
      <w:proofErr w:type="spellStart"/>
      <w:r w:rsidRPr="00A204A2">
        <w:t>architektur</w:t>
      </w:r>
      <w:proofErr w:type="spellEnd"/>
      <w:r w:rsidRPr="00A204A2">
        <w:t xml:space="preserve"> sieci.</w:t>
      </w:r>
    </w:p>
    <w:p w14:paraId="26FBA29D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Analiza Parametrów i Ich Wpływ:</w:t>
      </w:r>
    </w:p>
    <w:p w14:paraId="1E9A303D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warstw</w:t>
      </w:r>
      <w:r w:rsidRPr="00A204A2">
        <w:t>:</w:t>
      </w:r>
    </w:p>
    <w:p w14:paraId="1C39476A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lastRenderedPageBreak/>
        <w:t>Więcej warstw pozwala na naukę bardziej złożonych wzorców.</w:t>
      </w:r>
    </w:p>
    <w:p w14:paraId="5C756A46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Zbyt wiele warstw może prowadzić do przeuczenia.</w:t>
      </w:r>
    </w:p>
    <w:p w14:paraId="1F7AE52F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neuronów</w:t>
      </w:r>
      <w:r w:rsidRPr="00A204A2">
        <w:t>:</w:t>
      </w:r>
    </w:p>
    <w:p w14:paraId="48B7092D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Więcej neuronów zwiększa zdolność modelu do reprezentacji danych, ale również ryzyko przeuczenia.</w:t>
      </w:r>
    </w:p>
    <w:p w14:paraId="30E7D9AB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Funkcja aktywacji</w:t>
      </w:r>
      <w:r w:rsidRPr="00A204A2">
        <w:t>:</w:t>
      </w:r>
    </w:p>
    <w:p w14:paraId="49963230" w14:textId="77777777" w:rsidR="00A204A2" w:rsidRPr="00A204A2" w:rsidRDefault="00A204A2" w:rsidP="00A204A2">
      <w:pPr>
        <w:numPr>
          <w:ilvl w:val="1"/>
          <w:numId w:val="2"/>
        </w:numPr>
      </w:pPr>
      <w:proofErr w:type="spellStart"/>
      <w:r w:rsidRPr="00A204A2">
        <w:t>ReLU</w:t>
      </w:r>
      <w:proofErr w:type="spellEnd"/>
      <w:r w:rsidRPr="00A204A2">
        <w:t xml:space="preserve"> działa dobrze w większości przypadków regresji.</w:t>
      </w:r>
    </w:p>
    <w:p w14:paraId="221036B4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Rozmiar próby uczącej</w:t>
      </w:r>
      <w:r w:rsidRPr="00A204A2">
        <w:t>:</w:t>
      </w:r>
    </w:p>
    <w:p w14:paraId="630F5401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Im więcej danych w zbiorze uczącym, tym lepsze rezultaty (43739 próbek to wystarczająco dużo).</w:t>
      </w:r>
    </w:p>
    <w:p w14:paraId="5E16A88A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Optymalizator i szybkość uczenia</w:t>
      </w:r>
      <w:r w:rsidRPr="00A204A2">
        <w:t>:</w:t>
      </w:r>
    </w:p>
    <w:p w14:paraId="264CB1D7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Adam jest popularnym wyborem ze względu na szybką konwergencję.</w:t>
      </w:r>
    </w:p>
    <w:p w14:paraId="1DF5261F" w14:textId="77777777" w:rsidR="00A204A2" w:rsidRDefault="00A204A2"/>
    <w:sectPr w:rsidR="00A20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97E50"/>
    <w:multiLevelType w:val="multilevel"/>
    <w:tmpl w:val="3BA8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428F2"/>
    <w:multiLevelType w:val="multilevel"/>
    <w:tmpl w:val="F79E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767251">
    <w:abstractNumId w:val="1"/>
  </w:num>
  <w:num w:numId="2" w16cid:durableId="135962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7E"/>
    <w:rsid w:val="0022587E"/>
    <w:rsid w:val="002F210C"/>
    <w:rsid w:val="00831D8B"/>
    <w:rsid w:val="00A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06F4"/>
  <w15:chartTrackingRefBased/>
  <w15:docId w15:val="{1637B933-1FA7-4FE8-AAAA-63CA48DD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58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58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58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58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58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58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58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58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58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58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587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204A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0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fareedalianwar/amazon-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Zima</dc:creator>
  <cp:keywords/>
  <dc:description/>
  <cp:lastModifiedBy>Jakub Zima</cp:lastModifiedBy>
  <cp:revision>2</cp:revision>
  <dcterms:created xsi:type="dcterms:W3CDTF">2025-01-15T08:53:00Z</dcterms:created>
  <dcterms:modified xsi:type="dcterms:W3CDTF">2025-01-15T10:23:00Z</dcterms:modified>
</cp:coreProperties>
</file>