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F7B6" w14:textId="77777777" w:rsidR="00AD7461" w:rsidRDefault="00AD7461" w:rsidP="00AF55F5">
      <w:pPr>
        <w:ind w:left="-851"/>
        <w:rPr>
          <w:rFonts w:ascii="Times New Roman" w:hAnsi="Times New Roman" w:cs="Times New Roman"/>
          <w:i/>
          <w:iCs/>
        </w:rPr>
      </w:pPr>
    </w:p>
    <w:p w14:paraId="5F94BFCA" w14:textId="1BFD1666" w:rsidR="00AD7461" w:rsidRPr="00415A37" w:rsidRDefault="00AD7461" w:rsidP="00AD7461">
      <w:pPr>
        <w:ind w:left="-851"/>
        <w:jc w:val="center"/>
        <w:rPr>
          <w:rFonts w:ascii="Times New Roman" w:hAnsi="Times New Roman" w:cs="Times New Roman"/>
          <w:i/>
          <w:iCs/>
        </w:rPr>
      </w:pPr>
      <w:r w:rsidRPr="00415A37">
        <w:rPr>
          <w:rFonts w:ascii="Times New Roman" w:hAnsi="Times New Roman" w:cs="Times New Roman"/>
          <w:i/>
          <w:iCs/>
        </w:rPr>
        <w:t>ООО «ТЕСТ»</w:t>
      </w:r>
    </w:p>
    <w:p w14:paraId="278D92AE" w14:textId="51A5C573" w:rsidR="00AF55F5" w:rsidRPr="00415A37" w:rsidRDefault="00AF55F5" w:rsidP="00AF55F5">
      <w:pPr>
        <w:ind w:left="-851"/>
        <w:rPr>
          <w:rFonts w:ascii="Times New Roman" w:hAnsi="Times New Roman" w:cs="Times New Roman"/>
          <w:i/>
          <w:iCs/>
        </w:rPr>
      </w:pPr>
      <w:r w:rsidRPr="00415A37">
        <w:rPr>
          <w:rFonts w:ascii="Times New Roman" w:hAnsi="Times New Roman" w:cs="Times New Roman"/>
          <w:i/>
          <w:iCs/>
        </w:rPr>
        <w:t>__________________________________________________________________________________________</w:t>
      </w:r>
    </w:p>
    <w:p w14:paraId="7D40E55D" w14:textId="77777777" w:rsidR="00311F88" w:rsidRPr="00415A37" w:rsidRDefault="00311F88" w:rsidP="00311F88">
      <w:pPr>
        <w:pStyle w:val="1"/>
        <w:ind w:firstLine="0"/>
        <w:jc w:val="both"/>
        <w:rPr>
          <w:sz w:val="24"/>
          <w:szCs w:val="24"/>
        </w:rPr>
      </w:pPr>
    </w:p>
    <w:p w14:paraId="3DAC1DEA" w14:textId="77777777" w:rsidR="00A65514" w:rsidRPr="00415A37" w:rsidRDefault="00A65514" w:rsidP="00A65514">
      <w:pPr>
        <w:pStyle w:val="1"/>
        <w:ind w:firstLine="0"/>
        <w:rPr>
          <w:color w:val="auto"/>
          <w:sz w:val="22"/>
          <w:szCs w:val="24"/>
          <w:lang w:eastAsia="en-US" w:bidi="en-US"/>
        </w:rPr>
      </w:pPr>
      <w:r w:rsidRPr="00415A37">
        <w:rPr>
          <w:sz w:val="22"/>
          <w:szCs w:val="24"/>
        </w:rPr>
        <w:t xml:space="preserve">исх. </w:t>
      </w:r>
      <w:r w:rsidRPr="00415A37">
        <w:rPr>
          <w:sz w:val="22"/>
          <w:szCs w:val="24"/>
          <w:lang w:eastAsia="en-US" w:bidi="en-US"/>
        </w:rPr>
        <w:t xml:space="preserve">№ (Номер) </w:t>
      </w:r>
      <w:r w:rsidRPr="00415A37">
        <w:rPr>
          <w:sz w:val="22"/>
          <w:szCs w:val="24"/>
        </w:rPr>
        <w:t xml:space="preserve">от </w:t>
      </w:r>
      <w:r w:rsidRPr="00415A37">
        <w:rPr>
          <w:sz w:val="22"/>
          <w:szCs w:val="24"/>
          <w:lang w:eastAsia="en-US" w:bidi="en-US"/>
        </w:rPr>
        <w:t>(Дата)</w:t>
      </w:r>
    </w:p>
    <w:p w14:paraId="0F04810A" w14:textId="77777777" w:rsidR="00A65514" w:rsidRPr="00415A37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15A37">
        <w:rPr>
          <w:sz w:val="23"/>
          <w:szCs w:val="23"/>
        </w:rPr>
        <w:t>(Должность -кому)</w:t>
      </w:r>
    </w:p>
    <w:p w14:paraId="3AD706BE" w14:textId="1025232A" w:rsidR="00A65514" w:rsidRPr="00415A37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15A37">
        <w:rPr>
          <w:sz w:val="23"/>
          <w:szCs w:val="23"/>
        </w:rPr>
        <w:t>(Форма общества) «(Контрагент)»</w:t>
      </w:r>
    </w:p>
    <w:p w14:paraId="662A8402" w14:textId="77777777" w:rsidR="00A65514" w:rsidRPr="00415A37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 w:rsidRPr="00415A37">
        <w:rPr>
          <w:sz w:val="23"/>
          <w:szCs w:val="23"/>
        </w:rPr>
        <w:t>(Фамилия склонение)</w:t>
      </w:r>
    </w:p>
    <w:p w14:paraId="08172A87" w14:textId="77777777" w:rsidR="00A65514" w:rsidRPr="00415A37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C742CC" w14:textId="0A3A5352" w:rsidR="00A65514" w:rsidRPr="00415A37" w:rsidRDefault="00A65514" w:rsidP="00A65514">
      <w:pPr>
        <w:pStyle w:val="1"/>
        <w:ind w:left="3544" w:firstLine="0"/>
        <w:jc w:val="right"/>
        <w:rPr>
          <w:sz w:val="23"/>
          <w:szCs w:val="23"/>
        </w:rPr>
      </w:pPr>
      <w:r w:rsidRPr="00415A37">
        <w:rPr>
          <w:sz w:val="23"/>
          <w:szCs w:val="23"/>
        </w:rPr>
        <w:t>Адрес: (Адрес)</w:t>
      </w:r>
    </w:p>
    <w:p w14:paraId="265A906F" w14:textId="77777777" w:rsidR="00A65514" w:rsidRPr="00415A37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63C3C5" w14:textId="77777777" w:rsidR="00A65514" w:rsidRPr="00415A37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 w:rsidRPr="00415A37">
        <w:rPr>
          <w:b/>
          <w:bCs/>
          <w:i w:val="0"/>
          <w:iCs w:val="0"/>
          <w:sz w:val="23"/>
          <w:szCs w:val="23"/>
        </w:rPr>
        <w:t xml:space="preserve">(НАЗВАНИЕ) о задолженности </w:t>
      </w:r>
    </w:p>
    <w:p w14:paraId="3D5A476A" w14:textId="77777777" w:rsidR="00A65514" w:rsidRPr="00415A37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 w:rsidRPr="00415A37">
        <w:rPr>
          <w:b/>
          <w:bCs/>
          <w:i w:val="0"/>
          <w:iCs w:val="0"/>
          <w:sz w:val="23"/>
          <w:szCs w:val="23"/>
        </w:rPr>
        <w:t>на сумму (СУММА ЗАДОЛЖЕННОСТИ) рублей</w:t>
      </w:r>
    </w:p>
    <w:p w14:paraId="03E1B175" w14:textId="77777777" w:rsidR="00A65514" w:rsidRPr="00415A37" w:rsidRDefault="00A65514" w:rsidP="00A65514">
      <w:pPr>
        <w:pStyle w:val="1"/>
        <w:ind w:firstLine="700"/>
        <w:jc w:val="both"/>
        <w:rPr>
          <w:sz w:val="23"/>
          <w:szCs w:val="23"/>
        </w:rPr>
      </w:pPr>
    </w:p>
    <w:p w14:paraId="04617D72" w14:textId="128E5DC5" w:rsidR="00A65514" w:rsidRPr="00415A37" w:rsidRDefault="00A65514" w:rsidP="00A65514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 xml:space="preserve">Между ООО </w:t>
      </w:r>
      <w:bookmarkStart w:id="0" w:name="_Hlk145262616"/>
      <w:bookmarkStart w:id="1" w:name="_Hlk145262565"/>
      <w:r w:rsidRPr="00415A37">
        <w:rPr>
          <w:sz w:val="22"/>
          <w:szCs w:val="24"/>
        </w:rPr>
        <w:t>«</w:t>
      </w:r>
      <w:r w:rsidR="00AD7461" w:rsidRPr="00415A37">
        <w:rPr>
          <w:sz w:val="22"/>
          <w:szCs w:val="24"/>
        </w:rPr>
        <w:t>ТЕСТ</w:t>
      </w:r>
      <w:r w:rsidRPr="00415A37">
        <w:rPr>
          <w:sz w:val="22"/>
          <w:szCs w:val="24"/>
        </w:rPr>
        <w:t>»</w:t>
      </w:r>
      <w:bookmarkEnd w:id="0"/>
      <w:r w:rsidRPr="00415A37">
        <w:rPr>
          <w:sz w:val="22"/>
          <w:szCs w:val="24"/>
        </w:rPr>
        <w:t xml:space="preserve"> </w:t>
      </w:r>
      <w:bookmarkEnd w:id="1"/>
      <w:r w:rsidRPr="00415A37">
        <w:rPr>
          <w:sz w:val="22"/>
          <w:szCs w:val="24"/>
        </w:rPr>
        <w:t>и (Форма общества) «(Контрагент)» осуществлены поставки товаров / оказаны услуги и подписаны соответствующие передаточные документы.</w:t>
      </w:r>
    </w:p>
    <w:p w14:paraId="0D9C4B7F" w14:textId="125BCD53" w:rsidR="008F087B" w:rsidRPr="00415A37" w:rsidRDefault="00A65514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ООО «</w:t>
      </w:r>
      <w:r w:rsidR="00AD7461" w:rsidRPr="00415A37">
        <w:rPr>
          <w:sz w:val="22"/>
          <w:szCs w:val="24"/>
        </w:rPr>
        <w:t>ТЕСТ</w:t>
      </w:r>
      <w:r w:rsidRPr="00415A37">
        <w:rPr>
          <w:sz w:val="22"/>
          <w:szCs w:val="24"/>
        </w:rPr>
        <w:t xml:space="preserve">» надлежащим образом </w:t>
      </w:r>
      <w:r w:rsidR="002C188C" w:rsidRPr="00415A37">
        <w:rPr>
          <w:sz w:val="22"/>
          <w:szCs w:val="24"/>
        </w:rPr>
        <w:t>выполнило</w:t>
      </w:r>
      <w:r w:rsidRPr="00415A37">
        <w:rPr>
          <w:sz w:val="22"/>
          <w:szCs w:val="24"/>
        </w:rPr>
        <w:t xml:space="preserve"> свои обязательства. По состоянию на (Дата) задолженности (Форма общества) «(Контрагент)» имеет непогашенную задолженность</w:t>
      </w:r>
      <w:r w:rsidR="00D469DC" w:rsidRPr="00415A37">
        <w:rPr>
          <w:sz w:val="22"/>
          <w:szCs w:val="24"/>
        </w:rPr>
        <w:t>.</w:t>
      </w:r>
    </w:p>
    <w:p w14:paraId="1001C8A4" w14:textId="117FF111" w:rsidR="00D469DC" w:rsidRPr="00415A37" w:rsidRDefault="00D469DC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На основании изложенного, «ТЕСТ» предлагает Вам:</w:t>
      </w:r>
    </w:p>
    <w:p w14:paraId="2F7AF7E6" w14:textId="14D50146" w:rsidR="00D469DC" w:rsidRPr="00415A37" w:rsidRDefault="00D469DC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- погасить задолженность путем перечисления денежных средств на расчетный счет Поставщика;</w:t>
      </w:r>
    </w:p>
    <w:p w14:paraId="1B84EE80" w14:textId="77777777" w:rsidR="00D469DC" w:rsidRPr="00415A37" w:rsidRDefault="00D469DC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- согласовать сроки оплаты задолженности;</w:t>
      </w:r>
    </w:p>
    <w:p w14:paraId="040DCECE" w14:textId="43EA37AE" w:rsidR="00D469DC" w:rsidRPr="00415A37" w:rsidRDefault="00D469DC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-направить мотивированный отказ от оплаты.</w:t>
      </w:r>
    </w:p>
    <w:p w14:paraId="20C360AC" w14:textId="3D5BE408" w:rsidR="00D469DC" w:rsidRPr="00D469DC" w:rsidRDefault="00D469DC" w:rsidP="00D469DC">
      <w:pPr>
        <w:pStyle w:val="1"/>
        <w:ind w:firstLine="700"/>
        <w:jc w:val="both"/>
        <w:rPr>
          <w:sz w:val="22"/>
          <w:szCs w:val="24"/>
        </w:rPr>
      </w:pPr>
      <w:r w:rsidRPr="00415A37">
        <w:rPr>
          <w:sz w:val="22"/>
          <w:szCs w:val="24"/>
        </w:rPr>
        <w:t>В случае игнорирования претензии или немотивированного отказа от оплаты задолженности Вам будет выставлен счёт на оплату неустойки. В последующем ООО «ТЕСТ» будет вынуждено обратиться в Арбитражный суд Приморского края для принудительного взыскания долга с дополнительными требованиями об уплате неустойки, убытков, судебных расходов, в том числе расходов на представителя.</w:t>
      </w:r>
      <w:r w:rsidRPr="00D469DC">
        <w:rPr>
          <w:sz w:val="22"/>
          <w:szCs w:val="24"/>
        </w:rPr>
        <w:t xml:space="preserve"> </w:t>
      </w:r>
    </w:p>
    <w:p w14:paraId="026063EE" w14:textId="77777777" w:rsidR="00D469DC" w:rsidRPr="00D469DC" w:rsidRDefault="00D469DC" w:rsidP="00D469DC">
      <w:pPr>
        <w:pStyle w:val="1"/>
        <w:ind w:firstLine="700"/>
        <w:jc w:val="both"/>
        <w:rPr>
          <w:sz w:val="22"/>
          <w:szCs w:val="24"/>
        </w:rPr>
      </w:pPr>
    </w:p>
    <w:p w14:paraId="66E0B31B" w14:textId="77777777" w:rsidR="00D469DC" w:rsidRPr="00D469DC" w:rsidRDefault="00D469DC" w:rsidP="00D469DC">
      <w:pPr>
        <w:pStyle w:val="1"/>
        <w:ind w:firstLine="700"/>
        <w:jc w:val="both"/>
        <w:rPr>
          <w:sz w:val="22"/>
          <w:szCs w:val="24"/>
        </w:rPr>
      </w:pPr>
    </w:p>
    <w:p w14:paraId="4008F6DE" w14:textId="79A49478" w:rsidR="008F087B" w:rsidRPr="00FA583F" w:rsidRDefault="008F087B" w:rsidP="009C18A6">
      <w:pPr>
        <w:pStyle w:val="1"/>
        <w:ind w:firstLine="0"/>
        <w:jc w:val="both"/>
        <w:rPr>
          <w:sz w:val="24"/>
          <w:szCs w:val="27"/>
        </w:rPr>
      </w:pPr>
    </w:p>
    <w:sectPr w:rsidR="008F087B" w:rsidRPr="00FA583F" w:rsidSect="00A2365B">
      <w:pgSz w:w="11900" w:h="16840"/>
      <w:pgMar w:top="391" w:right="748" w:bottom="618" w:left="1134" w:header="0" w:footer="18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31067" w14:textId="77777777" w:rsidR="00DE55CC" w:rsidRDefault="00DE55CC">
      <w:r>
        <w:separator/>
      </w:r>
    </w:p>
  </w:endnote>
  <w:endnote w:type="continuationSeparator" w:id="0">
    <w:p w14:paraId="0C15E476" w14:textId="77777777" w:rsidR="00DE55CC" w:rsidRDefault="00DE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63405" w14:textId="77777777" w:rsidR="00DE55CC" w:rsidRDefault="00DE55CC"/>
  </w:footnote>
  <w:footnote w:type="continuationSeparator" w:id="0">
    <w:p w14:paraId="6EEB5302" w14:textId="77777777" w:rsidR="00DE55CC" w:rsidRDefault="00DE55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6FE"/>
    <w:multiLevelType w:val="hybridMultilevel"/>
    <w:tmpl w:val="E4366AA6"/>
    <w:lvl w:ilvl="0" w:tplc="F162D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73"/>
    <w:rsid w:val="00004F9B"/>
    <w:rsid w:val="00007558"/>
    <w:rsid w:val="00020EC1"/>
    <w:rsid w:val="00021F57"/>
    <w:rsid w:val="00031B38"/>
    <w:rsid w:val="00072095"/>
    <w:rsid w:val="00095017"/>
    <w:rsid w:val="000B04DB"/>
    <w:rsid w:val="000B5F2B"/>
    <w:rsid w:val="000D1EFE"/>
    <w:rsid w:val="000F58A9"/>
    <w:rsid w:val="001307C8"/>
    <w:rsid w:val="0019554F"/>
    <w:rsid w:val="001D60EB"/>
    <w:rsid w:val="001F0AF7"/>
    <w:rsid w:val="00200740"/>
    <w:rsid w:val="0025583A"/>
    <w:rsid w:val="002A6696"/>
    <w:rsid w:val="002A6FCC"/>
    <w:rsid w:val="002C188C"/>
    <w:rsid w:val="002E4F6A"/>
    <w:rsid w:val="002E78EC"/>
    <w:rsid w:val="002F3FEA"/>
    <w:rsid w:val="0031129C"/>
    <w:rsid w:val="00311F88"/>
    <w:rsid w:val="003303D2"/>
    <w:rsid w:val="00355A4D"/>
    <w:rsid w:val="00367D54"/>
    <w:rsid w:val="00415A37"/>
    <w:rsid w:val="00422EE8"/>
    <w:rsid w:val="00423582"/>
    <w:rsid w:val="00423A20"/>
    <w:rsid w:val="0045793E"/>
    <w:rsid w:val="004B2BA7"/>
    <w:rsid w:val="004C2A7A"/>
    <w:rsid w:val="004D3FE7"/>
    <w:rsid w:val="004E71FF"/>
    <w:rsid w:val="004F0FB8"/>
    <w:rsid w:val="00552CC7"/>
    <w:rsid w:val="005B0FE8"/>
    <w:rsid w:val="005B491F"/>
    <w:rsid w:val="005F6540"/>
    <w:rsid w:val="00626EB7"/>
    <w:rsid w:val="0066103A"/>
    <w:rsid w:val="00675F77"/>
    <w:rsid w:val="00684B3C"/>
    <w:rsid w:val="006E41AF"/>
    <w:rsid w:val="006E7357"/>
    <w:rsid w:val="00744CF3"/>
    <w:rsid w:val="007A76DA"/>
    <w:rsid w:val="007B5BBA"/>
    <w:rsid w:val="007E63E3"/>
    <w:rsid w:val="00807143"/>
    <w:rsid w:val="00846F52"/>
    <w:rsid w:val="00874C7A"/>
    <w:rsid w:val="008E3B0D"/>
    <w:rsid w:val="008F087B"/>
    <w:rsid w:val="008F7694"/>
    <w:rsid w:val="00915AFC"/>
    <w:rsid w:val="00933357"/>
    <w:rsid w:val="00937C9A"/>
    <w:rsid w:val="009473EB"/>
    <w:rsid w:val="00953C97"/>
    <w:rsid w:val="00966A12"/>
    <w:rsid w:val="009766CA"/>
    <w:rsid w:val="009B223D"/>
    <w:rsid w:val="009B28F0"/>
    <w:rsid w:val="009C18A6"/>
    <w:rsid w:val="009C4E1A"/>
    <w:rsid w:val="00A2365B"/>
    <w:rsid w:val="00A56118"/>
    <w:rsid w:val="00A60AB1"/>
    <w:rsid w:val="00A65514"/>
    <w:rsid w:val="00AD7461"/>
    <w:rsid w:val="00AF55F5"/>
    <w:rsid w:val="00B242D3"/>
    <w:rsid w:val="00B517EA"/>
    <w:rsid w:val="00BD2A80"/>
    <w:rsid w:val="00C14A7D"/>
    <w:rsid w:val="00C2557F"/>
    <w:rsid w:val="00C8404D"/>
    <w:rsid w:val="00C91974"/>
    <w:rsid w:val="00D239B0"/>
    <w:rsid w:val="00D469DC"/>
    <w:rsid w:val="00D511AB"/>
    <w:rsid w:val="00DE55CC"/>
    <w:rsid w:val="00DF43FC"/>
    <w:rsid w:val="00DF6B18"/>
    <w:rsid w:val="00E0750D"/>
    <w:rsid w:val="00E30D16"/>
    <w:rsid w:val="00E33830"/>
    <w:rsid w:val="00E96C94"/>
    <w:rsid w:val="00EC3FBE"/>
    <w:rsid w:val="00F31FE7"/>
    <w:rsid w:val="00F44405"/>
    <w:rsid w:val="00FA583F"/>
    <w:rsid w:val="00FC2834"/>
    <w:rsid w:val="00FD0163"/>
    <w:rsid w:val="00FE4773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A366"/>
  <w15:docId w15:val="{D792B7D1-7D44-45F3-A117-DBB7619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200" w:line="259" w:lineRule="auto"/>
    </w:pPr>
    <w:rPr>
      <w:rFonts w:ascii="Arial" w:eastAsia="Arial" w:hAnsi="Arial" w:cs="Arial"/>
      <w:sz w:val="11"/>
      <w:szCs w:val="11"/>
    </w:rPr>
  </w:style>
  <w:style w:type="paragraph" w:customStyle="1" w:styleId="20">
    <w:name w:val="Основной текст (2)"/>
    <w:basedOn w:val="a"/>
    <w:link w:val="2"/>
    <w:pPr>
      <w:spacing w:line="264" w:lineRule="auto"/>
      <w:ind w:left="280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Arial" w:eastAsia="Arial" w:hAnsi="Arial" w:cs="Arial"/>
      <w:sz w:val="14"/>
      <w:szCs w:val="14"/>
    </w:rPr>
  </w:style>
  <w:style w:type="paragraph" w:customStyle="1" w:styleId="a7">
    <w:name w:val="Другое"/>
    <w:basedOn w:val="a"/>
    <w:link w:val="a6"/>
    <w:rPr>
      <w:rFonts w:ascii="Arial" w:eastAsia="Arial" w:hAnsi="Arial" w:cs="Arial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DF6B1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6B18"/>
    <w:rPr>
      <w:rFonts w:ascii="Segoe UI" w:hAnsi="Segoe UI" w:cs="Segoe UI"/>
      <w:color w:val="000000"/>
      <w:sz w:val="18"/>
      <w:szCs w:val="18"/>
    </w:rPr>
  </w:style>
  <w:style w:type="character" w:styleId="aa">
    <w:name w:val="Hyperlink"/>
    <w:basedOn w:val="a0"/>
    <w:uiPriority w:val="99"/>
    <w:unhideWhenUsed/>
    <w:rsid w:val="00C2557F"/>
    <w:rPr>
      <w:color w:val="0563C1" w:themeColor="hyperlink"/>
      <w:u w:val="single"/>
    </w:rPr>
  </w:style>
  <w:style w:type="paragraph" w:customStyle="1" w:styleId="ConsNormal">
    <w:name w:val="ConsNormal"/>
    <w:rsid w:val="00004F9B"/>
    <w:pPr>
      <w:widowControl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3872-B14A-4BC0-A19F-85DCD1BD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Dns254</dc:creator>
  <cp:lastModifiedBy>Nikolai Slesarenko</cp:lastModifiedBy>
  <cp:revision>4</cp:revision>
  <cp:lastPrinted>2022-01-11T06:53:00Z</cp:lastPrinted>
  <dcterms:created xsi:type="dcterms:W3CDTF">2023-09-10T08:23:00Z</dcterms:created>
  <dcterms:modified xsi:type="dcterms:W3CDTF">2023-09-10T08:23:00Z</dcterms:modified>
</cp:coreProperties>
</file>