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Bobcat Claws -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Members: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Zimzy B, JD E, Yasbeth P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Outline: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Bobcat Claws is a Texas State University local store price comparer. We plan to expand on the existing website to allow users to compare products based on price (given price and full price+tax included) and other product details such as quantity, brand, price per ounce, availability, markup price, and store location.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Bobcat Claws should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accurate, up-to-date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on products that users search for. No log-in should be required for app usage, but should be available to users for additional features. Additionally, Bobcat Claws should not accept sponsors or advertisements.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Overview: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ParseAPI will scrape product data from vendor sites. Scraped product data will be stored in a MySQL database and interact with a Node.js server to display information dynamically to the user.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this is a legacy system to be expanded on, the foundations for how the system interacts with the database are already laid. Here’s a simple diagram of how the frontend and backend will communicate with each other (sourced from the previous team’s documentation):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2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Sequence Diagram: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81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