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674BDB" w:rsidRDefault="00674BDB" w:rsidP="00674B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74BDB" w:rsidRDefault="00674BDB" w:rsidP="00674B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74BDB" w:rsidRDefault="00674BDB" w:rsidP="00674BDB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ПОЯСНИТЕЛЬНАЯ ЗАПИСКА</w:t>
      </w:r>
    </w:p>
    <w:p w:rsidR="00674BDB" w:rsidRDefault="00674BDB" w:rsidP="00674BDB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лабораторную работу №12</w:t>
      </w:r>
    </w:p>
    <w:p w:rsidR="00674BDB" w:rsidRDefault="00674BDB" w:rsidP="00674BDB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p w:rsidR="00674BDB" w:rsidRDefault="00674BDB" w:rsidP="00674BDB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Создание светофора для пешеходного перехода с использованием объектно-ориентированного программирования</w:t>
      </w:r>
    </w:p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Светофор</w:t>
      </w:r>
    </w:p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1</w:t>
      </w:r>
    </w:p>
    <w:p w:rsidR="00674BDB" w:rsidRDefault="00674BDB" w:rsidP="00674BDB">
      <w:pPr>
        <w:spacing w:before="19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проекта:</w:t>
      </w:r>
    </w:p>
    <w:p w:rsidR="00674BDB" w:rsidRDefault="00674BDB" w:rsidP="00674BD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ИСТбд-23</w:t>
      </w:r>
    </w:p>
    <w:p w:rsidR="00674BDB" w:rsidRDefault="00674BDB" w:rsidP="00674BD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Тимлид:</w:t>
      </w:r>
    </w:p>
    <w:p w:rsidR="00674BDB" w:rsidRDefault="00674BDB" w:rsidP="00674BD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674BDB" w:rsidRDefault="00674BDB" w:rsidP="00674BD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«__» ________ 2024 </w:t>
      </w:r>
    </w:p>
    <w:p w:rsidR="00674BDB" w:rsidRDefault="00674BDB" w:rsidP="00674BD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</w:p>
    <w:p w:rsidR="00674BDB" w:rsidRDefault="00674BDB" w:rsidP="00674BD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</w:p>
    <w:p w:rsidR="00674BDB" w:rsidRDefault="00674BDB" w:rsidP="00674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г.Ульяновск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2024 г.</w:t>
      </w:r>
    </w:p>
    <w:p w:rsidR="00674BDB" w:rsidRDefault="00674BDB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622D35" w:rsidRDefault="00622D35" w:rsidP="00622D35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программного приложения</w:t>
      </w:r>
      <w:r w:rsidR="002B07EC">
        <w:rPr>
          <w:rFonts w:ascii="Times New Roman" w:hAnsi="Times New Roman" w:cs="Times New Roman"/>
          <w:sz w:val="28"/>
        </w:rPr>
        <w:t xml:space="preserve"> «Светофор»</w:t>
      </w:r>
      <w:r>
        <w:rPr>
          <w:rFonts w:ascii="Times New Roman" w:hAnsi="Times New Roman" w:cs="Times New Roman"/>
          <w:sz w:val="28"/>
        </w:rPr>
        <w:t xml:space="preserve"> на основе объектно-ориентированного программирования (ООП) для управления светофором на пешеходном переходе. Программа должна позволять пользователю управлять светофором через графический интерфейс, используя кнопки для переключения между различными состояниями светофора.</w:t>
      </w:r>
    </w:p>
    <w:p w:rsidR="00622D35" w:rsidRDefault="00622D35" w:rsidP="00622D3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1. Проектная часть</w:t>
      </w: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1.1. Постановка задачи на разработку приложения</w:t>
      </w: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Определяется заданием на </w:t>
      </w:r>
      <w:r>
        <w:rPr>
          <w:rFonts w:ascii="Times New Roman" w:hAnsi="Times New Roman" w:cs="Times New Roman"/>
          <w:sz w:val="28"/>
          <w:szCs w:val="28"/>
        </w:rPr>
        <w:t>12ю лабораторную работу, д</w:t>
      </w:r>
      <w:r w:rsidRPr="00622D35">
        <w:rPr>
          <w:rFonts w:ascii="Times New Roman" w:hAnsi="Times New Roman" w:cs="Times New Roman"/>
          <w:sz w:val="28"/>
          <w:szCs w:val="28"/>
        </w:rPr>
        <w:t>етализируется в разработанном техническом задании</w:t>
      </w: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1.2. Математические методы</w:t>
      </w:r>
    </w:p>
    <w:p w:rsidR="002B07EC" w:rsidRPr="002B07EC" w:rsidRDefault="002B07EC" w:rsidP="002B07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состояний:</w:t>
      </w:r>
      <w:r w:rsidRPr="002B07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Светофор имеет три основных состояния: красный, желтый и зеленый. Каждое состояние соответствует определенной команде для участников движения. </w:t>
      </w:r>
    </w:p>
    <w:p w:rsidR="002B07EC" w:rsidRPr="002B07EC" w:rsidRDefault="002B07EC" w:rsidP="002B07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Циклы переключения:</w:t>
      </w:r>
      <w:r w:rsidRPr="002B07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07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ременные интервалы для каждого состояния. Например, красный может гореть 30 секунд, желтый - 5 секунд, а зеленый - 25 секунд. Это формирует цикл переключения. </w:t>
      </w:r>
    </w:p>
    <w:p w:rsidR="002B07EC" w:rsidRPr="002B07EC" w:rsidRDefault="002B07EC" w:rsidP="002B07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управления:</w:t>
      </w:r>
      <w:r w:rsidRPr="002B07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яются</w:t>
      </w:r>
      <w:r w:rsidRPr="002B07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 управления для определения, когда менять состояния светофора.</w:t>
      </w:r>
    </w:p>
    <w:p w:rsidR="00622D35" w:rsidRPr="00622D35" w:rsidRDefault="00622D35" w:rsidP="002B07E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1.3. Архитектура и алгоритмы</w:t>
      </w: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1.3.1 Архитектура</w:t>
      </w: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Приводится архитектура приложения – основные структуры данных,</w:t>
      </w: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функции и их взаимодействие.</w:t>
      </w:r>
    </w:p>
    <w:p w:rsidR="00622D35" w:rsidRPr="00622D35" w:rsidRDefault="00622D35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1.3.2 Алгоритм</w:t>
      </w:r>
    </w:p>
    <w:p w:rsidR="00622D35" w:rsidRPr="00622D35" w:rsidRDefault="00622D35" w:rsidP="003B46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1.4. Тестирование</w:t>
      </w:r>
    </w:p>
    <w:p w:rsidR="00622D35" w:rsidRPr="003B46F9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6F9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="003B46F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B46F9">
        <w:rPr>
          <w:rFonts w:ascii="Times New Roman" w:hAnsi="Times New Roman" w:cs="Times New Roman"/>
          <w:b/>
          <w:bCs/>
          <w:sz w:val="28"/>
          <w:szCs w:val="28"/>
        </w:rPr>
        <w:t xml:space="preserve"> Цель тестирования</w:t>
      </w:r>
    </w:p>
    <w:p w:rsidR="00622D35" w:rsidRPr="00622D35" w:rsidRDefault="003B46F9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приложения</w:t>
      </w:r>
    </w:p>
    <w:p w:rsidR="00622D35" w:rsidRPr="003B46F9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6F9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="003B46F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B46F9">
        <w:rPr>
          <w:rFonts w:ascii="Times New Roman" w:hAnsi="Times New Roman" w:cs="Times New Roman"/>
          <w:b/>
          <w:bCs/>
          <w:sz w:val="28"/>
          <w:szCs w:val="28"/>
        </w:rPr>
        <w:t xml:space="preserve"> Методика тестирования</w:t>
      </w:r>
    </w:p>
    <w:p w:rsidR="00622D35" w:rsidRPr="00622D35" w:rsidRDefault="003B46F9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графическим интерфейсом приложения</w:t>
      </w:r>
    </w:p>
    <w:p w:rsidR="00622D35" w:rsidRPr="003B46F9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6F9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="003B46F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B46F9">
        <w:rPr>
          <w:rFonts w:ascii="Times New Roman" w:hAnsi="Times New Roman" w:cs="Times New Roman"/>
          <w:b/>
          <w:bCs/>
          <w:sz w:val="28"/>
          <w:szCs w:val="28"/>
        </w:rPr>
        <w:t xml:space="preserve"> Проведенные тесты</w:t>
      </w:r>
    </w:p>
    <w:p w:rsidR="00622D35" w:rsidRDefault="003B46F9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кнопок</w:t>
      </w:r>
    </w:p>
    <w:p w:rsidR="003B46F9" w:rsidRPr="00622D35" w:rsidRDefault="003B46F9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работают корректно, выводится правильный цвет на светофоре</w:t>
      </w:r>
      <w:bookmarkStart w:id="0" w:name="_GoBack"/>
      <w:bookmarkEnd w:id="0"/>
    </w:p>
    <w:p w:rsidR="00622D35" w:rsidRPr="003B46F9" w:rsidRDefault="00622D35" w:rsidP="00622D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6F9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="003B46F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B46F9">
        <w:rPr>
          <w:rFonts w:ascii="Times New Roman" w:hAnsi="Times New Roman" w:cs="Times New Roman"/>
          <w:b/>
          <w:bCs/>
          <w:sz w:val="28"/>
          <w:szCs w:val="28"/>
        </w:rPr>
        <w:t xml:space="preserve"> Выводы</w:t>
      </w:r>
    </w:p>
    <w:p w:rsidR="00622D35" w:rsidRPr="003B46F9" w:rsidRDefault="003B46F9" w:rsidP="00622D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работает нормально, критических ошибок не обнаружено</w:t>
      </w:r>
    </w:p>
    <w:sectPr w:rsidR="00622D35" w:rsidRPr="003B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35"/>
    <w:rsid w:val="002B07EC"/>
    <w:rsid w:val="003B46F9"/>
    <w:rsid w:val="00622D35"/>
    <w:rsid w:val="00674BDB"/>
    <w:rsid w:val="007F5C38"/>
    <w:rsid w:val="00EF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78148-2172-4FFF-A682-C318574E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0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 Артур</dc:creator>
  <cp:keywords/>
  <dc:description/>
  <cp:lastModifiedBy>Daniil Fokin</cp:lastModifiedBy>
  <cp:revision>2</cp:revision>
  <dcterms:created xsi:type="dcterms:W3CDTF">2024-12-11T12:33:00Z</dcterms:created>
  <dcterms:modified xsi:type="dcterms:W3CDTF">2024-12-11T12:33:00Z</dcterms:modified>
</cp:coreProperties>
</file>