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0D4FA" w14:textId="77777777" w:rsidR="0078312E" w:rsidRDefault="00000000">
      <w:pPr>
        <w:pStyle w:val="Standard"/>
        <w:rPr>
          <w:rFonts w:hint="eastAsia"/>
        </w:rPr>
      </w:pPr>
      <w:r>
        <w:t xml:space="preserve">Модель </w:t>
      </w:r>
      <w:r>
        <w:rPr>
          <w:lang w:val="en-US"/>
        </w:rPr>
        <w:t>TCP</w:t>
      </w:r>
      <w:r w:rsidRPr="00874DF3">
        <w:t>/</w:t>
      </w:r>
      <w:r>
        <w:rPr>
          <w:lang w:val="en-US"/>
        </w:rPr>
        <w:t>IP</w:t>
      </w:r>
      <w:r w:rsidRPr="00874DF3">
        <w:t xml:space="preserve"> </w:t>
      </w:r>
      <w:r>
        <w:t xml:space="preserve">не вдается в детали </w:t>
      </w:r>
      <w:proofErr w:type="gramStart"/>
      <w:r>
        <w:t>того</w:t>
      </w:r>
      <w:proofErr w:type="gramEnd"/>
      <w:r>
        <w:t xml:space="preserve"> как устроено сетевое оборудование применяемое для передачи данных. Уровень сетевых интерфейсов используется для того, чтобы </w:t>
      </w:r>
      <w:proofErr w:type="gramStart"/>
      <w:r>
        <w:t>подключиться  к</w:t>
      </w:r>
      <w:proofErr w:type="gramEnd"/>
      <w:r>
        <w:t xml:space="preserve"> существующим технологиям.</w:t>
      </w:r>
    </w:p>
    <w:p w14:paraId="5DC77507" w14:textId="77777777" w:rsidR="0078312E" w:rsidRDefault="0078312E">
      <w:pPr>
        <w:pStyle w:val="Standard"/>
        <w:rPr>
          <w:rFonts w:hint="eastAsia"/>
        </w:rPr>
      </w:pPr>
    </w:p>
    <w:p w14:paraId="47E17133" w14:textId="77777777" w:rsidR="0078312E" w:rsidRDefault="00000000">
      <w:pPr>
        <w:pStyle w:val="Standard"/>
        <w:rPr>
          <w:rFonts w:hint="eastAsia"/>
        </w:rPr>
      </w:pPr>
      <w:r>
        <w:t xml:space="preserve">Одна из самых популярных технологий сейчас это </w:t>
      </w:r>
      <w:r>
        <w:rPr>
          <w:lang w:val="en-US"/>
        </w:rPr>
        <w:t>Wi</w:t>
      </w:r>
      <w:r w:rsidRPr="00874DF3">
        <w:t>-</w:t>
      </w:r>
      <w:r>
        <w:rPr>
          <w:lang w:val="en-US"/>
        </w:rPr>
        <w:t>Fi</w:t>
      </w:r>
      <w:r w:rsidRPr="00874DF3">
        <w:t xml:space="preserve"> - </w:t>
      </w:r>
      <w:r>
        <w:t>используется для беспроводной передачи данных.</w:t>
      </w:r>
    </w:p>
    <w:p w14:paraId="2EC07B55" w14:textId="77777777" w:rsidR="0078312E" w:rsidRDefault="00000000">
      <w:pPr>
        <w:pStyle w:val="Standard"/>
        <w:rPr>
          <w:rFonts w:hint="eastAsia"/>
        </w:rPr>
      </w:pPr>
      <w:r>
        <w:t xml:space="preserve">Устройства которые используется </w:t>
      </w:r>
      <w:proofErr w:type="gramStart"/>
      <w:r>
        <w:t xml:space="preserve">в  </w:t>
      </w:r>
      <w:r>
        <w:rPr>
          <w:lang w:val="en-US"/>
        </w:rPr>
        <w:t>Wi</w:t>
      </w:r>
      <w:proofErr w:type="gramEnd"/>
      <w:r w:rsidRPr="00874DF3">
        <w:t>-</w:t>
      </w:r>
      <w:r>
        <w:rPr>
          <w:lang w:val="en-US"/>
        </w:rPr>
        <w:t>Fi</w:t>
      </w:r>
      <w:r w:rsidRPr="00874DF3">
        <w:t xml:space="preserve"> </w:t>
      </w:r>
      <w:r>
        <w:t>называются — точка доступа. И уже к точке доступа по беспроводной среде подключаются устройства — компы, смартфоны и др.</w:t>
      </w:r>
    </w:p>
    <w:p w14:paraId="2948427F" w14:textId="77777777" w:rsidR="0078312E" w:rsidRDefault="0078312E">
      <w:pPr>
        <w:pStyle w:val="Standard"/>
        <w:rPr>
          <w:rFonts w:hint="eastAsia"/>
        </w:rPr>
      </w:pPr>
    </w:p>
    <w:p w14:paraId="542BDB13" w14:textId="77777777" w:rsidR="0078312E" w:rsidRDefault="00000000">
      <w:pPr>
        <w:pStyle w:val="Standard"/>
        <w:rPr>
          <w:rFonts w:hint="eastAsia"/>
        </w:rPr>
      </w:pPr>
      <w:r>
        <w:t xml:space="preserve">Самая популярная технология для создания проводной сети — это </w:t>
      </w:r>
      <w:r>
        <w:rPr>
          <w:lang w:val="en-US"/>
        </w:rPr>
        <w:t>Ethernet</w:t>
      </w:r>
      <w:r w:rsidRPr="00874DF3">
        <w:t xml:space="preserve">. </w:t>
      </w:r>
      <w:r>
        <w:t>В этой сети используются коммутаторы, и к ним подключаются компы и др. устройства по проводам. Провода могут быть медные и оптические.</w:t>
      </w:r>
    </w:p>
    <w:p w14:paraId="3180590C" w14:textId="77777777" w:rsidR="0078312E" w:rsidRDefault="0078312E">
      <w:pPr>
        <w:pStyle w:val="Standard"/>
        <w:rPr>
          <w:rFonts w:hint="eastAsia"/>
        </w:rPr>
      </w:pPr>
    </w:p>
    <w:p w14:paraId="23E4DF7A" w14:textId="77777777" w:rsidR="0078312E" w:rsidRDefault="00000000">
      <w:pPr>
        <w:pStyle w:val="Standard"/>
        <w:rPr>
          <w:rFonts w:hint="eastAsia"/>
        </w:rPr>
      </w:pPr>
      <w:r>
        <w:t>В сети несколько устройств, и когда мы передаем данные, нам нужно понимать для какого устройства они предназначены. Для этого используется физическая (аппаратная) адресация.</w:t>
      </w:r>
    </w:p>
    <w:p w14:paraId="1E5E150D" w14:textId="77777777" w:rsidR="0078312E" w:rsidRDefault="00000000">
      <w:pPr>
        <w:pStyle w:val="Standard"/>
        <w:rPr>
          <w:rFonts w:hint="eastAsia"/>
        </w:rPr>
      </w:pPr>
      <w:r>
        <w:t xml:space="preserve">В сетях </w:t>
      </w:r>
      <w:r>
        <w:rPr>
          <w:lang w:val="en-US"/>
        </w:rPr>
        <w:t>Wi</w:t>
      </w:r>
      <w:r w:rsidRPr="00874DF3">
        <w:t>-</w:t>
      </w:r>
      <w:r>
        <w:rPr>
          <w:lang w:val="en-US"/>
        </w:rPr>
        <w:t>Fi</w:t>
      </w:r>
      <w:r w:rsidRPr="00874DF3">
        <w:t xml:space="preserve"> </w:t>
      </w:r>
      <w:r>
        <w:t xml:space="preserve">и </w:t>
      </w:r>
      <w:r>
        <w:rPr>
          <w:lang w:val="en-US"/>
        </w:rPr>
        <w:t>Ethernet</w:t>
      </w:r>
      <w:r w:rsidRPr="00874DF3">
        <w:t xml:space="preserve"> </w:t>
      </w:r>
      <w:r>
        <w:t xml:space="preserve">используются </w:t>
      </w:r>
      <w:proofErr w:type="gramStart"/>
      <w:r>
        <w:rPr>
          <w:lang w:val="en-US"/>
        </w:rPr>
        <w:t>MAC</w:t>
      </w:r>
      <w:r w:rsidRPr="00874DF3">
        <w:t>(</w:t>
      </w:r>
      <w:proofErr w:type="gramEnd"/>
      <w:r>
        <w:rPr>
          <w:lang w:val="en-US"/>
        </w:rPr>
        <w:t>Media</w:t>
      </w:r>
      <w:r w:rsidRPr="00874DF3">
        <w:t xml:space="preserve"> </w:t>
      </w:r>
      <w:r>
        <w:rPr>
          <w:lang w:val="en-US"/>
        </w:rPr>
        <w:t>Access</w:t>
      </w:r>
      <w:r w:rsidRPr="00874DF3">
        <w:t xml:space="preserve">  </w:t>
      </w:r>
      <w:r>
        <w:rPr>
          <w:lang w:val="en-US"/>
        </w:rPr>
        <w:t>Control</w:t>
      </w:r>
      <w:r w:rsidRPr="00874DF3">
        <w:t xml:space="preserve">) </w:t>
      </w:r>
      <w:r>
        <w:t xml:space="preserve">адреса — они используются для идентификации узлов сети </w:t>
      </w:r>
      <w:r>
        <w:rPr>
          <w:lang w:val="en-US"/>
        </w:rPr>
        <w:t>Wi</w:t>
      </w:r>
      <w:r w:rsidRPr="00874DF3">
        <w:t>-</w:t>
      </w:r>
      <w:r>
        <w:rPr>
          <w:lang w:val="en-US"/>
        </w:rPr>
        <w:t>Fi</w:t>
      </w:r>
      <w:r w:rsidRPr="00874DF3">
        <w:t xml:space="preserve"> </w:t>
      </w:r>
      <w:r>
        <w:t xml:space="preserve">и </w:t>
      </w:r>
      <w:r>
        <w:rPr>
          <w:lang w:val="en-US"/>
        </w:rPr>
        <w:t>Ethernet</w:t>
      </w:r>
      <w:r w:rsidRPr="00874DF3">
        <w:t xml:space="preserve">. </w:t>
      </w:r>
      <w:r>
        <w:t xml:space="preserve">Регламентируются стандартом </w:t>
      </w:r>
      <w:r>
        <w:rPr>
          <w:lang w:val="en-US"/>
        </w:rPr>
        <w:t>IEEE</w:t>
      </w:r>
      <w:r w:rsidRPr="00874DF3">
        <w:t xml:space="preserve"> 802.</w:t>
      </w:r>
    </w:p>
    <w:p w14:paraId="1A5A6360" w14:textId="77777777" w:rsidR="0078312E" w:rsidRDefault="0078312E">
      <w:pPr>
        <w:pStyle w:val="Standard"/>
        <w:rPr>
          <w:rFonts w:hint="eastAsia"/>
        </w:rPr>
      </w:pPr>
    </w:p>
    <w:p w14:paraId="18A31093" w14:textId="77777777" w:rsidR="0078312E" w:rsidRDefault="00000000">
      <w:pPr>
        <w:pStyle w:val="Standard"/>
        <w:rPr>
          <w:rFonts w:hint="eastAsia"/>
        </w:rPr>
      </w:pPr>
      <w:r>
        <w:t xml:space="preserve">Формат </w:t>
      </w:r>
      <w:r>
        <w:rPr>
          <w:lang w:val="en-US"/>
        </w:rPr>
        <w:t>MAC</w:t>
      </w:r>
      <w:r w:rsidRPr="00874DF3">
        <w:t xml:space="preserve"> </w:t>
      </w:r>
      <w:r>
        <w:t>адреса:</w:t>
      </w:r>
    </w:p>
    <w:p w14:paraId="42BFA1CE" w14:textId="77777777" w:rsidR="0078312E" w:rsidRDefault="00000000">
      <w:pPr>
        <w:pStyle w:val="Standard"/>
        <w:rPr>
          <w:rFonts w:hint="eastAsia"/>
        </w:rPr>
      </w:pPr>
      <w:r>
        <w:t>- длина 6 байт (48 бит)</w:t>
      </w:r>
    </w:p>
    <w:p w14:paraId="4CAF43D6" w14:textId="77777777" w:rsidR="0078312E" w:rsidRDefault="00000000">
      <w:pPr>
        <w:pStyle w:val="Standard"/>
        <w:rPr>
          <w:rFonts w:hint="eastAsia"/>
        </w:rPr>
      </w:pPr>
      <w:r>
        <w:t>- обычно его записывают в виде 6-ти шестнадцатеричных чисел:</w:t>
      </w:r>
    </w:p>
    <w:p w14:paraId="7ACA4713" w14:textId="77777777" w:rsidR="0078312E" w:rsidRDefault="00000000">
      <w:pPr>
        <w:pStyle w:val="Standard"/>
        <w:rPr>
          <w:rFonts w:hint="eastAsia"/>
        </w:rPr>
      </w:pPr>
      <w:r>
        <w:t>1</w:t>
      </w:r>
      <w:r>
        <w:rPr>
          <w:lang w:val="en-US"/>
        </w:rPr>
        <w:t>C</w:t>
      </w:r>
      <w:r w:rsidRPr="00874DF3">
        <w:t>-75-08-</w:t>
      </w:r>
      <w:r>
        <w:rPr>
          <w:lang w:val="en-US"/>
        </w:rPr>
        <w:t>D</w:t>
      </w:r>
      <w:r w:rsidRPr="00874DF3">
        <w:t>2-49-45 (</w:t>
      </w:r>
      <w:r>
        <w:t xml:space="preserve">формат </w:t>
      </w:r>
      <w:r>
        <w:rPr>
          <w:lang w:val="en-US"/>
        </w:rPr>
        <w:t>IEEE</w:t>
      </w:r>
      <w:r w:rsidRPr="00874DF3">
        <w:t>)</w:t>
      </w:r>
    </w:p>
    <w:p w14:paraId="3D15980B" w14:textId="77777777" w:rsidR="0078312E" w:rsidRPr="00874DF3" w:rsidRDefault="00000000">
      <w:pPr>
        <w:pStyle w:val="Standard"/>
        <w:rPr>
          <w:rFonts w:hint="eastAsia"/>
        </w:rPr>
      </w:pPr>
      <w:r w:rsidRPr="00874DF3">
        <w:t>1</w:t>
      </w:r>
      <w:proofErr w:type="gramStart"/>
      <w:r>
        <w:rPr>
          <w:lang w:val="en-US"/>
        </w:rPr>
        <w:t>C</w:t>
      </w:r>
      <w:r w:rsidRPr="00874DF3">
        <w:t>:75:08</w:t>
      </w:r>
      <w:proofErr w:type="gramEnd"/>
      <w:r w:rsidRPr="00874DF3">
        <w:t>:</w:t>
      </w:r>
      <w:r>
        <w:rPr>
          <w:lang w:val="en-US"/>
        </w:rPr>
        <w:t>D</w:t>
      </w:r>
      <w:r w:rsidRPr="00874DF3">
        <w:t xml:space="preserve">2:49:45 (формат </w:t>
      </w:r>
      <w:r>
        <w:rPr>
          <w:lang w:val="en-US"/>
        </w:rPr>
        <w:t>EITF</w:t>
      </w:r>
      <w:r w:rsidRPr="00874DF3">
        <w:t>)</w:t>
      </w:r>
    </w:p>
    <w:p w14:paraId="0076A675" w14:textId="77777777" w:rsidR="0078312E" w:rsidRDefault="00000000">
      <w:pPr>
        <w:pStyle w:val="Standard"/>
        <w:rPr>
          <w:rFonts w:hint="eastAsia"/>
        </w:rPr>
      </w:pPr>
      <w:r>
        <w:t>оба формата одинаковы.</w:t>
      </w:r>
    </w:p>
    <w:p w14:paraId="62DC7C6A" w14:textId="77777777" w:rsidR="0078312E" w:rsidRDefault="0078312E">
      <w:pPr>
        <w:pStyle w:val="Standard"/>
        <w:rPr>
          <w:rFonts w:hint="eastAsia"/>
        </w:rPr>
      </w:pPr>
    </w:p>
    <w:p w14:paraId="3F9DEB44" w14:textId="77777777" w:rsidR="0078312E" w:rsidRDefault="00000000">
      <w:pPr>
        <w:pStyle w:val="Standard"/>
        <w:rPr>
          <w:rFonts w:hint="eastAsia"/>
        </w:rPr>
      </w:pPr>
      <w:r>
        <w:t xml:space="preserve">Особенности использования </w:t>
      </w:r>
      <w:r>
        <w:rPr>
          <w:lang w:val="en-US"/>
        </w:rPr>
        <w:t>MAC</w:t>
      </w:r>
      <w:r w:rsidRPr="00874DF3">
        <w:t>-</w:t>
      </w:r>
      <w:r>
        <w:t xml:space="preserve">адресов заключаются в том, что каждый сетевой адаптер </w:t>
      </w:r>
      <w:r>
        <w:rPr>
          <w:lang w:val="en-US"/>
        </w:rPr>
        <w:t>Wi</w:t>
      </w:r>
      <w:r w:rsidRPr="00874DF3">
        <w:t>-</w:t>
      </w:r>
      <w:r>
        <w:rPr>
          <w:lang w:val="en-US"/>
        </w:rPr>
        <w:t>Fi</w:t>
      </w:r>
      <w:r w:rsidRPr="00874DF3">
        <w:t xml:space="preserve"> </w:t>
      </w:r>
      <w:r>
        <w:t xml:space="preserve">или </w:t>
      </w:r>
      <w:r>
        <w:rPr>
          <w:lang w:val="en-US"/>
        </w:rPr>
        <w:t>Ethernet</w:t>
      </w:r>
      <w:r w:rsidRPr="00874DF3">
        <w:t xml:space="preserve"> </w:t>
      </w:r>
      <w:r>
        <w:t xml:space="preserve">имеет встроенный </w:t>
      </w:r>
      <w:r>
        <w:rPr>
          <w:lang w:val="en-US"/>
        </w:rPr>
        <w:t>MAC</w:t>
      </w:r>
      <w:r w:rsidRPr="00874DF3">
        <w:t>-</w:t>
      </w:r>
      <w:r>
        <w:t xml:space="preserve">адрес. Для того, чтобы устройство могло работать с сетью </w:t>
      </w:r>
      <w:proofErr w:type="gramStart"/>
      <w:r>
        <w:t>в нем</w:t>
      </w:r>
      <w:proofErr w:type="gramEnd"/>
      <w:r>
        <w:t xml:space="preserve"> должен быть адаптер, и в этом адаптере </w:t>
      </w:r>
      <w:r>
        <w:rPr>
          <w:lang w:val="en-US"/>
        </w:rPr>
        <w:t>MAC</w:t>
      </w:r>
      <w:r w:rsidRPr="00874DF3">
        <w:t>-</w:t>
      </w:r>
      <w:r>
        <w:t xml:space="preserve">адрес. </w:t>
      </w:r>
      <w:r>
        <w:rPr>
          <w:lang w:val="en-US"/>
        </w:rPr>
        <w:t>MAC</w:t>
      </w:r>
      <w:r w:rsidRPr="00874DF3">
        <w:t>-</w:t>
      </w:r>
      <w:r>
        <w:t xml:space="preserve">адреса записываются в адаптеры производителем — ничего дополнительно конфигурировать не нужно, хотя возможность сменить </w:t>
      </w:r>
      <w:r>
        <w:rPr>
          <w:lang w:val="en-US"/>
        </w:rPr>
        <w:t>MAC</w:t>
      </w:r>
      <w:r w:rsidRPr="00874DF3">
        <w:t>-</w:t>
      </w:r>
      <w:r>
        <w:t>адрес есть.</w:t>
      </w:r>
    </w:p>
    <w:p w14:paraId="28575F34" w14:textId="77777777" w:rsidR="0078312E" w:rsidRPr="00874DF3" w:rsidRDefault="00000000">
      <w:pPr>
        <w:pStyle w:val="Standard"/>
        <w:rPr>
          <w:rFonts w:hint="eastAsia"/>
        </w:rPr>
      </w:pPr>
      <w:r>
        <w:rPr>
          <w:lang w:val="en-US"/>
        </w:rPr>
        <w:t>MAC</w:t>
      </w:r>
      <w:r w:rsidRPr="00874DF3">
        <w:t>-</w:t>
      </w:r>
      <w:r>
        <w:t>адреса в сети должны быть уникальными, в противном случае мы не сможем понять какому именно устройству нужно отправлять данные.</w:t>
      </w:r>
    </w:p>
    <w:p w14:paraId="3AEC1D04" w14:textId="77777777" w:rsidR="0078312E" w:rsidRDefault="0078312E">
      <w:pPr>
        <w:pStyle w:val="Standard"/>
        <w:rPr>
          <w:rFonts w:hint="eastAsia"/>
        </w:rPr>
      </w:pPr>
    </w:p>
    <w:p w14:paraId="0F21F51A" w14:textId="77777777" w:rsidR="0078312E" w:rsidRDefault="0078312E">
      <w:pPr>
        <w:pStyle w:val="Standard"/>
        <w:rPr>
          <w:rFonts w:hint="eastAsia"/>
        </w:rPr>
      </w:pPr>
    </w:p>
    <w:p w14:paraId="24C4A756" w14:textId="77777777" w:rsidR="0078312E" w:rsidRDefault="00000000">
      <w:pPr>
        <w:pStyle w:val="Standard"/>
        <w:rPr>
          <w:rFonts w:hint="eastAsia"/>
        </w:rPr>
      </w:pPr>
      <w:r>
        <w:t>На уровне интернет модели</w:t>
      </w:r>
      <w:r w:rsidRPr="00874DF3">
        <w:t xml:space="preserve"> </w:t>
      </w:r>
      <w:r>
        <w:rPr>
          <w:lang w:val="en-US"/>
        </w:rPr>
        <w:t>TCP</w:t>
      </w:r>
      <w:r w:rsidRPr="00874DF3">
        <w:t>/</w:t>
      </w:r>
      <w:r>
        <w:rPr>
          <w:lang w:val="en-US"/>
        </w:rPr>
        <w:t>IP</w:t>
      </w:r>
      <w:r w:rsidRPr="00874DF3">
        <w:t xml:space="preserve"> </w:t>
      </w:r>
      <w:r>
        <w:t xml:space="preserve">происходит объединение </w:t>
      </w:r>
      <w:proofErr w:type="gramStart"/>
      <w:r>
        <w:t>сетей</w:t>
      </w:r>
      <w:proofErr w:type="gramEnd"/>
      <w:r>
        <w:t xml:space="preserve"> построенных по разным технологиям.</w:t>
      </w:r>
    </w:p>
    <w:p w14:paraId="27544D42" w14:textId="77777777" w:rsidR="0078312E" w:rsidRDefault="00000000">
      <w:pPr>
        <w:pStyle w:val="Standard"/>
        <w:rPr>
          <w:rFonts w:hint="eastAsia"/>
        </w:rPr>
      </w:pPr>
      <w:r>
        <w:t xml:space="preserve">Допустим есть 2 подсети — одна подсеть на основе </w:t>
      </w:r>
      <w:proofErr w:type="gramStart"/>
      <w:r>
        <w:rPr>
          <w:lang w:val="en-US"/>
        </w:rPr>
        <w:t>Ethernet</w:t>
      </w:r>
      <w:r w:rsidRPr="00874DF3">
        <w:t>(</w:t>
      </w:r>
      <w:proofErr w:type="gramEnd"/>
      <w:r>
        <w:t>есть коммутатор, к нему подключены компы с помощью проводов</w:t>
      </w:r>
      <w:r w:rsidRPr="00874DF3">
        <w:t xml:space="preserve">), </w:t>
      </w:r>
      <w:r>
        <w:t xml:space="preserve">вторая подсеть на основе </w:t>
      </w:r>
      <w:r>
        <w:rPr>
          <w:lang w:val="en-US"/>
        </w:rPr>
        <w:t>Wi</w:t>
      </w:r>
      <w:r w:rsidRPr="00874DF3">
        <w:t>-</w:t>
      </w:r>
      <w:r>
        <w:rPr>
          <w:lang w:val="en-US"/>
        </w:rPr>
        <w:t>Fi</w:t>
      </w:r>
      <w:r w:rsidRPr="00874DF3">
        <w:t>(</w:t>
      </w:r>
      <w:r>
        <w:t>есть точка доступа, к ней по беспроводной среде подключены разные устройства</w:t>
      </w:r>
      <w:r w:rsidRPr="00874DF3">
        <w:t xml:space="preserve">). </w:t>
      </w:r>
      <w:proofErr w:type="gramStart"/>
      <w:r>
        <w:t>И, для того, чтобы</w:t>
      </w:r>
      <w:proofErr w:type="gramEnd"/>
      <w:r>
        <w:t xml:space="preserve"> объединить эти сети на уровне интернет используется устройство — маршрутизатор(</w:t>
      </w:r>
      <w:r>
        <w:rPr>
          <w:lang w:val="en-US"/>
        </w:rPr>
        <w:t>router</w:t>
      </w:r>
      <w:r>
        <w:t>) — устройство для объединения сетей.</w:t>
      </w:r>
    </w:p>
    <w:p w14:paraId="6824AD99" w14:textId="77777777" w:rsidR="0078312E" w:rsidRDefault="00000000">
      <w:pPr>
        <w:pStyle w:val="Standard"/>
        <w:rPr>
          <w:rFonts w:hint="eastAsia"/>
        </w:rPr>
      </w:pPr>
      <w:r>
        <w:t>Крупные составные сети объединяют большое количество сетей, и включают несколько маршрутизаторов. Одна из важных задач уровня интернет — это поиск маршрута в составной сети через промежуточные устройства — маршрутизаторы. От точки А до точки Б в сети можно построить множество вариантов маршрутов, и задача уровня интернет находить путь, даже если какой-то маршрутизатор выйдет из строя.</w:t>
      </w:r>
    </w:p>
    <w:p w14:paraId="6224B181" w14:textId="77777777" w:rsidR="0078312E" w:rsidRDefault="0078312E">
      <w:pPr>
        <w:pStyle w:val="Standard"/>
        <w:rPr>
          <w:rFonts w:hint="eastAsia"/>
        </w:rPr>
      </w:pPr>
    </w:p>
    <w:p w14:paraId="34BA836C" w14:textId="77777777" w:rsidR="0078312E" w:rsidRDefault="00000000">
      <w:pPr>
        <w:pStyle w:val="Standard"/>
        <w:rPr>
          <w:rFonts w:hint="eastAsia"/>
        </w:rPr>
      </w:pPr>
      <w:r>
        <w:t xml:space="preserve">На уровне интернет используется глобальная адресация — это адреса, которые не привязанные к какой-то сетевой технологии, а используются для уникальной идентификации компьютера в крупной составной сети. В сетях </w:t>
      </w:r>
      <w:r>
        <w:rPr>
          <w:lang w:val="en-US"/>
        </w:rPr>
        <w:t>TCP</w:t>
      </w:r>
      <w:r w:rsidRPr="00874DF3">
        <w:t>/</w:t>
      </w:r>
      <w:r>
        <w:rPr>
          <w:lang w:val="en-US"/>
        </w:rPr>
        <w:t>IP</w:t>
      </w:r>
      <w:r w:rsidRPr="00874DF3">
        <w:t xml:space="preserve"> </w:t>
      </w:r>
      <w:r>
        <w:t xml:space="preserve">для этого используются </w:t>
      </w:r>
      <w:proofErr w:type="gramStart"/>
      <w:r>
        <w:rPr>
          <w:lang w:val="en-US"/>
        </w:rPr>
        <w:t>IP</w:t>
      </w:r>
      <w:r>
        <w:t>(</w:t>
      </w:r>
      <w:proofErr w:type="gramEnd"/>
      <w:r>
        <w:rPr>
          <w:lang w:val="en-US"/>
        </w:rPr>
        <w:t>internet</w:t>
      </w:r>
      <w:r w:rsidRPr="00874DF3">
        <w:t xml:space="preserve"> </w:t>
      </w:r>
      <w:r>
        <w:rPr>
          <w:lang w:val="en-US"/>
        </w:rPr>
        <w:lastRenderedPageBreak/>
        <w:t>protocol</w:t>
      </w:r>
      <w:r>
        <w:t>)</w:t>
      </w:r>
      <w:r w:rsidRPr="00874DF3">
        <w:t>-</w:t>
      </w:r>
      <w:r>
        <w:t>адреса. Они записываются в виде четырех десятичных чисел от 0 до 255: 192.168.1.1.</w:t>
      </w:r>
    </w:p>
    <w:p w14:paraId="72508CBD" w14:textId="77777777" w:rsidR="0078312E" w:rsidRDefault="00000000">
      <w:pPr>
        <w:pStyle w:val="Standard"/>
        <w:rPr>
          <w:rFonts w:hint="eastAsia"/>
        </w:rPr>
      </w:pPr>
      <w:r>
        <w:rPr>
          <w:lang w:val="en-US"/>
        </w:rPr>
        <w:t>IP</w:t>
      </w:r>
      <w:r w:rsidRPr="00874DF3">
        <w:t>-</w:t>
      </w:r>
      <w:r>
        <w:t xml:space="preserve">адреса должны быть уникальны во всем мире, по этому нельзя просто так взять адрес и назначить его на свой комп. Распределением </w:t>
      </w:r>
      <w:r>
        <w:rPr>
          <w:lang w:val="en-US"/>
        </w:rPr>
        <w:t>IP</w:t>
      </w:r>
      <w:r w:rsidRPr="00874DF3">
        <w:t>-</w:t>
      </w:r>
      <w:r>
        <w:t xml:space="preserve">адресов в мире занимается специальная организация </w:t>
      </w:r>
      <w:r>
        <w:rPr>
          <w:lang w:val="en-US"/>
        </w:rPr>
        <w:t>Internet</w:t>
      </w:r>
      <w:r w:rsidRPr="00874DF3">
        <w:t xml:space="preserve"> </w:t>
      </w:r>
      <w:r>
        <w:rPr>
          <w:lang w:val="en-US"/>
        </w:rPr>
        <w:t>Assigned</w:t>
      </w:r>
      <w:r w:rsidRPr="00874DF3">
        <w:t xml:space="preserve"> </w:t>
      </w:r>
      <w:r>
        <w:rPr>
          <w:lang w:val="en-US"/>
        </w:rPr>
        <w:t>Numbers</w:t>
      </w:r>
      <w:r w:rsidRPr="00874DF3">
        <w:t xml:space="preserve"> </w:t>
      </w:r>
      <w:proofErr w:type="gramStart"/>
      <w:r>
        <w:rPr>
          <w:lang w:val="en-US"/>
        </w:rPr>
        <w:t>Authority</w:t>
      </w:r>
      <w:r w:rsidRPr="00874DF3">
        <w:t>(</w:t>
      </w:r>
      <w:proofErr w:type="gramEnd"/>
      <w:r>
        <w:rPr>
          <w:lang w:val="en-US"/>
        </w:rPr>
        <w:t>IANA</w:t>
      </w:r>
      <w:r w:rsidRPr="00874DF3">
        <w:t xml:space="preserve">) </w:t>
      </w:r>
      <w:r>
        <w:t xml:space="preserve">и она распределяет </w:t>
      </w:r>
      <w:r>
        <w:rPr>
          <w:lang w:val="en-US"/>
        </w:rPr>
        <w:t>IP</w:t>
      </w:r>
      <w:r w:rsidRPr="00874DF3">
        <w:t>-</w:t>
      </w:r>
      <w:r>
        <w:t>адреса не на прямую а через региональных регистраторов</w:t>
      </w:r>
      <w:r w:rsidRPr="00874DF3">
        <w:t>(</w:t>
      </w:r>
      <w:r>
        <w:rPr>
          <w:lang w:val="en-US"/>
        </w:rPr>
        <w:t>RIR</w:t>
      </w:r>
      <w:r w:rsidRPr="00874DF3">
        <w:t xml:space="preserve"> – </w:t>
      </w:r>
      <w:r>
        <w:rPr>
          <w:lang w:val="en-US"/>
        </w:rPr>
        <w:t>Regional</w:t>
      </w:r>
      <w:r w:rsidRPr="00874DF3">
        <w:t xml:space="preserve"> </w:t>
      </w:r>
      <w:r>
        <w:rPr>
          <w:lang w:val="en-US"/>
        </w:rPr>
        <w:t>Internet</w:t>
      </w:r>
      <w:r w:rsidRPr="00874DF3">
        <w:t xml:space="preserve"> </w:t>
      </w:r>
      <w:r>
        <w:rPr>
          <w:lang w:val="en-US"/>
        </w:rPr>
        <w:t>Register</w:t>
      </w:r>
      <w:r w:rsidRPr="00874DF3">
        <w:t>)</w:t>
      </w:r>
      <w:r>
        <w:t xml:space="preserve">. Каждый из этих региональных регистраторов отвечает за свою часть света — за Россию отвечает регистратор </w:t>
      </w:r>
      <w:r>
        <w:rPr>
          <w:lang w:val="en-US"/>
        </w:rPr>
        <w:t>RIPE</w:t>
      </w:r>
      <w:r w:rsidRPr="00874DF3">
        <w:t xml:space="preserve"> </w:t>
      </w:r>
      <w:r>
        <w:rPr>
          <w:lang w:val="en-US"/>
        </w:rPr>
        <w:t>NCC</w:t>
      </w:r>
      <w:r w:rsidRPr="00874DF3">
        <w:t>.</w:t>
      </w:r>
    </w:p>
    <w:p w14:paraId="17342BF1" w14:textId="77777777" w:rsidR="0078312E" w:rsidRDefault="0078312E">
      <w:pPr>
        <w:pStyle w:val="Standard"/>
        <w:rPr>
          <w:rFonts w:hint="eastAsia"/>
        </w:rPr>
      </w:pPr>
    </w:p>
    <w:p w14:paraId="47868B00" w14:textId="77777777" w:rsidR="0078312E" w:rsidRDefault="00000000">
      <w:pPr>
        <w:pStyle w:val="Standard"/>
        <w:rPr>
          <w:rFonts w:hint="eastAsia"/>
        </w:rPr>
      </w:pPr>
      <w:r>
        <w:t xml:space="preserve">Что происходит на транспортном уроне </w:t>
      </w:r>
      <w:r>
        <w:rPr>
          <w:lang w:val="en-US"/>
        </w:rPr>
        <w:t>TCP</w:t>
      </w:r>
      <w:r w:rsidRPr="00874DF3">
        <w:t>/</w:t>
      </w:r>
      <w:proofErr w:type="gramStart"/>
      <w:r>
        <w:rPr>
          <w:lang w:val="en-US"/>
        </w:rPr>
        <w:t>IP</w:t>
      </w:r>
      <w:r w:rsidRPr="00874DF3">
        <w:t xml:space="preserve"> ?</w:t>
      </w:r>
      <w:proofErr w:type="gramEnd"/>
      <w:r w:rsidRPr="00874DF3">
        <w:t xml:space="preserve"> </w:t>
      </w:r>
      <w:r>
        <w:t xml:space="preserve">С одной стороны мы уже </w:t>
      </w:r>
      <w:proofErr w:type="gramStart"/>
      <w:r>
        <w:t>научились  строить</w:t>
      </w:r>
      <w:proofErr w:type="gramEnd"/>
      <w:r>
        <w:t xml:space="preserve"> локальные сети с помощью сетевого оборудования, и объединять их в крупные составные сети с помощью маршрутизаторов на уровне интернет. И по такой сети мы можем передавать данные с одного конца света в другой. Зачем нужен еще один уровень?</w:t>
      </w:r>
    </w:p>
    <w:p w14:paraId="0F8F5FA9" w14:textId="77777777" w:rsidR="0078312E" w:rsidRDefault="00000000">
      <w:pPr>
        <w:pStyle w:val="Standard"/>
        <w:rPr>
          <w:rFonts w:hint="eastAsia"/>
        </w:rPr>
      </w:pPr>
      <w:r>
        <w:t xml:space="preserve">Например, у нас есть клиент с </w:t>
      </w:r>
      <w:r>
        <w:rPr>
          <w:lang w:val="en-US"/>
        </w:rPr>
        <w:t>IP</w:t>
      </w:r>
      <w:r w:rsidRPr="00874DF3">
        <w:t>-</w:t>
      </w:r>
      <w:r>
        <w:t xml:space="preserve">адресом, на клиенте </w:t>
      </w:r>
      <w:proofErr w:type="gramStart"/>
      <w:r>
        <w:t>пользователь  открывает</w:t>
      </w:r>
      <w:proofErr w:type="gramEnd"/>
      <w:r>
        <w:t xml:space="preserve"> браузер и подключается к вэб-серверу по </w:t>
      </w:r>
      <w:r>
        <w:rPr>
          <w:lang w:val="en-US"/>
        </w:rPr>
        <w:t>IP</w:t>
      </w:r>
      <w:r w:rsidRPr="00874DF3">
        <w:t>-</w:t>
      </w:r>
      <w:r>
        <w:t>адресу вэб сервера. На сервере работает процесс вэб-сервера. Браузер отправляет запрос на вэб-страницу — вэб-сервер отправляет браузеру ответ, браузер рисует страницу, показывает пользователю и все работает хорошо. Но что будет, если пользователь на том же сама компе откроет еще один браузер и отправит запрос к той же самой странице? Сервер должен отправить ответ, ответ дойдет до клиента, но как клиент узнает какому браузеру отправить этот ответ?</w:t>
      </w:r>
    </w:p>
    <w:p w14:paraId="0A559603" w14:textId="77777777" w:rsidR="0078312E" w:rsidRDefault="00000000">
      <w:pPr>
        <w:pStyle w:val="Standard"/>
        <w:rPr>
          <w:rFonts w:hint="eastAsia"/>
        </w:rPr>
      </w:pPr>
      <w:r>
        <w:t xml:space="preserve">Для того, чтобы решить эту проблему, как раз и используется транспортный уровень, который обеспечивает связь между отдельными процессами, а не между отдельными компами. На транспортном уровне также используется адресация — порты. </w:t>
      </w:r>
      <w:proofErr w:type="gramStart"/>
      <w:r>
        <w:t>Порт  это</w:t>
      </w:r>
      <w:proofErr w:type="gramEnd"/>
      <w:r>
        <w:t xml:space="preserve"> просто число в диапазоне от 1 до 65535. И каждое сетевое приложение, каждый процесс имеет свой порт, причем номера портов у приложений не должны повторяться, иначе мы не сможем понять, какому приложению предназначены </w:t>
      </w:r>
      <w:proofErr w:type="gramStart"/>
      <w:r>
        <w:t>данные</w:t>
      </w:r>
      <w:proofErr w:type="gramEnd"/>
      <w:r>
        <w:t xml:space="preserve"> которые пришли по сети.</w:t>
      </w:r>
    </w:p>
    <w:p w14:paraId="1068ACBC" w14:textId="77777777" w:rsidR="0078312E" w:rsidRDefault="00000000">
      <w:pPr>
        <w:pStyle w:val="Standard"/>
        <w:rPr>
          <w:rFonts w:hint="eastAsia"/>
        </w:rPr>
      </w:pPr>
      <w:r>
        <w:t xml:space="preserve">Порт обычно записывают после </w:t>
      </w:r>
      <w:r>
        <w:rPr>
          <w:lang w:val="en-US"/>
        </w:rPr>
        <w:t>IP</w:t>
      </w:r>
      <w:r w:rsidRPr="00874DF3">
        <w:t xml:space="preserve"> </w:t>
      </w:r>
      <w:r>
        <w:t>адреса — 192.168.1.100:80 — где 80 — это номер порта.</w:t>
      </w:r>
    </w:p>
    <w:p w14:paraId="1AB77241" w14:textId="77777777" w:rsidR="0078312E" w:rsidRDefault="0078312E">
      <w:pPr>
        <w:pStyle w:val="Standard"/>
        <w:rPr>
          <w:rFonts w:hint="eastAsia"/>
        </w:rPr>
      </w:pPr>
    </w:p>
    <w:p w14:paraId="0AA6E5CF" w14:textId="77777777" w:rsidR="0078312E" w:rsidRDefault="00000000">
      <w:pPr>
        <w:pStyle w:val="Standard"/>
        <w:rPr>
          <w:rFonts w:hint="eastAsia"/>
        </w:rPr>
      </w:pPr>
      <w:r>
        <w:t>На прикладном уровне используются протоколы, которые делают что-то полезное, ради чего и строится сеть.</w:t>
      </w:r>
    </w:p>
    <w:p w14:paraId="3FCAE089" w14:textId="77777777" w:rsidR="0078312E" w:rsidRPr="00874DF3" w:rsidRDefault="00000000">
      <w:pPr>
        <w:pStyle w:val="Standard"/>
        <w:rPr>
          <w:rFonts w:hint="eastAsia"/>
        </w:rPr>
      </w:pPr>
      <w:proofErr w:type="gramStart"/>
      <w:r>
        <w:rPr>
          <w:lang w:val="en-US"/>
        </w:rPr>
        <w:t>HTTP</w:t>
      </w:r>
      <w:r w:rsidRPr="00874DF3">
        <w:t>(</w:t>
      </w:r>
      <w:proofErr w:type="gramEnd"/>
      <w:r>
        <w:rPr>
          <w:lang w:val="en-US"/>
        </w:rPr>
        <w:t>Hypertext</w:t>
      </w:r>
      <w:r w:rsidRPr="00874DF3">
        <w:t xml:space="preserve"> </w:t>
      </w:r>
      <w:r>
        <w:rPr>
          <w:lang w:val="en-US"/>
        </w:rPr>
        <w:t>Transfer</w:t>
      </w:r>
      <w:r w:rsidRPr="00874DF3">
        <w:t xml:space="preserve"> </w:t>
      </w:r>
      <w:r>
        <w:rPr>
          <w:lang w:val="en-US"/>
        </w:rPr>
        <w:t>Protocol</w:t>
      </w:r>
      <w:r w:rsidRPr="00874DF3">
        <w:t xml:space="preserve">) – </w:t>
      </w:r>
      <w:r>
        <w:t>используется для передачи гипертекста(</w:t>
      </w:r>
      <w:r>
        <w:rPr>
          <w:lang w:val="en-US"/>
        </w:rPr>
        <w:t>web</w:t>
      </w:r>
      <w:r w:rsidRPr="00874DF3">
        <w:t>-</w:t>
      </w:r>
      <w:r>
        <w:t>страниц).</w:t>
      </w:r>
    </w:p>
    <w:p w14:paraId="6514B34C" w14:textId="77777777" w:rsidR="0078312E" w:rsidRPr="00874DF3" w:rsidRDefault="00000000">
      <w:pPr>
        <w:pStyle w:val="Standard"/>
        <w:rPr>
          <w:rFonts w:hint="eastAsia"/>
        </w:rPr>
      </w:pPr>
      <w:proofErr w:type="gramStart"/>
      <w:r>
        <w:rPr>
          <w:lang w:val="en-US"/>
        </w:rPr>
        <w:t>HTTPS</w:t>
      </w:r>
      <w:r w:rsidRPr="00874DF3">
        <w:t>(</w:t>
      </w:r>
      <w:proofErr w:type="gramEnd"/>
      <w:r>
        <w:rPr>
          <w:lang w:val="en-US"/>
        </w:rPr>
        <w:t>Hypertext</w:t>
      </w:r>
      <w:r w:rsidRPr="00874DF3">
        <w:t xml:space="preserve"> </w:t>
      </w:r>
      <w:r>
        <w:rPr>
          <w:lang w:val="en-US"/>
        </w:rPr>
        <w:t>Transfer</w:t>
      </w:r>
      <w:r w:rsidRPr="00874DF3">
        <w:t xml:space="preserve"> </w:t>
      </w:r>
      <w:r>
        <w:rPr>
          <w:lang w:val="en-US"/>
        </w:rPr>
        <w:t>Protocol</w:t>
      </w:r>
      <w:r w:rsidRPr="00874DF3">
        <w:t xml:space="preserve"> </w:t>
      </w:r>
      <w:r>
        <w:rPr>
          <w:lang w:val="en-US"/>
        </w:rPr>
        <w:t>Secure</w:t>
      </w:r>
      <w:r w:rsidRPr="00874DF3">
        <w:t xml:space="preserve">) – </w:t>
      </w:r>
      <w:r>
        <w:t xml:space="preserve">защищенный протокол </w:t>
      </w:r>
      <w:r>
        <w:rPr>
          <w:lang w:val="en-US"/>
        </w:rPr>
        <w:t>HTTP</w:t>
      </w:r>
      <w:r w:rsidRPr="00874DF3">
        <w:t xml:space="preserve">, </w:t>
      </w:r>
      <w:r>
        <w:t>который шифрует данные при передаче.</w:t>
      </w:r>
    </w:p>
    <w:p w14:paraId="662F480B" w14:textId="77777777" w:rsidR="0078312E" w:rsidRPr="00874DF3" w:rsidRDefault="00000000">
      <w:pPr>
        <w:pStyle w:val="Standard"/>
        <w:rPr>
          <w:rFonts w:hint="eastAsia"/>
        </w:rPr>
      </w:pPr>
      <w:proofErr w:type="gramStart"/>
      <w:r>
        <w:rPr>
          <w:lang w:val="en-US"/>
        </w:rPr>
        <w:t>DNS</w:t>
      </w:r>
      <w:r w:rsidRPr="00874DF3">
        <w:t>(</w:t>
      </w:r>
      <w:proofErr w:type="gramEnd"/>
      <w:r>
        <w:rPr>
          <w:lang w:val="en-US"/>
        </w:rPr>
        <w:t>Domain</w:t>
      </w:r>
      <w:r w:rsidRPr="00874DF3">
        <w:t xml:space="preserve"> </w:t>
      </w:r>
      <w:r>
        <w:rPr>
          <w:lang w:val="en-US"/>
        </w:rPr>
        <w:t>Name</w:t>
      </w:r>
      <w:r w:rsidRPr="00874DF3">
        <w:t xml:space="preserve"> </w:t>
      </w:r>
      <w:r>
        <w:rPr>
          <w:lang w:val="en-US"/>
        </w:rPr>
        <w:t>System</w:t>
      </w:r>
      <w:r w:rsidRPr="00874DF3">
        <w:t xml:space="preserve">) – </w:t>
      </w:r>
      <w:r>
        <w:t xml:space="preserve">система доменных имен — именно эта система преобразует </w:t>
      </w:r>
      <w:r>
        <w:rPr>
          <w:lang w:val="en-US"/>
        </w:rPr>
        <w:t>IP</w:t>
      </w:r>
      <w:r w:rsidRPr="00874DF3">
        <w:t>-</w:t>
      </w:r>
      <w:r>
        <w:t>адреса а доменные имена — имена понятные человеку.</w:t>
      </w:r>
    </w:p>
    <w:p w14:paraId="3EEBBB3E" w14:textId="77777777" w:rsidR="0078312E" w:rsidRPr="00874DF3" w:rsidRDefault="00000000">
      <w:pPr>
        <w:pStyle w:val="Standard"/>
        <w:rPr>
          <w:rFonts w:hint="eastAsia"/>
        </w:rPr>
      </w:pPr>
      <w:proofErr w:type="gramStart"/>
      <w:r>
        <w:rPr>
          <w:lang w:val="en-US"/>
        </w:rPr>
        <w:t>SMTP</w:t>
      </w:r>
      <w:r w:rsidRPr="00874DF3">
        <w:t>(</w:t>
      </w:r>
      <w:proofErr w:type="gramEnd"/>
      <w:r>
        <w:rPr>
          <w:lang w:val="en-US"/>
        </w:rPr>
        <w:t>Simple</w:t>
      </w:r>
      <w:r w:rsidRPr="00874DF3">
        <w:t xml:space="preserve"> </w:t>
      </w:r>
      <w:r>
        <w:rPr>
          <w:lang w:val="en-US"/>
        </w:rPr>
        <w:t>Mail</w:t>
      </w:r>
      <w:r w:rsidRPr="00874DF3">
        <w:t xml:space="preserve"> </w:t>
      </w:r>
      <w:r>
        <w:rPr>
          <w:lang w:val="en-US"/>
        </w:rPr>
        <w:t>Transfer</w:t>
      </w:r>
      <w:r w:rsidRPr="00874DF3">
        <w:t xml:space="preserve"> </w:t>
      </w:r>
      <w:r>
        <w:rPr>
          <w:lang w:val="en-US"/>
        </w:rPr>
        <w:t>Protocol</w:t>
      </w:r>
      <w:r w:rsidRPr="00874DF3">
        <w:t xml:space="preserve">) – </w:t>
      </w:r>
      <w:r>
        <w:t>простой протокол передачи электронной почты.</w:t>
      </w:r>
    </w:p>
    <w:p w14:paraId="747B0CEA" w14:textId="77777777" w:rsidR="0078312E" w:rsidRPr="00874DF3" w:rsidRDefault="0078312E">
      <w:pPr>
        <w:pStyle w:val="Standard"/>
        <w:rPr>
          <w:rFonts w:hint="eastAsia"/>
        </w:rPr>
      </w:pPr>
    </w:p>
    <w:p w14:paraId="2FAB7395" w14:textId="77777777" w:rsidR="0078312E" w:rsidRPr="00874DF3" w:rsidRDefault="00000000">
      <w:pPr>
        <w:pStyle w:val="Standard"/>
        <w:rPr>
          <w:rFonts w:hint="eastAsia"/>
        </w:rPr>
      </w:pPr>
      <w:r>
        <w:t>Итог.</w:t>
      </w:r>
    </w:p>
    <w:p w14:paraId="5F7DD74B" w14:textId="77777777" w:rsidR="0078312E" w:rsidRPr="00874DF3" w:rsidRDefault="00000000">
      <w:pPr>
        <w:pStyle w:val="Standard"/>
        <w:rPr>
          <w:rFonts w:hint="eastAsia"/>
        </w:rPr>
      </w:pPr>
      <w:r>
        <w:t xml:space="preserve">В сетях </w:t>
      </w:r>
      <w:r>
        <w:rPr>
          <w:lang w:val="en-US"/>
        </w:rPr>
        <w:t>TCP</w:t>
      </w:r>
      <w:r w:rsidRPr="00874DF3">
        <w:t>/</w:t>
      </w:r>
      <w:r>
        <w:rPr>
          <w:lang w:val="en-US"/>
        </w:rPr>
        <w:t>IP</w:t>
      </w:r>
      <w:r w:rsidRPr="00874DF3">
        <w:t xml:space="preserve"> </w:t>
      </w:r>
      <w:r>
        <w:t>используется 2 типа оборудования:</w:t>
      </w:r>
    </w:p>
    <w:p w14:paraId="79B952FA" w14:textId="77777777" w:rsidR="0078312E" w:rsidRPr="00874DF3" w:rsidRDefault="00000000">
      <w:pPr>
        <w:pStyle w:val="Standard"/>
        <w:rPr>
          <w:rFonts w:hint="eastAsia"/>
        </w:rPr>
      </w:pPr>
      <w:r>
        <w:t xml:space="preserve">- на уровне сетевых интерфейсов используется </w:t>
      </w:r>
      <w:proofErr w:type="spellStart"/>
      <w:r>
        <w:t>оборудованиедля</w:t>
      </w:r>
      <w:proofErr w:type="spellEnd"/>
      <w:r>
        <w:t xml:space="preserve"> построения сети по какой-то сетевой технологии. Для локальных сетей чаще всего используют точки доступа </w:t>
      </w:r>
      <w:r>
        <w:rPr>
          <w:lang w:val="en-US"/>
        </w:rPr>
        <w:t>Wi</w:t>
      </w:r>
      <w:r w:rsidRPr="00874DF3">
        <w:t>-</w:t>
      </w:r>
      <w:r>
        <w:rPr>
          <w:lang w:val="en-US"/>
        </w:rPr>
        <w:t>FI</w:t>
      </w:r>
      <w:r w:rsidRPr="00874DF3">
        <w:t xml:space="preserve"> </w:t>
      </w:r>
      <w:r>
        <w:t xml:space="preserve">для создания беспроводной сети, или коммутатор </w:t>
      </w:r>
      <w:r>
        <w:rPr>
          <w:lang w:val="en-US"/>
        </w:rPr>
        <w:t>Ethernet</w:t>
      </w:r>
      <w:r w:rsidRPr="00874DF3">
        <w:t xml:space="preserve"> </w:t>
      </w:r>
      <w:r>
        <w:t>для создания проводных сетей.</w:t>
      </w:r>
    </w:p>
    <w:p w14:paraId="55B12EE4" w14:textId="77777777" w:rsidR="0078312E" w:rsidRDefault="0078312E">
      <w:pPr>
        <w:pStyle w:val="Standard"/>
        <w:rPr>
          <w:rFonts w:hint="eastAsia"/>
        </w:rPr>
      </w:pPr>
    </w:p>
    <w:p w14:paraId="0960B43A" w14:textId="77777777" w:rsidR="0078312E" w:rsidRDefault="00000000">
      <w:pPr>
        <w:pStyle w:val="Standard"/>
        <w:rPr>
          <w:rFonts w:hint="eastAsia"/>
        </w:rPr>
      </w:pPr>
      <w:r>
        <w:t>- на уровне интернет используются маршрутизаторы, для того чтобы объединять отдельные сети в составную сеть.</w:t>
      </w:r>
    </w:p>
    <w:p w14:paraId="5DEECEEA" w14:textId="77777777" w:rsidR="0078312E" w:rsidRDefault="0078312E">
      <w:pPr>
        <w:pStyle w:val="Standard"/>
        <w:rPr>
          <w:rFonts w:hint="eastAsia"/>
        </w:rPr>
      </w:pPr>
    </w:p>
    <w:p w14:paraId="2D84C98A" w14:textId="77777777" w:rsidR="0078312E" w:rsidRPr="00874DF3" w:rsidRDefault="00000000">
      <w:pPr>
        <w:pStyle w:val="Standard"/>
        <w:rPr>
          <w:rFonts w:hint="eastAsia"/>
        </w:rPr>
      </w:pPr>
      <w:r>
        <w:t xml:space="preserve">В сетях </w:t>
      </w:r>
      <w:r>
        <w:rPr>
          <w:lang w:val="en-US"/>
        </w:rPr>
        <w:t>TCP</w:t>
      </w:r>
      <w:r w:rsidRPr="00874DF3">
        <w:t>/</w:t>
      </w:r>
      <w:r>
        <w:rPr>
          <w:lang w:val="en-US"/>
        </w:rPr>
        <w:t>IP</w:t>
      </w:r>
      <w:r w:rsidRPr="00874DF3">
        <w:t xml:space="preserve"> </w:t>
      </w:r>
      <w:r>
        <w:t>используется адресация 3х типов:</w:t>
      </w:r>
    </w:p>
    <w:p w14:paraId="5A348780" w14:textId="77777777" w:rsidR="0078312E" w:rsidRPr="00874DF3" w:rsidRDefault="00000000">
      <w:pPr>
        <w:pStyle w:val="Standard"/>
        <w:rPr>
          <w:rFonts w:hint="eastAsia"/>
        </w:rPr>
      </w:pPr>
      <w:r>
        <w:t xml:space="preserve">- на уровне сетевых интерфейсов используются </w:t>
      </w:r>
      <w:r>
        <w:rPr>
          <w:lang w:val="en-US"/>
        </w:rPr>
        <w:t>MAC</w:t>
      </w:r>
      <w:r w:rsidRPr="00874DF3">
        <w:t>-</w:t>
      </w:r>
      <w:r>
        <w:t>адреса — физические адреса, которые прописаны в адаптеры, с помощью которых устройства подключаются к сети.</w:t>
      </w:r>
    </w:p>
    <w:p w14:paraId="2C3F2792" w14:textId="77777777" w:rsidR="0078312E" w:rsidRPr="00874DF3" w:rsidRDefault="00000000">
      <w:pPr>
        <w:pStyle w:val="Standard"/>
        <w:rPr>
          <w:rFonts w:hint="eastAsia"/>
        </w:rPr>
      </w:pPr>
      <w:r>
        <w:t xml:space="preserve">- на уровне интернет используются </w:t>
      </w:r>
      <w:r>
        <w:rPr>
          <w:lang w:val="en-US"/>
        </w:rPr>
        <w:t>IP</w:t>
      </w:r>
      <w:r w:rsidRPr="00874DF3">
        <w:t>-</w:t>
      </w:r>
      <w:r>
        <w:t>адреса — глобальные адреса, которые идентифицируют комп в крупной составной сети</w:t>
      </w:r>
    </w:p>
    <w:p w14:paraId="0DDDDF5D" w14:textId="77777777" w:rsidR="0078312E" w:rsidRPr="00874DF3" w:rsidRDefault="00000000">
      <w:pPr>
        <w:pStyle w:val="Standard"/>
        <w:rPr>
          <w:rFonts w:hint="eastAsia"/>
        </w:rPr>
      </w:pPr>
      <w:r>
        <w:lastRenderedPageBreak/>
        <w:t xml:space="preserve">- на транспортном уровне используются порты — число — идентификатор процесса </w:t>
      </w:r>
      <w:proofErr w:type="gramStart"/>
      <w:r>
        <w:t>на компе</w:t>
      </w:r>
      <w:proofErr w:type="gramEnd"/>
      <w:r>
        <w:t xml:space="preserve"> которому предназначены данные</w:t>
      </w:r>
    </w:p>
    <w:sectPr w:rsidR="0078312E" w:rsidRPr="00874DF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68D1D" w14:textId="77777777" w:rsidR="002F02E0" w:rsidRDefault="002F02E0">
      <w:pPr>
        <w:rPr>
          <w:rFonts w:hint="eastAsia"/>
        </w:rPr>
      </w:pPr>
      <w:r>
        <w:separator/>
      </w:r>
    </w:p>
  </w:endnote>
  <w:endnote w:type="continuationSeparator" w:id="0">
    <w:p w14:paraId="3A8B52D4" w14:textId="77777777" w:rsidR="002F02E0" w:rsidRDefault="002F02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37339" w14:textId="77777777" w:rsidR="002F02E0" w:rsidRDefault="002F02E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665CD45" w14:textId="77777777" w:rsidR="002F02E0" w:rsidRDefault="002F02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8312E"/>
    <w:rsid w:val="002F02E0"/>
    <w:rsid w:val="005633DD"/>
    <w:rsid w:val="0078312E"/>
    <w:rsid w:val="0087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0E29C"/>
  <w15:docId w15:val="{A6705784-79D2-4C2D-B7DC-49757A04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2026-01-08T03:11:00Z</dcterms:created>
  <dcterms:modified xsi:type="dcterms:W3CDTF">2026-01-08T03:11:00Z</dcterms:modified>
</cp:coreProperties>
</file>