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B4EC" w14:textId="3E853FB7" w:rsidR="00F12C76" w:rsidRPr="004A2B0B" w:rsidRDefault="004A2B0B" w:rsidP="004A2B0B">
      <w:pPr>
        <w:spacing w:after="0"/>
        <w:jc w:val="both"/>
        <w:rPr>
          <w:b/>
          <w:bCs/>
        </w:rPr>
      </w:pPr>
      <w:r w:rsidRPr="004A2B0B">
        <w:rPr>
          <w:b/>
          <w:bCs/>
        </w:rPr>
        <w:t>Вывести содержимое каталога, а также дополнительную информацию о нём:</w:t>
      </w:r>
    </w:p>
    <w:p w14:paraId="6FABB06D" w14:textId="2A95AEA7" w:rsidR="004A2B0B" w:rsidRPr="00E25D9F" w:rsidRDefault="004A2B0B" w:rsidP="004A2B0B">
      <w:pPr>
        <w:spacing w:after="0"/>
        <w:jc w:val="both"/>
      </w:pPr>
      <w:r w:rsidRPr="004A2B0B">
        <w:rPr>
          <w:lang w:val="en-US"/>
        </w:rPr>
        <w:t>Dir</w:t>
      </w:r>
      <w:r w:rsidRPr="004A2B0B">
        <w:t xml:space="preserve"> или </w:t>
      </w:r>
      <w:r w:rsidRPr="004A2B0B">
        <w:rPr>
          <w:lang w:val="en-US"/>
        </w:rPr>
        <w:t>ls</w:t>
      </w:r>
    </w:p>
    <w:p w14:paraId="0D1C261A" w14:textId="59B9AD8B" w:rsidR="00EB3B2A" w:rsidRDefault="00EB3B2A" w:rsidP="004A2B0B">
      <w:pPr>
        <w:spacing w:after="0"/>
        <w:jc w:val="both"/>
        <w:rPr>
          <w:b/>
          <w:bCs/>
        </w:rPr>
      </w:pPr>
      <w:r>
        <w:t xml:space="preserve">Вообще </w:t>
      </w:r>
      <w:r>
        <w:rPr>
          <w:lang w:val="en-US"/>
        </w:rPr>
        <w:t>dir</w:t>
      </w:r>
      <w:r w:rsidRPr="00EB3B2A">
        <w:t xml:space="preserve"> </w:t>
      </w:r>
      <w:r>
        <w:t xml:space="preserve">это псевдоним командлета </w:t>
      </w:r>
      <w:r w:rsidRPr="00EB3B2A">
        <w:rPr>
          <w:b/>
          <w:bCs/>
          <w:lang w:val="en-US"/>
        </w:rPr>
        <w:t>Get</w:t>
      </w:r>
      <w:r w:rsidRPr="00EB3B2A">
        <w:rPr>
          <w:b/>
          <w:bCs/>
        </w:rPr>
        <w:t>-</w:t>
      </w:r>
      <w:r w:rsidRPr="00EB3B2A">
        <w:rPr>
          <w:b/>
          <w:bCs/>
          <w:lang w:val="en-US"/>
        </w:rPr>
        <w:t>ChildItem</w:t>
      </w:r>
    </w:p>
    <w:p w14:paraId="69BBC668" w14:textId="40645854" w:rsidR="00E3084B" w:rsidRPr="00E3084B" w:rsidRDefault="00E3084B" w:rsidP="004A2B0B">
      <w:pPr>
        <w:spacing w:after="0"/>
        <w:jc w:val="both"/>
        <w:rPr>
          <w:b/>
          <w:bCs/>
        </w:rPr>
      </w:pPr>
      <w:r>
        <w:rPr>
          <w:b/>
          <w:bCs/>
        </w:rPr>
        <w:t>Без параметров выведет инфу о текущем каталоге</w:t>
      </w:r>
    </w:p>
    <w:p w14:paraId="10F95C6D" w14:textId="21AB6AA0" w:rsidR="00EB3B2A" w:rsidRDefault="00E3084B" w:rsidP="004A2B0B">
      <w:pPr>
        <w:spacing w:after="0"/>
        <w:jc w:val="both"/>
      </w:pPr>
      <w:r w:rsidRPr="00E3084B">
        <w:rPr>
          <w:b/>
          <w:bCs/>
        </w:rPr>
        <w:t>Параметр -</w:t>
      </w:r>
      <w:r w:rsidRPr="00E3084B">
        <w:rPr>
          <w:b/>
          <w:bCs/>
          <w:lang w:val="en-US"/>
        </w:rPr>
        <w:t>Recurse</w:t>
      </w:r>
      <w:r w:rsidRPr="00E3084B">
        <w:t xml:space="preserve"> </w:t>
      </w:r>
      <w:r>
        <w:t xml:space="preserve">или </w:t>
      </w:r>
      <w:r w:rsidRPr="00E3084B">
        <w:rPr>
          <w:b/>
          <w:bCs/>
        </w:rPr>
        <w:t>-</w:t>
      </w:r>
      <w:r w:rsidRPr="00E3084B">
        <w:rPr>
          <w:b/>
          <w:bCs/>
          <w:lang w:val="en-US"/>
        </w:rPr>
        <w:t>r</w:t>
      </w:r>
      <w:r w:rsidRPr="00E3084B">
        <w:t xml:space="preserve"> </w:t>
      </w:r>
      <w:r>
        <w:t>выведет содержимое не только текущего каталога, но и всех подкаталогов</w:t>
      </w:r>
    </w:p>
    <w:p w14:paraId="03189AFF" w14:textId="30B6C362" w:rsidR="00E3084B" w:rsidRDefault="00E3084B" w:rsidP="004A2B0B">
      <w:pPr>
        <w:spacing w:after="0"/>
        <w:jc w:val="both"/>
      </w:pPr>
      <w:r>
        <w:t xml:space="preserve">Параметр </w:t>
      </w:r>
      <w:r w:rsidRPr="00E3084B">
        <w:rPr>
          <w:b/>
          <w:bCs/>
        </w:rPr>
        <w:t>-</w:t>
      </w:r>
      <w:r w:rsidRPr="00E3084B">
        <w:rPr>
          <w:b/>
          <w:bCs/>
          <w:lang w:val="en-US"/>
        </w:rPr>
        <w:t>Path</w:t>
      </w:r>
      <w:r w:rsidRPr="00E3084B">
        <w:t xml:space="preserve"> </w:t>
      </w:r>
      <w:r>
        <w:t xml:space="preserve">или </w:t>
      </w:r>
      <w:r w:rsidRPr="00E3084B">
        <w:rPr>
          <w:b/>
          <w:bCs/>
        </w:rPr>
        <w:t>-</w:t>
      </w:r>
      <w:r w:rsidRPr="00E3084B">
        <w:rPr>
          <w:b/>
          <w:bCs/>
          <w:lang w:val="en-US"/>
        </w:rPr>
        <w:t>p</w:t>
      </w:r>
      <w:r>
        <w:rPr>
          <w:b/>
          <w:bCs/>
          <w:lang w:val="en-US"/>
        </w:rPr>
        <w:t>a</w:t>
      </w:r>
      <w:r w:rsidRPr="00E3084B">
        <w:rPr>
          <w:b/>
          <w:bCs/>
        </w:rPr>
        <w:t xml:space="preserve"> </w:t>
      </w:r>
      <w:r>
        <w:rPr>
          <w:b/>
          <w:bCs/>
        </w:rPr>
        <w:t>или -</w:t>
      </w:r>
      <w:proofErr w:type="gramStart"/>
      <w:r>
        <w:rPr>
          <w:b/>
          <w:bCs/>
          <w:lang w:val="en-US"/>
        </w:rPr>
        <w:t>p</w:t>
      </w:r>
      <w:r w:rsidRPr="00E3084B">
        <w:rPr>
          <w:b/>
          <w:bCs/>
        </w:rPr>
        <w:t>(</w:t>
      </w:r>
      <w:proofErr w:type="gramEnd"/>
      <w:r>
        <w:rPr>
          <w:b/>
          <w:bCs/>
        </w:rPr>
        <w:t xml:space="preserve">если не будет конфликта </w:t>
      </w:r>
      <w:proofErr w:type="gramStart"/>
      <w:r>
        <w:rPr>
          <w:b/>
          <w:bCs/>
        </w:rPr>
        <w:t>параметров</w:t>
      </w:r>
      <w:r w:rsidRPr="00E3084B">
        <w:rPr>
          <w:b/>
          <w:bCs/>
        </w:rPr>
        <w:t xml:space="preserve">) </w:t>
      </w:r>
      <w:r w:rsidRPr="00E3084B">
        <w:t xml:space="preserve"> </w:t>
      </w:r>
      <w:r>
        <w:t>указывает</w:t>
      </w:r>
      <w:proofErr w:type="gramEnd"/>
      <w:r>
        <w:t xml:space="preserve"> адрес папки</w:t>
      </w:r>
      <w:r w:rsidRPr="00E3084B">
        <w:t>,</w:t>
      </w:r>
      <w:r>
        <w:t xml:space="preserve"> содержимое которой нужно вывести. Можно указать вообще без имени параметра – просто путь.</w:t>
      </w:r>
    </w:p>
    <w:p w14:paraId="569DF1C3" w14:textId="2D410592" w:rsidR="00E3084B" w:rsidRPr="00E3084B" w:rsidRDefault="00E3084B" w:rsidP="004A2B0B">
      <w:pPr>
        <w:spacing w:after="0"/>
        <w:jc w:val="both"/>
      </w:pPr>
      <w:r w:rsidRPr="00E3084B">
        <w:t>dir -</w:t>
      </w:r>
      <w:proofErr w:type="gramStart"/>
      <w:r w:rsidRPr="00E3084B">
        <w:t>path .</w:t>
      </w:r>
      <w:proofErr w:type="gramEnd"/>
      <w:r w:rsidRPr="00E3084B">
        <w:t>/"Работа с резюме"</w:t>
      </w:r>
      <w:r>
        <w:t xml:space="preserve"> или </w:t>
      </w:r>
      <w:proofErr w:type="gramStart"/>
      <w:r w:rsidRPr="00E3084B">
        <w:t>dir .</w:t>
      </w:r>
      <w:proofErr w:type="gramEnd"/>
      <w:r w:rsidRPr="00E3084B">
        <w:t>/"Работа с резюме"</w:t>
      </w:r>
    </w:p>
    <w:p w14:paraId="7CC0DAEF" w14:textId="335E2A30" w:rsidR="00E3084B" w:rsidRPr="00E25D9F" w:rsidRDefault="00E3084B" w:rsidP="004A2B0B">
      <w:pPr>
        <w:spacing w:after="0"/>
        <w:jc w:val="both"/>
      </w:pPr>
    </w:p>
    <w:p w14:paraId="5844003C" w14:textId="77777777" w:rsidR="004A2B0B" w:rsidRDefault="004A2B0B" w:rsidP="004A2B0B">
      <w:pPr>
        <w:spacing w:after="0"/>
        <w:jc w:val="both"/>
      </w:pPr>
    </w:p>
    <w:p w14:paraId="11022FED" w14:textId="378806E3" w:rsidR="004A2B0B" w:rsidRPr="00DA5CB4" w:rsidRDefault="004A2B0B" w:rsidP="004A2B0B">
      <w:pPr>
        <w:rPr>
          <w:b/>
          <w:bCs/>
        </w:rPr>
      </w:pPr>
      <w:r w:rsidRPr="00DA5CB4">
        <w:rPr>
          <w:b/>
          <w:bCs/>
        </w:rPr>
        <w:t>Перенаправление вывода:</w:t>
      </w:r>
    </w:p>
    <w:p w14:paraId="7000417F" w14:textId="0A714F2E" w:rsidR="004A2B0B" w:rsidRPr="00EB3B2A" w:rsidRDefault="004A2B0B" w:rsidP="004A2B0B">
      <w:r w:rsidRPr="00EB3B2A">
        <w:t>&gt;</w:t>
      </w:r>
    </w:p>
    <w:p w14:paraId="254B7F44" w14:textId="1A104DEE" w:rsidR="004A2B0B" w:rsidRPr="00DA5CB4" w:rsidRDefault="00DA5CB4" w:rsidP="004A2B0B">
      <w:pPr>
        <w:rPr>
          <w:b/>
          <w:bCs/>
        </w:rPr>
      </w:pPr>
      <w:r w:rsidRPr="00DA5CB4">
        <w:rPr>
          <w:b/>
          <w:bCs/>
          <w:lang w:val="en-US"/>
        </w:rPr>
        <w:t>C</w:t>
      </w:r>
      <w:r w:rsidR="004A2B0B" w:rsidRPr="00DA5CB4">
        <w:rPr>
          <w:b/>
          <w:bCs/>
        </w:rPr>
        <w:t>одержимое каталога вместо вывода на экран перенаправить в файл:</w:t>
      </w:r>
    </w:p>
    <w:p w14:paraId="6F41177C" w14:textId="7C0CEB3D" w:rsidR="004A2B0B" w:rsidRPr="00DA5CB4" w:rsidRDefault="004A2B0B" w:rsidP="004A2B0B">
      <w:r>
        <w:rPr>
          <w:lang w:val="en-US"/>
        </w:rPr>
        <w:t>Dir</w:t>
      </w:r>
      <w:r w:rsidRPr="00DA5CB4">
        <w:t xml:space="preserve"> &gt; </w:t>
      </w:r>
      <w:r>
        <w:rPr>
          <w:lang w:val="en-US"/>
        </w:rPr>
        <w:t>dir</w:t>
      </w:r>
      <w:r w:rsidRPr="00DA5CB4">
        <w:t>.</w:t>
      </w:r>
      <w:r>
        <w:rPr>
          <w:lang w:val="en-US"/>
        </w:rPr>
        <w:t>txt</w:t>
      </w:r>
    </w:p>
    <w:p w14:paraId="4BB64B6F" w14:textId="26012561" w:rsidR="004A2B0B" w:rsidRPr="00E25D9F" w:rsidRDefault="00DA5CB4" w:rsidP="004A2B0B">
      <w:r w:rsidRPr="00DA5CB4">
        <w:t xml:space="preserve">Если файл, в который с помощью </w:t>
      </w:r>
      <w:proofErr w:type="gramStart"/>
      <w:r w:rsidRPr="00DA5CB4">
        <w:t>символа &gt;</w:t>
      </w:r>
      <w:proofErr w:type="gramEnd"/>
      <w:r w:rsidRPr="00DA5CB4">
        <w:t xml:space="preserve"> перенаправляется вывод, уже существует, то его содержимое будет перезаписано.</w:t>
      </w:r>
    </w:p>
    <w:p w14:paraId="5BB7EB78" w14:textId="77777777" w:rsidR="00DA5CB4" w:rsidRPr="00E25D9F" w:rsidRDefault="00DA5CB4" w:rsidP="004A2B0B"/>
    <w:p w14:paraId="2DA3CC28" w14:textId="46B4A938" w:rsidR="00DA5CB4" w:rsidRPr="00DA5CB4" w:rsidRDefault="00DA5CB4" w:rsidP="004A2B0B">
      <w:pPr>
        <w:rPr>
          <w:b/>
          <w:bCs/>
        </w:rPr>
      </w:pPr>
      <w:r w:rsidRPr="00DA5CB4">
        <w:rPr>
          <w:b/>
          <w:bCs/>
        </w:rPr>
        <w:t>Перенаправление вывода в режиме добавления информации в конец существующего файла:</w:t>
      </w:r>
    </w:p>
    <w:p w14:paraId="131EC4F3" w14:textId="67703A7D" w:rsidR="00DA5CB4" w:rsidRPr="00E25D9F" w:rsidRDefault="00DA5CB4" w:rsidP="004A2B0B">
      <w:r w:rsidRPr="00E25D9F">
        <w:t>&gt;&gt;</w:t>
      </w:r>
    </w:p>
    <w:p w14:paraId="29B83F20" w14:textId="77777777" w:rsidR="00EF1DC8" w:rsidRPr="00E25D9F" w:rsidRDefault="00EF1DC8" w:rsidP="004A2B0B"/>
    <w:p w14:paraId="52E26C13" w14:textId="638B467C" w:rsidR="00EF1DC8" w:rsidRPr="00EF1DC8" w:rsidRDefault="00EF1DC8" w:rsidP="004A2B0B">
      <w:pPr>
        <w:rPr>
          <w:b/>
          <w:bCs/>
        </w:rPr>
      </w:pPr>
      <w:r w:rsidRPr="00EF1DC8">
        <w:rPr>
          <w:b/>
          <w:bCs/>
        </w:rPr>
        <w:t>Вывести в консоль содержимое файла:</w:t>
      </w:r>
    </w:p>
    <w:p w14:paraId="55C4B8D3" w14:textId="3AE37F34" w:rsidR="00EF1DC8" w:rsidRDefault="00EF1DC8" w:rsidP="004A2B0B">
      <w:r>
        <w:rPr>
          <w:lang w:val="en-US"/>
        </w:rPr>
        <w:t>Type</w:t>
      </w:r>
      <w:r w:rsidRPr="00E25D9F">
        <w:t xml:space="preserve"> [</w:t>
      </w:r>
      <w:r>
        <w:t>путь к файлу</w:t>
      </w:r>
      <w:r w:rsidRPr="00E25D9F">
        <w:t>]</w:t>
      </w:r>
    </w:p>
    <w:p w14:paraId="46B2AE17" w14:textId="77777777" w:rsidR="0009476A" w:rsidRDefault="0009476A" w:rsidP="004A2B0B"/>
    <w:p w14:paraId="19E32B85" w14:textId="2B45A0C7" w:rsidR="0009476A" w:rsidRPr="00EB3B2A" w:rsidRDefault="0009476A" w:rsidP="004A2B0B">
      <w:pPr>
        <w:rPr>
          <w:b/>
          <w:bCs/>
        </w:rPr>
      </w:pPr>
      <w:r w:rsidRPr="00EB3B2A">
        <w:rPr>
          <w:b/>
          <w:bCs/>
        </w:rPr>
        <w:t>Калькулятор.</w:t>
      </w:r>
    </w:p>
    <w:p w14:paraId="14A54E6D" w14:textId="77777777" w:rsidR="0009476A" w:rsidRDefault="0009476A" w:rsidP="004A2B0B">
      <w:r>
        <w:t>М</w:t>
      </w:r>
      <w:r w:rsidRPr="0009476A">
        <w:t>ожно вычислять выражения</w:t>
      </w:r>
      <w:r>
        <w:t xml:space="preserve">, и </w:t>
      </w:r>
      <w:r w:rsidRPr="0009476A">
        <w:t xml:space="preserve">можно выполнять и более сложные вычисления с использованием различных математических функций. </w:t>
      </w:r>
      <w:r>
        <w:t xml:space="preserve">Для этого используются </w:t>
      </w:r>
      <w:r w:rsidRPr="0009476A">
        <w:t>методы .NET-</w:t>
      </w:r>
      <w:r>
        <w:t>класса</w:t>
      </w:r>
      <w:r w:rsidRPr="0009476A">
        <w:t xml:space="preserve"> System.Math. </w:t>
      </w:r>
    </w:p>
    <w:p w14:paraId="36F04676" w14:textId="77777777" w:rsidR="0009476A" w:rsidRDefault="0009476A" w:rsidP="004A2B0B">
      <w:r w:rsidRPr="0009476A">
        <w:t xml:space="preserve">Например, следующая команда вычисляет и выводит на экран корень квадратный из числа 169: </w:t>
      </w:r>
    </w:p>
    <w:p w14:paraId="4870003D" w14:textId="3E3A2A20" w:rsidR="0009476A" w:rsidRPr="00E25D9F" w:rsidRDefault="0009476A" w:rsidP="004A2B0B">
      <w:r w:rsidRPr="00E25D9F">
        <w:t xml:space="preserve"> [</w:t>
      </w:r>
      <w:r w:rsidRPr="0009476A">
        <w:rPr>
          <w:lang w:val="en-US"/>
        </w:rPr>
        <w:t>System</w:t>
      </w:r>
      <w:r w:rsidRPr="00E25D9F">
        <w:t>.</w:t>
      </w:r>
      <w:r w:rsidRPr="0009476A">
        <w:rPr>
          <w:lang w:val="en-US"/>
        </w:rPr>
        <w:t>Math</w:t>
      </w:r>
      <w:proofErr w:type="gramStart"/>
      <w:r w:rsidRPr="00E25D9F">
        <w:t>]::</w:t>
      </w:r>
      <w:r w:rsidRPr="0009476A">
        <w:rPr>
          <w:lang w:val="en-US"/>
        </w:rPr>
        <w:t>Sqrt</w:t>
      </w:r>
      <w:r w:rsidRPr="00E25D9F">
        <w:t>(</w:t>
      </w:r>
      <w:proofErr w:type="gramEnd"/>
      <w:r w:rsidRPr="00E25D9F">
        <w:t xml:space="preserve">169) </w:t>
      </w:r>
    </w:p>
    <w:p w14:paraId="49A7E216" w14:textId="77777777" w:rsidR="00601196" w:rsidRDefault="00601196" w:rsidP="004A2B0B"/>
    <w:p w14:paraId="3D4C993C" w14:textId="77777777" w:rsidR="00E56E7A" w:rsidRPr="00E56E7A" w:rsidRDefault="00E56E7A" w:rsidP="004A2B0B"/>
    <w:p w14:paraId="7ACB2226" w14:textId="77777777" w:rsidR="00601196" w:rsidRPr="00E56E7A" w:rsidRDefault="00601196" w:rsidP="00601196">
      <w:pPr>
        <w:rPr>
          <w:b/>
          <w:bCs/>
        </w:rPr>
      </w:pPr>
      <w:r w:rsidRPr="00E56E7A">
        <w:rPr>
          <w:b/>
          <w:bCs/>
        </w:rPr>
        <w:lastRenderedPageBreak/>
        <w:t>Общие параметры командлетов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6088"/>
      </w:tblGrid>
      <w:tr w:rsidR="00601196" w14:paraId="34AC2791" w14:textId="77777777" w:rsidTr="00694D77">
        <w:tc>
          <w:tcPr>
            <w:tcW w:w="1980" w:type="dxa"/>
          </w:tcPr>
          <w:p w14:paraId="5C1A3760" w14:textId="25F74AD0" w:rsidR="00601196" w:rsidRDefault="00601196" w:rsidP="00601196">
            <w:r>
              <w:t>-Verbose</w:t>
            </w:r>
          </w:p>
        </w:tc>
        <w:tc>
          <w:tcPr>
            <w:tcW w:w="1276" w:type="dxa"/>
          </w:tcPr>
          <w:p w14:paraId="03D0105D" w14:textId="462B6D62" w:rsidR="00601196" w:rsidRDefault="00601196" w:rsidP="00601196">
            <w:r>
              <w:t>Boolean</w:t>
            </w:r>
          </w:p>
        </w:tc>
        <w:tc>
          <w:tcPr>
            <w:tcW w:w="6088" w:type="dxa"/>
          </w:tcPr>
          <w:p w14:paraId="74CB41E7" w14:textId="13A5DB82" w:rsidR="00601196" w:rsidRDefault="00694D77" w:rsidP="00601196">
            <w:r>
              <w:t>Включает режим вывода подробных сведений о выполняемой операции.</w:t>
            </w:r>
          </w:p>
        </w:tc>
      </w:tr>
      <w:tr w:rsidR="00601196" w14:paraId="1A06AA11" w14:textId="77777777" w:rsidTr="00694D77">
        <w:tc>
          <w:tcPr>
            <w:tcW w:w="1980" w:type="dxa"/>
          </w:tcPr>
          <w:p w14:paraId="4B76A7D6" w14:textId="6B704248" w:rsidR="00601196" w:rsidRDefault="00694D77" w:rsidP="00601196">
            <w:r>
              <w:t>-Debug</w:t>
            </w:r>
          </w:p>
        </w:tc>
        <w:tc>
          <w:tcPr>
            <w:tcW w:w="1276" w:type="dxa"/>
          </w:tcPr>
          <w:p w14:paraId="7347D5D1" w14:textId="502D2F1D" w:rsidR="00601196" w:rsidRDefault="00694D77" w:rsidP="00601196">
            <w:r>
              <w:t>Boolean</w:t>
            </w:r>
          </w:p>
        </w:tc>
        <w:tc>
          <w:tcPr>
            <w:tcW w:w="6088" w:type="dxa"/>
          </w:tcPr>
          <w:p w14:paraId="2211A57E" w14:textId="45462BEC" w:rsidR="00601196" w:rsidRDefault="00694D77" w:rsidP="00601196">
            <w:r>
              <w:t>Включает режим создания подробного отчета об операции для отладки команды.</w:t>
            </w:r>
          </w:p>
        </w:tc>
      </w:tr>
      <w:tr w:rsidR="00601196" w:rsidRPr="00E25D9F" w14:paraId="406D9BC6" w14:textId="77777777" w:rsidTr="00694D77">
        <w:tc>
          <w:tcPr>
            <w:tcW w:w="1980" w:type="dxa"/>
          </w:tcPr>
          <w:p w14:paraId="0CB7191C" w14:textId="1DC6A06F" w:rsidR="00601196" w:rsidRDefault="00694D77" w:rsidP="00601196">
            <w:r>
              <w:t>-ErrorAction</w:t>
            </w:r>
          </w:p>
        </w:tc>
        <w:tc>
          <w:tcPr>
            <w:tcW w:w="1276" w:type="dxa"/>
          </w:tcPr>
          <w:p w14:paraId="052CC8AB" w14:textId="62DDC73F" w:rsidR="00601196" w:rsidRDefault="00694D77" w:rsidP="00601196">
            <w:r>
              <w:t>Enum</w:t>
            </w:r>
          </w:p>
        </w:tc>
        <w:tc>
          <w:tcPr>
            <w:tcW w:w="6088" w:type="dxa"/>
          </w:tcPr>
          <w:p w14:paraId="674AECDC" w14:textId="16BA12E7" w:rsidR="00601196" w:rsidRPr="00694D77" w:rsidRDefault="00694D77" w:rsidP="00601196">
            <w:pPr>
              <w:rPr>
                <w:lang w:val="en-US"/>
              </w:rPr>
            </w:pPr>
            <w:r>
              <w:t>Определяет реакцию на возникновение ошибки. Возможные</w:t>
            </w:r>
            <w:r w:rsidRPr="00601196">
              <w:rPr>
                <w:lang w:val="en-US"/>
              </w:rPr>
              <w:t xml:space="preserve"> </w:t>
            </w:r>
            <w:r>
              <w:t>значения</w:t>
            </w:r>
            <w:r w:rsidRPr="00601196">
              <w:rPr>
                <w:lang w:val="en-US"/>
              </w:rPr>
              <w:t>: Continue (</w:t>
            </w:r>
            <w:r>
              <w:t>по</w:t>
            </w:r>
            <w:r w:rsidRPr="00601196">
              <w:rPr>
                <w:lang w:val="en-US"/>
              </w:rPr>
              <w:t xml:space="preserve"> </w:t>
            </w:r>
            <w:r>
              <w:t>умолчанию</w:t>
            </w:r>
            <w:r w:rsidRPr="00601196">
              <w:rPr>
                <w:lang w:val="en-US"/>
              </w:rPr>
              <w:t>), Stop, SilentlyContinue, Inquire, Ignore.</w:t>
            </w:r>
          </w:p>
        </w:tc>
      </w:tr>
      <w:tr w:rsidR="00601196" w:rsidRPr="00694D77" w14:paraId="1388EE54" w14:textId="77777777" w:rsidTr="00694D77">
        <w:tc>
          <w:tcPr>
            <w:tcW w:w="1980" w:type="dxa"/>
          </w:tcPr>
          <w:p w14:paraId="47FDCB54" w14:textId="10B3D432" w:rsidR="00601196" w:rsidRPr="00694D77" w:rsidRDefault="00694D77" w:rsidP="00601196">
            <w:pPr>
              <w:rPr>
                <w:lang w:val="en-US"/>
              </w:rPr>
            </w:pPr>
            <w:r>
              <w:t>-ErrorVariable</w:t>
            </w:r>
          </w:p>
        </w:tc>
        <w:tc>
          <w:tcPr>
            <w:tcW w:w="1276" w:type="dxa"/>
          </w:tcPr>
          <w:p w14:paraId="02CAF062" w14:textId="40603317" w:rsidR="00601196" w:rsidRPr="00694D77" w:rsidRDefault="00694D77" w:rsidP="00601196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6088" w:type="dxa"/>
          </w:tcPr>
          <w:p w14:paraId="6E6E2B88" w14:textId="2828B510" w:rsidR="00601196" w:rsidRPr="00694D77" w:rsidRDefault="00694D77" w:rsidP="00601196">
            <w:r>
              <w:t>Определяет переменную, в которой будут сохраняться ошибки команды во время выполнения (дополнительно к $error).</w:t>
            </w:r>
          </w:p>
        </w:tc>
      </w:tr>
      <w:tr w:rsidR="00601196" w:rsidRPr="00694D77" w14:paraId="5A721710" w14:textId="77777777" w:rsidTr="00694D77">
        <w:tc>
          <w:tcPr>
            <w:tcW w:w="1980" w:type="dxa"/>
          </w:tcPr>
          <w:p w14:paraId="072BD1FA" w14:textId="6C8BDD97" w:rsidR="00601196" w:rsidRPr="00694D77" w:rsidRDefault="00694D77" w:rsidP="00601196">
            <w:r>
              <w:t>-OutVariable</w:t>
            </w:r>
          </w:p>
        </w:tc>
        <w:tc>
          <w:tcPr>
            <w:tcW w:w="1276" w:type="dxa"/>
          </w:tcPr>
          <w:p w14:paraId="1A3B0C6F" w14:textId="34FBB5A7" w:rsidR="00601196" w:rsidRPr="00694D77" w:rsidRDefault="00694D77" w:rsidP="00601196">
            <w:r>
              <w:t>String</w:t>
            </w:r>
          </w:p>
        </w:tc>
        <w:tc>
          <w:tcPr>
            <w:tcW w:w="6088" w:type="dxa"/>
          </w:tcPr>
          <w:p w14:paraId="372325E8" w14:textId="720D8968" w:rsidR="00601196" w:rsidRPr="00694D77" w:rsidRDefault="00694D77" w:rsidP="00601196">
            <w:r>
              <w:t>Задает переменную, в которой будут сохраняться выходные данные команды.</w:t>
            </w:r>
          </w:p>
        </w:tc>
      </w:tr>
      <w:tr w:rsidR="00601196" w:rsidRPr="00694D77" w14:paraId="7E5DF4B2" w14:textId="77777777" w:rsidTr="00694D77">
        <w:tc>
          <w:tcPr>
            <w:tcW w:w="1980" w:type="dxa"/>
          </w:tcPr>
          <w:p w14:paraId="65EB9C39" w14:textId="0FBA555E" w:rsidR="00601196" w:rsidRPr="00694D77" w:rsidRDefault="00694D77" w:rsidP="00601196">
            <w:r>
              <w:t>-OutBuffer</w:t>
            </w:r>
          </w:p>
        </w:tc>
        <w:tc>
          <w:tcPr>
            <w:tcW w:w="1276" w:type="dxa"/>
          </w:tcPr>
          <w:p w14:paraId="73D21555" w14:textId="06081CD4" w:rsidR="00601196" w:rsidRPr="00694D77" w:rsidRDefault="00694D77" w:rsidP="00601196">
            <w:r>
              <w:t>Int32</w:t>
            </w:r>
          </w:p>
        </w:tc>
        <w:tc>
          <w:tcPr>
            <w:tcW w:w="6088" w:type="dxa"/>
          </w:tcPr>
          <w:p w14:paraId="1AD527A0" w14:textId="4011464B" w:rsidR="00601196" w:rsidRPr="00694D77" w:rsidRDefault="00694D77" w:rsidP="00601196">
            <w:r>
              <w:t>Определяет количество объектов, хранящихся в буфере перед вызовом следующего командлета в конвейере.</w:t>
            </w:r>
          </w:p>
        </w:tc>
      </w:tr>
      <w:tr w:rsidR="00694D77" w:rsidRPr="00694D77" w14:paraId="05C0A283" w14:textId="77777777" w:rsidTr="00694D77">
        <w:tc>
          <w:tcPr>
            <w:tcW w:w="1980" w:type="dxa"/>
          </w:tcPr>
          <w:p w14:paraId="0726B56A" w14:textId="33D0253C" w:rsidR="00694D77" w:rsidRDefault="00694D77" w:rsidP="00601196">
            <w:r>
              <w:t>-WhatIf</w:t>
            </w:r>
          </w:p>
        </w:tc>
        <w:tc>
          <w:tcPr>
            <w:tcW w:w="1276" w:type="dxa"/>
          </w:tcPr>
          <w:p w14:paraId="730A4EF7" w14:textId="7CF4C48D" w:rsidR="00694D77" w:rsidRDefault="00694D77" w:rsidP="00601196">
            <w:r>
              <w:t>Boolean</w:t>
            </w:r>
          </w:p>
        </w:tc>
        <w:tc>
          <w:tcPr>
            <w:tcW w:w="6088" w:type="dxa"/>
          </w:tcPr>
          <w:p w14:paraId="760161E2" w14:textId="77777777" w:rsidR="00694D77" w:rsidRDefault="00694D77" w:rsidP="00601196">
            <w:r>
              <w:t>Показывает, какие изменения произойдут в результате выполнения команды, без фактического выполнения (только для командлетов, изменяющих систему).</w:t>
            </w:r>
          </w:p>
          <w:p w14:paraId="7A2CF802" w14:textId="77777777" w:rsidR="00041687" w:rsidRDefault="00041687" w:rsidP="00601196"/>
          <w:p w14:paraId="046ED438" w14:textId="77777777" w:rsidR="00041687" w:rsidRDefault="00041687" w:rsidP="00601196">
            <w:r>
              <w:t>П</w:t>
            </w:r>
            <w:r w:rsidRPr="00041687">
              <w:t>озволяет увидеть объекты, на которые будет действовать тот или иной командлет, не выполняя при этом самих действий.</w:t>
            </w:r>
          </w:p>
          <w:p w14:paraId="0E3AE848" w14:textId="77777777" w:rsidR="00041687" w:rsidRDefault="00041687" w:rsidP="00601196"/>
          <w:p w14:paraId="6F0C8CF9" w14:textId="632DF0F0" w:rsidR="00041687" w:rsidRDefault="00041687" w:rsidP="00601196">
            <w:r w:rsidRPr="00041687">
              <w:t>Например,</w:t>
            </w:r>
            <w:r>
              <w:t xml:space="preserve"> </w:t>
            </w:r>
            <w:r w:rsidRPr="00041687">
              <w:t>команда</w:t>
            </w:r>
            <w:r>
              <w:t xml:space="preserve"> </w:t>
            </w:r>
            <w:r w:rsidRPr="00041687">
              <w:t>позволяет увидеть, какие файлы в каталоге C:\Temp будут удалены при выполнении команды del (сами файлы при этом не удаляются):</w:t>
            </w:r>
          </w:p>
          <w:p w14:paraId="18F97057" w14:textId="77777777" w:rsidR="00041687" w:rsidRDefault="00041687" w:rsidP="00601196"/>
          <w:p w14:paraId="199BC952" w14:textId="77777777" w:rsidR="00041687" w:rsidRDefault="00041687" w:rsidP="00601196">
            <w:r>
              <w:rPr>
                <w:noProof/>
              </w:rPr>
              <w:drawing>
                <wp:inline distT="0" distB="0" distL="0" distR="0" wp14:anchorId="4ED7FDB5" wp14:editId="00088DA0">
                  <wp:extent cx="3183143" cy="1405088"/>
                  <wp:effectExtent l="0" t="0" r="0" b="5080"/>
                  <wp:docPr id="1469526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52649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12" cy="141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2AFF6" w14:textId="77777777" w:rsidR="00041687" w:rsidRDefault="00041687" w:rsidP="00601196"/>
          <w:p w14:paraId="6D84410E" w14:textId="48005D4D" w:rsidR="00041687" w:rsidRDefault="00041687" w:rsidP="00601196">
            <w:r w:rsidRPr="00041687">
              <w:t>Особенно полезным параметр -whatif может оказаться в тех случаях, когда диапазон объектов, на которые должен действовать командлет, определяется неявным образом (например, с помощью регулярных выражений).</w:t>
            </w:r>
          </w:p>
        </w:tc>
      </w:tr>
      <w:tr w:rsidR="00694D77" w:rsidRPr="00694D77" w14:paraId="3A0EC034" w14:textId="77777777" w:rsidTr="00694D77">
        <w:tc>
          <w:tcPr>
            <w:tcW w:w="1980" w:type="dxa"/>
          </w:tcPr>
          <w:p w14:paraId="1815CFAB" w14:textId="290446A3" w:rsidR="00694D77" w:rsidRDefault="00694D77" w:rsidP="00601196">
            <w:r>
              <w:lastRenderedPageBreak/>
              <w:t>-Confirm</w:t>
            </w:r>
          </w:p>
        </w:tc>
        <w:tc>
          <w:tcPr>
            <w:tcW w:w="1276" w:type="dxa"/>
          </w:tcPr>
          <w:p w14:paraId="17CCA1E0" w14:textId="279CE25A" w:rsidR="00694D77" w:rsidRDefault="00694D77" w:rsidP="00601196">
            <w:r>
              <w:t>Boolean</w:t>
            </w:r>
          </w:p>
        </w:tc>
        <w:tc>
          <w:tcPr>
            <w:tcW w:w="6088" w:type="dxa"/>
          </w:tcPr>
          <w:p w14:paraId="206ABE2E" w14:textId="27A03223" w:rsidR="00694D77" w:rsidRDefault="00694D77" w:rsidP="00601196">
            <w:r>
              <w:t>Запрашивает разрешение у пользователя перед выполнением действий, изменяющих систему.</w:t>
            </w:r>
          </w:p>
        </w:tc>
      </w:tr>
    </w:tbl>
    <w:p w14:paraId="7D7538E3" w14:textId="0FD6451E" w:rsidR="00601196" w:rsidRDefault="00601196" w:rsidP="00601196"/>
    <w:p w14:paraId="39E13836" w14:textId="2F19613D" w:rsidR="001E319E" w:rsidRPr="00E25D9F" w:rsidRDefault="001E319E" w:rsidP="00601196">
      <w:pPr>
        <w:rPr>
          <w:b/>
          <w:bCs/>
        </w:rPr>
      </w:pPr>
      <w:r w:rsidRPr="001E319E">
        <w:rPr>
          <w:b/>
          <w:bCs/>
        </w:rPr>
        <w:t>Поиск командлетов</w:t>
      </w:r>
      <w:r w:rsidRPr="00E25D9F">
        <w:rPr>
          <w:b/>
          <w:bCs/>
        </w:rPr>
        <w:t>:</w:t>
      </w:r>
    </w:p>
    <w:p w14:paraId="1F1E620F" w14:textId="22541FCC" w:rsidR="001E319E" w:rsidRPr="00E25D9F" w:rsidRDefault="001E319E" w:rsidP="00601196">
      <w:r>
        <w:rPr>
          <w:lang w:val="en-US"/>
        </w:rPr>
        <w:t>Get</w:t>
      </w:r>
      <w:r w:rsidRPr="00E25D9F">
        <w:t>-</w:t>
      </w:r>
      <w:r>
        <w:rPr>
          <w:lang w:val="en-US"/>
        </w:rPr>
        <w:t>command</w:t>
      </w:r>
      <w:r w:rsidRPr="00E25D9F">
        <w:t xml:space="preserve"> </w:t>
      </w:r>
    </w:p>
    <w:p w14:paraId="69870A69" w14:textId="7DF3081A" w:rsidR="00E47F60" w:rsidRPr="00E47F60" w:rsidRDefault="00E47F60" w:rsidP="00601196">
      <w:r w:rsidRPr="00E47F60">
        <w:t>Если запустить Get-Command без параметров, то на экран будут выведены все доступные команды, в том числе функции и псевдонимы команд.</w:t>
      </w:r>
    </w:p>
    <w:p w14:paraId="16850E84" w14:textId="533F6DD4" w:rsidR="00E47F60" w:rsidRPr="00E25D9F" w:rsidRDefault="00E47F60" w:rsidP="00601196">
      <w:r w:rsidRPr="00E47F60">
        <w:t>Отфильтровать список, оставив в нем только командлеты, можно с помощью следующего конвейера команд:</w:t>
      </w:r>
    </w:p>
    <w:p w14:paraId="1C64A683" w14:textId="639DE07C" w:rsidR="00E47F60" w:rsidRDefault="00E47F60" w:rsidP="00601196">
      <w:pPr>
        <w:rPr>
          <w:lang w:val="en-US"/>
        </w:rPr>
      </w:pPr>
      <w:r w:rsidRPr="00E47F60">
        <w:rPr>
          <w:lang w:val="en-US"/>
        </w:rPr>
        <w:t>Get-Command | Where-Object C</w:t>
      </w:r>
      <w:r>
        <w:rPr>
          <w:lang w:val="en-US"/>
        </w:rPr>
        <w:t>o</w:t>
      </w:r>
      <w:r w:rsidRPr="00E47F60">
        <w:rPr>
          <w:lang w:val="en-US"/>
        </w:rPr>
        <w:t>mmandType -eq 'C</w:t>
      </w:r>
      <w:r>
        <w:rPr>
          <w:lang w:val="en-US"/>
        </w:rPr>
        <w:t>m</w:t>
      </w:r>
      <w:r w:rsidRPr="00E47F60">
        <w:rPr>
          <w:lang w:val="en-US"/>
        </w:rPr>
        <w:t>dlet' | Format-Wide -Column 2</w:t>
      </w:r>
    </w:p>
    <w:p w14:paraId="72E5CD39" w14:textId="1687DB19" w:rsidR="00CB29AC" w:rsidRPr="00E25D9F" w:rsidRDefault="00CB29AC" w:rsidP="00601196">
      <w:pPr>
        <w:rPr>
          <w:b/>
          <w:bCs/>
        </w:rPr>
      </w:pPr>
      <w:r w:rsidRPr="00CB29AC">
        <w:t xml:space="preserve">Команда Get-Command имеет параметры -verb и -Noun, </w:t>
      </w:r>
      <w:r w:rsidRPr="00CB29AC">
        <w:rPr>
          <w:b/>
          <w:bCs/>
        </w:rPr>
        <w:t>позволяющие вывести командлеты с определенным глаголом или существительным соответственно.</w:t>
      </w:r>
    </w:p>
    <w:p w14:paraId="69028891" w14:textId="34874FD2" w:rsidR="00CB29AC" w:rsidRDefault="00CB29AC" w:rsidP="00601196">
      <w:pPr>
        <w:rPr>
          <w:lang w:val="en-US"/>
        </w:rPr>
      </w:pPr>
      <w:r>
        <w:rPr>
          <w:noProof/>
        </w:rPr>
        <w:drawing>
          <wp:inline distT="0" distB="0" distL="0" distR="0" wp14:anchorId="460E050E" wp14:editId="04184FC7">
            <wp:extent cx="5939790" cy="2569210"/>
            <wp:effectExtent l="0" t="0" r="3810" b="2540"/>
            <wp:docPr id="191647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5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A86" w14:textId="77777777" w:rsidR="00936845" w:rsidRDefault="00936845" w:rsidP="00601196">
      <w:pPr>
        <w:rPr>
          <w:lang w:val="en-US"/>
        </w:rPr>
      </w:pPr>
    </w:p>
    <w:p w14:paraId="0F36A8EA" w14:textId="36F34AE2" w:rsidR="00936845" w:rsidRDefault="00E25D9F" w:rsidP="00601196">
      <w:r>
        <w:t>Функции.</w:t>
      </w:r>
    </w:p>
    <w:p w14:paraId="5FA4CAA1" w14:textId="344D553E" w:rsidR="00E25D9F" w:rsidRDefault="00E25D9F" w:rsidP="00601196">
      <w:pPr>
        <w:rPr>
          <w:lang w:val="en-US"/>
        </w:rPr>
      </w:pPr>
      <w:r w:rsidRPr="00E25D9F">
        <w:t>Функция — это блок кода на языке PowerShell, имеющий название и находящийся в памяти до завершения текущего сеанса командной оболочки. Анализ синтаксиса функции производится только один раз при ее объявлении (при повторном запуске функции подобный анализ не проводится).</w:t>
      </w:r>
    </w:p>
    <w:p w14:paraId="01A13664" w14:textId="0D3366CE" w:rsidR="00EA3AB2" w:rsidRDefault="00EA3AB2" w:rsidP="00601196">
      <w:r>
        <w:t>Например:</w:t>
      </w:r>
    </w:p>
    <w:p w14:paraId="5E7AE99E" w14:textId="342BACC2" w:rsidR="00EA3AB2" w:rsidRDefault="00EA3AB2" w:rsidP="00601196">
      <w:r>
        <w:rPr>
          <w:noProof/>
        </w:rPr>
        <w:drawing>
          <wp:inline distT="0" distB="0" distL="0" distR="0" wp14:anchorId="0A8F5DD4" wp14:editId="0966C8B2">
            <wp:extent cx="3657600" cy="332758"/>
            <wp:effectExtent l="0" t="0" r="0" b="0"/>
            <wp:docPr id="93634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6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699" cy="3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D10A" w14:textId="17DCF98C" w:rsidR="00EA3AB2" w:rsidRDefault="00EA3AB2" w:rsidP="00601196">
      <w:r w:rsidRPr="00EA3AB2">
        <w:t>Эта функция имеет имя MyFunc, в ее теле просто выводится строка ’’Всем привет!”</w:t>
      </w:r>
    </w:p>
    <w:p w14:paraId="0B5BAA39" w14:textId="7A75BCFB" w:rsidR="00EA3AB2" w:rsidRDefault="00EA3AB2" w:rsidP="00601196">
      <w:r w:rsidRPr="00EA3AB2">
        <w:lastRenderedPageBreak/>
        <w:t>Функции</w:t>
      </w:r>
      <w:r>
        <w:t xml:space="preserve"> </w:t>
      </w:r>
      <w:r w:rsidRPr="00EA3AB2">
        <w:t>поддерживают работу с параметрами. Например, определим функцию MyFunc</w:t>
      </w:r>
      <w:r>
        <w:t>1</w:t>
      </w:r>
      <w:r w:rsidRPr="00EA3AB2">
        <w:t xml:space="preserve"> с одним формальным параметром:</w:t>
      </w:r>
    </w:p>
    <w:p w14:paraId="53CA6693" w14:textId="178940C4" w:rsidR="00EA3AB2" w:rsidRDefault="00EA3AB2" w:rsidP="00601196">
      <w:r>
        <w:rPr>
          <w:noProof/>
        </w:rPr>
        <w:drawing>
          <wp:inline distT="0" distB="0" distL="0" distR="0" wp14:anchorId="07866916" wp14:editId="4445F968">
            <wp:extent cx="5939790" cy="290195"/>
            <wp:effectExtent l="0" t="0" r="3810" b="0"/>
            <wp:docPr id="34006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530B" w14:textId="31A9AEBA" w:rsidR="00EA3AB2" w:rsidRDefault="00EA3AB2" w:rsidP="00601196">
      <w:r w:rsidRPr="00EA3AB2">
        <w:t>Вызовем данную функцию с аргументом:</w:t>
      </w:r>
    </w:p>
    <w:p w14:paraId="15144D3C" w14:textId="2BBFE930" w:rsidR="00601196" w:rsidRPr="00064D42" w:rsidRDefault="00EA3AB2" w:rsidP="00601196">
      <w:pPr>
        <w:rPr>
          <w:lang w:val="en-US"/>
        </w:rPr>
      </w:pPr>
      <w:r>
        <w:rPr>
          <w:noProof/>
        </w:rPr>
        <w:drawing>
          <wp:inline distT="0" distB="0" distL="0" distR="0" wp14:anchorId="700482F7" wp14:editId="325AFADF">
            <wp:extent cx="3638550" cy="605385"/>
            <wp:effectExtent l="0" t="0" r="0" b="4445"/>
            <wp:docPr id="132839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2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500" cy="6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196" w:rsidRPr="00CB29AC">
        <w:tab/>
      </w:r>
      <w:r w:rsidR="00601196" w:rsidRPr="00CB29AC">
        <w:tab/>
      </w:r>
    </w:p>
    <w:p w14:paraId="46E3B882" w14:textId="210F3ED6" w:rsidR="00601196" w:rsidRDefault="00601196" w:rsidP="00601196">
      <w:pPr>
        <w:rPr>
          <w:lang w:val="en-US"/>
        </w:rPr>
      </w:pPr>
      <w:r w:rsidRPr="00CB29AC">
        <w:tab/>
      </w:r>
      <w:r w:rsidRPr="00CB29AC">
        <w:tab/>
      </w:r>
    </w:p>
    <w:p w14:paraId="47CBE6F6" w14:textId="1724E855" w:rsidR="00064D42" w:rsidRDefault="00064D42" w:rsidP="00601196">
      <w:r w:rsidRPr="00064D42">
        <w:t>Сценарии</w:t>
      </w:r>
      <w:r>
        <w:rPr>
          <w:lang w:val="en-US"/>
        </w:rPr>
        <w:t>.</w:t>
      </w:r>
    </w:p>
    <w:p w14:paraId="3DDE255C" w14:textId="44FB6BA1" w:rsidR="00064D42" w:rsidRDefault="00064D42" w:rsidP="00601196">
      <w:pPr>
        <w:rPr>
          <w:lang w:val="en-US"/>
        </w:rPr>
      </w:pPr>
      <w:r w:rsidRPr="00064D42">
        <w:t>Сценарий представляет собой блок кода на языке PowerShell, хранящийся во внешнем файле с расширением psi. Анализ синтаксиса сценария производится при каждом его запуске. Сценарии позволяют работать с PowerShell в пакетном режиме, т. е. заранее создать файл с нужными командами, определить логику работы с помощью различных управляющих инструкций языка PowerShell и пользоваться этим файлом как исполняемым модулем.</w:t>
      </w:r>
    </w:p>
    <w:p w14:paraId="7858D0F9" w14:textId="77777777" w:rsidR="00064D42" w:rsidRDefault="00064D42" w:rsidP="00601196">
      <w:pPr>
        <w:rPr>
          <w:lang w:val="en-US"/>
        </w:rPr>
      </w:pPr>
    </w:p>
    <w:p w14:paraId="303D0BBC" w14:textId="6BB7DD2E" w:rsidR="00064D42" w:rsidRDefault="00064D42" w:rsidP="00601196">
      <w:pPr>
        <w:rPr>
          <w:lang w:val="en-US"/>
        </w:rPr>
      </w:pPr>
      <w:r w:rsidRPr="00064D42">
        <w:rPr>
          <w:lang w:val="en-US"/>
        </w:rPr>
        <w:t>Внешние исполняемые файлы</w:t>
      </w:r>
    </w:p>
    <w:p w14:paraId="64498156" w14:textId="24700ECA" w:rsidR="00064D42" w:rsidRDefault="00064D42" w:rsidP="00601196">
      <w:r>
        <w:t>И</w:t>
      </w:r>
      <w:r w:rsidRPr="00064D42">
        <w:t>з оболочки Windows PowerShell можно запускать любые внешние утилиты командной строки (например, хсору), просто указывая их имена.</w:t>
      </w:r>
    </w:p>
    <w:p w14:paraId="432D887B" w14:textId="32D8621F" w:rsidR="00EB0BEA" w:rsidRDefault="00EB0BEA" w:rsidP="00601196">
      <w:r w:rsidRPr="00EB0BEA">
        <w:t>Если нужно запустить файл, в имени которого (или в пути к нему) есть пробелы, то имя нужно заключить в одинарные или двойные кавычки и поставить перед именем знак амперсанда &amp; (в PowerShell этот символ означает оператор вызова). Например, следующая команда запустит браузер Internet Explorer:</w:t>
      </w:r>
    </w:p>
    <w:p w14:paraId="68FDFCE3" w14:textId="76BFD9DC" w:rsidR="00EB0BEA" w:rsidRDefault="00EB0BEA" w:rsidP="00601196">
      <w:r>
        <w:rPr>
          <w:noProof/>
        </w:rPr>
        <w:drawing>
          <wp:inline distT="0" distB="0" distL="0" distR="0" wp14:anchorId="3915C688" wp14:editId="2625764C">
            <wp:extent cx="5939790" cy="440690"/>
            <wp:effectExtent l="0" t="0" r="3810" b="0"/>
            <wp:docPr id="25227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E159" w14:textId="77777777" w:rsidR="009A3609" w:rsidRDefault="009A3609" w:rsidP="00601196"/>
    <w:p w14:paraId="543BD0AF" w14:textId="7009314A" w:rsidR="009A3609" w:rsidRDefault="00A10AF8" w:rsidP="00601196">
      <w:r>
        <w:rPr>
          <w:noProof/>
        </w:rPr>
        <w:drawing>
          <wp:anchor distT="0" distB="0" distL="114300" distR="114300" simplePos="0" relativeHeight="251658240" behindDoc="1" locked="0" layoutInCell="1" allowOverlap="1" wp14:anchorId="143B0BF7" wp14:editId="37D57AC7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2726453" cy="1852612"/>
            <wp:effectExtent l="0" t="0" r="0" b="0"/>
            <wp:wrapTight wrapText="bothSides">
              <wp:wrapPolygon edited="0">
                <wp:start x="0" y="0"/>
                <wp:lineTo x="0" y="21326"/>
                <wp:lineTo x="21434" y="21326"/>
                <wp:lineTo x="21434" y="0"/>
                <wp:lineTo x="0" y="0"/>
              </wp:wrapPolygon>
            </wp:wrapTight>
            <wp:docPr id="59204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82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453" cy="1852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609" w:rsidRPr="009A3609">
        <w:t>Псевдонимы команд</w:t>
      </w:r>
    </w:p>
    <w:p w14:paraId="7DC20E88" w14:textId="56147B3B" w:rsidR="009A3609" w:rsidRDefault="009A3609" w:rsidP="00601196">
      <w:r>
        <w:t>Т.к. командлеты могут быть длинными – это затрудняет их быстрый набор.</w:t>
      </w:r>
    </w:p>
    <w:p w14:paraId="2616589A" w14:textId="667D4D3E" w:rsidR="009A3609" w:rsidRPr="00A10AF8" w:rsidRDefault="009A3609" w:rsidP="00601196">
      <w:r>
        <w:t xml:space="preserve">Существует много псевдонимов + </w:t>
      </w:r>
      <w:r w:rsidR="00DC7D57" w:rsidRPr="00DC7D57">
        <w:t>можно добавлять в систему собственные псевдонимы.</w:t>
      </w:r>
    </w:p>
    <w:p w14:paraId="292A3888" w14:textId="6FB5D19B" w:rsidR="00601196" w:rsidRDefault="00A10AF8" w:rsidP="00601196">
      <w:r>
        <w:t>Есть</w:t>
      </w:r>
      <w:r w:rsidRPr="00A10AF8">
        <w:rPr>
          <w:lang w:val="en-US"/>
        </w:rPr>
        <w:t xml:space="preserve"> </w:t>
      </w:r>
      <w:r>
        <w:t>командлеты</w:t>
      </w:r>
      <w:r w:rsidRPr="00A10AF8">
        <w:rPr>
          <w:lang w:val="en-US"/>
        </w:rPr>
        <w:t xml:space="preserve"> </w:t>
      </w:r>
      <w:r w:rsidRPr="00A10AF8">
        <w:rPr>
          <w:lang w:val="en-US"/>
        </w:rPr>
        <w:t>Get-Command</w:t>
      </w:r>
      <w:r w:rsidRPr="00A10AF8">
        <w:rPr>
          <w:lang w:val="en-US"/>
        </w:rPr>
        <w:t xml:space="preserve"> </w:t>
      </w:r>
      <w:r>
        <w:t>и</w:t>
      </w:r>
      <w:r w:rsidRPr="00A10AF8">
        <w:rPr>
          <w:lang w:val="en-US"/>
        </w:rPr>
        <w:t xml:space="preserve"> Get-Alias</w:t>
      </w:r>
      <w:r w:rsidRPr="00A10AF8">
        <w:rPr>
          <w:lang w:val="en-US"/>
        </w:rPr>
        <w:t>.</w:t>
      </w:r>
    </w:p>
    <w:p w14:paraId="38CE1482" w14:textId="63259961" w:rsidR="00C3700D" w:rsidRDefault="00C3700D" w:rsidP="00601196">
      <w:r w:rsidRPr="00C3700D">
        <w:lastRenderedPageBreak/>
        <w:t>Псевдонимы в PowerShell делятся на два типа. Первый предназначен для совместимости имен с разными интерфейсами. Подобные псевдонимы позволяют пользователям, имеющим опыт работы с другими оболочками (cmd.exe или bash), использовать знакомые им имена команд для выполнения аналогичных операций в PowerShell. Это упрощает освоение новой оболочки, позволяя не тратить усилий на запоминание новых специфических команд PowerShell.</w:t>
      </w:r>
    </w:p>
    <w:p w14:paraId="4BC39A3C" w14:textId="77777777" w:rsidR="00C3700D" w:rsidRDefault="00C3700D" w:rsidP="00601196"/>
    <w:p w14:paraId="51B36BB9" w14:textId="77777777" w:rsidR="00C3700D" w:rsidRDefault="00C3700D" w:rsidP="00601196">
      <w:r w:rsidRPr="00C3700D">
        <w:t>Для пользователей cmd.exe в PowerShell определены псевдонимы</w:t>
      </w:r>
    </w:p>
    <w:p w14:paraId="0F781278" w14:textId="77777777" w:rsidR="00C3700D" w:rsidRPr="00C3700D" w:rsidRDefault="00C3700D" w:rsidP="00601196">
      <w:pPr>
        <w:rPr>
          <w:lang w:val="en-US"/>
        </w:rPr>
      </w:pPr>
      <w:r w:rsidRPr="00C3700D">
        <w:rPr>
          <w:lang w:val="en-US"/>
        </w:rPr>
        <w:t xml:space="preserve">cd, cis, copy, del, dir, echo, erase, move, popd, pushd, ren, rmdir, sort, type; </w:t>
      </w:r>
    </w:p>
    <w:p w14:paraId="7CA72E8B" w14:textId="48653E55" w:rsidR="00C3700D" w:rsidRPr="00C3700D" w:rsidRDefault="00C3700D" w:rsidP="00601196">
      <w:pPr>
        <w:rPr>
          <w:b/>
          <w:bCs/>
        </w:rPr>
      </w:pPr>
      <w:r w:rsidRPr="00C3700D">
        <w:rPr>
          <w:b/>
          <w:bCs/>
        </w:rPr>
        <w:t>Д</w:t>
      </w:r>
      <w:r w:rsidRPr="00C3700D">
        <w:rPr>
          <w:b/>
          <w:bCs/>
        </w:rPr>
        <w:t>ля</w:t>
      </w:r>
      <w:r w:rsidRPr="00C3700D">
        <w:rPr>
          <w:b/>
          <w:bCs/>
        </w:rPr>
        <w:t xml:space="preserve"> пользователей </w:t>
      </w:r>
      <w:r w:rsidRPr="00C3700D">
        <w:rPr>
          <w:b/>
          <w:bCs/>
          <w:lang w:val="en-US"/>
        </w:rPr>
        <w:t>UN</w:t>
      </w:r>
      <w:r>
        <w:rPr>
          <w:b/>
          <w:bCs/>
          <w:lang w:val="en-US"/>
        </w:rPr>
        <w:t>I</w:t>
      </w:r>
      <w:r w:rsidRPr="00C3700D">
        <w:rPr>
          <w:b/>
          <w:bCs/>
          <w:lang w:val="en-US"/>
        </w:rPr>
        <w:t>X</w:t>
      </w:r>
      <w:r w:rsidRPr="00C3700D">
        <w:rPr>
          <w:b/>
          <w:bCs/>
        </w:rPr>
        <w:t>подобных систем псевдонимы</w:t>
      </w:r>
      <w:r w:rsidRPr="00C3700D">
        <w:rPr>
          <w:b/>
          <w:bCs/>
        </w:rPr>
        <w:t>:</w:t>
      </w:r>
    </w:p>
    <w:p w14:paraId="7CFC1019" w14:textId="34B19471" w:rsidR="00C3700D" w:rsidRPr="00C3700D" w:rsidRDefault="00C3700D" w:rsidP="00601196">
      <w:pPr>
        <w:rPr>
          <w:b/>
          <w:bCs/>
          <w:lang w:val="en-US"/>
        </w:rPr>
      </w:pPr>
      <w:r w:rsidRPr="00C3700D">
        <w:rPr>
          <w:b/>
          <w:bCs/>
          <w:lang w:val="en-US"/>
        </w:rPr>
        <w:t>cat, chdir, clear, diff, h, history, kill, lp, Is, mount, ps, pwd, r, rm, sleep, tee, write.</w:t>
      </w:r>
    </w:p>
    <w:p w14:paraId="53C7830F" w14:textId="08153D85" w:rsidR="00601196" w:rsidRPr="00C3700D" w:rsidRDefault="00601196" w:rsidP="00601196">
      <w:pPr>
        <w:rPr>
          <w:lang w:val="en-US"/>
        </w:rPr>
      </w:pPr>
      <w:r w:rsidRPr="00C3700D">
        <w:rPr>
          <w:lang w:val="en-US"/>
        </w:rPr>
        <w:tab/>
      </w:r>
      <w:r w:rsidRPr="00C3700D">
        <w:rPr>
          <w:lang w:val="en-US"/>
        </w:rPr>
        <w:tab/>
      </w:r>
    </w:p>
    <w:p w14:paraId="27FBC57F" w14:textId="401E3F17" w:rsidR="00601196" w:rsidRDefault="00C3700D" w:rsidP="00601196">
      <w:pPr>
        <w:rPr>
          <w:lang w:val="en-US"/>
        </w:rPr>
      </w:pPr>
      <w:r w:rsidRPr="00C3700D">
        <w:t xml:space="preserve">Псевдонимы второго типа (стандартные псевдонимы) в PowerShell предназначены для быстрого ввода команд. Такие псевдонимы образуются из имен командлетов, которым они соответствуют. Например, глагол Get сокращается до </w:t>
      </w:r>
      <w:r>
        <w:rPr>
          <w:lang w:val="en-US"/>
        </w:rPr>
        <w:t>g</w:t>
      </w:r>
      <w:r w:rsidRPr="00C3700D">
        <w:t xml:space="preserve">, глагол Set сокращается до s, существительное Location сокращается до </w:t>
      </w:r>
      <w:r>
        <w:rPr>
          <w:lang w:val="en-US"/>
        </w:rPr>
        <w:t>L</w:t>
      </w:r>
      <w:r w:rsidRPr="00C3700D">
        <w:t xml:space="preserve"> и т. д. Таким образом, командлету Set-Location соответствует псевдоним s</w:t>
      </w:r>
      <w:r>
        <w:rPr>
          <w:lang w:val="en-US"/>
        </w:rPr>
        <w:t>l</w:t>
      </w:r>
      <w:r w:rsidRPr="00C3700D">
        <w:t>, а командлету GetLocation — псевдоним g</w:t>
      </w:r>
      <w:r>
        <w:rPr>
          <w:lang w:val="en-US"/>
        </w:rPr>
        <w:t>l</w:t>
      </w:r>
      <w:r w:rsidRPr="00C3700D">
        <w:t>.</w:t>
      </w:r>
    </w:p>
    <w:p w14:paraId="1D53EB5C" w14:textId="77777777" w:rsidR="004B192D" w:rsidRDefault="004B192D" w:rsidP="00601196">
      <w:pPr>
        <w:rPr>
          <w:lang w:val="en-US"/>
        </w:rPr>
      </w:pPr>
    </w:p>
    <w:p w14:paraId="34B53FEA" w14:textId="6EC1A4B8" w:rsidR="004B192D" w:rsidRDefault="004B192D" w:rsidP="00601196">
      <w:r w:rsidRPr="004B192D">
        <w:t>Одной команде могут соответствовать несколько псевдонимов (например, Get</w:t>
      </w:r>
      <w:r w:rsidRPr="004B192D">
        <w:t>-</w:t>
      </w:r>
      <w:r w:rsidRPr="004B192D">
        <w:t xml:space="preserve">chiiditem соответствуют псевдонимы dir и </w:t>
      </w:r>
      <w:r>
        <w:rPr>
          <w:lang w:val="en-US"/>
        </w:rPr>
        <w:t>l</w:t>
      </w:r>
      <w:r w:rsidRPr="004B192D">
        <w:t>s), но один псевдоним не может относиться к двум командам.</w:t>
      </w:r>
    </w:p>
    <w:p w14:paraId="4AA334D3" w14:textId="77777777" w:rsidR="004B192D" w:rsidRDefault="004B192D" w:rsidP="00601196"/>
    <w:p w14:paraId="76AACA6F" w14:textId="787EDFEF" w:rsidR="004B192D" w:rsidRDefault="004B192D" w:rsidP="00601196">
      <w:r w:rsidRPr="004B192D">
        <w:t>Созданные псевдонимы можно переназначать</w:t>
      </w:r>
      <w:r>
        <w:t>.</w:t>
      </w:r>
    </w:p>
    <w:p w14:paraId="0D8F2DAF" w14:textId="77777777" w:rsidR="00274152" w:rsidRDefault="00274152" w:rsidP="00601196"/>
    <w:p w14:paraId="04E30DB3" w14:textId="5E0A7450" w:rsidR="00274152" w:rsidRDefault="00274152" w:rsidP="00601196">
      <w:r w:rsidRPr="00274152">
        <w:t>Псевдонимы в PowerShell можно создавать не только для командлетов, но и для функций, сценариев или исполняемых файлов.</w:t>
      </w:r>
    </w:p>
    <w:p w14:paraId="31FCAEED" w14:textId="77777777" w:rsidR="00274152" w:rsidRDefault="00274152" w:rsidP="00601196"/>
    <w:p w14:paraId="451B0A80" w14:textId="13738C1A" w:rsidR="00274152" w:rsidRDefault="00274152" w:rsidP="00601196">
      <w:pPr>
        <w:rPr>
          <w:lang w:val="en-US"/>
        </w:rPr>
      </w:pPr>
      <w:r w:rsidRPr="00274152">
        <w:t>В PowerShell нельзя создать псевдоним для команды с параметрами и значениями.</w:t>
      </w:r>
    </w:p>
    <w:p w14:paraId="6B7009E5" w14:textId="6CFA79F9" w:rsidR="00274152" w:rsidRPr="00274152" w:rsidRDefault="00274152" w:rsidP="00601196">
      <w:r w:rsidRPr="00274152">
        <w:t xml:space="preserve">Например, можно создать псевдоним для командлета Set-Location, но для команды Set-Location C:\Windows\System32 </w:t>
      </w:r>
      <w:r w:rsidRPr="00274152">
        <w:t>-</w:t>
      </w:r>
      <w:r w:rsidRPr="00274152">
        <w:t xml:space="preserve"> нельзя.</w:t>
      </w:r>
    </w:p>
    <w:p w14:paraId="33AABFD7" w14:textId="77777777" w:rsidR="00274152" w:rsidRDefault="00274152" w:rsidP="00601196">
      <w:pPr>
        <w:rPr>
          <w:lang w:val="en-US"/>
        </w:rPr>
      </w:pPr>
    </w:p>
    <w:p w14:paraId="4A5A6E68" w14:textId="1D94A5BC" w:rsidR="00274152" w:rsidRPr="00274152" w:rsidRDefault="00274152" w:rsidP="00601196">
      <w:pPr>
        <w:rPr>
          <w:lang w:val="en-US"/>
        </w:rPr>
      </w:pPr>
      <w:r w:rsidRPr="00274152">
        <w:lastRenderedPageBreak/>
        <w:t>Чтобы назначит</w:t>
      </w:r>
      <w:r>
        <w:t>ь псевдоним</w:t>
      </w:r>
      <w:r w:rsidRPr="00274152">
        <w:t xml:space="preserve"> подобной команде, можно создать функцию, включающую эту команду, и определить псевдоним для этой функции.</w:t>
      </w:r>
      <w:r>
        <w:t xml:space="preserve"> </w:t>
      </w:r>
      <w:r w:rsidRPr="00274152">
        <w:t>Например:</w:t>
      </w:r>
    </w:p>
    <w:p w14:paraId="50C28078" w14:textId="77777777" w:rsidR="00274152" w:rsidRPr="004B192D" w:rsidRDefault="00274152" w:rsidP="00601196"/>
    <w:p w14:paraId="04F77EA3" w14:textId="6EA86088" w:rsidR="00D77040" w:rsidRPr="00654A9C" w:rsidRDefault="00654A9C" w:rsidP="00601196">
      <w:pPr>
        <w:rPr>
          <w:b/>
          <w:bCs/>
        </w:rPr>
      </w:pPr>
      <w:r w:rsidRPr="00654A9C">
        <w:rPr>
          <w:b/>
          <w:bCs/>
        </w:rPr>
        <w:t>П</w:t>
      </w:r>
      <w:r w:rsidR="00D77040" w:rsidRPr="00654A9C">
        <w:rPr>
          <w:b/>
          <w:bCs/>
        </w:rPr>
        <w:t>росмотреть список всех псе</w:t>
      </w:r>
      <w:r w:rsidRPr="00654A9C">
        <w:rPr>
          <w:b/>
          <w:bCs/>
        </w:rPr>
        <w:t>в</w:t>
      </w:r>
      <w:r w:rsidR="00D77040" w:rsidRPr="00654A9C">
        <w:rPr>
          <w:b/>
          <w:bCs/>
        </w:rPr>
        <w:t>донимов, объявленных в системе</w:t>
      </w:r>
      <w:r w:rsidRPr="00654A9C">
        <w:rPr>
          <w:b/>
          <w:bCs/>
        </w:rPr>
        <w:t>:</w:t>
      </w:r>
    </w:p>
    <w:p w14:paraId="6784DC28" w14:textId="1EE622FD" w:rsidR="00654A9C" w:rsidRDefault="00654A9C" w:rsidP="00601196">
      <w:r w:rsidRPr="00D77040">
        <w:t>Get-Alias - без параметров</w:t>
      </w:r>
    </w:p>
    <w:p w14:paraId="5855CEC2" w14:textId="77777777" w:rsidR="00654A9C" w:rsidRDefault="00654A9C" w:rsidP="00601196"/>
    <w:p w14:paraId="194369ED" w14:textId="04BB5214" w:rsidR="00654A9C" w:rsidRPr="00654A9C" w:rsidRDefault="00654A9C" w:rsidP="00601196">
      <w:pPr>
        <w:rPr>
          <w:b/>
          <w:bCs/>
          <w:lang w:val="en-US"/>
        </w:rPr>
      </w:pPr>
      <w:r w:rsidRPr="00654A9C">
        <w:rPr>
          <w:b/>
          <w:bCs/>
        </w:rPr>
        <w:t>Задать собственный псевдоним</w:t>
      </w:r>
    </w:p>
    <w:p w14:paraId="203D1116" w14:textId="2349F38C" w:rsidR="00654A9C" w:rsidRPr="00654A9C" w:rsidRDefault="00654A9C" w:rsidP="00601196">
      <w:r w:rsidRPr="00654A9C">
        <w:t>Например, создадим для командлета Get-chiiditem псевдоним list:</w:t>
      </w:r>
    </w:p>
    <w:p w14:paraId="52A343D1" w14:textId="4F976137" w:rsidR="00654A9C" w:rsidRDefault="00654A9C" w:rsidP="00601196">
      <w:pPr>
        <w:rPr>
          <w:lang w:val="en-US"/>
        </w:rPr>
      </w:pPr>
      <w:r>
        <w:rPr>
          <w:noProof/>
        </w:rPr>
        <w:drawing>
          <wp:inline distT="0" distB="0" distL="0" distR="0" wp14:anchorId="7D796A8C" wp14:editId="28D2D456">
            <wp:extent cx="5939790" cy="417830"/>
            <wp:effectExtent l="0" t="0" r="3810" b="1270"/>
            <wp:docPr id="188928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2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742C" w14:textId="039071BD" w:rsidR="004B192D" w:rsidRPr="004B192D" w:rsidRDefault="004B192D" w:rsidP="00601196">
      <w:r>
        <w:t xml:space="preserve">Причём названия параметров </w:t>
      </w:r>
      <w:r w:rsidRPr="004B192D">
        <w:t>-Name И -Value</w:t>
      </w:r>
      <w:r>
        <w:t xml:space="preserve"> можно опустить, в</w:t>
      </w:r>
      <w:r w:rsidRPr="004B192D">
        <w:t xml:space="preserve"> командлете Set-Alias, однако в этом случае следует соблюдать порядок указания имен псевдонима (первый параметр) и соответствующего ему командлета (второй параметр).</w:t>
      </w:r>
    </w:p>
    <w:p w14:paraId="00D453F6" w14:textId="21A0AC7D" w:rsidR="00601196" w:rsidRPr="00C3700D" w:rsidRDefault="00601196" w:rsidP="00601196">
      <w:r w:rsidRPr="00C3700D">
        <w:tab/>
      </w:r>
      <w:r w:rsidRPr="00C3700D">
        <w:tab/>
      </w:r>
    </w:p>
    <w:p w14:paraId="3D09DF55" w14:textId="771FA24D" w:rsidR="00601196" w:rsidRPr="00C3700D" w:rsidRDefault="00601196" w:rsidP="00601196">
      <w:r w:rsidRPr="00C3700D">
        <w:tab/>
      </w:r>
      <w:r w:rsidRPr="00C3700D">
        <w:tab/>
      </w:r>
    </w:p>
    <w:sectPr w:rsidR="00601196" w:rsidRPr="00C370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57"/>
    <w:rsid w:val="00041687"/>
    <w:rsid w:val="00064D42"/>
    <w:rsid w:val="0009476A"/>
    <w:rsid w:val="00124DAA"/>
    <w:rsid w:val="001E319E"/>
    <w:rsid w:val="00274152"/>
    <w:rsid w:val="002C422B"/>
    <w:rsid w:val="0046243F"/>
    <w:rsid w:val="004A2B0B"/>
    <w:rsid w:val="004B192D"/>
    <w:rsid w:val="00601196"/>
    <w:rsid w:val="00654A9C"/>
    <w:rsid w:val="00694D77"/>
    <w:rsid w:val="006C0B77"/>
    <w:rsid w:val="007F5FA5"/>
    <w:rsid w:val="008242FF"/>
    <w:rsid w:val="00870751"/>
    <w:rsid w:val="008F4357"/>
    <w:rsid w:val="00922C48"/>
    <w:rsid w:val="00936845"/>
    <w:rsid w:val="009A3609"/>
    <w:rsid w:val="00A10AF8"/>
    <w:rsid w:val="00B915B7"/>
    <w:rsid w:val="00C3700D"/>
    <w:rsid w:val="00CB29AC"/>
    <w:rsid w:val="00D77040"/>
    <w:rsid w:val="00DA5CB4"/>
    <w:rsid w:val="00DC7D57"/>
    <w:rsid w:val="00E25D9F"/>
    <w:rsid w:val="00E3084B"/>
    <w:rsid w:val="00E47F60"/>
    <w:rsid w:val="00E56E7A"/>
    <w:rsid w:val="00EA3AB2"/>
    <w:rsid w:val="00EA59DF"/>
    <w:rsid w:val="00EB0BEA"/>
    <w:rsid w:val="00EB3B2A"/>
    <w:rsid w:val="00EE4070"/>
    <w:rsid w:val="00EF1DC8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61AC1"/>
  <w15:chartTrackingRefBased/>
  <w15:docId w15:val="{7486D745-99E9-4FBF-B43F-1E616913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3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3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3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3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3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3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3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43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43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43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43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43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4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3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3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43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3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3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3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435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0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dcterms:created xsi:type="dcterms:W3CDTF">2026-04-05T06:20:00Z</dcterms:created>
  <dcterms:modified xsi:type="dcterms:W3CDTF">2026-04-06T18:14:00Z</dcterms:modified>
</cp:coreProperties>
</file>