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5ABC" w14:textId="184665D0" w:rsidR="00B96F5F" w:rsidRDefault="00B96F5F">
      <w:r w:rsidRPr="00B96F5F">
        <w:t>Рендеринг – это процесс превращения кода в контент.</w:t>
      </w:r>
      <w:r w:rsidR="00DB4837">
        <w:t xml:space="preserve"> </w:t>
      </w:r>
      <w:r w:rsidR="009D4992">
        <w:t>Рендеринг — это</w:t>
      </w:r>
      <w:r w:rsidR="00DB4837">
        <w:t xml:space="preserve"> технология.</w:t>
      </w:r>
    </w:p>
    <w:p w14:paraId="63174F7B" w14:textId="38B0641C" w:rsidR="00DB4837" w:rsidRDefault="00DB4837">
      <w:r>
        <w:t>Методы рендеринга:</w:t>
      </w:r>
    </w:p>
    <w:p w14:paraId="3488CBBB" w14:textId="568FD926" w:rsidR="009D4992" w:rsidRDefault="002C5FE8" w:rsidP="002C5FE8">
      <w:r w:rsidRPr="002C5FE8">
        <w:t xml:space="preserve">1. </w:t>
      </w:r>
      <w:r w:rsidR="00FB3D18" w:rsidRPr="002C5FE8">
        <w:rPr>
          <w:lang w:val="en-US"/>
        </w:rPr>
        <w:t>SSR</w:t>
      </w:r>
      <w:r w:rsidR="00FB3D18" w:rsidRPr="00B96F5F">
        <w:t xml:space="preserve">- </w:t>
      </w:r>
      <w:r w:rsidR="009D4992" w:rsidRPr="002C5FE8">
        <w:rPr>
          <w:lang w:val="en-US"/>
        </w:rPr>
        <w:t>Server</w:t>
      </w:r>
      <w:r w:rsidR="009D4992" w:rsidRPr="009D4992">
        <w:t>-</w:t>
      </w:r>
      <w:r w:rsidR="009D4992" w:rsidRPr="002C5FE8">
        <w:rPr>
          <w:lang w:val="en-US"/>
        </w:rPr>
        <w:t>S</w:t>
      </w:r>
      <w:proofErr w:type="spellStart"/>
      <w:r w:rsidR="009D4992" w:rsidRPr="00B96F5F">
        <w:t>ide</w:t>
      </w:r>
      <w:proofErr w:type="spellEnd"/>
      <w:r w:rsidR="00FB3D18" w:rsidRPr="00B96F5F">
        <w:t xml:space="preserve"> </w:t>
      </w:r>
      <w:r w:rsidR="009D4992" w:rsidRPr="002C5FE8">
        <w:rPr>
          <w:lang w:val="en-US"/>
        </w:rPr>
        <w:t>R</w:t>
      </w:r>
      <w:r w:rsidR="00FB3D18" w:rsidRPr="002C5FE8">
        <w:rPr>
          <w:lang w:val="en-US"/>
        </w:rPr>
        <w:t>endering</w:t>
      </w:r>
      <w:r w:rsidR="00FB3D18" w:rsidRPr="00B96F5F">
        <w:t xml:space="preserve"> </w:t>
      </w:r>
      <w:r w:rsidR="00433299">
        <w:t>–</w:t>
      </w:r>
      <w:r w:rsidR="00FB3D18" w:rsidRPr="00B96F5F">
        <w:t xml:space="preserve"> </w:t>
      </w:r>
      <w:r w:rsidR="00433299">
        <w:t xml:space="preserve">рендеринг на стороне сервера </w:t>
      </w:r>
      <w:r w:rsidR="00B96F5F">
        <w:t>-</w:t>
      </w:r>
      <w:r w:rsidR="00433299">
        <w:t xml:space="preserve"> </w:t>
      </w:r>
      <w:r w:rsidR="00CD19E0" w:rsidRPr="00CD19E0">
        <w:t>пользователь запрашивает страницу, сервер генерирует HTML и отправляет всю страницу браузеру. После этого браузер сразу же отображает страницу, а файлы JavaScript и CSS загружаются и выполняются. SSR известен своими SEO-преимуществами, поскольку поисковые системы могут легко просматривать и индексировать HTML-содержимое.</w:t>
      </w:r>
    </w:p>
    <w:p w14:paraId="5A954FC9" w14:textId="2ED1BAC8" w:rsidR="009D4992" w:rsidRDefault="002C5FE8" w:rsidP="009D4992">
      <w:r>
        <w:t xml:space="preserve">2. </w:t>
      </w:r>
      <w:r w:rsidR="009D4992" w:rsidRPr="009D4992">
        <w:t>CSR</w:t>
      </w:r>
      <w:r w:rsidR="009D4992" w:rsidRPr="00CD19E0">
        <w:t xml:space="preserve"> - </w:t>
      </w:r>
      <w:r w:rsidR="009D4992" w:rsidRPr="009D4992">
        <w:rPr>
          <w:lang w:val="en-US"/>
        </w:rPr>
        <w:t>Client</w:t>
      </w:r>
      <w:r w:rsidR="009D4992" w:rsidRPr="00CD19E0">
        <w:t>-</w:t>
      </w:r>
      <w:r w:rsidR="009D4992" w:rsidRPr="009D4992">
        <w:rPr>
          <w:lang w:val="en-US"/>
        </w:rPr>
        <w:t>Side</w:t>
      </w:r>
      <w:r w:rsidR="009D4992" w:rsidRPr="00CD19E0">
        <w:t xml:space="preserve"> </w:t>
      </w:r>
      <w:r w:rsidR="009D4992" w:rsidRPr="009D4992">
        <w:rPr>
          <w:lang w:val="en-US"/>
        </w:rPr>
        <w:t>Rendering</w:t>
      </w:r>
      <w:r w:rsidR="00CD19E0">
        <w:t xml:space="preserve"> – рендеринг на стороне клиента - </w:t>
      </w:r>
      <w:r w:rsidR="00CD19E0" w:rsidRPr="00CD19E0">
        <w:t xml:space="preserve">пользователь запрашивает страницу, сервер посылает минимальную </w:t>
      </w:r>
      <w:r w:rsidR="00CD19E0" w:rsidRPr="00CD19E0">
        <w:rPr>
          <w:lang w:val="en-US"/>
        </w:rPr>
        <w:t>HTML</w:t>
      </w:r>
      <w:r w:rsidR="00CD19E0" w:rsidRPr="00CD19E0">
        <w:t xml:space="preserve">-страницу вместе с файлами </w:t>
      </w:r>
      <w:r w:rsidR="00CD19E0" w:rsidRPr="00CD19E0">
        <w:rPr>
          <w:lang w:val="en-US"/>
        </w:rPr>
        <w:t>JavaScript</w:t>
      </w:r>
      <w:r w:rsidR="00CD19E0" w:rsidRPr="00CD19E0">
        <w:t xml:space="preserve"> и </w:t>
      </w:r>
      <w:r w:rsidR="00CD19E0" w:rsidRPr="00CD19E0">
        <w:rPr>
          <w:lang w:val="en-US"/>
        </w:rPr>
        <w:t>CSS</w:t>
      </w:r>
      <w:r w:rsidR="00CD19E0" w:rsidRPr="00CD19E0">
        <w:t xml:space="preserve">. Браузер загружает эти файлы и выполняет </w:t>
      </w:r>
      <w:r w:rsidR="00CD19E0" w:rsidRPr="00CD19E0">
        <w:rPr>
          <w:lang w:val="en-US"/>
        </w:rPr>
        <w:t>JavaScript</w:t>
      </w:r>
      <w:r w:rsidR="00CD19E0" w:rsidRPr="00CD19E0">
        <w:t xml:space="preserve">, который в свою очередь получает данные и формирует содержимое. </w:t>
      </w:r>
      <w:r w:rsidR="00CD19E0" w:rsidRPr="00CD19E0">
        <w:rPr>
          <w:lang w:val="en-US"/>
        </w:rPr>
        <w:t>CSR</w:t>
      </w:r>
      <w:r w:rsidR="00CD19E0" w:rsidRPr="00CD19E0">
        <w:t xml:space="preserve"> обеспечивает более интерактивное взаимодействие с пользователем, но может привести к замедлению открытия страниц (особенно первоначального) и </w:t>
      </w:r>
      <w:r w:rsidR="00CD19E0" w:rsidRPr="00CD19E0">
        <w:rPr>
          <w:lang w:val="en-US"/>
        </w:rPr>
        <w:t>SEO</w:t>
      </w:r>
      <w:r w:rsidR="00CD19E0" w:rsidRPr="00CD19E0">
        <w:t>-проблемам.</w:t>
      </w:r>
    </w:p>
    <w:p w14:paraId="6962E1D9" w14:textId="7D96DCAE" w:rsidR="002C5FE8" w:rsidRDefault="002C5FE8" w:rsidP="002C5FE8">
      <w:r>
        <w:t>3. ISR (</w:t>
      </w:r>
      <w:proofErr w:type="spellStart"/>
      <w:r>
        <w:t>Incremental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Regeneration</w:t>
      </w:r>
      <w:proofErr w:type="spellEnd"/>
      <w:r>
        <w:t>) - гибридный подход, сочетающий в себе преимущества SSR и SSG. Он позволяет частично регенерировать статические страницы во время сборки и во время выполнения.</w:t>
      </w:r>
    </w:p>
    <w:p w14:paraId="6502370C" w14:textId="555873C3" w:rsidR="002C5FE8" w:rsidRDefault="002C5FE8" w:rsidP="002C5FE8">
      <w:r>
        <w:t>В процессе сборки некоторые страницы предварительно отображаются как статический HTML, а другие помечаются как "неактуальные". Когда пользователь запрашивает "неактуальную" страницу, сервер регенерирует ее «на лету» и кэширует результат для последующих запросов. ISR обеспечивает баланс между производительностью и интерактивностью, что позволяет использовать его для динамических, но часто посещаемых страниц.</w:t>
      </w:r>
    </w:p>
    <w:p w14:paraId="55100C76" w14:textId="6FF3D722" w:rsidR="002C5FE8" w:rsidRDefault="002C5FE8" w:rsidP="002C5FE8">
      <w:r>
        <w:t>4. SSG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Generation) в этой технологии страницы генерируются во время сборки и предоставляются в виде обычных HTML-файлов.</w:t>
      </w:r>
    </w:p>
    <w:p w14:paraId="143B018D" w14:textId="78912CBB" w:rsidR="002C5FE8" w:rsidRDefault="002C5FE8" w:rsidP="002C5FE8">
      <w:r>
        <w:t>В процессе сборки все страницы предварительно компилируются в виде статических HTML-файлов, включая все данные, которые могут быть известны на момент сборки. Когда пользователь запрашивает страницу, сервер просто предоставляет ему предварительно созданный HTML-файл.</w:t>
      </w:r>
    </w:p>
    <w:p w14:paraId="1B7358E0" w14:textId="36B728B5" w:rsidR="002C5FE8" w:rsidRPr="009D4992" w:rsidRDefault="002C5FE8" w:rsidP="002C5FE8">
      <w:r>
        <w:t xml:space="preserve">SSG обеспечивает отличную производительность, масштабируемость и безопасность, но может не подойти для </w:t>
      </w:r>
      <w:proofErr w:type="spellStart"/>
      <w:r>
        <w:t>высокодинамичного</w:t>
      </w:r>
      <w:proofErr w:type="spellEnd"/>
      <w:r>
        <w:t xml:space="preserve"> контента.</w:t>
      </w:r>
    </w:p>
    <w:p w14:paraId="26A1B16A" w14:textId="383B4184" w:rsidR="003C369C" w:rsidRDefault="003C369C" w:rsidP="003C369C">
      <w:r>
        <w:t xml:space="preserve">5. </w:t>
      </w:r>
      <w:r w:rsidRPr="003C369C">
        <w:t>PPR</w:t>
      </w:r>
      <w:r w:rsidR="008A103A">
        <w:t xml:space="preserve"> - ????????</w:t>
      </w:r>
    </w:p>
    <w:p w14:paraId="2F4707C3" w14:textId="77777777" w:rsidR="008A103A" w:rsidRDefault="008A103A" w:rsidP="003C369C"/>
    <w:p w14:paraId="7B4B0496" w14:textId="127D8310" w:rsidR="008A103A" w:rsidRDefault="008A103A" w:rsidP="003C369C">
      <w:r>
        <w:t>Виды приложений:</w:t>
      </w:r>
    </w:p>
    <w:p w14:paraId="192251D5" w14:textId="65D8A235" w:rsidR="008A103A" w:rsidRPr="003C369C" w:rsidRDefault="008A103A" w:rsidP="008A103A">
      <w:r>
        <w:t xml:space="preserve">1. </w:t>
      </w:r>
      <w:r w:rsidRPr="008A103A">
        <w:t>Single-</w:t>
      </w:r>
      <w:proofErr w:type="spellStart"/>
      <w:r w:rsidRPr="008A103A">
        <w:t>page</w:t>
      </w:r>
      <w:proofErr w:type="spellEnd"/>
      <w:r w:rsidRPr="008A103A">
        <w:t xml:space="preserve"> </w:t>
      </w:r>
      <w:proofErr w:type="spellStart"/>
      <w:r w:rsidRPr="008A103A">
        <w:t>application</w:t>
      </w:r>
      <w:proofErr w:type="spellEnd"/>
      <w:r w:rsidRPr="008A103A">
        <w:t xml:space="preserve"> (SPA) — это веб-приложение, которое загружает только одну HTML-страницу и динамически обновляет ее содержимое без необходимости полной перезагрузки страницы при взаимодействии с пользователем.</w:t>
      </w:r>
      <w:r>
        <w:t xml:space="preserve"> </w:t>
      </w:r>
      <w:r w:rsidRPr="008A103A">
        <w:t xml:space="preserve">Вместо того чтобы </w:t>
      </w:r>
      <w:r w:rsidRPr="008A103A">
        <w:lastRenderedPageBreak/>
        <w:t>каждый раз загружать новую страницу из сервера, SPA использует технику AJAX (асинхронные запросы к серверу) для получения данных и обновления только необходимой ее части.</w:t>
      </w:r>
    </w:p>
    <w:p w14:paraId="73DBDE14" w14:textId="2420083A" w:rsidR="00865127" w:rsidRPr="008A103A" w:rsidRDefault="00865127"/>
    <w:p w14:paraId="5188F3DF" w14:textId="77777777" w:rsidR="000A02BA" w:rsidRPr="008A103A" w:rsidRDefault="000A02BA"/>
    <w:sectPr w:rsidR="000A02BA" w:rsidRPr="008A1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242CD"/>
    <w:multiLevelType w:val="hybridMultilevel"/>
    <w:tmpl w:val="5F744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26F46"/>
    <w:multiLevelType w:val="hybridMultilevel"/>
    <w:tmpl w:val="FD068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181600">
    <w:abstractNumId w:val="1"/>
  </w:num>
  <w:num w:numId="2" w16cid:durableId="2107916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27"/>
    <w:rsid w:val="000A02BA"/>
    <w:rsid w:val="002C5FE8"/>
    <w:rsid w:val="003C369C"/>
    <w:rsid w:val="00433299"/>
    <w:rsid w:val="006C7702"/>
    <w:rsid w:val="00865127"/>
    <w:rsid w:val="00886602"/>
    <w:rsid w:val="008A103A"/>
    <w:rsid w:val="009D4992"/>
    <w:rsid w:val="00B96F5F"/>
    <w:rsid w:val="00CD19E0"/>
    <w:rsid w:val="00DB4837"/>
    <w:rsid w:val="00FB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AD3E"/>
  <w15:chartTrackingRefBased/>
  <w15:docId w15:val="{BAF4ACF2-3EB9-4858-94DF-7A719B87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6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65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5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51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51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51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51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51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51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5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5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5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5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51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51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51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5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51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512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96F5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96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2025-08-25T07:08:00Z</dcterms:created>
  <dcterms:modified xsi:type="dcterms:W3CDTF">2025-08-25T07:30:00Z</dcterms:modified>
</cp:coreProperties>
</file>