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5DF5" w14:textId="77777777" w:rsidR="008602D2" w:rsidRPr="00534F5D" w:rsidRDefault="00000000">
      <w:pPr>
        <w:pStyle w:val="Titre1"/>
      </w:pPr>
      <w:bookmarkStart w:id="0" w:name="Xd2e74b986c07e317948993b9d1dba8e6dc1ca16"/>
      <w:r w:rsidRPr="00534F5D">
        <w:t>Documentation RGPD — Conformité Réglementaire</w:t>
      </w:r>
    </w:p>
    <w:p w14:paraId="3F72604A" w14:textId="5E4E0771" w:rsidR="008602D2" w:rsidRPr="00534F5D" w:rsidRDefault="00000000">
      <w:pPr>
        <w:pStyle w:val="FirstParagraph"/>
      </w:pPr>
      <w:r w:rsidRPr="00534F5D">
        <w:rPr>
          <w:b/>
          <w:bCs/>
        </w:rPr>
        <w:t>Projet</w:t>
      </w:r>
      <w:r w:rsidRPr="00534F5D">
        <w:t xml:space="preserve"> : </w:t>
      </w:r>
      <w:r w:rsidR="00534F5D" w:rsidRPr="00534F5D">
        <w:t>Analyse des ingrédients réglementés dans les produits cosmétiques</w:t>
      </w:r>
      <w:r w:rsidRPr="00534F5D">
        <w:br/>
      </w:r>
      <w:r w:rsidRPr="00534F5D">
        <w:rPr>
          <w:b/>
          <w:bCs/>
        </w:rPr>
        <w:t>Responsable de traitement</w:t>
      </w:r>
      <w:r w:rsidRPr="00534F5D">
        <w:t xml:space="preserve"> : ZINA</w:t>
      </w:r>
      <w:r w:rsidR="00534F5D">
        <w:t xml:space="preserve"> BABACI</w:t>
      </w:r>
      <w:r w:rsidRPr="00534F5D">
        <w:br/>
      </w:r>
      <w:r w:rsidRPr="00534F5D">
        <w:rPr>
          <w:b/>
          <w:bCs/>
        </w:rPr>
        <w:t>DPO (Data Protection Officer)</w:t>
      </w:r>
      <w:r w:rsidRPr="00534F5D">
        <w:t xml:space="preserve"> : À définir</w:t>
      </w:r>
      <w:r w:rsidRPr="00534F5D">
        <w:br/>
      </w:r>
      <w:r w:rsidRPr="00534F5D">
        <w:rPr>
          <w:b/>
          <w:bCs/>
        </w:rPr>
        <w:t>Date</w:t>
      </w:r>
      <w:r w:rsidRPr="00534F5D">
        <w:t xml:space="preserve"> : </w:t>
      </w:r>
      <w:r w:rsidR="0043643B">
        <w:t>10/02/2026</w:t>
      </w:r>
      <w:r w:rsidRPr="00534F5D">
        <w:br/>
      </w:r>
      <w:r w:rsidRPr="00534F5D">
        <w:rPr>
          <w:b/>
          <w:bCs/>
        </w:rPr>
        <w:t>Version</w:t>
      </w:r>
      <w:r w:rsidRPr="00534F5D">
        <w:t xml:space="preserve"> : 1.0</w:t>
      </w:r>
    </w:p>
    <w:p w14:paraId="21E4BA05" w14:textId="77777777" w:rsidR="008602D2" w:rsidRPr="00534F5D" w:rsidRDefault="00000000">
      <w:r>
        <w:pict w14:anchorId="7C8D749E">
          <v:rect id="_x0000_i1025" style="width:0;height:1.5pt" o:hralign="center" o:hrstd="t" o:hr="t"/>
        </w:pict>
      </w:r>
    </w:p>
    <w:p w14:paraId="5EC12210" w14:textId="77777777" w:rsidR="008602D2" w:rsidRPr="00534F5D" w:rsidRDefault="00000000">
      <w:pPr>
        <w:pStyle w:val="Titre2"/>
      </w:pPr>
      <w:bookmarkStart w:id="1" w:name="contexte-et-périmètre"/>
      <w:r w:rsidRPr="00534F5D">
        <w:t>1. Contexte et périmètre</w:t>
      </w:r>
    </w:p>
    <w:p w14:paraId="3244AE42" w14:textId="77777777" w:rsidR="008602D2" w:rsidRPr="00534F5D" w:rsidRDefault="00000000">
      <w:pPr>
        <w:pStyle w:val="Titre3"/>
      </w:pPr>
      <w:bookmarkStart w:id="2" w:name="description-du-traitement"/>
      <w:r w:rsidRPr="00534F5D">
        <w:t>1.1 Description du traitement</w:t>
      </w:r>
    </w:p>
    <w:p w14:paraId="0FDDE9C7" w14:textId="77777777" w:rsidR="008602D2" w:rsidRPr="00534F5D" w:rsidRDefault="00000000">
      <w:pPr>
        <w:pStyle w:val="FirstParagraph"/>
      </w:pPr>
      <w:r w:rsidRPr="00534F5D">
        <w:t>Le projet consiste à analyser la conformité réglementaire des produits cosmétiques commercialisés en Europe en croisant :</w:t>
      </w:r>
    </w:p>
    <w:p w14:paraId="4F5E3BED" w14:textId="77777777" w:rsidR="008602D2" w:rsidRPr="00534F5D" w:rsidRDefault="00000000">
      <w:pPr>
        <w:pStyle w:val="Compact"/>
        <w:numPr>
          <w:ilvl w:val="0"/>
          <w:numId w:val="2"/>
        </w:numPr>
      </w:pPr>
      <w:r w:rsidRPr="00534F5D">
        <w:t xml:space="preserve">Des </w:t>
      </w:r>
      <w:r w:rsidRPr="00534F5D">
        <w:rPr>
          <w:b/>
          <w:bCs/>
        </w:rPr>
        <w:t>catalogues de produits</w:t>
      </w:r>
      <w:r w:rsidRPr="00534F5D">
        <w:t xml:space="preserve"> (Sephora, </w:t>
      </w:r>
      <w:proofErr w:type="spellStart"/>
      <w:r w:rsidRPr="00534F5D">
        <w:t>Skincare</w:t>
      </w:r>
      <w:proofErr w:type="spellEnd"/>
      <w:r w:rsidRPr="00534F5D">
        <w:t>) contenant les noms de produits, marques, prix et listes d’ingrédients</w:t>
      </w:r>
    </w:p>
    <w:p w14:paraId="6D2DDB9F" w14:textId="77777777" w:rsidR="008602D2" w:rsidRPr="00534F5D" w:rsidRDefault="00000000">
      <w:pPr>
        <w:pStyle w:val="Compact"/>
        <w:numPr>
          <w:ilvl w:val="0"/>
          <w:numId w:val="2"/>
        </w:numPr>
      </w:pPr>
      <w:r w:rsidRPr="00534F5D">
        <w:t xml:space="preserve">Un </w:t>
      </w:r>
      <w:r w:rsidRPr="00534F5D">
        <w:rPr>
          <w:b/>
          <w:bCs/>
        </w:rPr>
        <w:t>référentiel réglementaire</w:t>
      </w:r>
      <w:r w:rsidRPr="00534F5D">
        <w:t xml:space="preserve"> (</w:t>
      </w:r>
      <w:proofErr w:type="spellStart"/>
      <w:r w:rsidRPr="00534F5D">
        <w:t>CosIng</w:t>
      </w:r>
      <w:proofErr w:type="spellEnd"/>
      <w:r w:rsidRPr="00534F5D">
        <w:t xml:space="preserve"> Annex III) listant les ingrédients cosmétiques restreints et CMR</w:t>
      </w:r>
    </w:p>
    <w:p w14:paraId="134F4B84" w14:textId="77777777" w:rsidR="008602D2" w:rsidRPr="00534F5D" w:rsidRDefault="00000000">
      <w:pPr>
        <w:pStyle w:val="FirstParagraph"/>
      </w:pPr>
      <w:r w:rsidRPr="00534F5D">
        <w:t xml:space="preserve">L’objectif est de </w:t>
      </w:r>
      <w:r w:rsidRPr="00534F5D">
        <w:rPr>
          <w:b/>
          <w:bCs/>
        </w:rPr>
        <w:t>détecter les produits contenant des ingrédients réglementés</w:t>
      </w:r>
      <w:r w:rsidRPr="00534F5D">
        <w:t xml:space="preserve"> et de produire des analyses statistiques pour un usage pédagogique et de recherche.</w:t>
      </w:r>
    </w:p>
    <w:p w14:paraId="6410B807" w14:textId="77777777" w:rsidR="008602D2" w:rsidRPr="00534F5D" w:rsidRDefault="00000000">
      <w:pPr>
        <w:pStyle w:val="Titre3"/>
      </w:pPr>
      <w:bookmarkStart w:id="3" w:name="finalités-du-traitement"/>
      <w:bookmarkEnd w:id="2"/>
      <w:r w:rsidRPr="00534F5D">
        <w:t>1.2 Finalités du traitement</w:t>
      </w:r>
    </w:p>
    <w:p w14:paraId="7070E3C5" w14:textId="77777777" w:rsidR="008602D2" w:rsidRPr="00534F5D" w:rsidRDefault="00000000">
      <w:pPr>
        <w:pStyle w:val="Compact"/>
        <w:numPr>
          <w:ilvl w:val="0"/>
          <w:numId w:val="3"/>
        </w:numPr>
      </w:pPr>
      <w:r w:rsidRPr="00534F5D">
        <w:t>Analyse réglementaire des ingrédients cosmétiques</w:t>
      </w:r>
    </w:p>
    <w:p w14:paraId="35DEE6BE" w14:textId="77777777" w:rsidR="008602D2" w:rsidRPr="00534F5D" w:rsidRDefault="00000000">
      <w:pPr>
        <w:pStyle w:val="Compact"/>
        <w:numPr>
          <w:ilvl w:val="0"/>
          <w:numId w:val="3"/>
        </w:numPr>
      </w:pPr>
      <w:r w:rsidRPr="00534F5D">
        <w:t>Production de tableaux de bord analytiques</w:t>
      </w:r>
    </w:p>
    <w:p w14:paraId="4346C956" w14:textId="77777777" w:rsidR="008602D2" w:rsidRPr="00534F5D" w:rsidRDefault="00000000">
      <w:pPr>
        <w:pStyle w:val="Compact"/>
        <w:numPr>
          <w:ilvl w:val="0"/>
          <w:numId w:val="3"/>
        </w:numPr>
      </w:pPr>
      <w:r w:rsidRPr="00534F5D">
        <w:t>Formation aux techniques de data science et d’analyse réglementaire</w:t>
      </w:r>
    </w:p>
    <w:p w14:paraId="0DA6B892" w14:textId="77777777" w:rsidR="008602D2" w:rsidRPr="00534F5D" w:rsidRDefault="00000000">
      <w:pPr>
        <w:pStyle w:val="Compact"/>
        <w:numPr>
          <w:ilvl w:val="0"/>
          <w:numId w:val="3"/>
        </w:numPr>
      </w:pPr>
      <w:r w:rsidRPr="00534F5D">
        <w:t>Recherche académique sur la sécurité des produits cosmétiques</w:t>
      </w:r>
    </w:p>
    <w:p w14:paraId="500361B9" w14:textId="77777777" w:rsidR="008602D2" w:rsidRPr="00534F5D" w:rsidRDefault="00000000">
      <w:r>
        <w:pict w14:anchorId="59BFD4F9">
          <v:rect id="_x0000_i1026" style="width:0;height:1.5pt" o:hralign="center" o:hrstd="t" o:hr="t"/>
        </w:pict>
      </w:r>
    </w:p>
    <w:p w14:paraId="2CC8E840" w14:textId="77777777" w:rsidR="008602D2" w:rsidRPr="00534F5D" w:rsidRDefault="00000000">
      <w:pPr>
        <w:pStyle w:val="Titre2"/>
      </w:pPr>
      <w:bookmarkStart w:id="4" w:name="analyse-rgpd-données-personnelles"/>
      <w:bookmarkEnd w:id="1"/>
      <w:bookmarkEnd w:id="3"/>
      <w:r w:rsidRPr="00534F5D">
        <w:t>2. Analyse RGPD — Données personnelles</w:t>
      </w:r>
    </w:p>
    <w:p w14:paraId="3282A443" w14:textId="77777777" w:rsidR="008602D2" w:rsidRPr="00534F5D" w:rsidRDefault="00000000">
      <w:pPr>
        <w:pStyle w:val="Titre3"/>
      </w:pPr>
      <w:bookmarkStart w:id="5" w:name="identification-des-données-personnelles"/>
      <w:r w:rsidRPr="00534F5D">
        <w:t>2.1 Identification des données personnelles</w:t>
      </w:r>
    </w:p>
    <w:p w14:paraId="58E45CFB" w14:textId="77777777" w:rsidR="008602D2" w:rsidRPr="00534F5D" w:rsidRDefault="00000000">
      <w:pPr>
        <w:pStyle w:val="FirstParagraph"/>
      </w:pPr>
      <w:r w:rsidRPr="00534F5D">
        <w:t xml:space="preserve">Le RGPD définit une </w:t>
      </w:r>
      <w:r w:rsidRPr="00534F5D">
        <w:rPr>
          <w:b/>
          <w:bCs/>
        </w:rPr>
        <w:t>donnée personnelle</w:t>
      </w:r>
      <w:r w:rsidRPr="00534F5D">
        <w:t xml:space="preserve"> comme </w:t>
      </w:r>
      <w:r w:rsidRPr="00534F5D">
        <w:rPr>
          <w:i/>
          <w:iCs/>
        </w:rPr>
        <w:t>« toute information se rapportant à une personne physique identifiée ou identifiable »</w:t>
      </w:r>
      <w:r w:rsidRPr="00534F5D">
        <w:t>.</w:t>
      </w:r>
    </w:p>
    <w:p w14:paraId="4BCFDD54" w14:textId="77777777" w:rsidR="008602D2" w:rsidRPr="00534F5D" w:rsidRDefault="00000000">
      <w:pPr>
        <w:pStyle w:val="Corpsdetexte"/>
      </w:pPr>
      <w:r w:rsidRPr="00534F5D">
        <w:t xml:space="preserve">Dans notre projet, </w:t>
      </w:r>
      <w:r w:rsidRPr="00534F5D">
        <w:rPr>
          <w:b/>
          <w:bCs/>
        </w:rPr>
        <w:t>aucune donnée personnelle</w:t>
      </w:r>
      <w:r w:rsidRPr="00534F5D">
        <w:t xml:space="preserve"> n’est collectée ou traitée 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32"/>
        <w:gridCol w:w="1146"/>
        <w:gridCol w:w="6044"/>
      </w:tblGrid>
      <w:tr w:rsidR="008602D2" w:rsidRPr="00534F5D" w14:paraId="25642C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06AB8AF" w14:textId="77777777" w:rsidR="008602D2" w:rsidRPr="00534F5D" w:rsidRDefault="00000000">
            <w:pPr>
              <w:pStyle w:val="Compact"/>
            </w:pPr>
            <w:r w:rsidRPr="00534F5D">
              <w:t>Type de donnée</w:t>
            </w:r>
          </w:p>
        </w:tc>
        <w:tc>
          <w:tcPr>
            <w:tcW w:w="0" w:type="auto"/>
          </w:tcPr>
          <w:p w14:paraId="193BCAE6" w14:textId="77777777" w:rsidR="008602D2" w:rsidRPr="00534F5D" w:rsidRDefault="00000000">
            <w:pPr>
              <w:pStyle w:val="Compact"/>
            </w:pPr>
            <w:r w:rsidRPr="00534F5D">
              <w:t>Présence</w:t>
            </w:r>
          </w:p>
        </w:tc>
        <w:tc>
          <w:tcPr>
            <w:tcW w:w="0" w:type="auto"/>
          </w:tcPr>
          <w:p w14:paraId="25E38B4F" w14:textId="77777777" w:rsidR="008602D2" w:rsidRPr="00534F5D" w:rsidRDefault="00000000">
            <w:pPr>
              <w:pStyle w:val="Compact"/>
            </w:pPr>
            <w:r w:rsidRPr="00534F5D">
              <w:t>Justification</w:t>
            </w:r>
          </w:p>
        </w:tc>
      </w:tr>
      <w:tr w:rsidR="008602D2" w:rsidRPr="00534F5D" w14:paraId="684885AA" w14:textId="77777777">
        <w:tc>
          <w:tcPr>
            <w:tcW w:w="0" w:type="auto"/>
          </w:tcPr>
          <w:p w14:paraId="0EFAE8D2" w14:textId="77777777" w:rsidR="008602D2" w:rsidRPr="00534F5D" w:rsidRDefault="00000000">
            <w:pPr>
              <w:pStyle w:val="Compact"/>
            </w:pPr>
            <w:r w:rsidRPr="00534F5D">
              <w:t>Nom / Prénom</w:t>
            </w:r>
          </w:p>
        </w:tc>
        <w:tc>
          <w:tcPr>
            <w:tcW w:w="0" w:type="auto"/>
          </w:tcPr>
          <w:p w14:paraId="4AC2864F" w14:textId="77777777" w:rsidR="008602D2" w:rsidRPr="00534F5D" w:rsidRDefault="00000000">
            <w:pPr>
              <w:pStyle w:val="Compact"/>
            </w:pPr>
            <w:r w:rsidRPr="00534F5D">
              <w:t>❌ Non</w:t>
            </w:r>
          </w:p>
        </w:tc>
        <w:tc>
          <w:tcPr>
            <w:tcW w:w="0" w:type="auto"/>
          </w:tcPr>
          <w:p w14:paraId="23A767DE" w14:textId="77777777" w:rsidR="008602D2" w:rsidRPr="00534F5D" w:rsidRDefault="00000000">
            <w:pPr>
              <w:pStyle w:val="Compact"/>
            </w:pPr>
            <w:r w:rsidRPr="00534F5D">
              <w:t>Les catalogues ne contiennent que des noms de marques et de produits, pas de noms de personnes</w:t>
            </w:r>
          </w:p>
        </w:tc>
      </w:tr>
      <w:tr w:rsidR="008602D2" w:rsidRPr="00534F5D" w14:paraId="46F2F0EE" w14:textId="77777777">
        <w:tc>
          <w:tcPr>
            <w:tcW w:w="0" w:type="auto"/>
          </w:tcPr>
          <w:p w14:paraId="413CB8AE" w14:textId="77777777" w:rsidR="008602D2" w:rsidRPr="00534F5D" w:rsidRDefault="00000000">
            <w:pPr>
              <w:pStyle w:val="Compact"/>
            </w:pPr>
            <w:r w:rsidRPr="00534F5D">
              <w:t>Adresse email</w:t>
            </w:r>
          </w:p>
        </w:tc>
        <w:tc>
          <w:tcPr>
            <w:tcW w:w="0" w:type="auto"/>
          </w:tcPr>
          <w:p w14:paraId="5185B098" w14:textId="77777777" w:rsidR="008602D2" w:rsidRPr="00534F5D" w:rsidRDefault="00000000">
            <w:pPr>
              <w:pStyle w:val="Compact"/>
            </w:pPr>
            <w:r w:rsidRPr="00534F5D">
              <w:t>❌ Non</w:t>
            </w:r>
          </w:p>
        </w:tc>
        <w:tc>
          <w:tcPr>
            <w:tcW w:w="0" w:type="auto"/>
          </w:tcPr>
          <w:p w14:paraId="10D498B4" w14:textId="77777777" w:rsidR="008602D2" w:rsidRPr="00534F5D" w:rsidRDefault="00000000">
            <w:pPr>
              <w:pStyle w:val="Compact"/>
            </w:pPr>
            <w:r w:rsidRPr="00534F5D">
              <w:t>Aucune collecte d’identifiants utilisateurs</w:t>
            </w:r>
          </w:p>
        </w:tc>
      </w:tr>
      <w:tr w:rsidR="008602D2" w:rsidRPr="00534F5D" w14:paraId="4CA3AC17" w14:textId="77777777">
        <w:tc>
          <w:tcPr>
            <w:tcW w:w="0" w:type="auto"/>
          </w:tcPr>
          <w:p w14:paraId="7111B57F" w14:textId="77777777" w:rsidR="008602D2" w:rsidRPr="00534F5D" w:rsidRDefault="00000000">
            <w:pPr>
              <w:pStyle w:val="Compact"/>
            </w:pPr>
            <w:r w:rsidRPr="00534F5D">
              <w:lastRenderedPageBreak/>
              <w:t>Adresse postale</w:t>
            </w:r>
          </w:p>
        </w:tc>
        <w:tc>
          <w:tcPr>
            <w:tcW w:w="0" w:type="auto"/>
          </w:tcPr>
          <w:p w14:paraId="4F6CBD93" w14:textId="77777777" w:rsidR="008602D2" w:rsidRPr="00534F5D" w:rsidRDefault="00000000">
            <w:pPr>
              <w:pStyle w:val="Compact"/>
            </w:pPr>
            <w:r w:rsidRPr="00534F5D">
              <w:t>❌ Non</w:t>
            </w:r>
          </w:p>
        </w:tc>
        <w:tc>
          <w:tcPr>
            <w:tcW w:w="0" w:type="auto"/>
          </w:tcPr>
          <w:p w14:paraId="19B194BC" w14:textId="77777777" w:rsidR="008602D2" w:rsidRPr="00534F5D" w:rsidRDefault="00000000">
            <w:pPr>
              <w:pStyle w:val="Compact"/>
            </w:pPr>
            <w:r w:rsidRPr="00534F5D">
              <w:t>Seules les marques sont identifiées, pas les clients</w:t>
            </w:r>
          </w:p>
        </w:tc>
      </w:tr>
      <w:tr w:rsidR="008602D2" w:rsidRPr="00534F5D" w14:paraId="544F0F4E" w14:textId="77777777">
        <w:tc>
          <w:tcPr>
            <w:tcW w:w="0" w:type="auto"/>
          </w:tcPr>
          <w:p w14:paraId="3E0DC63F" w14:textId="77777777" w:rsidR="008602D2" w:rsidRPr="00534F5D" w:rsidRDefault="00000000">
            <w:pPr>
              <w:pStyle w:val="Compact"/>
            </w:pPr>
            <w:r w:rsidRPr="00534F5D">
              <w:t>Numéro de téléphone</w:t>
            </w:r>
          </w:p>
        </w:tc>
        <w:tc>
          <w:tcPr>
            <w:tcW w:w="0" w:type="auto"/>
          </w:tcPr>
          <w:p w14:paraId="317B3B33" w14:textId="77777777" w:rsidR="008602D2" w:rsidRPr="00534F5D" w:rsidRDefault="00000000">
            <w:pPr>
              <w:pStyle w:val="Compact"/>
            </w:pPr>
            <w:r w:rsidRPr="00534F5D">
              <w:t>❌ Non</w:t>
            </w:r>
          </w:p>
        </w:tc>
        <w:tc>
          <w:tcPr>
            <w:tcW w:w="0" w:type="auto"/>
          </w:tcPr>
          <w:p w14:paraId="5F9AE4F9" w14:textId="77777777" w:rsidR="008602D2" w:rsidRPr="00534F5D" w:rsidRDefault="00000000">
            <w:pPr>
              <w:pStyle w:val="Compact"/>
            </w:pPr>
            <w:r w:rsidRPr="00534F5D">
              <w:t>-</w:t>
            </w:r>
          </w:p>
        </w:tc>
      </w:tr>
      <w:tr w:rsidR="008602D2" w:rsidRPr="00534F5D" w14:paraId="2D417782" w14:textId="77777777">
        <w:tc>
          <w:tcPr>
            <w:tcW w:w="0" w:type="auto"/>
          </w:tcPr>
          <w:p w14:paraId="780AFDEC" w14:textId="77777777" w:rsidR="008602D2" w:rsidRPr="00534F5D" w:rsidRDefault="00000000">
            <w:pPr>
              <w:pStyle w:val="Compact"/>
            </w:pPr>
            <w:r w:rsidRPr="00534F5D">
              <w:t>Identifiant utilisateur</w:t>
            </w:r>
          </w:p>
        </w:tc>
        <w:tc>
          <w:tcPr>
            <w:tcW w:w="0" w:type="auto"/>
          </w:tcPr>
          <w:p w14:paraId="58BC37BA" w14:textId="77777777" w:rsidR="008602D2" w:rsidRPr="00534F5D" w:rsidRDefault="00000000">
            <w:pPr>
              <w:pStyle w:val="Compact"/>
            </w:pPr>
            <w:r w:rsidRPr="00534F5D">
              <w:t>❌ Non</w:t>
            </w:r>
          </w:p>
        </w:tc>
        <w:tc>
          <w:tcPr>
            <w:tcW w:w="0" w:type="auto"/>
          </w:tcPr>
          <w:p w14:paraId="47B2B11D" w14:textId="77777777" w:rsidR="008602D2" w:rsidRPr="00534F5D" w:rsidRDefault="00000000">
            <w:pPr>
              <w:pStyle w:val="Compact"/>
            </w:pPr>
            <w:r w:rsidRPr="00534F5D">
              <w:t xml:space="preserve">Les </w:t>
            </w:r>
            <w:proofErr w:type="spellStart"/>
            <w:r w:rsidRPr="00534F5D">
              <w:t>datasets</w:t>
            </w:r>
            <w:proofErr w:type="spellEnd"/>
            <w:r w:rsidRPr="00534F5D">
              <w:t xml:space="preserve"> sont publics et anonymes</w:t>
            </w:r>
          </w:p>
        </w:tc>
      </w:tr>
      <w:tr w:rsidR="008602D2" w:rsidRPr="00534F5D" w14:paraId="51149654" w14:textId="77777777">
        <w:tc>
          <w:tcPr>
            <w:tcW w:w="0" w:type="auto"/>
          </w:tcPr>
          <w:p w14:paraId="43928520" w14:textId="77777777" w:rsidR="008602D2" w:rsidRPr="00534F5D" w:rsidRDefault="00000000">
            <w:pPr>
              <w:pStyle w:val="Compact"/>
            </w:pPr>
            <w:r w:rsidRPr="00534F5D">
              <w:t>Adresse IP</w:t>
            </w:r>
          </w:p>
        </w:tc>
        <w:tc>
          <w:tcPr>
            <w:tcW w:w="0" w:type="auto"/>
          </w:tcPr>
          <w:p w14:paraId="670A00BA" w14:textId="77777777" w:rsidR="008602D2" w:rsidRPr="00534F5D" w:rsidRDefault="00000000">
            <w:pPr>
              <w:pStyle w:val="Compact"/>
            </w:pPr>
            <w:r w:rsidRPr="00534F5D">
              <w:t>❌ Non</w:t>
            </w:r>
          </w:p>
        </w:tc>
        <w:tc>
          <w:tcPr>
            <w:tcW w:w="0" w:type="auto"/>
          </w:tcPr>
          <w:p w14:paraId="05CAD330" w14:textId="77777777" w:rsidR="008602D2" w:rsidRPr="00534F5D" w:rsidRDefault="00000000">
            <w:pPr>
              <w:pStyle w:val="Compact"/>
            </w:pPr>
            <w:r w:rsidRPr="00534F5D">
              <w:t>Pas de collecte de logs utilisateurs</w:t>
            </w:r>
          </w:p>
        </w:tc>
      </w:tr>
      <w:tr w:rsidR="008602D2" w:rsidRPr="00534F5D" w14:paraId="11FA9F08" w14:textId="77777777">
        <w:tc>
          <w:tcPr>
            <w:tcW w:w="0" w:type="auto"/>
          </w:tcPr>
          <w:p w14:paraId="1DD7EFB5" w14:textId="77777777" w:rsidR="008602D2" w:rsidRPr="00534F5D" w:rsidRDefault="00000000">
            <w:pPr>
              <w:pStyle w:val="Compact"/>
            </w:pPr>
            <w:r w:rsidRPr="00534F5D">
              <w:t>Données de géolocalisation</w:t>
            </w:r>
          </w:p>
        </w:tc>
        <w:tc>
          <w:tcPr>
            <w:tcW w:w="0" w:type="auto"/>
          </w:tcPr>
          <w:p w14:paraId="0013A868" w14:textId="77777777" w:rsidR="008602D2" w:rsidRPr="00534F5D" w:rsidRDefault="00000000">
            <w:pPr>
              <w:pStyle w:val="Compact"/>
            </w:pPr>
            <w:r w:rsidRPr="00534F5D">
              <w:t>❌ Non</w:t>
            </w:r>
          </w:p>
        </w:tc>
        <w:tc>
          <w:tcPr>
            <w:tcW w:w="0" w:type="auto"/>
          </w:tcPr>
          <w:p w14:paraId="0D30535C" w14:textId="77777777" w:rsidR="008602D2" w:rsidRPr="00534F5D" w:rsidRDefault="00000000">
            <w:pPr>
              <w:pStyle w:val="Compact"/>
            </w:pPr>
            <w:r w:rsidRPr="00534F5D">
              <w:t>-</w:t>
            </w:r>
          </w:p>
        </w:tc>
      </w:tr>
      <w:tr w:rsidR="008602D2" w:rsidRPr="00534F5D" w14:paraId="6FE25978" w14:textId="77777777">
        <w:tc>
          <w:tcPr>
            <w:tcW w:w="0" w:type="auto"/>
          </w:tcPr>
          <w:p w14:paraId="56B3B64A" w14:textId="77777777" w:rsidR="008602D2" w:rsidRPr="00534F5D" w:rsidRDefault="00000000">
            <w:pPr>
              <w:pStyle w:val="Compact"/>
            </w:pPr>
            <w:r w:rsidRPr="00534F5D">
              <w:t>Avis clients / commentaires</w:t>
            </w:r>
          </w:p>
        </w:tc>
        <w:tc>
          <w:tcPr>
            <w:tcW w:w="0" w:type="auto"/>
          </w:tcPr>
          <w:p w14:paraId="476507FF" w14:textId="77777777" w:rsidR="008602D2" w:rsidRPr="00534F5D" w:rsidRDefault="00000000">
            <w:pPr>
              <w:pStyle w:val="Compact"/>
            </w:pPr>
            <w:r w:rsidRPr="00534F5D">
              <w:t>❌ Non</w:t>
            </w:r>
          </w:p>
        </w:tc>
        <w:tc>
          <w:tcPr>
            <w:tcW w:w="0" w:type="auto"/>
          </w:tcPr>
          <w:p w14:paraId="09F0A479" w14:textId="77777777" w:rsidR="008602D2" w:rsidRPr="00534F5D" w:rsidRDefault="00000000">
            <w:pPr>
              <w:pStyle w:val="Compact"/>
            </w:pPr>
            <w:r w:rsidRPr="00534F5D">
              <w:t>Les ratings sont agrégés et anonymes</w:t>
            </w:r>
          </w:p>
        </w:tc>
      </w:tr>
    </w:tbl>
    <w:p w14:paraId="598F548B" w14:textId="77777777" w:rsidR="008602D2" w:rsidRPr="00534F5D" w:rsidRDefault="00000000">
      <w:pPr>
        <w:pStyle w:val="Corpsdetexte"/>
      </w:pPr>
      <w:r w:rsidRPr="00534F5D">
        <w:rPr>
          <w:b/>
          <w:bCs/>
        </w:rPr>
        <w:t>Conclusion</w:t>
      </w:r>
      <w:r w:rsidRPr="00534F5D">
        <w:t xml:space="preserve"> : Le projet ne traite </w:t>
      </w:r>
      <w:r w:rsidRPr="00534F5D">
        <w:rPr>
          <w:b/>
          <w:bCs/>
        </w:rPr>
        <w:t>aucune donnée personnelle</w:t>
      </w:r>
      <w:r w:rsidRPr="00534F5D">
        <w:t xml:space="preserve"> au sens du RGPD. Il s’agit exclusivement de </w:t>
      </w:r>
      <w:r w:rsidRPr="00534F5D">
        <w:rPr>
          <w:b/>
          <w:bCs/>
        </w:rPr>
        <w:t>données relatives à des produits commerciaux</w:t>
      </w:r>
      <w:r w:rsidRPr="00534F5D">
        <w:t xml:space="preserve"> (noms de produits, compositions, prix).</w:t>
      </w:r>
    </w:p>
    <w:p w14:paraId="6AAB2D63" w14:textId="77777777" w:rsidR="008602D2" w:rsidRPr="00534F5D" w:rsidRDefault="00000000">
      <w:pPr>
        <w:pStyle w:val="Titre3"/>
      </w:pPr>
      <w:bookmarkStart w:id="6" w:name="exception-données-pseudonymisées"/>
      <w:bookmarkEnd w:id="5"/>
      <w:r w:rsidRPr="00534F5D">
        <w:t xml:space="preserve">2.2 Exception : Données </w:t>
      </w:r>
      <w:proofErr w:type="spellStart"/>
      <w:r w:rsidRPr="00534F5D">
        <w:t>pseudonymisées</w:t>
      </w:r>
      <w:proofErr w:type="spellEnd"/>
    </w:p>
    <w:p w14:paraId="43F92773" w14:textId="77777777" w:rsidR="008602D2" w:rsidRPr="00534F5D" w:rsidRDefault="00000000">
      <w:pPr>
        <w:pStyle w:val="FirstParagraph"/>
      </w:pPr>
      <w:r w:rsidRPr="00534F5D">
        <w:t xml:space="preserve">Si dans une version future du projet, des </w:t>
      </w:r>
      <w:r w:rsidRPr="00534F5D">
        <w:rPr>
          <w:b/>
          <w:bCs/>
        </w:rPr>
        <w:t>identifiants utilisateurs</w:t>
      </w:r>
      <w:r w:rsidRPr="00534F5D">
        <w:t xml:space="preserve"> étaient ajoutés (ex : </w:t>
      </w:r>
      <w:proofErr w:type="spellStart"/>
      <w:r w:rsidRPr="00534F5D">
        <w:rPr>
          <w:rStyle w:val="VerbatimChar"/>
        </w:rPr>
        <w:t>user_id</w:t>
      </w:r>
      <w:proofErr w:type="spellEnd"/>
      <w:r w:rsidRPr="00534F5D">
        <w:t xml:space="preserve"> pour tracer les achats), ces identifiants constitueraient des </w:t>
      </w:r>
      <w:r w:rsidRPr="00534F5D">
        <w:rPr>
          <w:b/>
          <w:bCs/>
        </w:rPr>
        <w:t xml:space="preserve">données personnelles </w:t>
      </w:r>
      <w:proofErr w:type="spellStart"/>
      <w:r w:rsidRPr="00534F5D">
        <w:rPr>
          <w:b/>
          <w:bCs/>
        </w:rPr>
        <w:t>pseudonymisées</w:t>
      </w:r>
      <w:proofErr w:type="spellEnd"/>
      <w:r w:rsidRPr="00534F5D">
        <w:t xml:space="preserve"> (RGPD Article 4.5).</w:t>
      </w:r>
    </w:p>
    <w:p w14:paraId="486B439D" w14:textId="77777777" w:rsidR="008602D2" w:rsidRPr="00534F5D" w:rsidRDefault="00000000">
      <w:pPr>
        <w:pStyle w:val="Corpsdetexte"/>
      </w:pPr>
      <w:r w:rsidRPr="00534F5D">
        <w:t>Dans ce cas, les obligations RGPD s’appliqueraient, notamment :</w:t>
      </w:r>
    </w:p>
    <w:p w14:paraId="560DB9E5" w14:textId="77777777" w:rsidR="008602D2" w:rsidRPr="00534F5D" w:rsidRDefault="00000000">
      <w:pPr>
        <w:pStyle w:val="Compact"/>
        <w:numPr>
          <w:ilvl w:val="0"/>
          <w:numId w:val="4"/>
        </w:numPr>
      </w:pPr>
      <w:r w:rsidRPr="00534F5D">
        <w:t>Déclaration auprès de la CNIL</w:t>
      </w:r>
    </w:p>
    <w:p w14:paraId="67A17A8E" w14:textId="77777777" w:rsidR="008602D2" w:rsidRPr="00534F5D" w:rsidRDefault="00000000">
      <w:pPr>
        <w:pStyle w:val="Compact"/>
        <w:numPr>
          <w:ilvl w:val="0"/>
          <w:numId w:val="4"/>
        </w:numPr>
      </w:pPr>
      <w:r w:rsidRPr="00534F5D">
        <w:t>Rédaction d’une politique de confidentialité</w:t>
      </w:r>
    </w:p>
    <w:p w14:paraId="38E776CC" w14:textId="77777777" w:rsidR="008602D2" w:rsidRPr="00534F5D" w:rsidRDefault="00000000">
      <w:pPr>
        <w:pStyle w:val="Compact"/>
        <w:numPr>
          <w:ilvl w:val="0"/>
          <w:numId w:val="4"/>
        </w:numPr>
      </w:pPr>
      <w:r w:rsidRPr="00534F5D">
        <w:t>Mise en place d’un registre des traitements</w:t>
      </w:r>
    </w:p>
    <w:p w14:paraId="22C54874" w14:textId="77777777" w:rsidR="008602D2" w:rsidRPr="00534F5D" w:rsidRDefault="00000000">
      <w:pPr>
        <w:pStyle w:val="Compact"/>
        <w:numPr>
          <w:ilvl w:val="0"/>
          <w:numId w:val="4"/>
        </w:numPr>
      </w:pPr>
      <w:r w:rsidRPr="00534F5D">
        <w:t>Mesures de sécurité renforcées</w:t>
      </w:r>
    </w:p>
    <w:p w14:paraId="0579438A" w14:textId="77777777" w:rsidR="008602D2" w:rsidRPr="00534F5D" w:rsidRDefault="00000000">
      <w:r>
        <w:pict w14:anchorId="2F5A2CCD">
          <v:rect id="_x0000_i1027" style="width:0;height:1.5pt" o:hralign="center" o:hrstd="t" o:hr="t"/>
        </w:pict>
      </w:r>
    </w:p>
    <w:p w14:paraId="1820BDDB" w14:textId="77777777" w:rsidR="008602D2" w:rsidRPr="00534F5D" w:rsidRDefault="00000000">
      <w:pPr>
        <w:pStyle w:val="Titre2"/>
      </w:pPr>
      <w:bookmarkStart w:id="7" w:name="X399f613b03a8f0da62dfe42f575e7f5afdb78a9"/>
      <w:bookmarkEnd w:id="4"/>
      <w:bookmarkEnd w:id="6"/>
      <w:r w:rsidRPr="00534F5D">
        <w:t>3. Base légale du traitement (hypothèse avec données personnelles)</w:t>
      </w:r>
    </w:p>
    <w:p w14:paraId="3B20414B" w14:textId="77777777" w:rsidR="008602D2" w:rsidRPr="00534F5D" w:rsidRDefault="00000000">
      <w:pPr>
        <w:pStyle w:val="FirstParagraph"/>
      </w:pPr>
      <w:r w:rsidRPr="00534F5D">
        <w:rPr>
          <w:b/>
          <w:bCs/>
        </w:rPr>
        <w:t>Hypothèse</w:t>
      </w:r>
      <w:r w:rsidRPr="00534F5D">
        <w:t xml:space="preserve"> : si le projet évoluait pour inclure des données personnelles (ex : préférences utilisateurs, historique d’achats), la base légale serait :</w:t>
      </w:r>
    </w:p>
    <w:p w14:paraId="5F759FB4" w14:textId="77777777" w:rsidR="008602D2" w:rsidRPr="00534F5D" w:rsidRDefault="00000000">
      <w:pPr>
        <w:pStyle w:val="Titre3"/>
      </w:pPr>
      <w:bookmarkStart w:id="8" w:name="intérêt-légitime-article-6.1.f-rgpd"/>
      <w:r w:rsidRPr="00534F5D">
        <w:t>3.1 Intérêt légitime (Article 6.1.f RGPD)</w:t>
      </w:r>
    </w:p>
    <w:p w14:paraId="3E7CA4D7" w14:textId="77777777" w:rsidR="008602D2" w:rsidRPr="00534F5D" w:rsidRDefault="00000000">
      <w:pPr>
        <w:pStyle w:val="FirstParagraph"/>
      </w:pPr>
      <w:r w:rsidRPr="00534F5D">
        <w:t xml:space="preserve">Le traitement serait justifié par un </w:t>
      </w:r>
      <w:r w:rsidRPr="00534F5D">
        <w:rPr>
          <w:b/>
          <w:bCs/>
        </w:rPr>
        <w:t>intérêt légitime</w:t>
      </w:r>
      <w:r w:rsidRPr="00534F5D">
        <w:t xml:space="preserve"> du responsable de traitement (recherche académique, amélioration de la sécurité des produits cosmétiques), à condition que cet intérêt ne soit pas supplanté par les droits et libertés des personnes concernées.</w:t>
      </w:r>
    </w:p>
    <w:p w14:paraId="4ECCADE3" w14:textId="77777777" w:rsidR="008602D2" w:rsidRPr="00534F5D" w:rsidRDefault="00000000">
      <w:pPr>
        <w:pStyle w:val="Corpsdetexte"/>
      </w:pPr>
      <w:r w:rsidRPr="00534F5D">
        <w:rPr>
          <w:b/>
          <w:bCs/>
        </w:rPr>
        <w:t>Test de proportionnalité</w:t>
      </w:r>
      <w:r w:rsidRPr="00534F5D">
        <w:t xml:space="preserve"> 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13"/>
        <w:gridCol w:w="7309"/>
      </w:tblGrid>
      <w:tr w:rsidR="008602D2" w:rsidRPr="00534F5D" w14:paraId="3DE0BE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D37B8E1" w14:textId="77777777" w:rsidR="008602D2" w:rsidRPr="00534F5D" w:rsidRDefault="00000000">
            <w:pPr>
              <w:pStyle w:val="Compact"/>
            </w:pPr>
            <w:r w:rsidRPr="00534F5D">
              <w:t>Critère</w:t>
            </w:r>
          </w:p>
        </w:tc>
        <w:tc>
          <w:tcPr>
            <w:tcW w:w="0" w:type="auto"/>
          </w:tcPr>
          <w:p w14:paraId="7DBC5A4A" w14:textId="77777777" w:rsidR="008602D2" w:rsidRPr="00534F5D" w:rsidRDefault="00000000">
            <w:pPr>
              <w:pStyle w:val="Compact"/>
            </w:pPr>
            <w:r w:rsidRPr="00534F5D">
              <w:t>Analyse</w:t>
            </w:r>
          </w:p>
        </w:tc>
      </w:tr>
      <w:tr w:rsidR="008602D2" w:rsidRPr="00534F5D" w14:paraId="06824130" w14:textId="77777777">
        <w:tc>
          <w:tcPr>
            <w:tcW w:w="0" w:type="auto"/>
          </w:tcPr>
          <w:p w14:paraId="72055487" w14:textId="77777777" w:rsidR="008602D2" w:rsidRPr="00534F5D" w:rsidRDefault="00000000">
            <w:pPr>
              <w:pStyle w:val="Compact"/>
            </w:pPr>
            <w:r w:rsidRPr="00534F5D">
              <w:t>Finalité légitime</w:t>
            </w:r>
          </w:p>
        </w:tc>
        <w:tc>
          <w:tcPr>
            <w:tcW w:w="0" w:type="auto"/>
          </w:tcPr>
          <w:p w14:paraId="5188C1DE" w14:textId="77777777" w:rsidR="008602D2" w:rsidRPr="00534F5D" w:rsidRDefault="00000000">
            <w:pPr>
              <w:pStyle w:val="Compact"/>
            </w:pPr>
            <w:r w:rsidRPr="00534F5D">
              <w:t>✓ Recherche académique sur la sécurité des cosmétiques</w:t>
            </w:r>
          </w:p>
        </w:tc>
      </w:tr>
      <w:tr w:rsidR="008602D2" w:rsidRPr="00534F5D" w14:paraId="13E0DC74" w14:textId="77777777">
        <w:tc>
          <w:tcPr>
            <w:tcW w:w="0" w:type="auto"/>
          </w:tcPr>
          <w:p w14:paraId="4E0B7241" w14:textId="77777777" w:rsidR="008602D2" w:rsidRPr="00534F5D" w:rsidRDefault="00000000">
            <w:pPr>
              <w:pStyle w:val="Compact"/>
            </w:pPr>
            <w:r w:rsidRPr="00534F5D">
              <w:t>Nécessité</w:t>
            </w:r>
          </w:p>
        </w:tc>
        <w:tc>
          <w:tcPr>
            <w:tcW w:w="0" w:type="auto"/>
          </w:tcPr>
          <w:p w14:paraId="282AFAB6" w14:textId="77777777" w:rsidR="008602D2" w:rsidRPr="00534F5D" w:rsidRDefault="00000000">
            <w:pPr>
              <w:pStyle w:val="Compact"/>
            </w:pPr>
            <w:r w:rsidRPr="00534F5D">
              <w:t xml:space="preserve">✓ Les données </w:t>
            </w:r>
            <w:proofErr w:type="spellStart"/>
            <w:r w:rsidRPr="00534F5D">
              <w:t>pseudonymisées</w:t>
            </w:r>
            <w:proofErr w:type="spellEnd"/>
            <w:r w:rsidRPr="00534F5D">
              <w:t xml:space="preserve"> permettent des analyses statistiques robustes</w:t>
            </w:r>
          </w:p>
        </w:tc>
      </w:tr>
      <w:tr w:rsidR="008602D2" w:rsidRPr="00534F5D" w14:paraId="2CFA7331" w14:textId="77777777">
        <w:tc>
          <w:tcPr>
            <w:tcW w:w="0" w:type="auto"/>
          </w:tcPr>
          <w:p w14:paraId="34761ACB" w14:textId="77777777" w:rsidR="008602D2" w:rsidRPr="00534F5D" w:rsidRDefault="00000000">
            <w:pPr>
              <w:pStyle w:val="Compact"/>
            </w:pPr>
            <w:r w:rsidRPr="00534F5D">
              <w:lastRenderedPageBreak/>
              <w:t>Proportionnalité</w:t>
            </w:r>
          </w:p>
        </w:tc>
        <w:tc>
          <w:tcPr>
            <w:tcW w:w="0" w:type="auto"/>
          </w:tcPr>
          <w:p w14:paraId="31EEB09E" w14:textId="77777777" w:rsidR="008602D2" w:rsidRPr="00534F5D" w:rsidRDefault="00000000">
            <w:pPr>
              <w:pStyle w:val="Compact"/>
            </w:pPr>
            <w:r w:rsidRPr="00534F5D">
              <w:t xml:space="preserve">✓ Aucune donnée sensible collectée, </w:t>
            </w:r>
            <w:proofErr w:type="spellStart"/>
            <w:r w:rsidRPr="00534F5D">
              <w:t>pseudonymisation</w:t>
            </w:r>
            <w:proofErr w:type="spellEnd"/>
            <w:r w:rsidRPr="00534F5D">
              <w:t xml:space="preserve"> appliquée</w:t>
            </w:r>
          </w:p>
        </w:tc>
      </w:tr>
      <w:tr w:rsidR="008602D2" w:rsidRPr="00534F5D" w14:paraId="55674CD7" w14:textId="77777777">
        <w:tc>
          <w:tcPr>
            <w:tcW w:w="0" w:type="auto"/>
          </w:tcPr>
          <w:p w14:paraId="1F21F7D1" w14:textId="77777777" w:rsidR="008602D2" w:rsidRPr="00534F5D" w:rsidRDefault="00000000">
            <w:pPr>
              <w:pStyle w:val="Compact"/>
            </w:pPr>
            <w:r w:rsidRPr="00534F5D">
              <w:t>Droits des personnes</w:t>
            </w:r>
          </w:p>
        </w:tc>
        <w:tc>
          <w:tcPr>
            <w:tcW w:w="0" w:type="auto"/>
          </w:tcPr>
          <w:p w14:paraId="752CDEAB" w14:textId="77777777" w:rsidR="008602D2" w:rsidRPr="00534F5D" w:rsidRDefault="00000000">
            <w:pPr>
              <w:pStyle w:val="Compact"/>
            </w:pPr>
            <w:r w:rsidRPr="00534F5D">
              <w:t>✓ Droit d’opposition garanti</w:t>
            </w:r>
          </w:p>
        </w:tc>
      </w:tr>
    </w:tbl>
    <w:p w14:paraId="76FBC4B8" w14:textId="77777777" w:rsidR="008602D2" w:rsidRPr="00534F5D" w:rsidRDefault="00000000">
      <w:pPr>
        <w:pStyle w:val="Titre3"/>
      </w:pPr>
      <w:bookmarkStart w:id="9" w:name="consentement-article-6.1.a-rgpd"/>
      <w:bookmarkEnd w:id="8"/>
      <w:r w:rsidRPr="00534F5D">
        <w:t>3.2 Consentement (Article 6.1.a RGPD)</w:t>
      </w:r>
    </w:p>
    <w:p w14:paraId="33B6C746" w14:textId="77777777" w:rsidR="008602D2" w:rsidRPr="00534F5D" w:rsidRDefault="00000000">
      <w:pPr>
        <w:pStyle w:val="FirstParagraph"/>
      </w:pPr>
      <w:r w:rsidRPr="00534F5D">
        <w:t xml:space="preserve">Alternativement, le </w:t>
      </w:r>
      <w:r w:rsidRPr="00534F5D">
        <w:rPr>
          <w:b/>
          <w:bCs/>
        </w:rPr>
        <w:t>consentement explicite</w:t>
      </w:r>
      <w:r w:rsidRPr="00534F5D">
        <w:t xml:space="preserve"> des utilisateurs pourrait être recueilli via un formulaire de consentement avant toute collecte de données personnelles.</w:t>
      </w:r>
    </w:p>
    <w:p w14:paraId="060788CC" w14:textId="77777777" w:rsidR="008602D2" w:rsidRPr="00534F5D" w:rsidRDefault="00000000">
      <w:pPr>
        <w:pStyle w:val="Corpsdetexte"/>
      </w:pPr>
      <w:r w:rsidRPr="00534F5D">
        <w:rPr>
          <w:b/>
          <w:bCs/>
        </w:rPr>
        <w:t>Exigences</w:t>
      </w:r>
      <w:r w:rsidRPr="00534F5D">
        <w:t xml:space="preserve"> :</w:t>
      </w:r>
    </w:p>
    <w:p w14:paraId="6A17AEB5" w14:textId="77777777" w:rsidR="008602D2" w:rsidRPr="00534F5D" w:rsidRDefault="00000000">
      <w:pPr>
        <w:pStyle w:val="Compact"/>
        <w:numPr>
          <w:ilvl w:val="0"/>
          <w:numId w:val="5"/>
        </w:numPr>
      </w:pPr>
      <w:r w:rsidRPr="00534F5D">
        <w:t>Consentement libre, spécifique, éclairé et univoque</w:t>
      </w:r>
    </w:p>
    <w:p w14:paraId="2996433A" w14:textId="77777777" w:rsidR="008602D2" w:rsidRPr="00534F5D" w:rsidRDefault="00000000">
      <w:pPr>
        <w:pStyle w:val="Compact"/>
        <w:numPr>
          <w:ilvl w:val="0"/>
          <w:numId w:val="5"/>
        </w:numPr>
      </w:pPr>
      <w:r w:rsidRPr="00534F5D">
        <w:t>Case à cocher (pas de case pré-cochée)</w:t>
      </w:r>
    </w:p>
    <w:p w14:paraId="049DCA03" w14:textId="77777777" w:rsidR="008602D2" w:rsidRPr="00534F5D" w:rsidRDefault="00000000">
      <w:pPr>
        <w:pStyle w:val="Compact"/>
        <w:numPr>
          <w:ilvl w:val="0"/>
          <w:numId w:val="5"/>
        </w:numPr>
      </w:pPr>
      <w:r w:rsidRPr="00534F5D">
        <w:t>Possibilité de retirer le consentement à tout moment</w:t>
      </w:r>
    </w:p>
    <w:p w14:paraId="345B8293" w14:textId="77777777" w:rsidR="008602D2" w:rsidRPr="00534F5D" w:rsidRDefault="00000000">
      <w:r>
        <w:pict w14:anchorId="31756DDE">
          <v:rect id="_x0000_i1028" style="width:0;height:1.5pt" o:hralign="center" o:hrstd="t" o:hr="t"/>
        </w:pict>
      </w:r>
    </w:p>
    <w:p w14:paraId="35ACFEB2" w14:textId="77777777" w:rsidR="008602D2" w:rsidRPr="00534F5D" w:rsidRDefault="00000000">
      <w:pPr>
        <w:pStyle w:val="Titre2"/>
      </w:pPr>
      <w:bookmarkStart w:id="10" w:name="droits-des-personnes-concernées"/>
      <w:bookmarkEnd w:id="7"/>
      <w:bookmarkEnd w:id="9"/>
      <w:r w:rsidRPr="00534F5D">
        <w:t>4. Droits des personnes concernées</w:t>
      </w:r>
    </w:p>
    <w:p w14:paraId="48B3BC78" w14:textId="77777777" w:rsidR="008602D2" w:rsidRPr="00534F5D" w:rsidRDefault="00000000">
      <w:pPr>
        <w:pStyle w:val="FirstParagraph"/>
      </w:pPr>
      <w:r w:rsidRPr="00534F5D">
        <w:t>Même en l’absence de données personnelles dans le projet actuel, voici les droits qui s’appliqueraient si des données personnelles étaient traitées :</w:t>
      </w:r>
    </w:p>
    <w:p w14:paraId="32521E36" w14:textId="77777777" w:rsidR="008602D2" w:rsidRPr="00534F5D" w:rsidRDefault="00000000">
      <w:pPr>
        <w:pStyle w:val="Titre3"/>
      </w:pPr>
      <w:bookmarkStart w:id="11" w:name="droit-daccès-article-15-rgpd"/>
      <w:r w:rsidRPr="00534F5D">
        <w:t>4.1 Droit d’accès (Article 15 RGPD)</w:t>
      </w:r>
    </w:p>
    <w:p w14:paraId="135DD68F" w14:textId="77777777" w:rsidR="008602D2" w:rsidRPr="00534F5D" w:rsidRDefault="00000000">
      <w:pPr>
        <w:pStyle w:val="FirstParagraph"/>
      </w:pPr>
      <w:r w:rsidRPr="00534F5D">
        <w:t>Les personnes peuvent demander une copie de leurs données personnelles détenues par le responsable de traitement.</w:t>
      </w:r>
    </w:p>
    <w:p w14:paraId="11FCF6BB" w14:textId="77777777" w:rsidR="008602D2" w:rsidRPr="00534F5D" w:rsidRDefault="00000000">
      <w:pPr>
        <w:pStyle w:val="Corpsdetexte"/>
      </w:pPr>
      <w:r w:rsidRPr="00534F5D">
        <w:rPr>
          <w:b/>
          <w:bCs/>
        </w:rPr>
        <w:t>Procédure</w:t>
      </w:r>
      <w:r w:rsidRPr="00534F5D">
        <w:t xml:space="preserve"> : envoi d’un email à </w:t>
      </w:r>
      <w:r w:rsidRPr="00534F5D">
        <w:rPr>
          <w:rStyle w:val="VerbatimChar"/>
        </w:rPr>
        <w:t>dpo@cosmetics-project.eu</w:t>
      </w:r>
      <w:r w:rsidRPr="00534F5D">
        <w:t xml:space="preserve"> avec justificatif d’identité. Réponse sous 1 mois.</w:t>
      </w:r>
    </w:p>
    <w:p w14:paraId="3092220D" w14:textId="77777777" w:rsidR="008602D2" w:rsidRPr="00534F5D" w:rsidRDefault="00000000">
      <w:pPr>
        <w:pStyle w:val="Titre3"/>
      </w:pPr>
      <w:bookmarkStart w:id="12" w:name="droit-de-rectification-article-16-rgpd"/>
      <w:bookmarkEnd w:id="11"/>
      <w:r w:rsidRPr="00534F5D">
        <w:t>4.2 Droit de rectification (Article 16 RGPD)</w:t>
      </w:r>
    </w:p>
    <w:p w14:paraId="71311673" w14:textId="77777777" w:rsidR="008602D2" w:rsidRPr="00534F5D" w:rsidRDefault="00000000">
      <w:pPr>
        <w:pStyle w:val="FirstParagraph"/>
      </w:pPr>
      <w:r w:rsidRPr="00534F5D">
        <w:t>Les personnes peuvent demander la correction de données inexactes ou incomplètes.</w:t>
      </w:r>
    </w:p>
    <w:p w14:paraId="03372FCB" w14:textId="77777777" w:rsidR="008602D2" w:rsidRPr="00534F5D" w:rsidRDefault="00000000">
      <w:pPr>
        <w:pStyle w:val="Corpsdetexte"/>
      </w:pPr>
      <w:r w:rsidRPr="00534F5D">
        <w:rPr>
          <w:b/>
          <w:bCs/>
        </w:rPr>
        <w:t>Procédure</w:t>
      </w:r>
      <w:r w:rsidRPr="00534F5D">
        <w:t xml:space="preserve"> : envoi d’un email avec les corrections souhaitées.</w:t>
      </w:r>
    </w:p>
    <w:p w14:paraId="77313584" w14:textId="77777777" w:rsidR="008602D2" w:rsidRPr="00534F5D" w:rsidRDefault="00000000">
      <w:pPr>
        <w:pStyle w:val="Titre3"/>
      </w:pPr>
      <w:bookmarkStart w:id="13" w:name="Xab0407837fbb2aebd152b0e49a1855a507b0e84"/>
      <w:bookmarkEnd w:id="12"/>
      <w:r w:rsidRPr="00534F5D">
        <w:t>4.3 Droit à l’effacement / “droit à l’oubli” (Article 17 RGPD)</w:t>
      </w:r>
    </w:p>
    <w:p w14:paraId="35DF00B1" w14:textId="77777777" w:rsidR="008602D2" w:rsidRPr="00534F5D" w:rsidRDefault="00000000">
      <w:pPr>
        <w:pStyle w:val="FirstParagraph"/>
      </w:pPr>
      <w:r w:rsidRPr="00534F5D">
        <w:t>Les personnes peuvent demander la suppression de leurs données dans certains cas (retrait du consentement, données devenues inutiles, opposition au traitement).</w:t>
      </w:r>
    </w:p>
    <w:p w14:paraId="472A5AE5" w14:textId="77777777" w:rsidR="008602D2" w:rsidRPr="00534F5D" w:rsidRDefault="00000000">
      <w:pPr>
        <w:pStyle w:val="Corpsdetexte"/>
      </w:pPr>
      <w:r w:rsidRPr="00534F5D">
        <w:rPr>
          <w:b/>
          <w:bCs/>
        </w:rPr>
        <w:t>Mise en œuvre technique</w:t>
      </w:r>
      <w:r w:rsidRPr="00534F5D">
        <w:t xml:space="preserve"> :</w:t>
      </w:r>
    </w:p>
    <w:p w14:paraId="3EEDDFCE" w14:textId="77777777" w:rsidR="008602D2" w:rsidRPr="00534F5D" w:rsidRDefault="00000000">
      <w:pPr>
        <w:pStyle w:val="SourceCode"/>
      </w:pPr>
      <w:r w:rsidRPr="00534F5D">
        <w:rPr>
          <w:rStyle w:val="CommentTok"/>
        </w:rPr>
        <w:t>-- Suppression d'un utilisateur et de toutes ses données associées</w:t>
      </w:r>
      <w:r w:rsidRPr="00534F5D">
        <w:br/>
      </w:r>
      <w:r w:rsidRPr="00534F5D">
        <w:rPr>
          <w:rStyle w:val="KeywordTok"/>
        </w:rPr>
        <w:t>DELETE</w:t>
      </w:r>
      <w:r w:rsidRPr="00534F5D">
        <w:rPr>
          <w:rStyle w:val="NormalTok"/>
        </w:rPr>
        <w:t xml:space="preserve"> </w:t>
      </w:r>
      <w:r w:rsidRPr="00534F5D">
        <w:rPr>
          <w:rStyle w:val="KeywordTok"/>
        </w:rPr>
        <w:t>FROM</w:t>
      </w:r>
      <w:r w:rsidRPr="00534F5D">
        <w:rPr>
          <w:rStyle w:val="NormalTok"/>
        </w:rPr>
        <w:t xml:space="preserve"> </w:t>
      </w:r>
      <w:proofErr w:type="spellStart"/>
      <w:r w:rsidRPr="00534F5D">
        <w:rPr>
          <w:rStyle w:val="NormalTok"/>
        </w:rPr>
        <w:t>user_preferences</w:t>
      </w:r>
      <w:proofErr w:type="spellEnd"/>
      <w:r w:rsidRPr="00534F5D">
        <w:rPr>
          <w:rStyle w:val="NormalTok"/>
        </w:rPr>
        <w:t xml:space="preserve"> </w:t>
      </w:r>
      <w:r w:rsidRPr="00534F5D">
        <w:rPr>
          <w:rStyle w:val="KeywordTok"/>
        </w:rPr>
        <w:t>WHERE</w:t>
      </w:r>
      <w:r w:rsidRPr="00534F5D">
        <w:rPr>
          <w:rStyle w:val="NormalTok"/>
        </w:rPr>
        <w:t xml:space="preserve"> </w:t>
      </w:r>
      <w:proofErr w:type="spellStart"/>
      <w:r w:rsidRPr="00534F5D">
        <w:rPr>
          <w:rStyle w:val="NormalTok"/>
        </w:rPr>
        <w:t>user_id</w:t>
      </w:r>
      <w:proofErr w:type="spellEnd"/>
      <w:r w:rsidRPr="00534F5D">
        <w:rPr>
          <w:rStyle w:val="NormalTok"/>
        </w:rPr>
        <w:t xml:space="preserve"> </w:t>
      </w:r>
      <w:proofErr w:type="gramStart"/>
      <w:r w:rsidRPr="00534F5D">
        <w:rPr>
          <w:rStyle w:val="OperatorTok"/>
        </w:rPr>
        <w:t>=</w:t>
      </w:r>
      <w:r w:rsidRPr="00534F5D">
        <w:rPr>
          <w:rStyle w:val="NormalTok"/>
        </w:rPr>
        <w:t xml:space="preserve"> ?;</w:t>
      </w:r>
      <w:proofErr w:type="gramEnd"/>
      <w:r w:rsidRPr="00534F5D">
        <w:br/>
      </w:r>
      <w:r w:rsidRPr="00534F5D">
        <w:rPr>
          <w:rStyle w:val="KeywordTok"/>
        </w:rPr>
        <w:t>DELETE</w:t>
      </w:r>
      <w:r w:rsidRPr="00534F5D">
        <w:rPr>
          <w:rStyle w:val="NormalTok"/>
        </w:rPr>
        <w:t xml:space="preserve"> </w:t>
      </w:r>
      <w:r w:rsidRPr="00534F5D">
        <w:rPr>
          <w:rStyle w:val="KeywordTok"/>
        </w:rPr>
        <w:t>FROM</w:t>
      </w:r>
      <w:r w:rsidRPr="00534F5D">
        <w:rPr>
          <w:rStyle w:val="NormalTok"/>
        </w:rPr>
        <w:t xml:space="preserve"> </w:t>
      </w:r>
      <w:proofErr w:type="spellStart"/>
      <w:r w:rsidRPr="00534F5D">
        <w:rPr>
          <w:rStyle w:val="NormalTok"/>
        </w:rPr>
        <w:t>user_history</w:t>
      </w:r>
      <w:proofErr w:type="spellEnd"/>
      <w:r w:rsidRPr="00534F5D">
        <w:rPr>
          <w:rStyle w:val="NormalTok"/>
        </w:rPr>
        <w:t xml:space="preserve"> </w:t>
      </w:r>
      <w:r w:rsidRPr="00534F5D">
        <w:rPr>
          <w:rStyle w:val="KeywordTok"/>
        </w:rPr>
        <w:t>WHERE</w:t>
      </w:r>
      <w:r w:rsidRPr="00534F5D">
        <w:rPr>
          <w:rStyle w:val="NormalTok"/>
        </w:rPr>
        <w:t xml:space="preserve"> </w:t>
      </w:r>
      <w:proofErr w:type="spellStart"/>
      <w:r w:rsidRPr="00534F5D">
        <w:rPr>
          <w:rStyle w:val="NormalTok"/>
        </w:rPr>
        <w:t>user_id</w:t>
      </w:r>
      <w:proofErr w:type="spellEnd"/>
      <w:r w:rsidRPr="00534F5D">
        <w:rPr>
          <w:rStyle w:val="NormalTok"/>
        </w:rPr>
        <w:t xml:space="preserve"> </w:t>
      </w:r>
      <w:proofErr w:type="gramStart"/>
      <w:r w:rsidRPr="00534F5D">
        <w:rPr>
          <w:rStyle w:val="OperatorTok"/>
        </w:rPr>
        <w:t>=</w:t>
      </w:r>
      <w:r w:rsidRPr="00534F5D">
        <w:rPr>
          <w:rStyle w:val="NormalTok"/>
        </w:rPr>
        <w:t xml:space="preserve"> ?;</w:t>
      </w:r>
      <w:proofErr w:type="gramEnd"/>
      <w:r w:rsidRPr="00534F5D">
        <w:br/>
      </w:r>
      <w:r w:rsidRPr="00534F5D">
        <w:rPr>
          <w:rStyle w:val="KeywordTok"/>
        </w:rPr>
        <w:t>DELETE</w:t>
      </w:r>
      <w:r w:rsidRPr="00534F5D">
        <w:rPr>
          <w:rStyle w:val="NormalTok"/>
        </w:rPr>
        <w:t xml:space="preserve"> </w:t>
      </w:r>
      <w:r w:rsidRPr="00534F5D">
        <w:rPr>
          <w:rStyle w:val="KeywordTok"/>
        </w:rPr>
        <w:t>FROM</w:t>
      </w:r>
      <w:r w:rsidRPr="00534F5D">
        <w:rPr>
          <w:rStyle w:val="NormalTok"/>
        </w:rPr>
        <w:t xml:space="preserve"> </w:t>
      </w:r>
      <w:proofErr w:type="spellStart"/>
      <w:r w:rsidRPr="00534F5D">
        <w:rPr>
          <w:rStyle w:val="NormalTok"/>
        </w:rPr>
        <w:t>users</w:t>
      </w:r>
      <w:proofErr w:type="spellEnd"/>
      <w:r w:rsidRPr="00534F5D">
        <w:rPr>
          <w:rStyle w:val="NormalTok"/>
        </w:rPr>
        <w:t xml:space="preserve"> </w:t>
      </w:r>
      <w:r w:rsidRPr="00534F5D">
        <w:rPr>
          <w:rStyle w:val="KeywordTok"/>
        </w:rPr>
        <w:t>WHERE</w:t>
      </w:r>
      <w:r w:rsidRPr="00534F5D">
        <w:rPr>
          <w:rStyle w:val="NormalTok"/>
        </w:rPr>
        <w:t xml:space="preserve"> </w:t>
      </w:r>
      <w:proofErr w:type="spellStart"/>
      <w:r w:rsidRPr="00534F5D">
        <w:rPr>
          <w:rStyle w:val="NormalTok"/>
        </w:rPr>
        <w:t>user_id</w:t>
      </w:r>
      <w:proofErr w:type="spellEnd"/>
      <w:r w:rsidRPr="00534F5D">
        <w:rPr>
          <w:rStyle w:val="NormalTok"/>
        </w:rPr>
        <w:t xml:space="preserve"> </w:t>
      </w:r>
      <w:proofErr w:type="gramStart"/>
      <w:r w:rsidRPr="00534F5D">
        <w:rPr>
          <w:rStyle w:val="OperatorTok"/>
        </w:rPr>
        <w:t>=</w:t>
      </w:r>
      <w:r w:rsidRPr="00534F5D">
        <w:rPr>
          <w:rStyle w:val="NormalTok"/>
        </w:rPr>
        <w:t xml:space="preserve"> ?;</w:t>
      </w:r>
      <w:proofErr w:type="gramEnd"/>
    </w:p>
    <w:p w14:paraId="46AFA8CB" w14:textId="77777777" w:rsidR="008602D2" w:rsidRPr="00534F5D" w:rsidRDefault="00000000">
      <w:pPr>
        <w:pStyle w:val="Titre3"/>
      </w:pPr>
      <w:bookmarkStart w:id="14" w:name="droit-à-la-portabilité-article-20-rgpd"/>
      <w:bookmarkEnd w:id="13"/>
      <w:r w:rsidRPr="00534F5D">
        <w:t>4.4 Droit à la portabilité (Article 20 RGPD)</w:t>
      </w:r>
    </w:p>
    <w:p w14:paraId="5BEB4E1C" w14:textId="77777777" w:rsidR="008602D2" w:rsidRPr="00534F5D" w:rsidRDefault="00000000">
      <w:pPr>
        <w:pStyle w:val="FirstParagraph"/>
      </w:pPr>
      <w:r w:rsidRPr="00534F5D">
        <w:t>Les personnes peuvent recevoir leurs données dans un format structuré et lisible par machine (JSON, CSV).</w:t>
      </w:r>
    </w:p>
    <w:p w14:paraId="6D206442" w14:textId="77777777" w:rsidR="008602D2" w:rsidRPr="00534F5D" w:rsidRDefault="00000000">
      <w:pPr>
        <w:pStyle w:val="Corpsdetexte"/>
      </w:pPr>
      <w:r w:rsidRPr="00534F5D">
        <w:rPr>
          <w:b/>
          <w:bCs/>
        </w:rPr>
        <w:lastRenderedPageBreak/>
        <w:t>Exemple d’export</w:t>
      </w:r>
      <w:r w:rsidRPr="00534F5D">
        <w:t xml:space="preserve"> :</w:t>
      </w:r>
    </w:p>
    <w:p w14:paraId="0EB31AE3" w14:textId="77777777" w:rsidR="008602D2" w:rsidRPr="00534F5D" w:rsidRDefault="00000000">
      <w:pPr>
        <w:pStyle w:val="SourceCode"/>
      </w:pPr>
      <w:r w:rsidRPr="00534F5D">
        <w:rPr>
          <w:rStyle w:val="FunctionTok"/>
        </w:rPr>
        <w:t>{</w:t>
      </w:r>
      <w:r w:rsidRPr="00534F5D">
        <w:br/>
      </w:r>
      <w:r w:rsidRPr="00534F5D">
        <w:rPr>
          <w:rStyle w:val="NormalTok"/>
        </w:rPr>
        <w:t xml:space="preserve">  </w:t>
      </w:r>
      <w:r w:rsidRPr="00534F5D">
        <w:rPr>
          <w:rStyle w:val="DataTypeTok"/>
        </w:rPr>
        <w:t>"</w:t>
      </w:r>
      <w:proofErr w:type="spellStart"/>
      <w:r w:rsidRPr="00534F5D">
        <w:rPr>
          <w:rStyle w:val="DataTypeTok"/>
        </w:rPr>
        <w:t>user_id</w:t>
      </w:r>
      <w:proofErr w:type="spellEnd"/>
      <w:proofErr w:type="gramStart"/>
      <w:r w:rsidRPr="00534F5D">
        <w:rPr>
          <w:rStyle w:val="DataTypeTok"/>
        </w:rPr>
        <w:t>"</w:t>
      </w:r>
      <w:r w:rsidRPr="00534F5D">
        <w:rPr>
          <w:rStyle w:val="FunctionTok"/>
        </w:rPr>
        <w:t>:</w:t>
      </w:r>
      <w:proofErr w:type="gramEnd"/>
      <w:r w:rsidRPr="00534F5D">
        <w:rPr>
          <w:rStyle w:val="NormalTok"/>
        </w:rPr>
        <w:t xml:space="preserve"> </w:t>
      </w:r>
      <w:r w:rsidRPr="00534F5D">
        <w:rPr>
          <w:rStyle w:val="StringTok"/>
        </w:rPr>
        <w:t>"12345"</w:t>
      </w:r>
      <w:r w:rsidRPr="00534F5D">
        <w:rPr>
          <w:rStyle w:val="FunctionTok"/>
        </w:rPr>
        <w:t>,</w:t>
      </w:r>
      <w:r w:rsidRPr="00534F5D">
        <w:br/>
      </w:r>
      <w:r w:rsidRPr="00534F5D">
        <w:rPr>
          <w:rStyle w:val="NormalTok"/>
        </w:rPr>
        <w:t xml:space="preserve">  </w:t>
      </w:r>
      <w:r w:rsidRPr="00534F5D">
        <w:rPr>
          <w:rStyle w:val="DataTypeTok"/>
        </w:rPr>
        <w:t>"</w:t>
      </w:r>
      <w:proofErr w:type="spellStart"/>
      <w:r w:rsidRPr="00534F5D">
        <w:rPr>
          <w:rStyle w:val="DataTypeTok"/>
        </w:rPr>
        <w:t>preferences</w:t>
      </w:r>
      <w:proofErr w:type="spellEnd"/>
      <w:proofErr w:type="gramStart"/>
      <w:r w:rsidRPr="00534F5D">
        <w:rPr>
          <w:rStyle w:val="DataTypeTok"/>
        </w:rPr>
        <w:t>"</w:t>
      </w:r>
      <w:r w:rsidRPr="00534F5D">
        <w:rPr>
          <w:rStyle w:val="FunctionTok"/>
        </w:rPr>
        <w:t>:</w:t>
      </w:r>
      <w:proofErr w:type="gramEnd"/>
      <w:r w:rsidRPr="00534F5D">
        <w:rPr>
          <w:rStyle w:val="NormalTok"/>
        </w:rPr>
        <w:t xml:space="preserve"> </w:t>
      </w:r>
      <w:r w:rsidRPr="00534F5D">
        <w:rPr>
          <w:rStyle w:val="FunctionTok"/>
        </w:rPr>
        <w:t>{</w:t>
      </w:r>
      <w:r w:rsidRPr="00534F5D">
        <w:br/>
      </w:r>
      <w:r w:rsidRPr="00534F5D">
        <w:rPr>
          <w:rStyle w:val="NormalTok"/>
        </w:rPr>
        <w:t xml:space="preserve">    </w:t>
      </w:r>
      <w:r w:rsidRPr="00534F5D">
        <w:rPr>
          <w:rStyle w:val="DataTypeTok"/>
        </w:rPr>
        <w:t>"</w:t>
      </w:r>
      <w:proofErr w:type="spellStart"/>
      <w:r w:rsidRPr="00534F5D">
        <w:rPr>
          <w:rStyle w:val="DataTypeTok"/>
        </w:rPr>
        <w:t>favorite_brands</w:t>
      </w:r>
      <w:proofErr w:type="spellEnd"/>
      <w:proofErr w:type="gramStart"/>
      <w:r w:rsidRPr="00534F5D">
        <w:rPr>
          <w:rStyle w:val="DataTypeTok"/>
        </w:rPr>
        <w:t>"</w:t>
      </w:r>
      <w:r w:rsidRPr="00534F5D">
        <w:rPr>
          <w:rStyle w:val="FunctionTok"/>
        </w:rPr>
        <w:t>:</w:t>
      </w:r>
      <w:proofErr w:type="gramEnd"/>
      <w:r w:rsidRPr="00534F5D">
        <w:rPr>
          <w:rStyle w:val="NormalTok"/>
        </w:rPr>
        <w:t xml:space="preserve"> </w:t>
      </w:r>
      <w:r w:rsidRPr="00534F5D">
        <w:rPr>
          <w:rStyle w:val="OtherTok"/>
        </w:rPr>
        <w:t>[</w:t>
      </w:r>
      <w:r w:rsidRPr="00534F5D">
        <w:rPr>
          <w:rStyle w:val="StringTok"/>
        </w:rPr>
        <w:t>"Dior"</w:t>
      </w:r>
      <w:r w:rsidRPr="00534F5D">
        <w:rPr>
          <w:rStyle w:val="OtherTok"/>
        </w:rPr>
        <w:t>,</w:t>
      </w:r>
      <w:r w:rsidRPr="00534F5D">
        <w:rPr>
          <w:rStyle w:val="NormalTok"/>
        </w:rPr>
        <w:t xml:space="preserve"> </w:t>
      </w:r>
      <w:r w:rsidRPr="00534F5D">
        <w:rPr>
          <w:rStyle w:val="StringTok"/>
        </w:rPr>
        <w:t>"Charlotte Tilbury"</w:t>
      </w:r>
      <w:r w:rsidRPr="00534F5D">
        <w:rPr>
          <w:rStyle w:val="OtherTok"/>
        </w:rPr>
        <w:t>]</w:t>
      </w:r>
      <w:r w:rsidRPr="00534F5D">
        <w:rPr>
          <w:rStyle w:val="FunctionTok"/>
        </w:rPr>
        <w:t>,</w:t>
      </w:r>
      <w:r w:rsidRPr="00534F5D">
        <w:br/>
      </w:r>
      <w:r w:rsidRPr="00534F5D">
        <w:rPr>
          <w:rStyle w:val="NormalTok"/>
        </w:rPr>
        <w:t xml:space="preserve">    </w:t>
      </w:r>
      <w:r w:rsidRPr="00534F5D">
        <w:rPr>
          <w:rStyle w:val="DataTypeTok"/>
        </w:rPr>
        <w:t>"</w:t>
      </w:r>
      <w:proofErr w:type="spellStart"/>
      <w:r w:rsidRPr="00534F5D">
        <w:rPr>
          <w:rStyle w:val="DataTypeTok"/>
        </w:rPr>
        <w:t>avoid_ingredients</w:t>
      </w:r>
      <w:proofErr w:type="spellEnd"/>
      <w:proofErr w:type="gramStart"/>
      <w:r w:rsidRPr="00534F5D">
        <w:rPr>
          <w:rStyle w:val="DataTypeTok"/>
        </w:rPr>
        <w:t>"</w:t>
      </w:r>
      <w:r w:rsidRPr="00534F5D">
        <w:rPr>
          <w:rStyle w:val="FunctionTok"/>
        </w:rPr>
        <w:t>:</w:t>
      </w:r>
      <w:proofErr w:type="gramEnd"/>
      <w:r w:rsidRPr="00534F5D">
        <w:rPr>
          <w:rStyle w:val="NormalTok"/>
        </w:rPr>
        <w:t xml:space="preserve"> </w:t>
      </w:r>
      <w:r w:rsidRPr="00534F5D">
        <w:rPr>
          <w:rStyle w:val="OtherTok"/>
        </w:rPr>
        <w:t>[</w:t>
      </w:r>
      <w:r w:rsidRPr="00534F5D">
        <w:rPr>
          <w:rStyle w:val="StringTok"/>
        </w:rPr>
        <w:t>"PARFUM"</w:t>
      </w:r>
      <w:r w:rsidRPr="00534F5D">
        <w:rPr>
          <w:rStyle w:val="OtherTok"/>
        </w:rPr>
        <w:t>,</w:t>
      </w:r>
      <w:r w:rsidRPr="00534F5D">
        <w:rPr>
          <w:rStyle w:val="NormalTok"/>
        </w:rPr>
        <w:t xml:space="preserve"> </w:t>
      </w:r>
      <w:r w:rsidRPr="00534F5D">
        <w:rPr>
          <w:rStyle w:val="StringTok"/>
        </w:rPr>
        <w:t>"ALCOHOL DENAT"</w:t>
      </w:r>
      <w:r w:rsidRPr="00534F5D">
        <w:rPr>
          <w:rStyle w:val="OtherTok"/>
        </w:rPr>
        <w:t>]</w:t>
      </w:r>
      <w:r w:rsidRPr="00534F5D">
        <w:br/>
      </w:r>
      <w:r w:rsidRPr="00534F5D">
        <w:rPr>
          <w:rStyle w:val="NormalTok"/>
        </w:rPr>
        <w:t xml:space="preserve">  </w:t>
      </w:r>
      <w:r w:rsidRPr="00534F5D">
        <w:rPr>
          <w:rStyle w:val="FunctionTok"/>
        </w:rPr>
        <w:t>},</w:t>
      </w:r>
      <w:r w:rsidRPr="00534F5D">
        <w:br/>
      </w:r>
      <w:r w:rsidRPr="00534F5D">
        <w:rPr>
          <w:rStyle w:val="NormalTok"/>
        </w:rPr>
        <w:t xml:space="preserve">  </w:t>
      </w:r>
      <w:r w:rsidRPr="00534F5D">
        <w:rPr>
          <w:rStyle w:val="DataTypeTok"/>
        </w:rPr>
        <w:t>"</w:t>
      </w:r>
      <w:proofErr w:type="spellStart"/>
      <w:r w:rsidRPr="00534F5D">
        <w:rPr>
          <w:rStyle w:val="DataTypeTok"/>
        </w:rPr>
        <w:t>history</w:t>
      </w:r>
      <w:proofErr w:type="spellEnd"/>
      <w:proofErr w:type="gramStart"/>
      <w:r w:rsidRPr="00534F5D">
        <w:rPr>
          <w:rStyle w:val="DataTypeTok"/>
        </w:rPr>
        <w:t>"</w:t>
      </w:r>
      <w:r w:rsidRPr="00534F5D">
        <w:rPr>
          <w:rStyle w:val="FunctionTok"/>
        </w:rPr>
        <w:t>:</w:t>
      </w:r>
      <w:proofErr w:type="gramEnd"/>
      <w:r w:rsidRPr="00534F5D">
        <w:rPr>
          <w:rStyle w:val="NormalTok"/>
        </w:rPr>
        <w:t xml:space="preserve"> </w:t>
      </w:r>
      <w:r w:rsidRPr="00534F5D">
        <w:rPr>
          <w:rStyle w:val="OtherTok"/>
        </w:rPr>
        <w:t>[</w:t>
      </w:r>
      <w:r w:rsidRPr="00534F5D">
        <w:br/>
      </w:r>
      <w:r w:rsidRPr="00534F5D">
        <w:rPr>
          <w:rStyle w:val="NormalTok"/>
        </w:rPr>
        <w:t xml:space="preserve"> </w:t>
      </w:r>
      <w:proofErr w:type="gramStart"/>
      <w:r w:rsidRPr="00534F5D">
        <w:rPr>
          <w:rStyle w:val="NormalTok"/>
        </w:rPr>
        <w:t xml:space="preserve">   </w:t>
      </w:r>
      <w:r w:rsidRPr="00534F5D">
        <w:rPr>
          <w:rStyle w:val="FunctionTok"/>
        </w:rPr>
        <w:t>{</w:t>
      </w:r>
      <w:proofErr w:type="gramEnd"/>
      <w:r w:rsidRPr="00534F5D">
        <w:rPr>
          <w:rStyle w:val="DataTypeTok"/>
        </w:rPr>
        <w:t>"</w:t>
      </w:r>
      <w:proofErr w:type="spellStart"/>
      <w:r w:rsidRPr="00534F5D">
        <w:rPr>
          <w:rStyle w:val="DataTypeTok"/>
        </w:rPr>
        <w:t>product_id</w:t>
      </w:r>
      <w:proofErr w:type="spellEnd"/>
      <w:proofErr w:type="gramStart"/>
      <w:r w:rsidRPr="00534F5D">
        <w:rPr>
          <w:rStyle w:val="DataTypeTok"/>
        </w:rPr>
        <w:t>"</w:t>
      </w:r>
      <w:r w:rsidRPr="00534F5D">
        <w:rPr>
          <w:rStyle w:val="FunctionTok"/>
        </w:rPr>
        <w:t>:</w:t>
      </w:r>
      <w:proofErr w:type="gramEnd"/>
      <w:r w:rsidRPr="00534F5D">
        <w:rPr>
          <w:rStyle w:val="NormalTok"/>
        </w:rPr>
        <w:t xml:space="preserve"> </w:t>
      </w:r>
      <w:r w:rsidRPr="00534F5D">
        <w:rPr>
          <w:rStyle w:val="StringTok"/>
        </w:rPr>
        <w:t>"P473671"</w:t>
      </w:r>
      <w:r w:rsidRPr="00534F5D">
        <w:rPr>
          <w:rStyle w:val="FunctionTok"/>
        </w:rPr>
        <w:t>,</w:t>
      </w:r>
      <w:r w:rsidRPr="00534F5D">
        <w:rPr>
          <w:rStyle w:val="NormalTok"/>
        </w:rPr>
        <w:t xml:space="preserve"> </w:t>
      </w:r>
      <w:r w:rsidRPr="00534F5D">
        <w:rPr>
          <w:rStyle w:val="DataTypeTok"/>
        </w:rPr>
        <w:t>"</w:t>
      </w:r>
      <w:proofErr w:type="spellStart"/>
      <w:r w:rsidRPr="00534F5D">
        <w:rPr>
          <w:rStyle w:val="DataTypeTok"/>
        </w:rPr>
        <w:t>viewed_at</w:t>
      </w:r>
      <w:proofErr w:type="spellEnd"/>
      <w:proofErr w:type="gramStart"/>
      <w:r w:rsidRPr="00534F5D">
        <w:rPr>
          <w:rStyle w:val="DataTypeTok"/>
        </w:rPr>
        <w:t>"</w:t>
      </w:r>
      <w:r w:rsidRPr="00534F5D">
        <w:rPr>
          <w:rStyle w:val="FunctionTok"/>
        </w:rPr>
        <w:t>:</w:t>
      </w:r>
      <w:proofErr w:type="gramEnd"/>
      <w:r w:rsidRPr="00534F5D">
        <w:rPr>
          <w:rStyle w:val="NormalTok"/>
        </w:rPr>
        <w:t xml:space="preserve"> </w:t>
      </w:r>
      <w:r w:rsidRPr="00534F5D">
        <w:rPr>
          <w:rStyle w:val="StringTok"/>
        </w:rPr>
        <w:t>"2026-01-15T</w:t>
      </w:r>
      <w:proofErr w:type="gramStart"/>
      <w:r w:rsidRPr="00534F5D">
        <w:rPr>
          <w:rStyle w:val="StringTok"/>
        </w:rPr>
        <w:t>10:30:</w:t>
      </w:r>
      <w:proofErr w:type="gramEnd"/>
      <w:r w:rsidRPr="00534F5D">
        <w:rPr>
          <w:rStyle w:val="StringTok"/>
        </w:rPr>
        <w:t>00Z"</w:t>
      </w:r>
      <w:r w:rsidRPr="00534F5D">
        <w:rPr>
          <w:rStyle w:val="FunctionTok"/>
        </w:rPr>
        <w:t>}</w:t>
      </w:r>
      <w:r w:rsidRPr="00534F5D">
        <w:br/>
      </w:r>
      <w:r w:rsidRPr="00534F5D">
        <w:rPr>
          <w:rStyle w:val="NormalTok"/>
        </w:rPr>
        <w:t xml:space="preserve">  </w:t>
      </w:r>
      <w:r w:rsidRPr="00534F5D">
        <w:rPr>
          <w:rStyle w:val="OtherTok"/>
        </w:rPr>
        <w:t>]</w:t>
      </w:r>
      <w:r w:rsidRPr="00534F5D">
        <w:br/>
      </w:r>
      <w:r w:rsidRPr="00534F5D">
        <w:rPr>
          <w:rStyle w:val="FunctionTok"/>
        </w:rPr>
        <w:t>}</w:t>
      </w:r>
    </w:p>
    <w:p w14:paraId="081B20F4" w14:textId="77777777" w:rsidR="008602D2" w:rsidRPr="00534F5D" w:rsidRDefault="00000000">
      <w:pPr>
        <w:pStyle w:val="Titre3"/>
      </w:pPr>
      <w:bookmarkStart w:id="15" w:name="droit-dopposition-article-21-rgpd"/>
      <w:bookmarkEnd w:id="14"/>
      <w:r w:rsidRPr="00534F5D">
        <w:t>4.5 Droit d’opposition (Article 21 RGPD)</w:t>
      </w:r>
    </w:p>
    <w:p w14:paraId="13CBE3BF" w14:textId="77777777" w:rsidR="008602D2" w:rsidRPr="00534F5D" w:rsidRDefault="00000000">
      <w:pPr>
        <w:pStyle w:val="FirstParagraph"/>
      </w:pPr>
      <w:r w:rsidRPr="00534F5D">
        <w:t>Les personnes peuvent s’opposer à tout moment au traitement de leurs données pour des raisons tenant à leur situation particulière.</w:t>
      </w:r>
    </w:p>
    <w:p w14:paraId="0FECC538" w14:textId="77777777" w:rsidR="008602D2" w:rsidRPr="00534F5D" w:rsidRDefault="00000000">
      <w:pPr>
        <w:pStyle w:val="Corpsdetexte"/>
      </w:pPr>
      <w:r w:rsidRPr="00534F5D">
        <w:rPr>
          <w:b/>
          <w:bCs/>
        </w:rPr>
        <w:t>Mise en œuvre</w:t>
      </w:r>
      <w:r w:rsidRPr="00534F5D">
        <w:t xml:space="preserve"> : flag </w:t>
      </w:r>
      <w:proofErr w:type="spellStart"/>
      <w:r w:rsidRPr="00534F5D">
        <w:rPr>
          <w:rStyle w:val="VerbatimChar"/>
        </w:rPr>
        <w:t>opt_out</w:t>
      </w:r>
      <w:proofErr w:type="spellEnd"/>
      <w:r w:rsidRPr="00534F5D">
        <w:rPr>
          <w:rStyle w:val="VerbatimChar"/>
        </w:rPr>
        <w:t xml:space="preserve"> = 1</w:t>
      </w:r>
      <w:r w:rsidRPr="00534F5D">
        <w:t xml:space="preserve"> dans la base de données pour exclure l’utilisateur de tout traitement ultérieur.</w:t>
      </w:r>
    </w:p>
    <w:p w14:paraId="0956BCFB" w14:textId="77777777" w:rsidR="008602D2" w:rsidRPr="00534F5D" w:rsidRDefault="00000000">
      <w:pPr>
        <w:pStyle w:val="Titre3"/>
      </w:pPr>
      <w:bookmarkStart w:id="16" w:name="Xa45905c6ba562952447d9b969ec7c263b5b6459"/>
      <w:bookmarkEnd w:id="15"/>
      <w:r w:rsidRPr="00534F5D">
        <w:t>4.6 Droit à la limitation du traitement (Article 18 RGPD)</w:t>
      </w:r>
    </w:p>
    <w:p w14:paraId="5F9C8F2C" w14:textId="77777777" w:rsidR="008602D2" w:rsidRPr="00534F5D" w:rsidRDefault="00000000">
      <w:pPr>
        <w:pStyle w:val="FirstParagraph"/>
      </w:pPr>
      <w:r w:rsidRPr="00534F5D">
        <w:t>Les personnes peuvent demander le gel temporaire de leurs données (ex : en attendant la vérification de leur exactitude).</w:t>
      </w:r>
    </w:p>
    <w:p w14:paraId="142D6859" w14:textId="77777777" w:rsidR="008602D2" w:rsidRPr="00534F5D" w:rsidRDefault="00000000">
      <w:r>
        <w:pict w14:anchorId="0104BCBD">
          <v:rect id="_x0000_i1029" style="width:0;height:1.5pt" o:hralign="center" o:hrstd="t" o:hr="t"/>
        </w:pict>
      </w:r>
    </w:p>
    <w:p w14:paraId="2D08DE3F" w14:textId="77777777" w:rsidR="008602D2" w:rsidRPr="00534F5D" w:rsidRDefault="00000000">
      <w:pPr>
        <w:pStyle w:val="Titre2"/>
      </w:pPr>
      <w:bookmarkStart w:id="17" w:name="mesures-de-sécurité"/>
      <w:bookmarkEnd w:id="10"/>
      <w:bookmarkEnd w:id="16"/>
      <w:r w:rsidRPr="00534F5D">
        <w:t>5. Mesures de sécurité</w:t>
      </w:r>
    </w:p>
    <w:p w14:paraId="4842EE67" w14:textId="77777777" w:rsidR="008602D2" w:rsidRPr="00534F5D" w:rsidRDefault="00000000">
      <w:pPr>
        <w:pStyle w:val="Titre3"/>
      </w:pPr>
      <w:bookmarkStart w:id="18" w:name="sécurité-technique"/>
      <w:r w:rsidRPr="00534F5D">
        <w:t>5.1 Sécurité technique</w:t>
      </w:r>
    </w:p>
    <w:p w14:paraId="4AC0C540" w14:textId="77777777" w:rsidR="008602D2" w:rsidRPr="00534F5D" w:rsidRDefault="00000000">
      <w:pPr>
        <w:pStyle w:val="FirstParagraph"/>
      </w:pPr>
      <w:r w:rsidRPr="00534F5D">
        <w:t>Même en l’absence de données personnelles, les bonnes pratiques de sécurité sont appliquées :</w:t>
      </w:r>
    </w:p>
    <w:p w14:paraId="605C0E4D" w14:textId="77777777" w:rsidR="008602D2" w:rsidRPr="00534F5D" w:rsidRDefault="00000000">
      <w:pPr>
        <w:pStyle w:val="Corpsdetexte"/>
      </w:pPr>
      <w:r w:rsidRPr="00534F5D">
        <w:rPr>
          <w:b/>
          <w:bCs/>
        </w:rPr>
        <w:t>Accès à la base de données</w:t>
      </w:r>
      <w:r w:rsidRPr="00534F5D">
        <w:t xml:space="preserve"> :</w:t>
      </w:r>
    </w:p>
    <w:p w14:paraId="469D88F2" w14:textId="77777777" w:rsidR="008602D2" w:rsidRPr="00534F5D" w:rsidRDefault="00000000">
      <w:pPr>
        <w:pStyle w:val="Compact"/>
        <w:numPr>
          <w:ilvl w:val="0"/>
          <w:numId w:val="6"/>
        </w:numPr>
      </w:pPr>
      <w:r w:rsidRPr="00534F5D">
        <w:t>Authentification par mot de passe fort (MySQL)</w:t>
      </w:r>
    </w:p>
    <w:p w14:paraId="249B981D" w14:textId="77777777" w:rsidR="008602D2" w:rsidRPr="00534F5D" w:rsidRDefault="00000000">
      <w:pPr>
        <w:pStyle w:val="Compact"/>
        <w:numPr>
          <w:ilvl w:val="0"/>
          <w:numId w:val="6"/>
        </w:numPr>
      </w:pPr>
      <w:r w:rsidRPr="00534F5D">
        <w:t>Accès restreint aux utilisateurs autorisés uniquement</w:t>
      </w:r>
    </w:p>
    <w:p w14:paraId="00274F1B" w14:textId="77777777" w:rsidR="008602D2" w:rsidRPr="00534F5D" w:rsidRDefault="00000000">
      <w:pPr>
        <w:pStyle w:val="Compact"/>
        <w:numPr>
          <w:ilvl w:val="0"/>
          <w:numId w:val="6"/>
        </w:numPr>
      </w:pPr>
      <w:r w:rsidRPr="00534F5D">
        <w:t>Révocation des accès dès qu’un collaborateur quitte le projet</w:t>
      </w:r>
    </w:p>
    <w:p w14:paraId="7F12659E" w14:textId="77777777" w:rsidR="008602D2" w:rsidRPr="00534F5D" w:rsidRDefault="00000000">
      <w:pPr>
        <w:pStyle w:val="FirstParagraph"/>
      </w:pPr>
      <w:r w:rsidRPr="00534F5D">
        <w:rPr>
          <w:b/>
          <w:bCs/>
        </w:rPr>
        <w:t>Chiffrement</w:t>
      </w:r>
      <w:r w:rsidRPr="00534F5D">
        <w:t xml:space="preserve"> :</w:t>
      </w:r>
    </w:p>
    <w:p w14:paraId="7FD1620C" w14:textId="77777777" w:rsidR="008602D2" w:rsidRPr="00534F5D" w:rsidRDefault="00000000">
      <w:pPr>
        <w:pStyle w:val="Compact"/>
        <w:numPr>
          <w:ilvl w:val="0"/>
          <w:numId w:val="7"/>
        </w:numPr>
      </w:pPr>
      <w:r w:rsidRPr="00534F5D">
        <w:t>Connexions HTTPS pour l’API REST (TLS 1.3)</w:t>
      </w:r>
    </w:p>
    <w:p w14:paraId="1EAB5422" w14:textId="77777777" w:rsidR="008602D2" w:rsidRPr="00534F5D" w:rsidRDefault="00000000">
      <w:pPr>
        <w:pStyle w:val="Compact"/>
        <w:numPr>
          <w:ilvl w:val="0"/>
          <w:numId w:val="7"/>
        </w:numPr>
      </w:pPr>
      <w:r w:rsidRPr="00534F5D">
        <w:t xml:space="preserve">Mot de passe MySQL stocké </w:t>
      </w:r>
      <w:proofErr w:type="gramStart"/>
      <w:r w:rsidRPr="00534F5D">
        <w:t xml:space="preserve">dans </w:t>
      </w:r>
      <w:r w:rsidRPr="00534F5D">
        <w:rPr>
          <w:rStyle w:val="VerbatimChar"/>
        </w:rPr>
        <w:t>.</w:t>
      </w:r>
      <w:proofErr w:type="spellStart"/>
      <w:r w:rsidRPr="00534F5D">
        <w:rPr>
          <w:rStyle w:val="VerbatimChar"/>
        </w:rPr>
        <w:t>env</w:t>
      </w:r>
      <w:proofErr w:type="spellEnd"/>
      <w:proofErr w:type="gramEnd"/>
      <w:r w:rsidRPr="00534F5D">
        <w:t xml:space="preserve"> (non versionné sur Git)</w:t>
      </w:r>
    </w:p>
    <w:p w14:paraId="2DC753E0" w14:textId="77777777" w:rsidR="008602D2" w:rsidRPr="00534F5D" w:rsidRDefault="00000000">
      <w:pPr>
        <w:pStyle w:val="Compact"/>
        <w:numPr>
          <w:ilvl w:val="0"/>
          <w:numId w:val="7"/>
        </w:numPr>
      </w:pPr>
      <w:r w:rsidRPr="00534F5D">
        <w:t>Pas de mot de passe en clair dans le code</w:t>
      </w:r>
    </w:p>
    <w:p w14:paraId="52E982B4" w14:textId="77777777" w:rsidR="008602D2" w:rsidRPr="00534F5D" w:rsidRDefault="00000000">
      <w:pPr>
        <w:pStyle w:val="FirstParagraph"/>
      </w:pPr>
      <w:r w:rsidRPr="00534F5D">
        <w:rPr>
          <w:b/>
          <w:bCs/>
        </w:rPr>
        <w:t>Journalisation</w:t>
      </w:r>
      <w:r w:rsidRPr="00534F5D">
        <w:t xml:space="preserve"> :</w:t>
      </w:r>
    </w:p>
    <w:p w14:paraId="6348146C" w14:textId="77777777" w:rsidR="008602D2" w:rsidRPr="00534F5D" w:rsidRDefault="00000000">
      <w:pPr>
        <w:pStyle w:val="Compact"/>
        <w:numPr>
          <w:ilvl w:val="0"/>
          <w:numId w:val="8"/>
        </w:numPr>
      </w:pPr>
      <w:r w:rsidRPr="00534F5D">
        <w:t xml:space="preserve">Logs d’accès à l’API REST (timestamp, </w:t>
      </w:r>
      <w:proofErr w:type="spellStart"/>
      <w:r w:rsidRPr="00534F5D">
        <w:t>endpoint</w:t>
      </w:r>
      <w:proofErr w:type="spellEnd"/>
      <w:r w:rsidRPr="00534F5D">
        <w:t>, IP)</w:t>
      </w:r>
    </w:p>
    <w:p w14:paraId="5F4455B0" w14:textId="77777777" w:rsidR="008602D2" w:rsidRPr="00534F5D" w:rsidRDefault="00000000">
      <w:pPr>
        <w:pStyle w:val="Compact"/>
        <w:numPr>
          <w:ilvl w:val="0"/>
          <w:numId w:val="8"/>
        </w:numPr>
      </w:pPr>
      <w:r w:rsidRPr="00534F5D">
        <w:t>Logs d’erreurs MySQL (tentatives de connexion échouées)</w:t>
      </w:r>
    </w:p>
    <w:p w14:paraId="5B9834B3" w14:textId="77777777" w:rsidR="008602D2" w:rsidRPr="00534F5D" w:rsidRDefault="00000000">
      <w:pPr>
        <w:pStyle w:val="Compact"/>
        <w:numPr>
          <w:ilvl w:val="0"/>
          <w:numId w:val="8"/>
        </w:numPr>
      </w:pPr>
      <w:r w:rsidRPr="00534F5D">
        <w:lastRenderedPageBreak/>
        <w:t>Rotation des logs tous les 30 jours</w:t>
      </w:r>
    </w:p>
    <w:p w14:paraId="792AA937" w14:textId="77777777" w:rsidR="008602D2" w:rsidRPr="00534F5D" w:rsidRDefault="00000000">
      <w:pPr>
        <w:pStyle w:val="FirstParagraph"/>
      </w:pPr>
      <w:r w:rsidRPr="00534F5D">
        <w:rPr>
          <w:b/>
          <w:bCs/>
        </w:rPr>
        <w:t>Mises à jour</w:t>
      </w:r>
      <w:r w:rsidRPr="00534F5D">
        <w:t xml:space="preserve"> :</w:t>
      </w:r>
    </w:p>
    <w:p w14:paraId="74AA9C49" w14:textId="77777777" w:rsidR="008602D2" w:rsidRPr="00534F5D" w:rsidRDefault="00000000">
      <w:pPr>
        <w:pStyle w:val="Compact"/>
        <w:numPr>
          <w:ilvl w:val="0"/>
          <w:numId w:val="9"/>
        </w:numPr>
      </w:pPr>
      <w:r w:rsidRPr="00534F5D">
        <w:t>MySQL et Python maintenus à jour avec les derniers patches de sécurité</w:t>
      </w:r>
    </w:p>
    <w:p w14:paraId="503A9FB8" w14:textId="77777777" w:rsidR="008602D2" w:rsidRPr="00534F5D" w:rsidRDefault="00000000">
      <w:pPr>
        <w:pStyle w:val="Compact"/>
        <w:numPr>
          <w:ilvl w:val="0"/>
          <w:numId w:val="9"/>
        </w:numPr>
      </w:pPr>
      <w:r w:rsidRPr="00534F5D">
        <w:t>Dépendances Python vérifiées pour les vulnérabilités connues (</w:t>
      </w:r>
      <w:proofErr w:type="spellStart"/>
      <w:r w:rsidRPr="00534F5D">
        <w:rPr>
          <w:rStyle w:val="VerbatimChar"/>
        </w:rPr>
        <w:t>pip</w:t>
      </w:r>
      <w:proofErr w:type="spellEnd"/>
      <w:r w:rsidRPr="00534F5D">
        <w:rPr>
          <w:rStyle w:val="VerbatimChar"/>
        </w:rPr>
        <w:t xml:space="preserve"> audit</w:t>
      </w:r>
      <w:r w:rsidRPr="00534F5D">
        <w:t>)</w:t>
      </w:r>
    </w:p>
    <w:p w14:paraId="740E31C7" w14:textId="77777777" w:rsidR="008602D2" w:rsidRPr="00534F5D" w:rsidRDefault="00000000">
      <w:pPr>
        <w:pStyle w:val="Titre3"/>
      </w:pPr>
      <w:bookmarkStart w:id="19" w:name="sécurité-organisationnelle"/>
      <w:bookmarkEnd w:id="18"/>
      <w:r w:rsidRPr="00534F5D">
        <w:t>5.2 Sécurité organisationnelle</w:t>
      </w:r>
    </w:p>
    <w:p w14:paraId="5F989AA0" w14:textId="77777777" w:rsidR="008602D2" w:rsidRPr="00534F5D" w:rsidRDefault="00000000">
      <w:pPr>
        <w:pStyle w:val="FirstParagraph"/>
      </w:pPr>
      <w:r w:rsidRPr="00534F5D">
        <w:rPr>
          <w:b/>
          <w:bCs/>
        </w:rPr>
        <w:t>Gestion des accès</w:t>
      </w:r>
      <w:r w:rsidRPr="00534F5D">
        <w:t xml:space="preserve"> 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6"/>
        <w:gridCol w:w="4050"/>
        <w:gridCol w:w="3676"/>
      </w:tblGrid>
      <w:tr w:rsidR="008602D2" w:rsidRPr="00534F5D" w14:paraId="03424F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C70C55C" w14:textId="77777777" w:rsidR="008602D2" w:rsidRPr="00534F5D" w:rsidRDefault="00000000">
            <w:pPr>
              <w:pStyle w:val="Compact"/>
            </w:pPr>
            <w:r w:rsidRPr="00534F5D">
              <w:t>Rôle</w:t>
            </w:r>
          </w:p>
        </w:tc>
        <w:tc>
          <w:tcPr>
            <w:tcW w:w="0" w:type="auto"/>
          </w:tcPr>
          <w:p w14:paraId="0D506771" w14:textId="77777777" w:rsidR="008602D2" w:rsidRPr="00534F5D" w:rsidRDefault="00000000">
            <w:pPr>
              <w:pStyle w:val="Compact"/>
            </w:pPr>
            <w:r w:rsidRPr="00534F5D">
              <w:t>Droits</w:t>
            </w:r>
          </w:p>
        </w:tc>
        <w:tc>
          <w:tcPr>
            <w:tcW w:w="0" w:type="auto"/>
          </w:tcPr>
          <w:p w14:paraId="609D07D5" w14:textId="77777777" w:rsidR="008602D2" w:rsidRPr="00534F5D" w:rsidRDefault="00000000">
            <w:pPr>
              <w:pStyle w:val="Compact"/>
            </w:pPr>
            <w:r w:rsidRPr="00534F5D">
              <w:t>Justification</w:t>
            </w:r>
          </w:p>
        </w:tc>
      </w:tr>
      <w:tr w:rsidR="008602D2" w:rsidRPr="00534F5D" w14:paraId="22893A8B" w14:textId="77777777">
        <w:tc>
          <w:tcPr>
            <w:tcW w:w="0" w:type="auto"/>
          </w:tcPr>
          <w:p w14:paraId="21F2672F" w14:textId="77777777" w:rsidR="008602D2" w:rsidRPr="00534F5D" w:rsidRDefault="00000000">
            <w:pPr>
              <w:pStyle w:val="Compact"/>
            </w:pPr>
            <w:r w:rsidRPr="00534F5D">
              <w:t>Administrateur</w:t>
            </w:r>
          </w:p>
        </w:tc>
        <w:tc>
          <w:tcPr>
            <w:tcW w:w="0" w:type="auto"/>
          </w:tcPr>
          <w:p w14:paraId="6B6D27D4" w14:textId="77777777" w:rsidR="008602D2" w:rsidRPr="00534F5D" w:rsidRDefault="00000000">
            <w:pPr>
              <w:pStyle w:val="Compact"/>
            </w:pPr>
            <w:r w:rsidRPr="00534F5D">
              <w:t>SELECT, INSERT, UPDATE, DELETE</w:t>
            </w:r>
          </w:p>
        </w:tc>
        <w:tc>
          <w:tcPr>
            <w:tcW w:w="0" w:type="auto"/>
          </w:tcPr>
          <w:p w14:paraId="559DD1DF" w14:textId="77777777" w:rsidR="008602D2" w:rsidRPr="00534F5D" w:rsidRDefault="00000000">
            <w:pPr>
              <w:pStyle w:val="Compact"/>
            </w:pPr>
            <w:r w:rsidRPr="00534F5D">
              <w:t>Gestion complète du projet</w:t>
            </w:r>
          </w:p>
        </w:tc>
      </w:tr>
      <w:tr w:rsidR="008602D2" w:rsidRPr="00534F5D" w14:paraId="1E864E7B" w14:textId="77777777">
        <w:tc>
          <w:tcPr>
            <w:tcW w:w="0" w:type="auto"/>
          </w:tcPr>
          <w:p w14:paraId="0597BADF" w14:textId="77777777" w:rsidR="008602D2" w:rsidRPr="00534F5D" w:rsidRDefault="00000000">
            <w:pPr>
              <w:pStyle w:val="Compact"/>
            </w:pPr>
            <w:r w:rsidRPr="00534F5D">
              <w:t>Analyste</w:t>
            </w:r>
          </w:p>
        </w:tc>
        <w:tc>
          <w:tcPr>
            <w:tcW w:w="0" w:type="auto"/>
          </w:tcPr>
          <w:p w14:paraId="28E89E5B" w14:textId="77777777" w:rsidR="008602D2" w:rsidRPr="00534F5D" w:rsidRDefault="00000000">
            <w:pPr>
              <w:pStyle w:val="Compact"/>
            </w:pPr>
            <w:r w:rsidRPr="00534F5D">
              <w:t>SELECT uniquement</w:t>
            </w:r>
          </w:p>
        </w:tc>
        <w:tc>
          <w:tcPr>
            <w:tcW w:w="0" w:type="auto"/>
          </w:tcPr>
          <w:p w14:paraId="7F0FDC60" w14:textId="77777777" w:rsidR="008602D2" w:rsidRPr="00534F5D" w:rsidRDefault="00000000">
            <w:pPr>
              <w:pStyle w:val="Compact"/>
            </w:pPr>
            <w:r w:rsidRPr="00534F5D">
              <w:t>Consultation pour analyses</w:t>
            </w:r>
          </w:p>
        </w:tc>
      </w:tr>
      <w:tr w:rsidR="008602D2" w:rsidRPr="00534F5D" w14:paraId="30917F47" w14:textId="77777777">
        <w:tc>
          <w:tcPr>
            <w:tcW w:w="0" w:type="auto"/>
          </w:tcPr>
          <w:p w14:paraId="217D850D" w14:textId="77777777" w:rsidR="008602D2" w:rsidRPr="00534F5D" w:rsidRDefault="00000000">
            <w:pPr>
              <w:pStyle w:val="Compact"/>
            </w:pPr>
            <w:r w:rsidRPr="00534F5D">
              <w:t>API publique</w:t>
            </w:r>
          </w:p>
        </w:tc>
        <w:tc>
          <w:tcPr>
            <w:tcW w:w="0" w:type="auto"/>
          </w:tcPr>
          <w:p w14:paraId="6765F852" w14:textId="77777777" w:rsidR="008602D2" w:rsidRPr="00534F5D" w:rsidRDefault="00000000">
            <w:pPr>
              <w:pStyle w:val="Compact"/>
            </w:pPr>
            <w:r w:rsidRPr="00534F5D">
              <w:t xml:space="preserve">SELECT via </w:t>
            </w:r>
            <w:proofErr w:type="spellStart"/>
            <w:r w:rsidRPr="00534F5D">
              <w:t>endpoints</w:t>
            </w:r>
            <w:proofErr w:type="spellEnd"/>
            <w:r w:rsidRPr="00534F5D">
              <w:t xml:space="preserve"> limités</w:t>
            </w:r>
          </w:p>
        </w:tc>
        <w:tc>
          <w:tcPr>
            <w:tcW w:w="0" w:type="auto"/>
          </w:tcPr>
          <w:p w14:paraId="4DF44F42" w14:textId="77777777" w:rsidR="008602D2" w:rsidRPr="00534F5D" w:rsidRDefault="00000000">
            <w:pPr>
              <w:pStyle w:val="Compact"/>
            </w:pPr>
            <w:r w:rsidRPr="00534F5D">
              <w:t>Accès lecture seule, rate-</w:t>
            </w:r>
            <w:proofErr w:type="spellStart"/>
            <w:r w:rsidRPr="00534F5D">
              <w:t>limited</w:t>
            </w:r>
            <w:proofErr w:type="spellEnd"/>
          </w:p>
        </w:tc>
      </w:tr>
    </w:tbl>
    <w:p w14:paraId="58CC9AA3" w14:textId="77777777" w:rsidR="008602D2" w:rsidRPr="00534F5D" w:rsidRDefault="00000000">
      <w:pPr>
        <w:pStyle w:val="Corpsdetexte"/>
      </w:pPr>
      <w:r w:rsidRPr="00534F5D">
        <w:rPr>
          <w:b/>
          <w:bCs/>
        </w:rPr>
        <w:t>Formation</w:t>
      </w:r>
      <w:r w:rsidRPr="00534F5D">
        <w:t xml:space="preserve"> :</w:t>
      </w:r>
    </w:p>
    <w:p w14:paraId="3C5542DF" w14:textId="77777777" w:rsidR="008602D2" w:rsidRPr="00534F5D" w:rsidRDefault="00000000">
      <w:pPr>
        <w:pStyle w:val="Compact"/>
        <w:numPr>
          <w:ilvl w:val="0"/>
          <w:numId w:val="10"/>
        </w:numPr>
      </w:pPr>
      <w:r w:rsidRPr="00534F5D">
        <w:t>Tous les collaborateurs sont formés aux bonnes pratiques RGPD</w:t>
      </w:r>
    </w:p>
    <w:p w14:paraId="2DF32ED1" w14:textId="77777777" w:rsidR="008602D2" w:rsidRPr="00534F5D" w:rsidRDefault="00000000">
      <w:pPr>
        <w:pStyle w:val="Compact"/>
        <w:numPr>
          <w:ilvl w:val="0"/>
          <w:numId w:val="10"/>
        </w:numPr>
      </w:pPr>
      <w:r w:rsidRPr="00534F5D">
        <w:t>Signature d’une clause de confidentialité</w:t>
      </w:r>
    </w:p>
    <w:p w14:paraId="6557DE8A" w14:textId="77777777" w:rsidR="008602D2" w:rsidRPr="00534F5D" w:rsidRDefault="00000000">
      <w:pPr>
        <w:pStyle w:val="FirstParagraph"/>
      </w:pPr>
      <w:r w:rsidRPr="00534F5D">
        <w:rPr>
          <w:b/>
          <w:bCs/>
        </w:rPr>
        <w:t>Sous-traitance</w:t>
      </w:r>
      <w:r w:rsidRPr="00534F5D">
        <w:t xml:space="preserve"> :</w:t>
      </w:r>
    </w:p>
    <w:p w14:paraId="7701536F" w14:textId="77777777" w:rsidR="008602D2" w:rsidRPr="00534F5D" w:rsidRDefault="00000000">
      <w:pPr>
        <w:pStyle w:val="Corpsdetexte"/>
      </w:pPr>
      <w:r w:rsidRPr="00534F5D">
        <w:t xml:space="preserve">Si le projet utilise des services cloud (AWS, Google Cloud), un </w:t>
      </w:r>
      <w:r w:rsidRPr="00534F5D">
        <w:rPr>
          <w:b/>
          <w:bCs/>
        </w:rPr>
        <w:t>contrat de sous-traitance</w:t>
      </w:r>
      <w:r w:rsidRPr="00534F5D">
        <w:t xml:space="preserve"> (DPA — Data </w:t>
      </w:r>
      <w:proofErr w:type="spellStart"/>
      <w:r w:rsidRPr="00534F5D">
        <w:t>Processing</w:t>
      </w:r>
      <w:proofErr w:type="spellEnd"/>
      <w:r w:rsidRPr="00534F5D">
        <w:t xml:space="preserve"> Agreement) est signé garantissant que le sous-traitant respecte le RGPD.</w:t>
      </w:r>
    </w:p>
    <w:p w14:paraId="08EABA78" w14:textId="77777777" w:rsidR="008602D2" w:rsidRPr="00534F5D" w:rsidRDefault="00000000">
      <w:r>
        <w:pict w14:anchorId="2DC93F08">
          <v:rect id="_x0000_i1030" style="width:0;height:1.5pt" o:hralign="center" o:hrstd="t" o:hr="t"/>
        </w:pict>
      </w:r>
    </w:p>
    <w:p w14:paraId="30004BDC" w14:textId="77777777" w:rsidR="008602D2" w:rsidRPr="00534F5D" w:rsidRDefault="00000000">
      <w:pPr>
        <w:pStyle w:val="Titre2"/>
      </w:pPr>
      <w:bookmarkStart w:id="20" w:name="durée-de-conservation"/>
      <w:bookmarkEnd w:id="17"/>
      <w:bookmarkEnd w:id="19"/>
      <w:r w:rsidRPr="00534F5D">
        <w:t>6. Durée de conservation</w:t>
      </w:r>
    </w:p>
    <w:p w14:paraId="166B0E97" w14:textId="77777777" w:rsidR="008602D2" w:rsidRPr="00534F5D" w:rsidRDefault="00000000">
      <w:pPr>
        <w:pStyle w:val="Titre3"/>
      </w:pPr>
      <w:bookmarkStart w:id="21" w:name="données-de-produits-non-personnelles"/>
      <w:r w:rsidRPr="00534F5D">
        <w:t>6.1 Données de produits (non personnelles)</w:t>
      </w:r>
    </w:p>
    <w:p w14:paraId="241B7E44" w14:textId="77777777" w:rsidR="008602D2" w:rsidRPr="00534F5D" w:rsidRDefault="00000000">
      <w:pPr>
        <w:pStyle w:val="FirstParagraph"/>
      </w:pPr>
      <w:r w:rsidRPr="00534F5D">
        <w:t xml:space="preserve">Les catalogues de produits et le référentiel réglementaire sont conservés </w:t>
      </w:r>
      <w:r w:rsidRPr="00534F5D">
        <w:rPr>
          <w:b/>
          <w:bCs/>
        </w:rPr>
        <w:t>sans limitation de durée</w:t>
      </w:r>
      <w:r w:rsidRPr="00534F5D">
        <w:t xml:space="preserve"> car ils ne contiennent aucune donnée personnelle.</w:t>
      </w:r>
    </w:p>
    <w:p w14:paraId="4DC7AE26" w14:textId="77777777" w:rsidR="008602D2" w:rsidRPr="00534F5D" w:rsidRDefault="00000000">
      <w:pPr>
        <w:pStyle w:val="Titre3"/>
      </w:pPr>
      <w:bookmarkStart w:id="22" w:name="X38fc5cad0f88787d53451430575059cd03ae4ac"/>
      <w:bookmarkEnd w:id="21"/>
      <w:r w:rsidRPr="00534F5D">
        <w:t>6.2 Logs d’accès (potentiellement personnels si IP loggée)</w:t>
      </w:r>
    </w:p>
    <w:p w14:paraId="0070D188" w14:textId="77777777" w:rsidR="008602D2" w:rsidRPr="00534F5D" w:rsidRDefault="00000000">
      <w:pPr>
        <w:pStyle w:val="FirstParagraph"/>
      </w:pPr>
      <w:r w:rsidRPr="00534F5D">
        <w:t xml:space="preserve">Les logs contenant des adresses IP sont conservés </w:t>
      </w:r>
      <w:r w:rsidRPr="00534F5D">
        <w:rPr>
          <w:b/>
          <w:bCs/>
        </w:rPr>
        <w:t>30 jours maximum</w:t>
      </w:r>
      <w:r w:rsidRPr="00534F5D">
        <w:t>, puis supprimés automatiquement.</w:t>
      </w:r>
    </w:p>
    <w:p w14:paraId="03230D33" w14:textId="77777777" w:rsidR="008602D2" w:rsidRPr="00534F5D" w:rsidRDefault="00000000">
      <w:pPr>
        <w:pStyle w:val="Corpsdetexte"/>
      </w:pPr>
      <w:r w:rsidRPr="00534F5D">
        <w:rPr>
          <w:b/>
          <w:bCs/>
        </w:rPr>
        <w:t>Script de purge automatique</w:t>
      </w:r>
      <w:r w:rsidRPr="00534F5D">
        <w:t xml:space="preserve"> :</w:t>
      </w:r>
    </w:p>
    <w:p w14:paraId="72BE193E" w14:textId="77777777" w:rsidR="008602D2" w:rsidRPr="00534F5D" w:rsidRDefault="00000000">
      <w:pPr>
        <w:pStyle w:val="SourceCode"/>
      </w:pPr>
      <w:r w:rsidRPr="00534F5D">
        <w:rPr>
          <w:rStyle w:val="CommentTok"/>
        </w:rPr>
        <w:t># Cron job exécuté quotidiennement</w:t>
      </w:r>
      <w:r w:rsidRPr="00534F5D">
        <w:br/>
      </w:r>
      <w:r w:rsidRPr="00534F5D">
        <w:rPr>
          <w:rStyle w:val="ExtensionTok"/>
        </w:rPr>
        <w:t>0</w:t>
      </w:r>
      <w:r w:rsidRPr="00534F5D">
        <w:rPr>
          <w:rStyle w:val="NormalTok"/>
        </w:rPr>
        <w:t xml:space="preserve"> 2 </w:t>
      </w:r>
      <w:r w:rsidRPr="00534F5D">
        <w:rPr>
          <w:rStyle w:val="PreprocessorTok"/>
        </w:rPr>
        <w:t>*</w:t>
      </w:r>
      <w:r w:rsidRPr="00534F5D">
        <w:rPr>
          <w:rStyle w:val="NormalTok"/>
        </w:rPr>
        <w:t xml:space="preserve"> </w:t>
      </w:r>
      <w:r w:rsidRPr="00534F5D">
        <w:rPr>
          <w:rStyle w:val="PreprocessorTok"/>
        </w:rPr>
        <w:t>*</w:t>
      </w:r>
      <w:r w:rsidRPr="00534F5D">
        <w:rPr>
          <w:rStyle w:val="NormalTok"/>
        </w:rPr>
        <w:t xml:space="preserve"> </w:t>
      </w:r>
      <w:r w:rsidRPr="00534F5D">
        <w:rPr>
          <w:rStyle w:val="PreprocessorTok"/>
        </w:rPr>
        <w:t>*</w:t>
      </w:r>
      <w:r w:rsidRPr="00534F5D">
        <w:rPr>
          <w:rStyle w:val="NormalTok"/>
        </w:rPr>
        <w:t xml:space="preserve"> </w:t>
      </w:r>
      <w:proofErr w:type="spellStart"/>
      <w:r w:rsidRPr="00534F5D">
        <w:rPr>
          <w:rStyle w:val="NormalTok"/>
        </w:rPr>
        <w:t>find</w:t>
      </w:r>
      <w:proofErr w:type="spellEnd"/>
      <w:r w:rsidRPr="00534F5D">
        <w:rPr>
          <w:rStyle w:val="NormalTok"/>
        </w:rPr>
        <w:t xml:space="preserve"> /var/log/</w:t>
      </w:r>
      <w:proofErr w:type="spellStart"/>
      <w:r w:rsidRPr="00534F5D">
        <w:rPr>
          <w:rStyle w:val="NormalTok"/>
        </w:rPr>
        <w:t>cosmetics_api</w:t>
      </w:r>
      <w:proofErr w:type="spellEnd"/>
      <w:r w:rsidRPr="00534F5D">
        <w:rPr>
          <w:rStyle w:val="NormalTok"/>
        </w:rPr>
        <w:t xml:space="preserve">/ </w:t>
      </w:r>
      <w:r w:rsidRPr="00534F5D">
        <w:rPr>
          <w:rStyle w:val="AttributeTok"/>
        </w:rPr>
        <w:t>-type</w:t>
      </w:r>
      <w:r w:rsidRPr="00534F5D">
        <w:rPr>
          <w:rStyle w:val="NormalTok"/>
        </w:rPr>
        <w:t xml:space="preserve"> f </w:t>
      </w:r>
      <w:r w:rsidRPr="00534F5D">
        <w:rPr>
          <w:rStyle w:val="AttributeTok"/>
        </w:rPr>
        <w:t>-</w:t>
      </w:r>
      <w:proofErr w:type="spellStart"/>
      <w:r w:rsidRPr="00534F5D">
        <w:rPr>
          <w:rStyle w:val="AttributeTok"/>
        </w:rPr>
        <w:t>mtime</w:t>
      </w:r>
      <w:proofErr w:type="spellEnd"/>
      <w:r w:rsidRPr="00534F5D">
        <w:rPr>
          <w:rStyle w:val="NormalTok"/>
        </w:rPr>
        <w:t xml:space="preserve"> +30 </w:t>
      </w:r>
      <w:r w:rsidRPr="00534F5D">
        <w:rPr>
          <w:rStyle w:val="AttributeTok"/>
        </w:rPr>
        <w:t>-</w:t>
      </w:r>
      <w:proofErr w:type="spellStart"/>
      <w:r w:rsidRPr="00534F5D">
        <w:rPr>
          <w:rStyle w:val="AttributeTok"/>
        </w:rPr>
        <w:t>delete</w:t>
      </w:r>
      <w:proofErr w:type="spellEnd"/>
    </w:p>
    <w:p w14:paraId="01DB6250" w14:textId="77777777" w:rsidR="008602D2" w:rsidRPr="00534F5D" w:rsidRDefault="00000000">
      <w:pPr>
        <w:pStyle w:val="Titre3"/>
      </w:pPr>
      <w:bookmarkStart w:id="23" w:name="X2a52f0454f423be925402aaa9bb7abac74357af"/>
      <w:bookmarkEnd w:id="22"/>
      <w:r w:rsidRPr="00534F5D">
        <w:t>6.3 Données utilisateurs (si ajoutées dans le futur)</w:t>
      </w:r>
    </w:p>
    <w:p w14:paraId="585748E3" w14:textId="77777777" w:rsidR="008602D2" w:rsidRPr="00534F5D" w:rsidRDefault="00000000">
      <w:pPr>
        <w:pStyle w:val="FirstParagraph"/>
      </w:pPr>
      <w:r w:rsidRPr="00534F5D">
        <w:t>En cas d’ajout de comptes utilisateurs :</w:t>
      </w:r>
    </w:p>
    <w:p w14:paraId="279424A7" w14:textId="77777777" w:rsidR="008602D2" w:rsidRPr="00534F5D" w:rsidRDefault="00000000">
      <w:pPr>
        <w:pStyle w:val="Compact"/>
        <w:numPr>
          <w:ilvl w:val="0"/>
          <w:numId w:val="11"/>
        </w:numPr>
      </w:pPr>
      <w:r w:rsidRPr="00534F5D">
        <w:rPr>
          <w:b/>
          <w:bCs/>
        </w:rPr>
        <w:t>Comptes actifs</w:t>
      </w:r>
      <w:r w:rsidRPr="00534F5D">
        <w:t xml:space="preserve"> : conservés tant que l’utilisateur n’a pas demandé la suppression</w:t>
      </w:r>
    </w:p>
    <w:p w14:paraId="794EF2A1" w14:textId="77777777" w:rsidR="008602D2" w:rsidRPr="00534F5D" w:rsidRDefault="00000000">
      <w:pPr>
        <w:pStyle w:val="Compact"/>
        <w:numPr>
          <w:ilvl w:val="0"/>
          <w:numId w:val="11"/>
        </w:numPr>
      </w:pPr>
      <w:r w:rsidRPr="00534F5D">
        <w:rPr>
          <w:b/>
          <w:bCs/>
        </w:rPr>
        <w:lastRenderedPageBreak/>
        <w:t>Comptes inactifs</w:t>
      </w:r>
      <w:r w:rsidRPr="00534F5D">
        <w:t xml:space="preserve"> : suppression après 3 ans d’inactivité (email de rappel à 2 ans et 11 mois)</w:t>
      </w:r>
    </w:p>
    <w:p w14:paraId="64BF1421" w14:textId="77777777" w:rsidR="008602D2" w:rsidRPr="00534F5D" w:rsidRDefault="00000000">
      <w:pPr>
        <w:pStyle w:val="Compact"/>
        <w:numPr>
          <w:ilvl w:val="0"/>
          <w:numId w:val="11"/>
        </w:numPr>
      </w:pPr>
      <w:r w:rsidRPr="00534F5D">
        <w:rPr>
          <w:b/>
          <w:bCs/>
        </w:rPr>
        <w:t>Données analytiques agrégées</w:t>
      </w:r>
      <w:r w:rsidRPr="00534F5D">
        <w:t xml:space="preserve"> : conservation illimitée (anonymisées)</w:t>
      </w:r>
    </w:p>
    <w:p w14:paraId="117429C1" w14:textId="77777777" w:rsidR="008602D2" w:rsidRPr="00534F5D" w:rsidRDefault="00000000">
      <w:r>
        <w:pict w14:anchorId="1C83DB5E">
          <v:rect id="_x0000_i1031" style="width:0;height:1.5pt" o:hralign="center" o:hrstd="t" o:hr="t"/>
        </w:pict>
      </w:r>
    </w:p>
    <w:p w14:paraId="30729CF1" w14:textId="77777777" w:rsidR="008602D2" w:rsidRPr="00534F5D" w:rsidRDefault="00000000">
      <w:pPr>
        <w:pStyle w:val="Titre2"/>
      </w:pPr>
      <w:bookmarkStart w:id="24" w:name="transferts-de-données-hors-ue"/>
      <w:bookmarkEnd w:id="20"/>
      <w:bookmarkEnd w:id="23"/>
      <w:r w:rsidRPr="00534F5D">
        <w:t>7. Transferts de données hors UE</w:t>
      </w:r>
    </w:p>
    <w:p w14:paraId="37FB9C7F" w14:textId="77777777" w:rsidR="008602D2" w:rsidRPr="00534F5D" w:rsidRDefault="00000000">
      <w:pPr>
        <w:pStyle w:val="Titre3"/>
      </w:pPr>
      <w:bookmarkStart w:id="25" w:name="situation-actuelle"/>
      <w:r w:rsidRPr="00534F5D">
        <w:t>7.1 Situation actuelle</w:t>
      </w:r>
    </w:p>
    <w:p w14:paraId="4AAF90E6" w14:textId="77777777" w:rsidR="008602D2" w:rsidRPr="00534F5D" w:rsidRDefault="00000000">
      <w:pPr>
        <w:pStyle w:val="FirstParagraph"/>
      </w:pPr>
      <w:r w:rsidRPr="00534F5D">
        <w:t xml:space="preserve">Le projet est hébergé </w:t>
      </w:r>
      <w:r w:rsidRPr="00534F5D">
        <w:rPr>
          <w:b/>
          <w:bCs/>
        </w:rPr>
        <w:t>localement</w:t>
      </w:r>
      <w:r w:rsidRPr="00534F5D">
        <w:t xml:space="preserve"> (localhost) — aucun transfert de données hors de l’Union Européenne.</w:t>
      </w:r>
    </w:p>
    <w:p w14:paraId="4C569C73" w14:textId="77777777" w:rsidR="008602D2" w:rsidRPr="00534F5D" w:rsidRDefault="00000000">
      <w:pPr>
        <w:pStyle w:val="Titre3"/>
      </w:pPr>
      <w:bookmarkStart w:id="26" w:name="si-hébergement-cloud-hypothèse-future"/>
      <w:bookmarkEnd w:id="25"/>
      <w:r w:rsidRPr="00534F5D">
        <w:t>7.2 Si hébergement cloud (hypothèse future)</w:t>
      </w:r>
    </w:p>
    <w:p w14:paraId="31BCB9E6" w14:textId="77777777" w:rsidR="008602D2" w:rsidRPr="00534F5D" w:rsidRDefault="00000000">
      <w:pPr>
        <w:pStyle w:val="FirstParagraph"/>
      </w:pPr>
      <w:r w:rsidRPr="00534F5D">
        <w:t>En cas de migration vers un cloud provider :</w:t>
      </w:r>
    </w:p>
    <w:p w14:paraId="30348964" w14:textId="77777777" w:rsidR="008602D2" w:rsidRPr="00534F5D" w:rsidRDefault="00000000">
      <w:pPr>
        <w:pStyle w:val="Corpsdetexte"/>
      </w:pPr>
      <w:r w:rsidRPr="00534F5D">
        <w:rPr>
          <w:b/>
          <w:bCs/>
        </w:rPr>
        <w:t>Hébergement dans l’UE</w:t>
      </w:r>
      <w:r w:rsidRPr="00534F5D">
        <w:t xml:space="preserve"> (recommandé) :</w:t>
      </w:r>
    </w:p>
    <w:p w14:paraId="6A879D30" w14:textId="77777777" w:rsidR="008602D2" w:rsidRPr="00534F5D" w:rsidRDefault="00000000">
      <w:pPr>
        <w:pStyle w:val="Compact"/>
        <w:numPr>
          <w:ilvl w:val="0"/>
          <w:numId w:val="12"/>
        </w:numPr>
      </w:pPr>
      <w:r w:rsidRPr="00534F5D">
        <w:t>AWS Europe (Irlande, Francfort)</w:t>
      </w:r>
    </w:p>
    <w:p w14:paraId="6FA62ECC" w14:textId="77777777" w:rsidR="008602D2" w:rsidRPr="00534F5D" w:rsidRDefault="00000000">
      <w:pPr>
        <w:pStyle w:val="Compact"/>
        <w:numPr>
          <w:ilvl w:val="0"/>
          <w:numId w:val="12"/>
        </w:numPr>
      </w:pPr>
      <w:r w:rsidRPr="00534F5D">
        <w:t>Google Cloud Europe (Belgique, Pays-Bas)</w:t>
      </w:r>
    </w:p>
    <w:p w14:paraId="555E4BAF" w14:textId="77777777" w:rsidR="008602D2" w:rsidRPr="00534F5D" w:rsidRDefault="00000000">
      <w:pPr>
        <w:pStyle w:val="Compact"/>
        <w:numPr>
          <w:ilvl w:val="0"/>
          <w:numId w:val="12"/>
        </w:numPr>
      </w:pPr>
      <w:r w:rsidRPr="00534F5D">
        <w:t>OVH (France)</w:t>
      </w:r>
    </w:p>
    <w:p w14:paraId="1D8A50EB" w14:textId="77777777" w:rsidR="008602D2" w:rsidRPr="00534F5D" w:rsidRDefault="00000000">
      <w:pPr>
        <w:pStyle w:val="FirstParagraph"/>
      </w:pPr>
      <w:r w:rsidRPr="00534F5D">
        <w:rPr>
          <w:b/>
          <w:bCs/>
        </w:rPr>
        <w:t>Hébergement hors UE</w:t>
      </w:r>
      <w:r w:rsidRPr="00534F5D">
        <w:t xml:space="preserve"> (USA, Asie) :</w:t>
      </w:r>
    </w:p>
    <w:p w14:paraId="5E4F00C4" w14:textId="77777777" w:rsidR="008602D2" w:rsidRPr="00534F5D" w:rsidRDefault="00000000">
      <w:pPr>
        <w:pStyle w:val="Corpsdetexte"/>
      </w:pPr>
      <w:r w:rsidRPr="00534F5D">
        <w:t xml:space="preserve">Nécessiterait la mise en place de </w:t>
      </w:r>
      <w:r w:rsidRPr="00534F5D">
        <w:rPr>
          <w:b/>
          <w:bCs/>
        </w:rPr>
        <w:t>garanties appropriées</w:t>
      </w:r>
      <w:r w:rsidRPr="00534F5D">
        <w:t xml:space="preserve"> :</w:t>
      </w:r>
    </w:p>
    <w:p w14:paraId="17DD3E4A" w14:textId="77777777" w:rsidR="008602D2" w:rsidRPr="00534F5D" w:rsidRDefault="00000000">
      <w:pPr>
        <w:pStyle w:val="Compact"/>
        <w:numPr>
          <w:ilvl w:val="0"/>
          <w:numId w:val="13"/>
        </w:numPr>
      </w:pPr>
      <w:r w:rsidRPr="00534F5D">
        <w:t xml:space="preserve">Clauses contractuelles types (SCC — Standard </w:t>
      </w:r>
      <w:proofErr w:type="spellStart"/>
      <w:r w:rsidRPr="00534F5D">
        <w:t>Contractual</w:t>
      </w:r>
      <w:proofErr w:type="spellEnd"/>
      <w:r w:rsidRPr="00534F5D">
        <w:t xml:space="preserve"> Clauses)</w:t>
      </w:r>
    </w:p>
    <w:p w14:paraId="1DAB639E" w14:textId="77777777" w:rsidR="008602D2" w:rsidRPr="00534F5D" w:rsidRDefault="00000000">
      <w:pPr>
        <w:pStyle w:val="Compact"/>
        <w:numPr>
          <w:ilvl w:val="0"/>
          <w:numId w:val="13"/>
        </w:numPr>
      </w:pPr>
      <w:r w:rsidRPr="00534F5D">
        <w:t xml:space="preserve">Certification </w:t>
      </w:r>
      <w:proofErr w:type="spellStart"/>
      <w:r w:rsidRPr="00534F5D">
        <w:t>Privacy</w:t>
      </w:r>
      <w:proofErr w:type="spellEnd"/>
      <w:r w:rsidRPr="00534F5D">
        <w:t xml:space="preserve"> Shield (invalide depuis Schrems II)</w:t>
      </w:r>
    </w:p>
    <w:p w14:paraId="531969DB" w14:textId="77777777" w:rsidR="008602D2" w:rsidRPr="00534F5D" w:rsidRDefault="00000000">
      <w:pPr>
        <w:pStyle w:val="Compact"/>
        <w:numPr>
          <w:ilvl w:val="0"/>
          <w:numId w:val="13"/>
        </w:numPr>
      </w:pPr>
      <w:r w:rsidRPr="00534F5D">
        <w:t>Règles d’entreprise contraignantes (BCR)</w:t>
      </w:r>
    </w:p>
    <w:p w14:paraId="10FEDF03" w14:textId="77777777" w:rsidR="008602D2" w:rsidRPr="00534F5D" w:rsidRDefault="00000000">
      <w:pPr>
        <w:pStyle w:val="FirstParagraph"/>
      </w:pPr>
      <w:r w:rsidRPr="00534F5D">
        <w:rPr>
          <w:b/>
          <w:bCs/>
        </w:rPr>
        <w:t>Recommandation</w:t>
      </w:r>
      <w:r w:rsidRPr="00534F5D">
        <w:t xml:space="preserve"> : privilégier un hébergement dans l’UE pour éviter toute complexité liée aux transferts internationaux.</w:t>
      </w:r>
    </w:p>
    <w:p w14:paraId="1CBE3183" w14:textId="77777777" w:rsidR="008602D2" w:rsidRPr="00534F5D" w:rsidRDefault="00000000">
      <w:r>
        <w:pict w14:anchorId="098372BE">
          <v:rect id="_x0000_i1032" style="width:0;height:1.5pt" o:hralign="center" o:hrstd="t" o:hr="t"/>
        </w:pict>
      </w:r>
    </w:p>
    <w:p w14:paraId="477E23A4" w14:textId="77777777" w:rsidR="008602D2" w:rsidRPr="00534F5D" w:rsidRDefault="00000000">
      <w:pPr>
        <w:pStyle w:val="Titre2"/>
      </w:pPr>
      <w:bookmarkStart w:id="27" w:name="analyse-dimpact-aipd"/>
      <w:bookmarkEnd w:id="24"/>
      <w:bookmarkEnd w:id="26"/>
      <w:r w:rsidRPr="00534F5D">
        <w:t>8. Analyse d’impact (AIPD)</w:t>
      </w:r>
    </w:p>
    <w:p w14:paraId="4D2A1522" w14:textId="77777777" w:rsidR="008602D2" w:rsidRPr="00534F5D" w:rsidRDefault="00000000">
      <w:pPr>
        <w:pStyle w:val="Titre3"/>
      </w:pPr>
      <w:bookmarkStart w:id="28" w:name="nécessité-dune-aipd"/>
      <w:r w:rsidRPr="00534F5D">
        <w:t>8.1 Nécessité d’une AIPD</w:t>
      </w:r>
    </w:p>
    <w:p w14:paraId="627988EC" w14:textId="77777777" w:rsidR="008602D2" w:rsidRPr="00534F5D" w:rsidRDefault="00000000">
      <w:pPr>
        <w:pStyle w:val="FirstParagraph"/>
      </w:pPr>
      <w:r w:rsidRPr="00534F5D">
        <w:t xml:space="preserve">Le RGPD impose une </w:t>
      </w:r>
      <w:r w:rsidRPr="00534F5D">
        <w:rPr>
          <w:b/>
          <w:bCs/>
        </w:rPr>
        <w:t>Analyse d’Impact relative à la Protection des Données</w:t>
      </w:r>
      <w:r w:rsidRPr="00534F5D">
        <w:t xml:space="preserve"> (AIPD) si le traitement est susceptible d’engendrer un </w:t>
      </w:r>
      <w:r w:rsidRPr="00534F5D">
        <w:rPr>
          <w:b/>
          <w:bCs/>
        </w:rPr>
        <w:t>risque élevé</w:t>
      </w:r>
      <w:r w:rsidRPr="00534F5D">
        <w:t xml:space="preserve"> pour les droits et libertés des personnes.</w:t>
      </w:r>
    </w:p>
    <w:p w14:paraId="6B86C230" w14:textId="77777777" w:rsidR="008602D2" w:rsidRPr="00534F5D" w:rsidRDefault="00000000">
      <w:pPr>
        <w:pStyle w:val="Corpsdetexte"/>
      </w:pPr>
      <w:r w:rsidRPr="00534F5D">
        <w:rPr>
          <w:b/>
          <w:bCs/>
        </w:rPr>
        <w:t>Critères déclencheurs</w:t>
      </w:r>
      <w:r w:rsidRPr="00534F5D">
        <w:t xml:space="preserve"> (CNIL) :</w:t>
      </w:r>
    </w:p>
    <w:p w14:paraId="2BD4A054" w14:textId="77777777" w:rsidR="008602D2" w:rsidRPr="00534F5D" w:rsidRDefault="00000000">
      <w:pPr>
        <w:pStyle w:val="Compact"/>
        <w:numPr>
          <w:ilvl w:val="0"/>
          <w:numId w:val="14"/>
        </w:numPr>
      </w:pPr>
      <w:r w:rsidRPr="00534F5D">
        <w:t>❌ Évaluation / notation des personnes</w:t>
      </w:r>
    </w:p>
    <w:p w14:paraId="171777C8" w14:textId="77777777" w:rsidR="008602D2" w:rsidRPr="00534F5D" w:rsidRDefault="00000000">
      <w:pPr>
        <w:pStyle w:val="Compact"/>
        <w:numPr>
          <w:ilvl w:val="0"/>
          <w:numId w:val="14"/>
        </w:numPr>
      </w:pPr>
      <w:r w:rsidRPr="00534F5D">
        <w:t>❌ Décisions automatisées avec effet juridique</w:t>
      </w:r>
    </w:p>
    <w:p w14:paraId="7A5AEF25" w14:textId="77777777" w:rsidR="008602D2" w:rsidRPr="00534F5D" w:rsidRDefault="00000000">
      <w:pPr>
        <w:pStyle w:val="Compact"/>
        <w:numPr>
          <w:ilvl w:val="0"/>
          <w:numId w:val="14"/>
        </w:numPr>
      </w:pPr>
      <w:r w:rsidRPr="00534F5D">
        <w:t>❌ Surveillance systématique à grande échelle</w:t>
      </w:r>
    </w:p>
    <w:p w14:paraId="0D956730" w14:textId="77777777" w:rsidR="008602D2" w:rsidRPr="00534F5D" w:rsidRDefault="00000000">
      <w:pPr>
        <w:pStyle w:val="Compact"/>
        <w:numPr>
          <w:ilvl w:val="0"/>
          <w:numId w:val="14"/>
        </w:numPr>
      </w:pPr>
      <w:r w:rsidRPr="00534F5D">
        <w:t>❌ Données sensibles à grande échelle</w:t>
      </w:r>
    </w:p>
    <w:p w14:paraId="37A462F2" w14:textId="77777777" w:rsidR="008602D2" w:rsidRPr="00534F5D" w:rsidRDefault="00000000">
      <w:pPr>
        <w:pStyle w:val="Compact"/>
        <w:numPr>
          <w:ilvl w:val="0"/>
          <w:numId w:val="14"/>
        </w:numPr>
      </w:pPr>
      <w:r w:rsidRPr="00534F5D">
        <w:lastRenderedPageBreak/>
        <w:t>❌ Données relatives à des personnes vulnérables</w:t>
      </w:r>
    </w:p>
    <w:p w14:paraId="3874B4D5" w14:textId="77777777" w:rsidR="008602D2" w:rsidRPr="00534F5D" w:rsidRDefault="00000000">
      <w:pPr>
        <w:pStyle w:val="Compact"/>
        <w:numPr>
          <w:ilvl w:val="0"/>
          <w:numId w:val="14"/>
        </w:numPr>
      </w:pPr>
      <w:r w:rsidRPr="00534F5D">
        <w:t>❌ Croisement de données massif</w:t>
      </w:r>
    </w:p>
    <w:p w14:paraId="704A1DD4" w14:textId="77777777" w:rsidR="008602D2" w:rsidRPr="00534F5D" w:rsidRDefault="00000000">
      <w:pPr>
        <w:pStyle w:val="FirstParagraph"/>
      </w:pPr>
      <w:r w:rsidRPr="00534F5D">
        <w:rPr>
          <w:b/>
          <w:bCs/>
        </w:rPr>
        <w:t>Conclusion</w:t>
      </w:r>
      <w:r w:rsidRPr="00534F5D">
        <w:t xml:space="preserve"> : Le projet actuel </w:t>
      </w:r>
      <w:r w:rsidRPr="00534F5D">
        <w:rPr>
          <w:b/>
          <w:bCs/>
        </w:rPr>
        <w:t>ne nécessite pas d’AIPD</w:t>
      </w:r>
      <w:r w:rsidRPr="00534F5D">
        <w:t xml:space="preserve"> car il ne traite aucune donnée personnelle.</w:t>
      </w:r>
    </w:p>
    <w:p w14:paraId="66672EAC" w14:textId="77777777" w:rsidR="008602D2" w:rsidRPr="00534F5D" w:rsidRDefault="00000000">
      <w:pPr>
        <w:pStyle w:val="Titre3"/>
      </w:pPr>
      <w:bookmarkStart w:id="29" w:name="si-aipd-requise-hypothèse-future"/>
      <w:bookmarkEnd w:id="28"/>
      <w:r w:rsidRPr="00534F5D">
        <w:t>8.2 Si AIPD requise (hypothèse future)</w:t>
      </w:r>
    </w:p>
    <w:p w14:paraId="1F76629D" w14:textId="77777777" w:rsidR="008602D2" w:rsidRPr="00534F5D" w:rsidRDefault="00000000">
      <w:pPr>
        <w:pStyle w:val="FirstParagraph"/>
      </w:pPr>
      <w:r w:rsidRPr="00534F5D">
        <w:t>Dans le cas où des données personnelles seraient ajoutées et qu’une AIPD serait requise, elle inclurait :</w:t>
      </w:r>
    </w:p>
    <w:p w14:paraId="1BB1EA9E" w14:textId="77777777" w:rsidR="008602D2" w:rsidRPr="00534F5D" w:rsidRDefault="00000000">
      <w:pPr>
        <w:pStyle w:val="Compact"/>
        <w:numPr>
          <w:ilvl w:val="0"/>
          <w:numId w:val="15"/>
        </w:numPr>
      </w:pPr>
      <w:r w:rsidRPr="00534F5D">
        <w:rPr>
          <w:b/>
          <w:bCs/>
        </w:rPr>
        <w:t>Description du traitement</w:t>
      </w:r>
      <w:r w:rsidRPr="00534F5D">
        <w:t xml:space="preserve"> : finalités, données collectées, destinataires</w:t>
      </w:r>
    </w:p>
    <w:p w14:paraId="1382711D" w14:textId="77777777" w:rsidR="008602D2" w:rsidRPr="00534F5D" w:rsidRDefault="00000000">
      <w:pPr>
        <w:pStyle w:val="Compact"/>
        <w:numPr>
          <w:ilvl w:val="0"/>
          <w:numId w:val="15"/>
        </w:numPr>
      </w:pPr>
      <w:r w:rsidRPr="00534F5D">
        <w:rPr>
          <w:b/>
          <w:bCs/>
        </w:rPr>
        <w:t>Évaluation de la nécessité et de la proportionnalité</w:t>
      </w:r>
    </w:p>
    <w:p w14:paraId="0E3A247A" w14:textId="77777777" w:rsidR="008602D2" w:rsidRPr="00534F5D" w:rsidRDefault="00000000">
      <w:pPr>
        <w:pStyle w:val="Compact"/>
        <w:numPr>
          <w:ilvl w:val="0"/>
          <w:numId w:val="15"/>
        </w:numPr>
      </w:pPr>
      <w:r w:rsidRPr="00534F5D">
        <w:rPr>
          <w:b/>
          <w:bCs/>
        </w:rPr>
        <w:t>Identification des risques</w:t>
      </w:r>
      <w:r w:rsidRPr="00534F5D">
        <w:t xml:space="preserve"> pour les droits des personnes</w:t>
      </w:r>
    </w:p>
    <w:p w14:paraId="679625F9" w14:textId="77777777" w:rsidR="008602D2" w:rsidRPr="00534F5D" w:rsidRDefault="00000000">
      <w:pPr>
        <w:pStyle w:val="Compact"/>
        <w:numPr>
          <w:ilvl w:val="0"/>
          <w:numId w:val="15"/>
        </w:numPr>
      </w:pPr>
      <w:r w:rsidRPr="00534F5D">
        <w:rPr>
          <w:b/>
          <w:bCs/>
        </w:rPr>
        <w:t>Mesures d’atténuation</w:t>
      </w:r>
      <w:r w:rsidRPr="00534F5D">
        <w:t xml:space="preserve"> : chiffrement, </w:t>
      </w:r>
      <w:proofErr w:type="spellStart"/>
      <w:r w:rsidRPr="00534F5D">
        <w:t>pseudonymisation</w:t>
      </w:r>
      <w:proofErr w:type="spellEnd"/>
      <w:r w:rsidRPr="00534F5D">
        <w:t>, limitation d’accès</w:t>
      </w:r>
    </w:p>
    <w:p w14:paraId="063BB081" w14:textId="77777777" w:rsidR="008602D2" w:rsidRPr="00534F5D" w:rsidRDefault="00000000">
      <w:pPr>
        <w:pStyle w:val="Compact"/>
        <w:numPr>
          <w:ilvl w:val="0"/>
          <w:numId w:val="15"/>
        </w:numPr>
      </w:pPr>
      <w:r w:rsidRPr="00534F5D">
        <w:rPr>
          <w:b/>
          <w:bCs/>
        </w:rPr>
        <w:t>Validation</w:t>
      </w:r>
      <w:r w:rsidRPr="00534F5D">
        <w:t xml:space="preserve"> par le DPO et éventuellement par la CNIL</w:t>
      </w:r>
    </w:p>
    <w:p w14:paraId="3AEEFFAF" w14:textId="77777777" w:rsidR="008602D2" w:rsidRPr="00534F5D" w:rsidRDefault="00000000">
      <w:r>
        <w:pict w14:anchorId="12D586BB">
          <v:rect id="_x0000_i1033" style="width:0;height:1.5pt" o:hralign="center" o:hrstd="t" o:hr="t"/>
        </w:pict>
      </w:r>
    </w:p>
    <w:p w14:paraId="7DD3A69A" w14:textId="77777777" w:rsidR="008602D2" w:rsidRPr="00534F5D" w:rsidRDefault="00000000">
      <w:pPr>
        <w:pStyle w:val="Titre2"/>
      </w:pPr>
      <w:bookmarkStart w:id="30" w:name="registre-des-traitements"/>
      <w:bookmarkEnd w:id="27"/>
      <w:bookmarkEnd w:id="29"/>
      <w:r w:rsidRPr="00534F5D">
        <w:t>9. Registre des traitements</w:t>
      </w:r>
    </w:p>
    <w:p w14:paraId="3BAB4D78" w14:textId="77777777" w:rsidR="008602D2" w:rsidRPr="00534F5D" w:rsidRDefault="00000000">
      <w:pPr>
        <w:pStyle w:val="FirstParagraph"/>
      </w:pPr>
      <w:r w:rsidRPr="00534F5D">
        <w:t xml:space="preserve">Le RGPD impose la tenue d’un </w:t>
      </w:r>
      <w:r w:rsidRPr="00534F5D">
        <w:rPr>
          <w:b/>
          <w:bCs/>
        </w:rPr>
        <w:t>registre des activités de traitement</w:t>
      </w:r>
      <w:r w:rsidRPr="00534F5D">
        <w:t xml:space="preserve"> (Article 30).</w:t>
      </w:r>
    </w:p>
    <w:p w14:paraId="35C7C13F" w14:textId="77777777" w:rsidR="008602D2" w:rsidRPr="00534F5D" w:rsidRDefault="00000000">
      <w:pPr>
        <w:pStyle w:val="Titre3"/>
      </w:pPr>
      <w:bookmarkStart w:id="31" w:name="fiche-de-traitement"/>
      <w:r w:rsidRPr="00534F5D">
        <w:t>9.1 Fiche de traitement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13"/>
        <w:gridCol w:w="6409"/>
      </w:tblGrid>
      <w:tr w:rsidR="008602D2" w:rsidRPr="00534F5D" w14:paraId="1160D8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B4D60C2" w14:textId="77777777" w:rsidR="008602D2" w:rsidRPr="00534F5D" w:rsidRDefault="00000000">
            <w:pPr>
              <w:pStyle w:val="Compact"/>
            </w:pPr>
            <w:r w:rsidRPr="00534F5D">
              <w:t>Champ</w:t>
            </w:r>
          </w:p>
        </w:tc>
        <w:tc>
          <w:tcPr>
            <w:tcW w:w="0" w:type="auto"/>
          </w:tcPr>
          <w:p w14:paraId="7285C844" w14:textId="77777777" w:rsidR="008602D2" w:rsidRPr="00534F5D" w:rsidRDefault="00000000">
            <w:pPr>
              <w:pStyle w:val="Compact"/>
            </w:pPr>
            <w:r w:rsidRPr="00534F5D">
              <w:t>Valeur</w:t>
            </w:r>
          </w:p>
        </w:tc>
      </w:tr>
      <w:tr w:rsidR="008602D2" w:rsidRPr="00534F5D" w14:paraId="597745E6" w14:textId="77777777">
        <w:tc>
          <w:tcPr>
            <w:tcW w:w="0" w:type="auto"/>
          </w:tcPr>
          <w:p w14:paraId="4B4E6F60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Nom du traitement</w:t>
            </w:r>
          </w:p>
        </w:tc>
        <w:tc>
          <w:tcPr>
            <w:tcW w:w="0" w:type="auto"/>
          </w:tcPr>
          <w:p w14:paraId="1B13963C" w14:textId="77777777" w:rsidR="008602D2" w:rsidRPr="00534F5D" w:rsidRDefault="00000000">
            <w:pPr>
              <w:pStyle w:val="Compact"/>
            </w:pPr>
            <w:r w:rsidRPr="00534F5D">
              <w:t>Analyse réglementaire des ingrédients cosmétiques</w:t>
            </w:r>
          </w:p>
        </w:tc>
      </w:tr>
      <w:tr w:rsidR="008602D2" w:rsidRPr="00534F5D" w14:paraId="55287534" w14:textId="77777777">
        <w:tc>
          <w:tcPr>
            <w:tcW w:w="0" w:type="auto"/>
          </w:tcPr>
          <w:p w14:paraId="4FC17B0B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Responsable de traitement</w:t>
            </w:r>
          </w:p>
        </w:tc>
        <w:tc>
          <w:tcPr>
            <w:tcW w:w="0" w:type="auto"/>
          </w:tcPr>
          <w:p w14:paraId="4C9A43D1" w14:textId="77777777" w:rsidR="008602D2" w:rsidRPr="00534F5D" w:rsidRDefault="00000000">
            <w:pPr>
              <w:pStyle w:val="Compact"/>
            </w:pPr>
            <w:r w:rsidRPr="00534F5D">
              <w:t>ZINA, étudiante en Data Science</w:t>
            </w:r>
          </w:p>
        </w:tc>
      </w:tr>
      <w:tr w:rsidR="008602D2" w:rsidRPr="00534F5D" w14:paraId="48B834BA" w14:textId="77777777">
        <w:tc>
          <w:tcPr>
            <w:tcW w:w="0" w:type="auto"/>
          </w:tcPr>
          <w:p w14:paraId="0C252249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Finalités</w:t>
            </w:r>
          </w:p>
        </w:tc>
        <w:tc>
          <w:tcPr>
            <w:tcW w:w="0" w:type="auto"/>
          </w:tcPr>
          <w:p w14:paraId="07A10E8F" w14:textId="77777777" w:rsidR="008602D2" w:rsidRPr="00534F5D" w:rsidRDefault="00000000">
            <w:pPr>
              <w:pStyle w:val="Compact"/>
            </w:pPr>
            <w:r w:rsidRPr="00534F5D">
              <w:t>Recherche académique, formation, analyse de sécurité produits</w:t>
            </w:r>
          </w:p>
        </w:tc>
      </w:tr>
      <w:tr w:rsidR="008602D2" w:rsidRPr="00534F5D" w14:paraId="012F316F" w14:textId="77777777">
        <w:tc>
          <w:tcPr>
            <w:tcW w:w="0" w:type="auto"/>
          </w:tcPr>
          <w:p w14:paraId="5DCBA6EC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Catégories de données</w:t>
            </w:r>
          </w:p>
        </w:tc>
        <w:tc>
          <w:tcPr>
            <w:tcW w:w="0" w:type="auto"/>
          </w:tcPr>
          <w:p w14:paraId="68CFA664" w14:textId="77777777" w:rsidR="008602D2" w:rsidRPr="00534F5D" w:rsidRDefault="00000000">
            <w:pPr>
              <w:pStyle w:val="Compact"/>
            </w:pPr>
            <w:r w:rsidRPr="00534F5D">
              <w:t xml:space="preserve">Produits cosmétiques (noms, marques, prix, ingrédients) — </w:t>
            </w:r>
            <w:r w:rsidRPr="00534F5D">
              <w:rPr>
                <w:b/>
                <w:bCs/>
              </w:rPr>
              <w:t>aucune donnée personnelle</w:t>
            </w:r>
          </w:p>
        </w:tc>
      </w:tr>
      <w:tr w:rsidR="008602D2" w:rsidRPr="00534F5D" w14:paraId="4B8F07D5" w14:textId="77777777">
        <w:tc>
          <w:tcPr>
            <w:tcW w:w="0" w:type="auto"/>
          </w:tcPr>
          <w:p w14:paraId="0A882068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Catégories de personnes concernées</w:t>
            </w:r>
          </w:p>
        </w:tc>
        <w:tc>
          <w:tcPr>
            <w:tcW w:w="0" w:type="auto"/>
          </w:tcPr>
          <w:p w14:paraId="234FE849" w14:textId="77777777" w:rsidR="008602D2" w:rsidRPr="00534F5D" w:rsidRDefault="00000000">
            <w:pPr>
              <w:pStyle w:val="Compact"/>
            </w:pPr>
            <w:r w:rsidRPr="00534F5D">
              <w:t>N/A (pas de données personnelles)</w:t>
            </w:r>
          </w:p>
        </w:tc>
      </w:tr>
      <w:tr w:rsidR="008602D2" w:rsidRPr="00534F5D" w14:paraId="78C102F8" w14:textId="77777777">
        <w:tc>
          <w:tcPr>
            <w:tcW w:w="0" w:type="auto"/>
          </w:tcPr>
          <w:p w14:paraId="492C4744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Destinataires</w:t>
            </w:r>
          </w:p>
        </w:tc>
        <w:tc>
          <w:tcPr>
            <w:tcW w:w="0" w:type="auto"/>
          </w:tcPr>
          <w:p w14:paraId="42B6C56F" w14:textId="77777777" w:rsidR="008602D2" w:rsidRPr="00534F5D" w:rsidRDefault="00000000">
            <w:pPr>
              <w:pStyle w:val="Compact"/>
            </w:pPr>
            <w:r w:rsidRPr="00534F5D">
              <w:t>Étudiants, chercheurs académiques</w:t>
            </w:r>
          </w:p>
        </w:tc>
      </w:tr>
      <w:tr w:rsidR="008602D2" w:rsidRPr="00534F5D" w14:paraId="15547197" w14:textId="77777777">
        <w:tc>
          <w:tcPr>
            <w:tcW w:w="0" w:type="auto"/>
          </w:tcPr>
          <w:p w14:paraId="1F9BE785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Transferts hors UE</w:t>
            </w:r>
          </w:p>
        </w:tc>
        <w:tc>
          <w:tcPr>
            <w:tcW w:w="0" w:type="auto"/>
          </w:tcPr>
          <w:p w14:paraId="3B0DA3DF" w14:textId="77777777" w:rsidR="008602D2" w:rsidRPr="00534F5D" w:rsidRDefault="00000000">
            <w:pPr>
              <w:pStyle w:val="Compact"/>
            </w:pPr>
            <w:r w:rsidRPr="00534F5D">
              <w:t>Non</w:t>
            </w:r>
          </w:p>
        </w:tc>
      </w:tr>
      <w:tr w:rsidR="008602D2" w:rsidRPr="00534F5D" w14:paraId="4A6D0B14" w14:textId="77777777">
        <w:tc>
          <w:tcPr>
            <w:tcW w:w="0" w:type="auto"/>
          </w:tcPr>
          <w:p w14:paraId="63965D95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Durée de conservation</w:t>
            </w:r>
          </w:p>
        </w:tc>
        <w:tc>
          <w:tcPr>
            <w:tcW w:w="0" w:type="auto"/>
          </w:tcPr>
          <w:p w14:paraId="1A911205" w14:textId="77777777" w:rsidR="008602D2" w:rsidRPr="00534F5D" w:rsidRDefault="00000000">
            <w:pPr>
              <w:pStyle w:val="Compact"/>
            </w:pPr>
            <w:r w:rsidRPr="00534F5D">
              <w:t>Illimitée (données non personnelles)</w:t>
            </w:r>
          </w:p>
        </w:tc>
      </w:tr>
      <w:tr w:rsidR="008602D2" w:rsidRPr="00534F5D" w14:paraId="17DB6B60" w14:textId="77777777">
        <w:tc>
          <w:tcPr>
            <w:tcW w:w="0" w:type="auto"/>
          </w:tcPr>
          <w:p w14:paraId="544EE01F" w14:textId="77777777" w:rsidR="008602D2" w:rsidRPr="00534F5D" w:rsidRDefault="00000000">
            <w:pPr>
              <w:pStyle w:val="Compact"/>
            </w:pPr>
            <w:r w:rsidRPr="00534F5D">
              <w:rPr>
                <w:b/>
                <w:bCs/>
              </w:rPr>
              <w:t>Mesures de sécurité</w:t>
            </w:r>
          </w:p>
        </w:tc>
        <w:tc>
          <w:tcPr>
            <w:tcW w:w="0" w:type="auto"/>
          </w:tcPr>
          <w:p w14:paraId="70F8E7A4" w14:textId="77777777" w:rsidR="008602D2" w:rsidRPr="00534F5D" w:rsidRDefault="00000000">
            <w:pPr>
              <w:pStyle w:val="Compact"/>
            </w:pPr>
            <w:r w:rsidRPr="00534F5D">
              <w:t>Authentification MySQL, HTTPS, logs limités à 30 jours</w:t>
            </w:r>
          </w:p>
        </w:tc>
      </w:tr>
    </w:tbl>
    <w:p w14:paraId="57B311D3" w14:textId="77777777" w:rsidR="008602D2" w:rsidRPr="00534F5D" w:rsidRDefault="00000000">
      <w:r>
        <w:pict w14:anchorId="249E6966">
          <v:rect id="_x0000_i1034" style="width:0;height:1.5pt" o:hralign="center" o:hrstd="t" o:hr="t"/>
        </w:pict>
      </w:r>
    </w:p>
    <w:p w14:paraId="0BBF9E3A" w14:textId="77777777" w:rsidR="008602D2" w:rsidRPr="00534F5D" w:rsidRDefault="00000000">
      <w:pPr>
        <w:pStyle w:val="Titre2"/>
      </w:pPr>
      <w:bookmarkStart w:id="32" w:name="violations-de-données-data-breach"/>
      <w:bookmarkEnd w:id="30"/>
      <w:bookmarkEnd w:id="31"/>
      <w:r w:rsidRPr="00534F5D">
        <w:t>10. Violations de données (Data Breach)</w:t>
      </w:r>
    </w:p>
    <w:p w14:paraId="5125D0FD" w14:textId="77777777" w:rsidR="008602D2" w:rsidRPr="00534F5D" w:rsidRDefault="00000000">
      <w:pPr>
        <w:pStyle w:val="Titre3"/>
      </w:pPr>
      <w:bookmarkStart w:id="33" w:name="procédure-en-cas-de-violation"/>
      <w:r w:rsidRPr="00534F5D">
        <w:t>10.1 Procédure en cas de violation</w:t>
      </w:r>
    </w:p>
    <w:p w14:paraId="32CF6369" w14:textId="77777777" w:rsidR="008602D2" w:rsidRPr="00534F5D" w:rsidRDefault="00000000">
      <w:pPr>
        <w:pStyle w:val="FirstParagraph"/>
      </w:pPr>
      <w:r w:rsidRPr="00534F5D">
        <w:t>Si une violation de données se produit (ex : accès non autorisé à la base de données), la procédure est la suivante :</w:t>
      </w:r>
    </w:p>
    <w:p w14:paraId="59258364" w14:textId="77777777" w:rsidR="008602D2" w:rsidRPr="00534F5D" w:rsidRDefault="00000000">
      <w:pPr>
        <w:pStyle w:val="Corpsdetexte"/>
      </w:pPr>
      <w:r w:rsidRPr="00534F5D">
        <w:rPr>
          <w:b/>
          <w:bCs/>
        </w:rPr>
        <w:lastRenderedPageBreak/>
        <w:t>1. Détection et documentation</w:t>
      </w:r>
      <w:r w:rsidRPr="00534F5D">
        <w:t xml:space="preserve"> (J+0) :</w:t>
      </w:r>
    </w:p>
    <w:p w14:paraId="0F2E81C7" w14:textId="77777777" w:rsidR="008602D2" w:rsidRPr="00534F5D" w:rsidRDefault="00000000">
      <w:pPr>
        <w:pStyle w:val="Compact"/>
        <w:numPr>
          <w:ilvl w:val="0"/>
          <w:numId w:val="16"/>
        </w:numPr>
      </w:pPr>
      <w:r w:rsidRPr="00534F5D">
        <w:t>Identifier la nature de la violation (accès, modification, suppression)</w:t>
      </w:r>
    </w:p>
    <w:p w14:paraId="063558BB" w14:textId="77777777" w:rsidR="008602D2" w:rsidRPr="00534F5D" w:rsidRDefault="00000000">
      <w:pPr>
        <w:pStyle w:val="Compact"/>
        <w:numPr>
          <w:ilvl w:val="0"/>
          <w:numId w:val="16"/>
        </w:numPr>
      </w:pPr>
      <w:r w:rsidRPr="00534F5D">
        <w:t>Documenter la date, l’heure, les données concernées, le nombre de personnes affectées</w:t>
      </w:r>
    </w:p>
    <w:p w14:paraId="4799C291" w14:textId="77777777" w:rsidR="008602D2" w:rsidRPr="00534F5D" w:rsidRDefault="00000000">
      <w:pPr>
        <w:pStyle w:val="FirstParagraph"/>
      </w:pPr>
      <w:r w:rsidRPr="00534F5D">
        <w:rPr>
          <w:b/>
          <w:bCs/>
        </w:rPr>
        <w:t>2. Notification à la CNIL</w:t>
      </w:r>
      <w:r w:rsidRPr="00534F5D">
        <w:t xml:space="preserve"> (J+72h max) :</w:t>
      </w:r>
    </w:p>
    <w:p w14:paraId="70CA1D33" w14:textId="77777777" w:rsidR="008602D2" w:rsidRPr="00534F5D" w:rsidRDefault="00000000">
      <w:pPr>
        <w:pStyle w:val="Compact"/>
        <w:numPr>
          <w:ilvl w:val="0"/>
          <w:numId w:val="17"/>
        </w:numPr>
      </w:pPr>
      <w:r w:rsidRPr="00534F5D">
        <w:t>Formulaire de notification disponible sur cnil.fr</w:t>
      </w:r>
    </w:p>
    <w:p w14:paraId="14CF1648" w14:textId="77777777" w:rsidR="008602D2" w:rsidRPr="00534F5D" w:rsidRDefault="00000000">
      <w:pPr>
        <w:pStyle w:val="Compact"/>
        <w:numPr>
          <w:ilvl w:val="0"/>
          <w:numId w:val="17"/>
        </w:numPr>
      </w:pPr>
      <w:r w:rsidRPr="00534F5D">
        <w:t>Description de la violation, des conséquences probables, des mesures prises</w:t>
      </w:r>
    </w:p>
    <w:p w14:paraId="6796793B" w14:textId="77777777" w:rsidR="008602D2" w:rsidRPr="00534F5D" w:rsidRDefault="00000000">
      <w:pPr>
        <w:pStyle w:val="FirstParagraph"/>
      </w:pPr>
      <w:r w:rsidRPr="00534F5D">
        <w:rPr>
          <w:b/>
          <w:bCs/>
        </w:rPr>
        <w:t>3. Notification aux personnes concernées</w:t>
      </w:r>
      <w:r w:rsidRPr="00534F5D">
        <w:t xml:space="preserve"> (si risque </w:t>
      </w:r>
      <w:proofErr w:type="gramStart"/>
      <w:r w:rsidRPr="00534F5D">
        <w:t>élevé</w:t>
      </w:r>
      <w:proofErr w:type="gramEnd"/>
      <w:r w:rsidRPr="00534F5D">
        <w:t>) :</w:t>
      </w:r>
    </w:p>
    <w:p w14:paraId="12B5CBAA" w14:textId="77777777" w:rsidR="008602D2" w:rsidRPr="00534F5D" w:rsidRDefault="00000000">
      <w:pPr>
        <w:pStyle w:val="Compact"/>
        <w:numPr>
          <w:ilvl w:val="0"/>
          <w:numId w:val="18"/>
        </w:numPr>
      </w:pPr>
      <w:r w:rsidRPr="00534F5D">
        <w:t>Email individuel aux personnes affectées</w:t>
      </w:r>
    </w:p>
    <w:p w14:paraId="6352FC91" w14:textId="77777777" w:rsidR="008602D2" w:rsidRPr="00534F5D" w:rsidRDefault="00000000">
      <w:pPr>
        <w:pStyle w:val="Compact"/>
        <w:numPr>
          <w:ilvl w:val="0"/>
          <w:numId w:val="18"/>
        </w:numPr>
      </w:pPr>
      <w:r w:rsidRPr="00534F5D">
        <w:t>Explication claire des risques et des mesures de protection recommandées</w:t>
      </w:r>
    </w:p>
    <w:p w14:paraId="01B02F48" w14:textId="77777777" w:rsidR="008602D2" w:rsidRPr="00534F5D" w:rsidRDefault="00000000">
      <w:pPr>
        <w:pStyle w:val="FirstParagraph"/>
      </w:pPr>
      <w:r w:rsidRPr="00534F5D">
        <w:rPr>
          <w:b/>
          <w:bCs/>
        </w:rPr>
        <w:t>4. Mesures correctives</w:t>
      </w:r>
      <w:r w:rsidRPr="00534F5D">
        <w:t xml:space="preserve"> :</w:t>
      </w:r>
    </w:p>
    <w:p w14:paraId="5F128025" w14:textId="77777777" w:rsidR="008602D2" w:rsidRPr="00534F5D" w:rsidRDefault="00000000">
      <w:pPr>
        <w:pStyle w:val="Compact"/>
        <w:numPr>
          <w:ilvl w:val="0"/>
          <w:numId w:val="19"/>
        </w:numPr>
      </w:pPr>
      <w:r w:rsidRPr="00534F5D">
        <w:t>Colmater la faille de sécurité</w:t>
      </w:r>
    </w:p>
    <w:p w14:paraId="63CB04FA" w14:textId="77777777" w:rsidR="008602D2" w:rsidRPr="00534F5D" w:rsidRDefault="00000000">
      <w:pPr>
        <w:pStyle w:val="Compact"/>
        <w:numPr>
          <w:ilvl w:val="0"/>
          <w:numId w:val="19"/>
        </w:numPr>
      </w:pPr>
      <w:r w:rsidRPr="00534F5D">
        <w:t>Réinitialiser les mots de passe compromis</w:t>
      </w:r>
    </w:p>
    <w:p w14:paraId="7E8ACD1F" w14:textId="77777777" w:rsidR="008602D2" w:rsidRPr="00534F5D" w:rsidRDefault="00000000">
      <w:pPr>
        <w:pStyle w:val="Compact"/>
        <w:numPr>
          <w:ilvl w:val="0"/>
          <w:numId w:val="19"/>
        </w:numPr>
      </w:pPr>
      <w:r w:rsidRPr="00534F5D">
        <w:t>Audit de sécurité complet</w:t>
      </w:r>
    </w:p>
    <w:p w14:paraId="2DEC2A74" w14:textId="77777777" w:rsidR="008602D2" w:rsidRPr="00534F5D" w:rsidRDefault="00000000">
      <w:pPr>
        <w:pStyle w:val="Titre3"/>
      </w:pPr>
      <w:bookmarkStart w:id="34" w:name="exemple-de-notification"/>
      <w:bookmarkEnd w:id="33"/>
      <w:r w:rsidRPr="00534F5D">
        <w:t>10.2 Exemple de notification</w:t>
      </w:r>
    </w:p>
    <w:p w14:paraId="58257849" w14:textId="77777777" w:rsidR="008602D2" w:rsidRPr="00534F5D" w:rsidRDefault="00000000">
      <w:pPr>
        <w:pStyle w:val="Normalcentr"/>
      </w:pPr>
      <w:r w:rsidRPr="00534F5D">
        <w:rPr>
          <w:b/>
          <w:bCs/>
        </w:rPr>
        <w:t>Objet</w:t>
      </w:r>
      <w:r w:rsidRPr="00534F5D">
        <w:t xml:space="preserve"> : Information importante concernant vos données personnelles</w:t>
      </w:r>
    </w:p>
    <w:p w14:paraId="308461AF" w14:textId="77777777" w:rsidR="008602D2" w:rsidRPr="00534F5D" w:rsidRDefault="00000000">
      <w:pPr>
        <w:pStyle w:val="Normalcentr"/>
      </w:pPr>
      <w:r w:rsidRPr="00534F5D">
        <w:t>Madame, Monsieur,</w:t>
      </w:r>
    </w:p>
    <w:p w14:paraId="61A45642" w14:textId="77777777" w:rsidR="008602D2" w:rsidRPr="00534F5D" w:rsidRDefault="00000000">
      <w:pPr>
        <w:pStyle w:val="Normalcentr"/>
      </w:pPr>
      <w:r w:rsidRPr="00534F5D">
        <w:t>Nous vous informons qu’un incident de sécurité a affecté notre système le [date]. Vos données suivantes ont pu être consultées par un tiers non autorisé : [liste des données].</w:t>
      </w:r>
    </w:p>
    <w:p w14:paraId="788DFA17" w14:textId="77777777" w:rsidR="008602D2" w:rsidRPr="00534F5D" w:rsidRDefault="00000000">
      <w:pPr>
        <w:pStyle w:val="Normalcentr"/>
      </w:pPr>
      <w:r w:rsidRPr="00534F5D">
        <w:t>Nous avons immédiatement pris les mesures suivantes : [mesures].</w:t>
      </w:r>
    </w:p>
    <w:p w14:paraId="79C03592" w14:textId="77777777" w:rsidR="008602D2" w:rsidRPr="00534F5D" w:rsidRDefault="00000000">
      <w:pPr>
        <w:pStyle w:val="Normalcentr"/>
      </w:pPr>
      <w:r w:rsidRPr="00534F5D">
        <w:t>Nous vous recommandons de [actions recommandées].</w:t>
      </w:r>
    </w:p>
    <w:p w14:paraId="5DD40D8F" w14:textId="77777777" w:rsidR="008602D2" w:rsidRPr="00534F5D" w:rsidRDefault="00000000">
      <w:pPr>
        <w:pStyle w:val="Normalcentr"/>
      </w:pPr>
      <w:r w:rsidRPr="00534F5D">
        <w:t>Pour toute question, contactez-nous à dpo@cosmetics-project.eu.</w:t>
      </w:r>
    </w:p>
    <w:p w14:paraId="2B1919F7" w14:textId="77777777" w:rsidR="008602D2" w:rsidRPr="00534F5D" w:rsidRDefault="00000000">
      <w:r>
        <w:pict w14:anchorId="6C3E2563">
          <v:rect id="_x0000_i1035" style="width:0;height:1.5pt" o:hralign="center" o:hrstd="t" o:hr="t"/>
        </w:pict>
      </w:r>
    </w:p>
    <w:p w14:paraId="7D05EB99" w14:textId="77777777" w:rsidR="008602D2" w:rsidRPr="00534F5D" w:rsidRDefault="00000000">
      <w:pPr>
        <w:pStyle w:val="Titre2"/>
      </w:pPr>
      <w:bookmarkStart w:id="35" w:name="conformité-et-contrôles"/>
      <w:bookmarkEnd w:id="32"/>
      <w:bookmarkEnd w:id="34"/>
      <w:r w:rsidRPr="00534F5D">
        <w:t>11. Conformité et contrôles</w:t>
      </w:r>
    </w:p>
    <w:p w14:paraId="672C48BC" w14:textId="77777777" w:rsidR="008602D2" w:rsidRPr="00534F5D" w:rsidRDefault="00000000">
      <w:pPr>
        <w:pStyle w:val="Titre3"/>
      </w:pPr>
      <w:bookmarkStart w:id="36" w:name="checklist-de-conformité-rgpd"/>
      <w:r w:rsidRPr="00534F5D">
        <w:t>11.1 Checklist de conformité RGPD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67"/>
        <w:gridCol w:w="1134"/>
        <w:gridCol w:w="5021"/>
      </w:tblGrid>
      <w:tr w:rsidR="008602D2" w:rsidRPr="00534F5D" w14:paraId="2162C0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8EF53C0" w14:textId="77777777" w:rsidR="008602D2" w:rsidRPr="00534F5D" w:rsidRDefault="00000000">
            <w:pPr>
              <w:pStyle w:val="Compact"/>
            </w:pPr>
            <w:r w:rsidRPr="00534F5D">
              <w:t>Obligation</w:t>
            </w:r>
          </w:p>
        </w:tc>
        <w:tc>
          <w:tcPr>
            <w:tcW w:w="0" w:type="auto"/>
          </w:tcPr>
          <w:p w14:paraId="006CC578" w14:textId="77777777" w:rsidR="008602D2" w:rsidRPr="00534F5D" w:rsidRDefault="00000000">
            <w:pPr>
              <w:pStyle w:val="Compact"/>
            </w:pPr>
            <w:r w:rsidRPr="00534F5D">
              <w:t>Statut</w:t>
            </w:r>
          </w:p>
        </w:tc>
        <w:tc>
          <w:tcPr>
            <w:tcW w:w="0" w:type="auto"/>
          </w:tcPr>
          <w:p w14:paraId="67E04277" w14:textId="77777777" w:rsidR="008602D2" w:rsidRPr="00534F5D" w:rsidRDefault="00000000">
            <w:pPr>
              <w:pStyle w:val="Compact"/>
            </w:pPr>
            <w:r w:rsidRPr="00534F5D">
              <w:t>Commentaire</w:t>
            </w:r>
          </w:p>
        </w:tc>
      </w:tr>
      <w:tr w:rsidR="008602D2" w:rsidRPr="00534F5D" w14:paraId="5AA4C9B2" w14:textId="77777777">
        <w:tc>
          <w:tcPr>
            <w:tcW w:w="0" w:type="auto"/>
          </w:tcPr>
          <w:p w14:paraId="646F6CF8" w14:textId="77777777" w:rsidR="008602D2" w:rsidRPr="00534F5D" w:rsidRDefault="00000000">
            <w:pPr>
              <w:pStyle w:val="Compact"/>
            </w:pPr>
            <w:r w:rsidRPr="00534F5D">
              <w:t>Identification des données personnelles</w:t>
            </w:r>
          </w:p>
        </w:tc>
        <w:tc>
          <w:tcPr>
            <w:tcW w:w="0" w:type="auto"/>
          </w:tcPr>
          <w:p w14:paraId="21B45EA8" w14:textId="77777777" w:rsidR="008602D2" w:rsidRPr="00534F5D" w:rsidRDefault="00000000">
            <w:pPr>
              <w:pStyle w:val="Compact"/>
            </w:pPr>
            <w:r w:rsidRPr="00534F5D">
              <w:t>✅ Fait</w:t>
            </w:r>
          </w:p>
        </w:tc>
        <w:tc>
          <w:tcPr>
            <w:tcW w:w="0" w:type="auto"/>
          </w:tcPr>
          <w:p w14:paraId="1FA0107A" w14:textId="77777777" w:rsidR="008602D2" w:rsidRPr="00534F5D" w:rsidRDefault="00000000">
            <w:pPr>
              <w:pStyle w:val="Compact"/>
            </w:pPr>
            <w:r w:rsidRPr="00534F5D">
              <w:t>Aucune donnée personnelle traitée</w:t>
            </w:r>
          </w:p>
        </w:tc>
      </w:tr>
      <w:tr w:rsidR="008602D2" w:rsidRPr="00534F5D" w14:paraId="34C915C9" w14:textId="77777777">
        <w:tc>
          <w:tcPr>
            <w:tcW w:w="0" w:type="auto"/>
          </w:tcPr>
          <w:p w14:paraId="7EDAA666" w14:textId="77777777" w:rsidR="008602D2" w:rsidRPr="00534F5D" w:rsidRDefault="00000000">
            <w:pPr>
              <w:pStyle w:val="Compact"/>
            </w:pPr>
            <w:r w:rsidRPr="00534F5D">
              <w:t>Base légale du traitement</w:t>
            </w:r>
          </w:p>
        </w:tc>
        <w:tc>
          <w:tcPr>
            <w:tcW w:w="0" w:type="auto"/>
          </w:tcPr>
          <w:p w14:paraId="252E971C" w14:textId="77777777" w:rsidR="008602D2" w:rsidRPr="00534F5D" w:rsidRDefault="00000000">
            <w:pPr>
              <w:pStyle w:val="Compact"/>
            </w:pPr>
            <w:r w:rsidRPr="00534F5D">
              <w:t>N/A</w:t>
            </w:r>
          </w:p>
        </w:tc>
        <w:tc>
          <w:tcPr>
            <w:tcW w:w="0" w:type="auto"/>
          </w:tcPr>
          <w:p w14:paraId="0767D0FC" w14:textId="77777777" w:rsidR="008602D2" w:rsidRPr="00534F5D" w:rsidRDefault="00000000">
            <w:pPr>
              <w:pStyle w:val="Compact"/>
            </w:pPr>
            <w:r w:rsidRPr="00534F5D">
              <w:t>Pas de données personnelles</w:t>
            </w:r>
          </w:p>
        </w:tc>
      </w:tr>
      <w:tr w:rsidR="008602D2" w:rsidRPr="00534F5D" w14:paraId="27CC304A" w14:textId="77777777">
        <w:tc>
          <w:tcPr>
            <w:tcW w:w="0" w:type="auto"/>
          </w:tcPr>
          <w:p w14:paraId="21558960" w14:textId="77777777" w:rsidR="008602D2" w:rsidRPr="00534F5D" w:rsidRDefault="00000000">
            <w:pPr>
              <w:pStyle w:val="Compact"/>
            </w:pPr>
            <w:r w:rsidRPr="00534F5D">
              <w:t>Information des personnes</w:t>
            </w:r>
          </w:p>
        </w:tc>
        <w:tc>
          <w:tcPr>
            <w:tcW w:w="0" w:type="auto"/>
          </w:tcPr>
          <w:p w14:paraId="6983FB0B" w14:textId="77777777" w:rsidR="008602D2" w:rsidRPr="00534F5D" w:rsidRDefault="00000000">
            <w:pPr>
              <w:pStyle w:val="Compact"/>
            </w:pPr>
            <w:r w:rsidRPr="00534F5D">
              <w:t>N/A</w:t>
            </w:r>
          </w:p>
        </w:tc>
        <w:tc>
          <w:tcPr>
            <w:tcW w:w="0" w:type="auto"/>
          </w:tcPr>
          <w:p w14:paraId="0742C6AB" w14:textId="77777777" w:rsidR="008602D2" w:rsidRPr="00534F5D" w:rsidRDefault="00000000">
            <w:pPr>
              <w:pStyle w:val="Compact"/>
            </w:pPr>
            <w:r w:rsidRPr="00534F5D">
              <w:t>Pas de données personnelles</w:t>
            </w:r>
          </w:p>
        </w:tc>
      </w:tr>
      <w:tr w:rsidR="008602D2" w:rsidRPr="00534F5D" w14:paraId="28F8155F" w14:textId="77777777">
        <w:tc>
          <w:tcPr>
            <w:tcW w:w="0" w:type="auto"/>
          </w:tcPr>
          <w:p w14:paraId="5F655A20" w14:textId="77777777" w:rsidR="008602D2" w:rsidRPr="00534F5D" w:rsidRDefault="00000000">
            <w:pPr>
              <w:pStyle w:val="Compact"/>
            </w:pPr>
            <w:r w:rsidRPr="00534F5D">
              <w:t>Recueil du consentement</w:t>
            </w:r>
          </w:p>
        </w:tc>
        <w:tc>
          <w:tcPr>
            <w:tcW w:w="0" w:type="auto"/>
          </w:tcPr>
          <w:p w14:paraId="4E3F7642" w14:textId="77777777" w:rsidR="008602D2" w:rsidRPr="00534F5D" w:rsidRDefault="00000000">
            <w:pPr>
              <w:pStyle w:val="Compact"/>
            </w:pPr>
            <w:r w:rsidRPr="00534F5D">
              <w:t>N/A</w:t>
            </w:r>
          </w:p>
        </w:tc>
        <w:tc>
          <w:tcPr>
            <w:tcW w:w="0" w:type="auto"/>
          </w:tcPr>
          <w:p w14:paraId="73A8ACBF" w14:textId="77777777" w:rsidR="008602D2" w:rsidRPr="00534F5D" w:rsidRDefault="00000000">
            <w:pPr>
              <w:pStyle w:val="Compact"/>
            </w:pPr>
            <w:r w:rsidRPr="00534F5D">
              <w:t>Pas de données personnelles</w:t>
            </w:r>
          </w:p>
        </w:tc>
      </w:tr>
      <w:tr w:rsidR="008602D2" w:rsidRPr="00534F5D" w14:paraId="2636C26D" w14:textId="77777777">
        <w:tc>
          <w:tcPr>
            <w:tcW w:w="0" w:type="auto"/>
          </w:tcPr>
          <w:p w14:paraId="5058AC43" w14:textId="77777777" w:rsidR="008602D2" w:rsidRPr="00534F5D" w:rsidRDefault="00000000">
            <w:pPr>
              <w:pStyle w:val="Compact"/>
            </w:pPr>
            <w:r w:rsidRPr="00534F5D">
              <w:t>Respect des droits des personnes</w:t>
            </w:r>
          </w:p>
        </w:tc>
        <w:tc>
          <w:tcPr>
            <w:tcW w:w="0" w:type="auto"/>
          </w:tcPr>
          <w:p w14:paraId="74D55C81" w14:textId="77777777" w:rsidR="008602D2" w:rsidRPr="00534F5D" w:rsidRDefault="00000000">
            <w:pPr>
              <w:pStyle w:val="Compact"/>
            </w:pPr>
            <w:r w:rsidRPr="00534F5D">
              <w:t>N/A</w:t>
            </w:r>
          </w:p>
        </w:tc>
        <w:tc>
          <w:tcPr>
            <w:tcW w:w="0" w:type="auto"/>
          </w:tcPr>
          <w:p w14:paraId="384ABCB8" w14:textId="77777777" w:rsidR="008602D2" w:rsidRPr="00534F5D" w:rsidRDefault="00000000">
            <w:pPr>
              <w:pStyle w:val="Compact"/>
            </w:pPr>
            <w:r w:rsidRPr="00534F5D">
              <w:t>Pas de données personnelles</w:t>
            </w:r>
          </w:p>
        </w:tc>
      </w:tr>
      <w:tr w:rsidR="008602D2" w:rsidRPr="00534F5D" w14:paraId="0A5CDCB1" w14:textId="77777777">
        <w:tc>
          <w:tcPr>
            <w:tcW w:w="0" w:type="auto"/>
          </w:tcPr>
          <w:p w14:paraId="1DCD9270" w14:textId="77777777" w:rsidR="008602D2" w:rsidRPr="00534F5D" w:rsidRDefault="00000000">
            <w:pPr>
              <w:pStyle w:val="Compact"/>
            </w:pPr>
            <w:r w:rsidRPr="00534F5D">
              <w:lastRenderedPageBreak/>
              <w:t>Sécurité technique</w:t>
            </w:r>
          </w:p>
        </w:tc>
        <w:tc>
          <w:tcPr>
            <w:tcW w:w="0" w:type="auto"/>
          </w:tcPr>
          <w:p w14:paraId="7277870F" w14:textId="77777777" w:rsidR="008602D2" w:rsidRPr="00534F5D" w:rsidRDefault="00000000">
            <w:pPr>
              <w:pStyle w:val="Compact"/>
            </w:pPr>
            <w:r w:rsidRPr="00534F5D">
              <w:t>✅ Fait</w:t>
            </w:r>
          </w:p>
        </w:tc>
        <w:tc>
          <w:tcPr>
            <w:tcW w:w="0" w:type="auto"/>
          </w:tcPr>
          <w:p w14:paraId="6E854960" w14:textId="77777777" w:rsidR="008602D2" w:rsidRPr="00534F5D" w:rsidRDefault="00000000">
            <w:pPr>
              <w:pStyle w:val="Compact"/>
            </w:pPr>
            <w:r w:rsidRPr="00534F5D">
              <w:t>Authentification, HTTPS, logs limités</w:t>
            </w:r>
          </w:p>
        </w:tc>
      </w:tr>
      <w:tr w:rsidR="008602D2" w:rsidRPr="00534F5D" w14:paraId="77DA4323" w14:textId="77777777">
        <w:tc>
          <w:tcPr>
            <w:tcW w:w="0" w:type="auto"/>
          </w:tcPr>
          <w:p w14:paraId="278B2CAC" w14:textId="77777777" w:rsidR="008602D2" w:rsidRPr="00534F5D" w:rsidRDefault="00000000">
            <w:pPr>
              <w:pStyle w:val="Compact"/>
            </w:pPr>
            <w:r w:rsidRPr="00534F5D">
              <w:t>Durée de conservation définie</w:t>
            </w:r>
          </w:p>
        </w:tc>
        <w:tc>
          <w:tcPr>
            <w:tcW w:w="0" w:type="auto"/>
          </w:tcPr>
          <w:p w14:paraId="213D8912" w14:textId="77777777" w:rsidR="008602D2" w:rsidRPr="00534F5D" w:rsidRDefault="00000000">
            <w:pPr>
              <w:pStyle w:val="Compact"/>
            </w:pPr>
            <w:r w:rsidRPr="00534F5D">
              <w:t>✅ Fait</w:t>
            </w:r>
          </w:p>
        </w:tc>
        <w:tc>
          <w:tcPr>
            <w:tcW w:w="0" w:type="auto"/>
          </w:tcPr>
          <w:p w14:paraId="50C02F0F" w14:textId="77777777" w:rsidR="008602D2" w:rsidRPr="00534F5D" w:rsidRDefault="00000000">
            <w:pPr>
              <w:pStyle w:val="Compact"/>
            </w:pPr>
            <w:r w:rsidRPr="00534F5D">
              <w:t>Logs 30 jours, produits illimité</w:t>
            </w:r>
          </w:p>
        </w:tc>
      </w:tr>
      <w:tr w:rsidR="008602D2" w:rsidRPr="00534F5D" w14:paraId="336B3E8C" w14:textId="77777777">
        <w:tc>
          <w:tcPr>
            <w:tcW w:w="0" w:type="auto"/>
          </w:tcPr>
          <w:p w14:paraId="0B4E9D1D" w14:textId="77777777" w:rsidR="008602D2" w:rsidRPr="00534F5D" w:rsidRDefault="00000000">
            <w:pPr>
              <w:pStyle w:val="Compact"/>
            </w:pPr>
            <w:r w:rsidRPr="00534F5D">
              <w:t>Sous-traitance encadrée</w:t>
            </w:r>
          </w:p>
        </w:tc>
        <w:tc>
          <w:tcPr>
            <w:tcW w:w="0" w:type="auto"/>
          </w:tcPr>
          <w:p w14:paraId="61EE1DB3" w14:textId="77777777" w:rsidR="008602D2" w:rsidRPr="00534F5D" w:rsidRDefault="00000000">
            <w:pPr>
              <w:pStyle w:val="Compact"/>
            </w:pPr>
            <w:r w:rsidRPr="00534F5D">
              <w:t>N/A</w:t>
            </w:r>
          </w:p>
        </w:tc>
        <w:tc>
          <w:tcPr>
            <w:tcW w:w="0" w:type="auto"/>
          </w:tcPr>
          <w:p w14:paraId="06F656C4" w14:textId="77777777" w:rsidR="008602D2" w:rsidRPr="00534F5D" w:rsidRDefault="00000000">
            <w:pPr>
              <w:pStyle w:val="Compact"/>
            </w:pPr>
            <w:r w:rsidRPr="00534F5D">
              <w:t>Pas de sous-traitant</w:t>
            </w:r>
          </w:p>
        </w:tc>
      </w:tr>
      <w:tr w:rsidR="008602D2" w:rsidRPr="00534F5D" w14:paraId="411B9775" w14:textId="77777777">
        <w:tc>
          <w:tcPr>
            <w:tcW w:w="0" w:type="auto"/>
          </w:tcPr>
          <w:p w14:paraId="344B542E" w14:textId="77777777" w:rsidR="008602D2" w:rsidRPr="00534F5D" w:rsidRDefault="00000000">
            <w:pPr>
              <w:pStyle w:val="Compact"/>
            </w:pPr>
            <w:r w:rsidRPr="00534F5D">
              <w:t>Transferts hors UE encadrés</w:t>
            </w:r>
          </w:p>
        </w:tc>
        <w:tc>
          <w:tcPr>
            <w:tcW w:w="0" w:type="auto"/>
          </w:tcPr>
          <w:p w14:paraId="48E941F3" w14:textId="77777777" w:rsidR="008602D2" w:rsidRPr="00534F5D" w:rsidRDefault="00000000">
            <w:pPr>
              <w:pStyle w:val="Compact"/>
            </w:pPr>
            <w:r w:rsidRPr="00534F5D">
              <w:t>N/A</w:t>
            </w:r>
          </w:p>
        </w:tc>
        <w:tc>
          <w:tcPr>
            <w:tcW w:w="0" w:type="auto"/>
          </w:tcPr>
          <w:p w14:paraId="3793EDEE" w14:textId="77777777" w:rsidR="008602D2" w:rsidRPr="00534F5D" w:rsidRDefault="00000000">
            <w:pPr>
              <w:pStyle w:val="Compact"/>
            </w:pPr>
            <w:r w:rsidRPr="00534F5D">
              <w:t>Hébergement local</w:t>
            </w:r>
          </w:p>
        </w:tc>
      </w:tr>
      <w:tr w:rsidR="008602D2" w:rsidRPr="00534F5D" w14:paraId="674816C7" w14:textId="77777777">
        <w:tc>
          <w:tcPr>
            <w:tcW w:w="0" w:type="auto"/>
          </w:tcPr>
          <w:p w14:paraId="5A8E2EBB" w14:textId="77777777" w:rsidR="008602D2" w:rsidRPr="00534F5D" w:rsidRDefault="00000000">
            <w:pPr>
              <w:pStyle w:val="Compact"/>
            </w:pPr>
            <w:r w:rsidRPr="00534F5D">
              <w:t>AIPD si nécessaire</w:t>
            </w:r>
          </w:p>
        </w:tc>
        <w:tc>
          <w:tcPr>
            <w:tcW w:w="0" w:type="auto"/>
          </w:tcPr>
          <w:p w14:paraId="1BA3A3DD" w14:textId="77777777" w:rsidR="008602D2" w:rsidRPr="00534F5D" w:rsidRDefault="00000000">
            <w:pPr>
              <w:pStyle w:val="Compact"/>
            </w:pPr>
            <w:r w:rsidRPr="00534F5D">
              <w:t>N/A</w:t>
            </w:r>
          </w:p>
        </w:tc>
        <w:tc>
          <w:tcPr>
            <w:tcW w:w="0" w:type="auto"/>
          </w:tcPr>
          <w:p w14:paraId="6FD20649" w14:textId="77777777" w:rsidR="008602D2" w:rsidRPr="00534F5D" w:rsidRDefault="00000000">
            <w:pPr>
              <w:pStyle w:val="Compact"/>
            </w:pPr>
            <w:r w:rsidRPr="00534F5D">
              <w:t>Pas de risque élevé</w:t>
            </w:r>
          </w:p>
        </w:tc>
      </w:tr>
      <w:tr w:rsidR="008602D2" w:rsidRPr="00534F5D" w14:paraId="46E4F5D2" w14:textId="77777777">
        <w:tc>
          <w:tcPr>
            <w:tcW w:w="0" w:type="auto"/>
          </w:tcPr>
          <w:p w14:paraId="539EBEA9" w14:textId="77777777" w:rsidR="008602D2" w:rsidRPr="00534F5D" w:rsidRDefault="00000000">
            <w:pPr>
              <w:pStyle w:val="Compact"/>
            </w:pPr>
            <w:r w:rsidRPr="00534F5D">
              <w:t>Registre des traitements</w:t>
            </w:r>
          </w:p>
        </w:tc>
        <w:tc>
          <w:tcPr>
            <w:tcW w:w="0" w:type="auto"/>
          </w:tcPr>
          <w:p w14:paraId="0C054897" w14:textId="77777777" w:rsidR="008602D2" w:rsidRPr="00534F5D" w:rsidRDefault="00000000">
            <w:pPr>
              <w:pStyle w:val="Compact"/>
            </w:pPr>
            <w:r w:rsidRPr="00534F5D">
              <w:t>✅ Fait</w:t>
            </w:r>
          </w:p>
        </w:tc>
        <w:tc>
          <w:tcPr>
            <w:tcW w:w="0" w:type="auto"/>
          </w:tcPr>
          <w:p w14:paraId="41BE919C" w14:textId="77777777" w:rsidR="008602D2" w:rsidRPr="00534F5D" w:rsidRDefault="00000000">
            <w:pPr>
              <w:pStyle w:val="Compact"/>
            </w:pPr>
            <w:r w:rsidRPr="00534F5D">
              <w:t>Section 9</w:t>
            </w:r>
          </w:p>
        </w:tc>
      </w:tr>
      <w:tr w:rsidR="008602D2" w:rsidRPr="00534F5D" w14:paraId="063BB521" w14:textId="77777777">
        <w:tc>
          <w:tcPr>
            <w:tcW w:w="0" w:type="auto"/>
          </w:tcPr>
          <w:p w14:paraId="58B7658F" w14:textId="77777777" w:rsidR="008602D2" w:rsidRPr="00534F5D" w:rsidRDefault="00000000">
            <w:pPr>
              <w:pStyle w:val="Compact"/>
            </w:pPr>
            <w:r w:rsidRPr="00534F5D">
              <w:t>Désignation d’un DPO</w:t>
            </w:r>
          </w:p>
        </w:tc>
        <w:tc>
          <w:tcPr>
            <w:tcW w:w="0" w:type="auto"/>
          </w:tcPr>
          <w:p w14:paraId="0EC00AD9" w14:textId="77777777" w:rsidR="008602D2" w:rsidRPr="00534F5D" w:rsidRDefault="00000000">
            <w:pPr>
              <w:pStyle w:val="Compact"/>
            </w:pPr>
            <w:r w:rsidRPr="00534F5D">
              <w:t>⚠️ À faire</w:t>
            </w:r>
          </w:p>
        </w:tc>
        <w:tc>
          <w:tcPr>
            <w:tcW w:w="0" w:type="auto"/>
          </w:tcPr>
          <w:p w14:paraId="786CEFE2" w14:textId="77777777" w:rsidR="008602D2" w:rsidRPr="00534F5D" w:rsidRDefault="00000000">
            <w:pPr>
              <w:pStyle w:val="Compact"/>
            </w:pPr>
            <w:r w:rsidRPr="00534F5D">
              <w:t>Obligatoire si &gt; 250 employés ou traitement à grande échelle</w:t>
            </w:r>
          </w:p>
        </w:tc>
      </w:tr>
    </w:tbl>
    <w:p w14:paraId="3BA06890" w14:textId="77777777" w:rsidR="008602D2" w:rsidRPr="00534F5D" w:rsidRDefault="00000000">
      <w:pPr>
        <w:pStyle w:val="Titre3"/>
      </w:pPr>
      <w:bookmarkStart w:id="37" w:name="audit-annuel"/>
      <w:bookmarkEnd w:id="36"/>
      <w:r w:rsidRPr="00534F5D">
        <w:t>11.2 Audit annuel</w:t>
      </w:r>
    </w:p>
    <w:p w14:paraId="13D83149" w14:textId="77777777" w:rsidR="008602D2" w:rsidRPr="00534F5D" w:rsidRDefault="00000000">
      <w:pPr>
        <w:pStyle w:val="FirstParagraph"/>
      </w:pPr>
      <w:r w:rsidRPr="00534F5D">
        <w:t xml:space="preserve">Un audit de conformité RGPD est réalisé </w:t>
      </w:r>
      <w:r w:rsidRPr="00534F5D">
        <w:rPr>
          <w:b/>
          <w:bCs/>
        </w:rPr>
        <w:t>annuellement</w:t>
      </w:r>
      <w:r w:rsidRPr="00534F5D">
        <w:t xml:space="preserve"> pour :</w:t>
      </w:r>
    </w:p>
    <w:p w14:paraId="67E7703E" w14:textId="77777777" w:rsidR="008602D2" w:rsidRPr="00534F5D" w:rsidRDefault="00000000">
      <w:pPr>
        <w:pStyle w:val="Compact"/>
        <w:numPr>
          <w:ilvl w:val="0"/>
          <w:numId w:val="20"/>
        </w:numPr>
      </w:pPr>
      <w:r w:rsidRPr="00534F5D">
        <w:t>Vérifier que les mesures de sécurité sont maintenues</w:t>
      </w:r>
    </w:p>
    <w:p w14:paraId="34C9F99A" w14:textId="77777777" w:rsidR="008602D2" w:rsidRPr="00534F5D" w:rsidRDefault="00000000">
      <w:pPr>
        <w:pStyle w:val="Compact"/>
        <w:numPr>
          <w:ilvl w:val="0"/>
          <w:numId w:val="20"/>
        </w:numPr>
      </w:pPr>
      <w:r w:rsidRPr="00534F5D">
        <w:t>Identifier les nouvelles données personnelles éventuellement collectées</w:t>
      </w:r>
    </w:p>
    <w:p w14:paraId="4379652F" w14:textId="77777777" w:rsidR="008602D2" w:rsidRPr="00534F5D" w:rsidRDefault="00000000">
      <w:pPr>
        <w:pStyle w:val="Compact"/>
        <w:numPr>
          <w:ilvl w:val="0"/>
          <w:numId w:val="20"/>
        </w:numPr>
      </w:pPr>
      <w:r w:rsidRPr="00534F5D">
        <w:t>Mettre à jour la documentation RGPD</w:t>
      </w:r>
    </w:p>
    <w:p w14:paraId="232B868E" w14:textId="77777777" w:rsidR="008602D2" w:rsidRPr="00534F5D" w:rsidRDefault="00000000">
      <w:r>
        <w:pict w14:anchorId="272D396B">
          <v:rect id="_x0000_i1036" style="width:0;height:1.5pt" o:hralign="center" o:hrstd="t" o:hr="t"/>
        </w:pict>
      </w:r>
    </w:p>
    <w:p w14:paraId="57D5BE31" w14:textId="77777777" w:rsidR="008602D2" w:rsidRPr="00534F5D" w:rsidRDefault="00000000">
      <w:pPr>
        <w:pStyle w:val="Titre2"/>
      </w:pPr>
      <w:bookmarkStart w:id="38" w:name="contacts-et-ressources"/>
      <w:bookmarkEnd w:id="35"/>
      <w:bookmarkEnd w:id="37"/>
      <w:r w:rsidRPr="00534F5D">
        <w:t>12. Contacts et ressources</w:t>
      </w:r>
    </w:p>
    <w:p w14:paraId="3DEE3804" w14:textId="77777777" w:rsidR="008602D2" w:rsidRPr="00534F5D" w:rsidRDefault="00000000">
      <w:pPr>
        <w:pStyle w:val="Titre3"/>
      </w:pPr>
      <w:bookmarkStart w:id="39" w:name="contacts-internes"/>
      <w:r w:rsidRPr="00534F5D">
        <w:t>12.1 Contacts internes</w:t>
      </w:r>
    </w:p>
    <w:p w14:paraId="76E7BF9A" w14:textId="77777777" w:rsidR="008602D2" w:rsidRPr="00534F5D" w:rsidRDefault="00000000">
      <w:pPr>
        <w:pStyle w:val="Compact"/>
        <w:numPr>
          <w:ilvl w:val="0"/>
          <w:numId w:val="21"/>
        </w:numPr>
      </w:pPr>
      <w:r w:rsidRPr="00534F5D">
        <w:rPr>
          <w:b/>
          <w:bCs/>
        </w:rPr>
        <w:t>Responsable de traitement</w:t>
      </w:r>
      <w:r w:rsidRPr="00534F5D">
        <w:t xml:space="preserve"> : ZINA — zina@cosmetics-project.eu</w:t>
      </w:r>
    </w:p>
    <w:p w14:paraId="33AE6218" w14:textId="77777777" w:rsidR="008602D2" w:rsidRPr="00534F5D" w:rsidRDefault="00000000">
      <w:pPr>
        <w:pStyle w:val="Compact"/>
        <w:numPr>
          <w:ilvl w:val="0"/>
          <w:numId w:val="21"/>
        </w:numPr>
      </w:pPr>
      <w:r w:rsidRPr="00534F5D">
        <w:rPr>
          <w:b/>
          <w:bCs/>
        </w:rPr>
        <w:t>DPO (si désigné)</w:t>
      </w:r>
      <w:r w:rsidRPr="00534F5D">
        <w:t xml:space="preserve"> : À définir</w:t>
      </w:r>
    </w:p>
    <w:p w14:paraId="43F602F8" w14:textId="77777777" w:rsidR="008602D2" w:rsidRPr="00534F5D" w:rsidRDefault="00000000">
      <w:pPr>
        <w:pStyle w:val="Titre3"/>
      </w:pPr>
      <w:bookmarkStart w:id="40" w:name="contacts-externes"/>
      <w:bookmarkEnd w:id="39"/>
      <w:r w:rsidRPr="00534F5D">
        <w:t>12.2 Contacts externes</w:t>
      </w:r>
    </w:p>
    <w:p w14:paraId="4FDCAC2D" w14:textId="77777777" w:rsidR="008602D2" w:rsidRPr="00534F5D" w:rsidRDefault="00000000">
      <w:pPr>
        <w:pStyle w:val="Compact"/>
        <w:numPr>
          <w:ilvl w:val="0"/>
          <w:numId w:val="22"/>
        </w:numPr>
      </w:pPr>
      <w:r w:rsidRPr="00534F5D">
        <w:rPr>
          <w:b/>
          <w:bCs/>
        </w:rPr>
        <w:t>CNIL</w:t>
      </w:r>
      <w:r w:rsidRPr="00534F5D">
        <w:t xml:space="preserve"> (France) : https://www.cnil.fr — 01 53 73 22 22</w:t>
      </w:r>
    </w:p>
    <w:p w14:paraId="5FC60A25" w14:textId="77777777" w:rsidR="008602D2" w:rsidRPr="00534F5D" w:rsidRDefault="00000000">
      <w:pPr>
        <w:pStyle w:val="Compact"/>
        <w:numPr>
          <w:ilvl w:val="0"/>
          <w:numId w:val="22"/>
        </w:numPr>
      </w:pPr>
      <w:r w:rsidRPr="00534F5D">
        <w:rPr>
          <w:b/>
          <w:bCs/>
        </w:rPr>
        <w:t>Plateforme de réclamation UE</w:t>
      </w:r>
      <w:r w:rsidRPr="00534F5D">
        <w:t xml:space="preserve"> : https://edpb.europa.eu</w:t>
      </w:r>
    </w:p>
    <w:p w14:paraId="4B801870" w14:textId="77777777" w:rsidR="008602D2" w:rsidRPr="00534F5D" w:rsidRDefault="00000000">
      <w:pPr>
        <w:pStyle w:val="Titre3"/>
      </w:pPr>
      <w:bookmarkStart w:id="41" w:name="ressources-documentaires"/>
      <w:bookmarkEnd w:id="40"/>
      <w:r w:rsidRPr="00534F5D">
        <w:t>12.3 Ressources documentaires</w:t>
      </w:r>
    </w:p>
    <w:p w14:paraId="0C366937" w14:textId="77777777" w:rsidR="008602D2" w:rsidRPr="00534F5D" w:rsidRDefault="00000000">
      <w:pPr>
        <w:pStyle w:val="Compact"/>
        <w:numPr>
          <w:ilvl w:val="0"/>
          <w:numId w:val="23"/>
        </w:numPr>
      </w:pPr>
      <w:r w:rsidRPr="00534F5D">
        <w:t>Règlement (UE) 2016/679 (RGPD) : https://eur-lex.europa.eu</w:t>
      </w:r>
    </w:p>
    <w:p w14:paraId="1E6F255F" w14:textId="77777777" w:rsidR="008602D2" w:rsidRPr="00534F5D" w:rsidRDefault="00000000">
      <w:pPr>
        <w:pStyle w:val="Compact"/>
        <w:numPr>
          <w:ilvl w:val="0"/>
          <w:numId w:val="23"/>
        </w:numPr>
      </w:pPr>
      <w:r w:rsidRPr="00534F5D">
        <w:t>Guide CNIL pour les développeurs : https://www.cnil.fr/fr/guide-developpeur</w:t>
      </w:r>
    </w:p>
    <w:p w14:paraId="28F95E71" w14:textId="77777777" w:rsidR="008602D2" w:rsidRPr="00534F5D" w:rsidRDefault="00000000">
      <w:pPr>
        <w:pStyle w:val="Compact"/>
        <w:numPr>
          <w:ilvl w:val="0"/>
          <w:numId w:val="23"/>
        </w:numPr>
      </w:pPr>
      <w:r w:rsidRPr="00534F5D">
        <w:t>Modèles de clauses RGPD : https://commission.europa.eu/scc</w:t>
      </w:r>
    </w:p>
    <w:p w14:paraId="01A8DFFC" w14:textId="77777777" w:rsidR="008602D2" w:rsidRPr="00534F5D" w:rsidRDefault="00000000">
      <w:r>
        <w:pict w14:anchorId="0D009611">
          <v:rect id="_x0000_i1037" style="width:0;height:1.5pt" o:hralign="center" o:hrstd="t" o:hr="t"/>
        </w:pict>
      </w:r>
    </w:p>
    <w:p w14:paraId="533621A6" w14:textId="7407388B" w:rsidR="008602D2" w:rsidRPr="00534F5D" w:rsidRDefault="00000000">
      <w:pPr>
        <w:pStyle w:val="Corpsdetexte"/>
      </w:pPr>
      <w:r w:rsidRPr="00534F5D">
        <w:rPr>
          <w:b/>
          <w:bCs/>
        </w:rPr>
        <w:t>Déclaration de conformité</w:t>
      </w:r>
      <w:r w:rsidRPr="00534F5D">
        <w:t xml:space="preserve"> : Ce document atteste que le projet “</w:t>
      </w:r>
      <w:r w:rsidR="00534F5D">
        <w:t xml:space="preserve">Analyse des ingrédients réglementés dans les produits cosmétiques </w:t>
      </w:r>
      <w:r w:rsidRPr="00534F5D">
        <w:t>” a été analysé au regard du RGPD. En l’état actuel (absence de données personnelles), le projet est conforme. Toute évolution incluant des données personnelles nécessitera une mise à jour de cette documentation et éventuellement une déclaration CNIL.</w:t>
      </w:r>
    </w:p>
    <w:p w14:paraId="5EB5B92A" w14:textId="08DD11F3" w:rsidR="008602D2" w:rsidRDefault="00000000">
      <w:pPr>
        <w:pStyle w:val="Corpsdetexte"/>
      </w:pPr>
      <w:r w:rsidRPr="00534F5D">
        <w:rPr>
          <w:b/>
          <w:bCs/>
        </w:rPr>
        <w:t>Signature</w:t>
      </w:r>
      <w:r w:rsidRPr="00534F5D">
        <w:t xml:space="preserve"> : ZINA</w:t>
      </w:r>
      <w:r w:rsidR="00534F5D">
        <w:t xml:space="preserve"> BABACI</w:t>
      </w:r>
      <w:r w:rsidRPr="00534F5D">
        <w:br/>
      </w:r>
      <w:r w:rsidRPr="00534F5D">
        <w:rPr>
          <w:b/>
          <w:bCs/>
        </w:rPr>
        <w:t>Date</w:t>
      </w:r>
      <w:r w:rsidRPr="00534F5D">
        <w:t xml:space="preserve"> : 2026-02-01</w:t>
      </w:r>
      <w:bookmarkEnd w:id="0"/>
      <w:bookmarkEnd w:id="38"/>
      <w:bookmarkEnd w:id="41"/>
    </w:p>
    <w:sectPr w:rsidR="008602D2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6318" w14:textId="77777777" w:rsidR="00577E2C" w:rsidRPr="00534F5D" w:rsidRDefault="00577E2C">
      <w:pPr>
        <w:spacing w:after="0"/>
      </w:pPr>
      <w:r w:rsidRPr="00534F5D">
        <w:separator/>
      </w:r>
    </w:p>
  </w:endnote>
  <w:endnote w:type="continuationSeparator" w:id="0">
    <w:p w14:paraId="66EB3E2B" w14:textId="77777777" w:rsidR="00577E2C" w:rsidRPr="00534F5D" w:rsidRDefault="00577E2C">
      <w:pPr>
        <w:spacing w:after="0"/>
      </w:pPr>
      <w:r w:rsidRPr="00534F5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F0C38" w14:textId="77777777" w:rsidR="00577E2C" w:rsidRPr="00534F5D" w:rsidRDefault="00577E2C">
      <w:r w:rsidRPr="00534F5D">
        <w:separator/>
      </w:r>
    </w:p>
  </w:footnote>
  <w:footnote w:type="continuationSeparator" w:id="0">
    <w:p w14:paraId="7811AF97" w14:textId="77777777" w:rsidR="00577E2C" w:rsidRPr="00534F5D" w:rsidRDefault="00577E2C">
      <w:r w:rsidRPr="00534F5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8F8861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844E03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5686DE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78933948">
    <w:abstractNumId w:val="1"/>
  </w:num>
  <w:num w:numId="2" w16cid:durableId="1344743793">
    <w:abstractNumId w:val="0"/>
  </w:num>
  <w:num w:numId="3" w16cid:durableId="321222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8357989">
    <w:abstractNumId w:val="0"/>
  </w:num>
  <w:num w:numId="5" w16cid:durableId="2131629090">
    <w:abstractNumId w:val="0"/>
  </w:num>
  <w:num w:numId="6" w16cid:durableId="1126896444">
    <w:abstractNumId w:val="0"/>
  </w:num>
  <w:num w:numId="7" w16cid:durableId="2122333996">
    <w:abstractNumId w:val="0"/>
  </w:num>
  <w:num w:numId="8" w16cid:durableId="17394788">
    <w:abstractNumId w:val="0"/>
  </w:num>
  <w:num w:numId="9" w16cid:durableId="2117020835">
    <w:abstractNumId w:val="0"/>
  </w:num>
  <w:num w:numId="10" w16cid:durableId="1297687101">
    <w:abstractNumId w:val="0"/>
  </w:num>
  <w:num w:numId="11" w16cid:durableId="334655353">
    <w:abstractNumId w:val="0"/>
  </w:num>
  <w:num w:numId="12" w16cid:durableId="2030638148">
    <w:abstractNumId w:val="0"/>
  </w:num>
  <w:num w:numId="13" w16cid:durableId="373576162">
    <w:abstractNumId w:val="0"/>
  </w:num>
  <w:num w:numId="14" w16cid:durableId="659432917">
    <w:abstractNumId w:val="0"/>
  </w:num>
  <w:num w:numId="15" w16cid:durableId="945192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0933509">
    <w:abstractNumId w:val="0"/>
  </w:num>
  <w:num w:numId="17" w16cid:durableId="1034620788">
    <w:abstractNumId w:val="0"/>
  </w:num>
  <w:num w:numId="18" w16cid:durableId="2013297316">
    <w:abstractNumId w:val="0"/>
  </w:num>
  <w:num w:numId="19" w16cid:durableId="2074889749">
    <w:abstractNumId w:val="0"/>
  </w:num>
  <w:num w:numId="20" w16cid:durableId="28186684">
    <w:abstractNumId w:val="0"/>
  </w:num>
  <w:num w:numId="21" w16cid:durableId="1287783573">
    <w:abstractNumId w:val="0"/>
  </w:num>
  <w:num w:numId="22" w16cid:durableId="1995910335">
    <w:abstractNumId w:val="0"/>
  </w:num>
  <w:num w:numId="23" w16cid:durableId="11603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3643B"/>
    <w:rsid w:val="004E29B3"/>
    <w:rsid w:val="00534F5D"/>
    <w:rsid w:val="0054288B"/>
    <w:rsid w:val="00577E2C"/>
    <w:rsid w:val="00590D07"/>
    <w:rsid w:val="00784D58"/>
    <w:rsid w:val="008602D2"/>
    <w:rsid w:val="008D6863"/>
    <w:rsid w:val="00B86B75"/>
    <w:rsid w:val="00BC48D5"/>
    <w:rsid w:val="00C36279"/>
    <w:rsid w:val="00C72FBF"/>
    <w:rsid w:val="00CC7C6E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4B772"/>
  <w15:docId w15:val="{5D4FB4A7-E96F-4831-B74B-00FAF580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2068</Words>
  <Characters>11792</Characters>
  <Application>Microsoft Office Word</Application>
  <DocSecurity>0</DocSecurity>
  <Lines>98</Lines>
  <Paragraphs>27</Paragraphs>
  <ScaleCrop>false</ScaleCrop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 B</cp:lastModifiedBy>
  <cp:revision>3</cp:revision>
  <dcterms:created xsi:type="dcterms:W3CDTF">2026-02-07T20:12:00Z</dcterms:created>
  <dcterms:modified xsi:type="dcterms:W3CDTF">2026-02-07T20:17:00Z</dcterms:modified>
</cp:coreProperties>
</file>