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E7B" w:rsidRDefault="004C1783">
      <w:pPr>
        <w:rPr>
          <w:lang w:val="kk-KZ"/>
        </w:rPr>
      </w:pPr>
      <w:r>
        <w:rPr>
          <w:lang w:val="kk-KZ"/>
        </w:rPr>
        <w:t xml:space="preserve">                </w:t>
      </w:r>
      <w:r>
        <w:rPr>
          <w:noProof/>
        </w:rPr>
        <w:drawing>
          <wp:inline distT="0" distB="0" distL="0" distR="0">
            <wp:extent cx="4762500" cy="2857500"/>
            <wp:effectExtent l="0" t="0" r="0" b="0"/>
            <wp:docPr id="1" name="Рисунок 1" descr="АТУ (atu.edu.kz) Univer – личный кабинет, вход и 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ТУ (atu.edu.kz) Univer – личный кабинет, вход и регистраци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783" w:rsidRDefault="004C1783">
      <w:pPr>
        <w:rPr>
          <w:lang w:val="kk-KZ"/>
        </w:rPr>
      </w:pPr>
    </w:p>
    <w:p w:rsidR="004C1783" w:rsidRPr="004C1783" w:rsidRDefault="004C1783">
      <w:pPr>
        <w:rPr>
          <w:b/>
          <w:lang w:val="kk-KZ"/>
        </w:rPr>
      </w:pPr>
      <w:r w:rsidRPr="004C1783">
        <w:rPr>
          <w:b/>
          <w:lang w:val="kk-KZ"/>
        </w:rPr>
        <w:t>Лабораторная работа №9</w:t>
      </w:r>
    </w:p>
    <w:p w:rsidR="004C1783" w:rsidRDefault="004C1783">
      <w:pPr>
        <w:rPr>
          <w:lang w:val="kk-KZ"/>
        </w:rPr>
      </w:pPr>
      <w:r w:rsidRPr="004C1783">
        <w:rPr>
          <w:b/>
          <w:lang w:val="kk-KZ"/>
        </w:rPr>
        <w:t>Предмет:</w:t>
      </w:r>
      <w:r>
        <w:rPr>
          <w:lang w:val="kk-KZ"/>
        </w:rPr>
        <w:t xml:space="preserve"> </w:t>
      </w:r>
      <w:r w:rsidRPr="004C1783">
        <w:rPr>
          <w:lang w:val="ru-RU"/>
        </w:rPr>
        <w:t>Языки и технология программирования</w:t>
      </w:r>
    </w:p>
    <w:p w:rsidR="004C1783" w:rsidRDefault="004C1783">
      <w:pPr>
        <w:rPr>
          <w:lang w:val="ru-RU"/>
        </w:rPr>
      </w:pPr>
      <w:r w:rsidRPr="004C1783">
        <w:rPr>
          <w:b/>
          <w:lang w:val="kk-KZ"/>
        </w:rPr>
        <w:t>Тема:</w:t>
      </w:r>
      <w:r>
        <w:rPr>
          <w:lang w:val="kk-KZ"/>
        </w:rPr>
        <w:t xml:space="preserve"> </w:t>
      </w:r>
      <w:r w:rsidRPr="004C1783">
        <w:rPr>
          <w:lang w:val="ru-RU"/>
        </w:rPr>
        <w:t>Асинхронные запросы (</w:t>
      </w:r>
      <w:r>
        <w:t>Fetch</w:t>
      </w:r>
      <w:r w:rsidRPr="004C1783">
        <w:rPr>
          <w:lang w:val="ru-RU"/>
        </w:rPr>
        <w:t xml:space="preserve"> </w:t>
      </w:r>
      <w:r>
        <w:t>API</w:t>
      </w:r>
      <w:r w:rsidRPr="004C1783">
        <w:rPr>
          <w:lang w:val="ru-RU"/>
        </w:rPr>
        <w:t xml:space="preserve">, </w:t>
      </w:r>
      <w:r>
        <w:t>AJAX</w:t>
      </w:r>
      <w:r w:rsidRPr="004C1783">
        <w:rPr>
          <w:lang w:val="ru-RU"/>
        </w:rPr>
        <w:t xml:space="preserve">): получение данных с публичного </w:t>
      </w:r>
      <w:r>
        <w:t>REST</w:t>
      </w:r>
      <w:r w:rsidRPr="004C1783">
        <w:rPr>
          <w:lang w:val="ru-RU"/>
        </w:rPr>
        <w:t xml:space="preserve"> </w:t>
      </w:r>
      <w:r>
        <w:t>API</w:t>
      </w:r>
      <w:r w:rsidRPr="004C1783">
        <w:rPr>
          <w:lang w:val="ru-RU"/>
        </w:rPr>
        <w:t xml:space="preserve"> и отображение на странице</w:t>
      </w:r>
    </w:p>
    <w:p w:rsidR="004C1783" w:rsidRDefault="004C1783">
      <w:pPr>
        <w:rPr>
          <w:lang w:val="ru-RU"/>
        </w:rPr>
      </w:pPr>
      <w:r w:rsidRPr="004C1783">
        <w:rPr>
          <w:b/>
          <w:lang w:val="ru-RU"/>
        </w:rPr>
        <w:t>Выполнил:</w:t>
      </w:r>
      <w:r>
        <w:rPr>
          <w:lang w:val="ru-RU"/>
        </w:rPr>
        <w:t xml:space="preserve"> Зинченко Владимир</w:t>
      </w:r>
    </w:p>
    <w:p w:rsidR="004C1783" w:rsidRDefault="004C1783">
      <w:pPr>
        <w:rPr>
          <w:lang w:val="ru-RU"/>
        </w:rPr>
      </w:pPr>
      <w:r w:rsidRPr="004C1783">
        <w:rPr>
          <w:b/>
          <w:lang w:val="ru-RU"/>
        </w:rPr>
        <w:t>Группа:</w:t>
      </w:r>
      <w:r>
        <w:rPr>
          <w:lang w:val="ru-RU"/>
        </w:rPr>
        <w:t xml:space="preserve"> ИС-25-21</w:t>
      </w:r>
    </w:p>
    <w:p w:rsidR="004C1783" w:rsidRDefault="004C1783">
      <w:pPr>
        <w:rPr>
          <w:lang w:val="ru-RU"/>
        </w:rPr>
      </w:pPr>
    </w:p>
    <w:p w:rsidR="004C1783" w:rsidRPr="004C1783" w:rsidRDefault="004C1783">
      <w:pPr>
        <w:rPr>
          <w:b/>
          <w:lang w:val="ru-RU"/>
        </w:rPr>
      </w:pPr>
    </w:p>
    <w:p w:rsidR="004C1783" w:rsidRDefault="004C1783">
      <w:pPr>
        <w:rPr>
          <w:b/>
          <w:lang w:val="ru-RU"/>
        </w:rPr>
      </w:pPr>
      <w:r w:rsidRPr="004C1783">
        <w:rPr>
          <w:b/>
          <w:lang w:val="ru-RU"/>
        </w:rPr>
        <w:t>Контрольные Вопросы:</w:t>
      </w:r>
    </w:p>
    <w:p w:rsidR="004C1783" w:rsidRDefault="004C1783">
      <w:pPr>
        <w:rPr>
          <w:b/>
          <w:lang w:val="ru-RU"/>
        </w:rPr>
      </w:pP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 Что такое 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AJAX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REST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AJAX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Asynchronous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XML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- это подход, при котором браузер обменивается данными с сервером в фоне, без полной перезагрузки страницы. Обновляется только нужная часть интерфейса.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это способ организации серверного интерфейса, где данные представлены как ресурсы с адресами (например, 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4C1783">
        <w:rPr>
          <w:rFonts w:ascii="Courier New" w:eastAsia="Times New Roman" w:hAnsi="Courier New" w:cs="Courier New"/>
          <w:sz w:val="20"/>
          <w:szCs w:val="20"/>
        </w:rPr>
        <w:t>posts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/1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а действия над ними выполняются стандартными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-методами (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GET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PUT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DELETE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Данные обычно передаются в формате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Чем асинхронный запрос отличается от синхронного?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Синхронный запрос блокирует выполнение кода и интерфейс, пока не придёт ответ, поэтому страница «зависает». Асинхронный запрос отправляется в фоне, страница продолжает работать, а результат обрабатывается позже, когда ответ придёт (через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Promise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4C1783">
        <w:rPr>
          <w:rFonts w:ascii="Courier New" w:eastAsia="Times New Roman" w:hAnsi="Courier New" w:cs="Courier New"/>
          <w:sz w:val="20"/>
          <w:szCs w:val="20"/>
        </w:rPr>
        <w:t>await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3. Что возвращает 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fetch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()?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Функция </w:t>
      </w:r>
      <w:r w:rsidRPr="004C1783">
        <w:rPr>
          <w:rFonts w:ascii="Courier New" w:eastAsia="Times New Roman" w:hAnsi="Courier New" w:cs="Courier New"/>
          <w:sz w:val="20"/>
          <w:szCs w:val="20"/>
        </w:rPr>
        <w:t>fetch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возвращает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Promise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выполняется объектом </w:t>
      </w:r>
      <w:r w:rsidRPr="004C1783">
        <w:rPr>
          <w:rFonts w:ascii="Courier New" w:eastAsia="Times New Roman" w:hAnsi="Courier New" w:cs="Courier New"/>
          <w:sz w:val="20"/>
          <w:szCs w:val="20"/>
        </w:rPr>
        <w:t>Response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. В нём есть статус (</w:t>
      </w:r>
      <w:r w:rsidRPr="004C1783">
        <w:rPr>
          <w:rFonts w:ascii="Courier New" w:eastAsia="Times New Roman" w:hAnsi="Courier New" w:cs="Courier New"/>
          <w:sz w:val="20"/>
          <w:szCs w:val="20"/>
        </w:rPr>
        <w:t>status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1783">
        <w:rPr>
          <w:rFonts w:ascii="Courier New" w:eastAsia="Times New Roman" w:hAnsi="Courier New" w:cs="Courier New"/>
          <w:sz w:val="20"/>
          <w:szCs w:val="20"/>
        </w:rPr>
        <w:t>ok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), заголовки и методы чтения тела ответа (</w:t>
      </w:r>
      <w:proofErr w:type="spellStart"/>
      <w:proofErr w:type="gramStart"/>
      <w:r w:rsidRPr="004C178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1783">
        <w:rPr>
          <w:rFonts w:ascii="Courier New" w:eastAsia="Times New Roman" w:hAnsi="Courier New" w:cs="Courier New"/>
          <w:sz w:val="20"/>
          <w:szCs w:val="20"/>
        </w:rPr>
        <w:t>text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1783">
        <w:rPr>
          <w:rFonts w:ascii="Courier New" w:eastAsia="Times New Roman" w:hAnsi="Courier New" w:cs="Courier New"/>
          <w:sz w:val="20"/>
          <w:szCs w:val="20"/>
        </w:rPr>
        <w:t>blob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Сами данные в </w:t>
      </w:r>
      <w:r w:rsidRPr="004C1783">
        <w:rPr>
          <w:rFonts w:ascii="Courier New" w:eastAsia="Times New Roman" w:hAnsi="Courier New" w:cs="Courier New"/>
          <w:sz w:val="20"/>
          <w:szCs w:val="20"/>
        </w:rPr>
        <w:t>Response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ещё не разобраны.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4. Для чего нужны </w:t>
      </w:r>
      <w:proofErr w:type="spellStart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await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Они позволяют писать асинхронный код так, будто он выполняется последовательно. Слово </w:t>
      </w:r>
      <w:proofErr w:type="spellStart"/>
      <w:r w:rsidRPr="004C1783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перед функцией делает её результат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Promise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разрешает использовать </w:t>
      </w:r>
      <w:r w:rsidRPr="004C1783">
        <w:rPr>
          <w:rFonts w:ascii="Courier New" w:eastAsia="Times New Roman" w:hAnsi="Courier New" w:cs="Courier New"/>
          <w:sz w:val="20"/>
          <w:szCs w:val="20"/>
        </w:rPr>
        <w:t>await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внутри. Выражение </w:t>
      </w:r>
      <w:r w:rsidRPr="004C1783">
        <w:rPr>
          <w:rFonts w:ascii="Courier New" w:eastAsia="Times New Roman" w:hAnsi="Courier New" w:cs="Courier New"/>
          <w:sz w:val="20"/>
          <w:szCs w:val="20"/>
        </w:rPr>
        <w:t>await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приостанавливает выполнение функции до завершения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Promise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возвращает его результат, не блокируя остальную страницу. Код получается читаемее, чем </w:t>
      </w:r>
      <w:proofErr w:type="gramStart"/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цепочки 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4C1783">
        <w:rPr>
          <w:rFonts w:ascii="Courier New" w:eastAsia="Times New Roman" w:hAnsi="Courier New" w:cs="Courier New"/>
          <w:sz w:val="20"/>
          <w:szCs w:val="20"/>
        </w:rPr>
        <w:t>then</w:t>
      </w:r>
      <w:proofErr w:type="gramEnd"/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ошибки можно ловить обычным </w:t>
      </w:r>
      <w:r w:rsidRPr="004C1783">
        <w:rPr>
          <w:rFonts w:ascii="Courier New" w:eastAsia="Times New Roman" w:hAnsi="Courier New" w:cs="Courier New"/>
          <w:sz w:val="20"/>
          <w:szCs w:val="20"/>
        </w:rPr>
        <w:t>try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4C1783">
        <w:rPr>
          <w:rFonts w:ascii="Courier New" w:eastAsia="Times New Roman" w:hAnsi="Courier New" w:cs="Courier New"/>
          <w:sz w:val="20"/>
          <w:szCs w:val="20"/>
        </w:rPr>
        <w:t>catch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5. Почему следует проверять </w:t>
      </w:r>
      <w:proofErr w:type="spellStart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proofErr w:type="spellEnd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proofErr w:type="spellEnd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Потому что </w:t>
      </w:r>
      <w:r w:rsidRPr="004C1783">
        <w:rPr>
          <w:rFonts w:ascii="Courier New" w:eastAsia="Times New Roman" w:hAnsi="Courier New" w:cs="Courier New"/>
          <w:sz w:val="20"/>
          <w:szCs w:val="20"/>
        </w:rPr>
        <w:t>fetch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отклоняет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Promise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при сетевых сбоях. Ответы с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-ошибками, </w:t>
      </w:r>
      <w:proofErr w:type="gramStart"/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404 или 500, для него считаются успешно полученными. Свойство </w:t>
      </w:r>
      <w:proofErr w:type="spellStart"/>
      <w:proofErr w:type="gramStart"/>
      <w:r w:rsidRPr="004C1783">
        <w:rPr>
          <w:rFonts w:ascii="Courier New" w:eastAsia="Times New Roman" w:hAnsi="Courier New" w:cs="Courier New"/>
          <w:sz w:val="20"/>
          <w:szCs w:val="20"/>
        </w:rPr>
        <w:t>response</w:t>
      </w:r>
      <w:proofErr w:type="spellEnd"/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4C1783">
        <w:rPr>
          <w:rFonts w:ascii="Courier New" w:eastAsia="Times New Roman" w:hAnsi="Courier New" w:cs="Courier New"/>
          <w:sz w:val="20"/>
          <w:szCs w:val="20"/>
        </w:rPr>
        <w:t>ok</w:t>
      </w:r>
      <w:proofErr w:type="spellEnd"/>
      <w:proofErr w:type="gramEnd"/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равно </w:t>
      </w:r>
      <w:r w:rsidRPr="004C1783">
        <w:rPr>
          <w:rFonts w:ascii="Courier New" w:eastAsia="Times New Roman" w:hAnsi="Courier New" w:cs="Courier New"/>
          <w:sz w:val="20"/>
          <w:szCs w:val="20"/>
        </w:rPr>
        <w:t>true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статусов 200-299. Без проверки код попытается обработать тело ошибки как нормальные данные.</w:t>
      </w:r>
    </w:p>
    <w:p w:rsidR="004C1783" w:rsidRPr="004C1783" w:rsidRDefault="004C1783" w:rsidP="004C1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783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!</w:t>
      </w:r>
      <w:proofErr w:type="spellStart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response</w:t>
      </w:r>
      <w:proofErr w:type="gramEnd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ok</w:t>
      </w:r>
      <w:proofErr w:type="spellEnd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throw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new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0051C2"/>
          <w:sz w:val="20"/>
          <w:szCs w:val="20"/>
        </w:rPr>
        <w:t>Error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`HTTP 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proofErr w:type="spellStart"/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response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status</w:t>
      </w:r>
      <w:proofErr w:type="spellEnd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6. Что делает </w:t>
      </w:r>
      <w:proofErr w:type="spellStart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proofErr w:type="spellEnd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proofErr w:type="spellEnd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()?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Метод читает тело ответа и разбирает его как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превращая строку в объект или массив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асинхронный и возвращает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Promise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поэтому перед ним нужен </w:t>
      </w:r>
      <w:r w:rsidRPr="004C1783">
        <w:rPr>
          <w:rFonts w:ascii="Courier New" w:eastAsia="Times New Roman" w:hAnsi="Courier New" w:cs="Courier New"/>
          <w:sz w:val="20"/>
          <w:szCs w:val="20"/>
        </w:rPr>
        <w:t>await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тело не является корректным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Promise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отклоняется с ошибкой.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7. Как обработать ошибку сети?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Нужно обернуть запрос в </w:t>
      </w:r>
      <w:r w:rsidRPr="004C1783">
        <w:rPr>
          <w:rFonts w:ascii="Courier New" w:eastAsia="Times New Roman" w:hAnsi="Courier New" w:cs="Courier New"/>
          <w:sz w:val="20"/>
          <w:szCs w:val="20"/>
        </w:rPr>
        <w:t>try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4C1783">
        <w:rPr>
          <w:rFonts w:ascii="Courier New" w:eastAsia="Times New Roman" w:hAnsi="Courier New" w:cs="Courier New"/>
          <w:sz w:val="20"/>
          <w:szCs w:val="20"/>
        </w:rPr>
        <w:t>catch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При сетевом сбое (нет интернета, сервер недоступен, блокировка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CORS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proofErr w:type="gramStart"/>
      <w:r w:rsidRPr="004C1783">
        <w:rPr>
          <w:rFonts w:ascii="Courier New" w:eastAsia="Times New Roman" w:hAnsi="Courier New" w:cs="Courier New"/>
          <w:sz w:val="20"/>
          <w:szCs w:val="20"/>
        </w:rPr>
        <w:t>fetch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отклоняет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Promise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ошибкой </w:t>
      </w:r>
      <w:proofErr w:type="spellStart"/>
      <w:r w:rsidRPr="004C1783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она попадает в </w:t>
      </w:r>
      <w:r w:rsidRPr="004C1783">
        <w:rPr>
          <w:rFonts w:ascii="Courier New" w:eastAsia="Times New Roman" w:hAnsi="Courier New" w:cs="Courier New"/>
          <w:sz w:val="20"/>
          <w:szCs w:val="20"/>
        </w:rPr>
        <w:t>catch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Там выводится понятное сообщение пользователю и предлагается кнопка «Повторить». Блок </w:t>
      </w:r>
      <w:r w:rsidRPr="004C1783">
        <w:rPr>
          <w:rFonts w:ascii="Courier New" w:eastAsia="Times New Roman" w:hAnsi="Courier New" w:cs="Courier New"/>
          <w:sz w:val="20"/>
          <w:szCs w:val="20"/>
        </w:rPr>
        <w:t>finally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удобно использовать, чтобы в любом случае снять блокировку кнопки.</w:t>
      </w:r>
    </w:p>
    <w:p w:rsidR="004C1783" w:rsidRPr="004C1783" w:rsidRDefault="004C1783" w:rsidP="004C1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783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try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proofErr w:type="spellEnd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response = </w:t>
      </w: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await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0051C2"/>
          <w:sz w:val="20"/>
          <w:szCs w:val="20"/>
        </w:rPr>
        <w:t>fetch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url</w:t>
      </w:r>
      <w:proofErr w:type="spellEnd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!</w:t>
      </w:r>
      <w:proofErr w:type="spellStart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response</w:t>
      </w:r>
      <w:proofErr w:type="gramEnd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ok</w:t>
      </w:r>
      <w:proofErr w:type="spellEnd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throw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new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0051C2"/>
          <w:sz w:val="20"/>
          <w:szCs w:val="20"/>
        </w:rPr>
        <w:t>Error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`HTTP 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proofErr w:type="spellStart"/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response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status</w:t>
      </w:r>
      <w:proofErr w:type="spellEnd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proofErr w:type="spellEnd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data = </w:t>
      </w: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await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proofErr w:type="gramStart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response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4C1783">
        <w:rPr>
          <w:rFonts w:ascii="var(--font-mono)" w:eastAsia="Times New Roman" w:hAnsi="var(--font-mono)" w:cs="Courier New"/>
          <w:color w:val="0051C2"/>
          <w:sz w:val="20"/>
          <w:szCs w:val="20"/>
        </w:rPr>
        <w:t>json</w:t>
      </w:r>
      <w:proofErr w:type="spellEnd"/>
      <w:proofErr w:type="gramEnd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();</w:t>
      </w:r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catch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error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proofErr w:type="gramStart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status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textContent</w:t>
      </w:r>
      <w:proofErr w:type="spellEnd"/>
      <w:proofErr w:type="gramEnd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  <w:proofErr w:type="spellStart"/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Ошибка</w:t>
      </w:r>
      <w:proofErr w:type="spellEnd"/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: 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proofErr w:type="spellStart"/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error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message</w:t>
      </w:r>
      <w:proofErr w:type="spellEnd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ru-RU"/>
        </w:rPr>
      </w:pP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  <w:lang w:val="ru-RU"/>
        </w:rPr>
        <w:t>}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8. Что такое 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CORS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CORS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Cross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Origin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Resource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Sharing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- это механизм безопасности браузера, который ограничивает запросы со страницы к другому источнику (домену, протоколу или порту). Сервер должен явно разрешить такой запрос заголовком </w:t>
      </w:r>
      <w:r w:rsidRPr="004C1783">
        <w:rPr>
          <w:rFonts w:ascii="Courier New" w:eastAsia="Times New Roman" w:hAnsi="Courier New" w:cs="Courier New"/>
          <w:sz w:val="20"/>
          <w:szCs w:val="20"/>
        </w:rPr>
        <w:t>Access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4C1783">
        <w:rPr>
          <w:rFonts w:ascii="Courier New" w:eastAsia="Times New Roman" w:hAnsi="Courier New" w:cs="Courier New"/>
          <w:sz w:val="20"/>
          <w:szCs w:val="20"/>
        </w:rPr>
        <w:t>Control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4C1783">
        <w:rPr>
          <w:rFonts w:ascii="Courier New" w:eastAsia="Times New Roman" w:hAnsi="Courier New" w:cs="Courier New"/>
          <w:sz w:val="20"/>
          <w:szCs w:val="20"/>
        </w:rPr>
        <w:t>Allow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4C1783">
        <w:rPr>
          <w:rFonts w:ascii="Courier New" w:eastAsia="Times New Roman" w:hAnsi="Courier New" w:cs="Courier New"/>
          <w:sz w:val="20"/>
          <w:szCs w:val="20"/>
        </w:rPr>
        <w:t>Origin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иначе браузер заблокирует доступ к ответу. Поэтому публичные учебные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вроде </w:t>
      </w:r>
      <w:proofErr w:type="spellStart"/>
      <w:r w:rsidRPr="004C1783">
        <w:rPr>
          <w:rFonts w:ascii="Times New Roman" w:eastAsia="Times New Roman" w:hAnsi="Times New Roman" w:cs="Times New Roman"/>
          <w:sz w:val="24"/>
          <w:szCs w:val="24"/>
        </w:rPr>
        <w:t>JSONPlaceholder</w:t>
      </w:r>
      <w:proofErr w:type="spellEnd"/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включают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CORS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, а проект рекомендуется открывать через локальный сервер, а не как файл с диска.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9. Чем отличаются 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GET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получения данных: параметры передаются в адресе, запрос не должен менять данные на сервере, его можно кэшировать и безопасно повторять.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отправки данных на сервер (создание ресурса): данные передаются в теле запроса, запрос обычно меняет состояние сервера, а повтор может создать дубликат. В этой лабораторной работе используется только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GET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10. Почему нельзя доверять содержимому ответа сервера?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Данные могут содержать вредоносный код или неожиданные значения, например если сервер скомпрометирован или данные вводили пользователи. Если вставить такой текст через </w:t>
      </w:r>
      <w:proofErr w:type="spellStart"/>
      <w:r w:rsidRPr="004C1783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возможна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XSS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-атака: выполнится чужой скрипт на странице. Поэтому данные выводят через </w:t>
      </w:r>
      <w:proofErr w:type="spellStart"/>
      <w:r w:rsidRPr="004C1783">
        <w:rPr>
          <w:rFonts w:ascii="Courier New" w:eastAsia="Times New Roman" w:hAnsi="Courier New" w:cs="Courier New"/>
          <w:sz w:val="20"/>
          <w:szCs w:val="20"/>
        </w:rPr>
        <w:t>textContent</w:t>
      </w:r>
      <w:proofErr w:type="spellEnd"/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создание элементов, а поля проверяют на наличие и тип, учитывая, что некоторых полей в ответе может не быть.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11. Как показать индикатор загрузки?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Перед отправкой запроса выводят сообщение «Загрузка...» (или показывают спиннер) и блокируют кнопку, чтобы пользователь не отправил запрос повторно. После завершения запроса индикатор заменяют результатом или сообщением об ошибке, а кнопку разблокируют в блоке </w:t>
      </w:r>
      <w:r w:rsidRPr="004C1783">
        <w:rPr>
          <w:rFonts w:ascii="Courier New" w:eastAsia="Times New Roman" w:hAnsi="Courier New" w:cs="Courier New"/>
          <w:sz w:val="20"/>
          <w:szCs w:val="20"/>
        </w:rPr>
        <w:t>finally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1783" w:rsidRPr="004C1783" w:rsidRDefault="004C1783" w:rsidP="004C1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783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button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disabled</w:t>
      </w:r>
      <w:proofErr w:type="spellEnd"/>
      <w:proofErr w:type="gramEnd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4C1783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status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textContent</w:t>
      </w:r>
      <w:proofErr w:type="spellEnd"/>
      <w:proofErr w:type="gramEnd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'</w:t>
      </w:r>
      <w:proofErr w:type="spellStart"/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Загрузка</w:t>
      </w:r>
      <w:proofErr w:type="spellEnd"/>
      <w:r w:rsidRPr="004C1783">
        <w:rPr>
          <w:rFonts w:ascii="var(--font-mono)" w:eastAsia="Times New Roman" w:hAnsi="var(--font-mono)" w:cs="Courier New"/>
          <w:color w:val="008000"/>
          <w:sz w:val="20"/>
          <w:szCs w:val="20"/>
        </w:rPr>
        <w:t>...'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4C1783" w:rsidRPr="004C1783" w:rsidRDefault="004C1783" w:rsidP="004C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try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6E7687"/>
          <w:sz w:val="20"/>
          <w:szCs w:val="20"/>
        </w:rPr>
        <w:t>/</w:t>
      </w:r>
      <w:proofErr w:type="gramEnd"/>
      <w:r w:rsidRPr="004C1783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* </w:t>
      </w:r>
      <w:proofErr w:type="spellStart"/>
      <w:r w:rsidRPr="004C1783">
        <w:rPr>
          <w:rFonts w:ascii="var(--font-mono)" w:eastAsia="Times New Roman" w:hAnsi="var(--font-mono)" w:cs="Courier New"/>
          <w:color w:val="6E7687"/>
          <w:sz w:val="20"/>
          <w:szCs w:val="20"/>
        </w:rPr>
        <w:t>запрос</w:t>
      </w:r>
      <w:proofErr w:type="spellEnd"/>
      <w:r w:rsidRPr="004C1783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*/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8100C2"/>
          <w:sz w:val="20"/>
          <w:szCs w:val="20"/>
        </w:rPr>
        <w:t>finally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button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>disabled</w:t>
      </w:r>
      <w:proofErr w:type="spellEnd"/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4C1783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4C17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C1783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4C1783" w:rsidRPr="004C1783" w:rsidRDefault="004C1783" w:rsidP="004C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12. Для чего нужен </w:t>
      </w:r>
      <w:proofErr w:type="spellStart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</w:rPr>
        <w:t>AbortController</w:t>
      </w:r>
      <w:proofErr w:type="spellEnd"/>
      <w:r w:rsidRPr="004C178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Он позволяет отменить уже начатый запрос. Контроллер создаёт объект </w:t>
      </w:r>
      <w:r w:rsidRPr="004C1783">
        <w:rPr>
          <w:rFonts w:ascii="Courier New" w:eastAsia="Times New Roman" w:hAnsi="Courier New" w:cs="Courier New"/>
          <w:sz w:val="20"/>
          <w:szCs w:val="20"/>
        </w:rPr>
        <w:t>signal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передаётся в </w:t>
      </w:r>
      <w:proofErr w:type="gramStart"/>
      <w:r w:rsidRPr="004C1783">
        <w:rPr>
          <w:rFonts w:ascii="Courier New" w:eastAsia="Times New Roman" w:hAnsi="Courier New" w:cs="Courier New"/>
          <w:sz w:val="20"/>
          <w:szCs w:val="20"/>
        </w:rPr>
        <w:t>fetch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spellStart"/>
      <w:proofErr w:type="gramEnd"/>
      <w:r w:rsidRPr="004C178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{ </w:t>
      </w:r>
      <w:r w:rsidRPr="004C1783">
        <w:rPr>
          <w:rFonts w:ascii="Courier New" w:eastAsia="Times New Roman" w:hAnsi="Courier New" w:cs="Courier New"/>
          <w:sz w:val="20"/>
          <w:szCs w:val="20"/>
        </w:rPr>
        <w:t>signal</w:t>
      </w:r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 xml:space="preserve"> })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вызов </w:t>
      </w:r>
      <w:proofErr w:type="spellStart"/>
      <w:r w:rsidRPr="004C1783">
        <w:rPr>
          <w:rFonts w:ascii="Courier New" w:eastAsia="Times New Roman" w:hAnsi="Courier New" w:cs="Courier New"/>
          <w:sz w:val="20"/>
          <w:szCs w:val="20"/>
        </w:rPr>
        <w:t>controller</w:t>
      </w:r>
      <w:proofErr w:type="spellEnd"/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4C1783">
        <w:rPr>
          <w:rFonts w:ascii="Courier New" w:eastAsia="Times New Roman" w:hAnsi="Courier New" w:cs="Courier New"/>
          <w:sz w:val="20"/>
          <w:szCs w:val="20"/>
        </w:rPr>
        <w:t>abort</w:t>
      </w:r>
      <w:proofErr w:type="spellEnd"/>
      <w:r w:rsidRPr="004C1783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прерывает запрос. </w:t>
      </w:r>
      <w:r w:rsidRPr="004C1783">
        <w:rPr>
          <w:rFonts w:ascii="Times New Roman" w:eastAsia="Times New Roman" w:hAnsi="Times New Roman" w:cs="Times New Roman"/>
          <w:sz w:val="24"/>
          <w:szCs w:val="24"/>
        </w:rPr>
        <w:t>Promise</w:t>
      </w:r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этом отклоняется с ошибкой </w:t>
      </w:r>
      <w:proofErr w:type="spellStart"/>
      <w:r w:rsidRPr="004C1783">
        <w:rPr>
          <w:rFonts w:ascii="Courier New" w:eastAsia="Times New Roman" w:hAnsi="Courier New" w:cs="Courier New"/>
          <w:sz w:val="20"/>
          <w:szCs w:val="20"/>
        </w:rPr>
        <w:t>AbortError</w:t>
      </w:r>
      <w:proofErr w:type="spellEnd"/>
      <w:r w:rsidRPr="004C1783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которую обычно просто игнорируют. Это нужно, например, в поиске с задержкой ввода: при новом символе предыдущий запрос отменяется, и устаревший ответ не перезапишет свежий результат. Так же запрос отменяют, если пользователь ушёл со страницы или слишком долго ждёт.</w:t>
      </w:r>
    </w:p>
    <w:p w:rsidR="004C1783" w:rsidRPr="004C1783" w:rsidRDefault="004C1783">
      <w:pPr>
        <w:rPr>
          <w:b/>
          <w:lang w:val="ru-RU"/>
        </w:rPr>
      </w:pPr>
      <w:bookmarkStart w:id="0" w:name="_GoBack"/>
      <w:bookmarkEnd w:id="0"/>
    </w:p>
    <w:sectPr w:rsidR="004C1783" w:rsidRPr="004C178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783"/>
    <w:rsid w:val="003C3E7B"/>
    <w:rsid w:val="004C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DFDE"/>
  <w15:chartTrackingRefBased/>
  <w15:docId w15:val="{80692627-398C-443F-B2C7-B1734A5F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1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C1783"/>
    <w:rPr>
      <w:b/>
      <w:bCs/>
    </w:rPr>
  </w:style>
  <w:style w:type="character" w:styleId="HTML">
    <w:name w:val="HTML Code"/>
    <w:basedOn w:val="a0"/>
    <w:uiPriority w:val="99"/>
    <w:semiHidden/>
    <w:unhideWhenUsed/>
    <w:rsid w:val="004C178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C1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17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3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6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0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9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3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2026-10-29T10:26:00Z</dcterms:created>
  <dcterms:modified xsi:type="dcterms:W3CDTF">2026-10-29T10:32:00Z</dcterms:modified>
</cp:coreProperties>
</file>