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18502125" w:rsidR="00A0691D" w:rsidRPr="008771E0" w:rsidRDefault="00A0691D" w:rsidP="008771E0">
      <w:pPr>
        <w:pStyle w:val="NormalMain"/>
        <w:ind w:firstLine="0"/>
        <w:jc w:val="left"/>
        <w:rPr>
          <w:lang w:val="en-US"/>
        </w:rPr>
      </w:pPr>
      <w:r w:rsidRPr="00A0691D">
        <w:rPr>
          <w:lang w:val="en-US"/>
        </w:rPr>
        <w:t>Table 1.</w:t>
      </w:r>
      <w:r w:rsidR="008771E0">
        <w:rPr>
          <w:lang w:val="en-US"/>
        </w:rPr>
        <w:t xml:space="preserve">1 - </w:t>
      </w:r>
      <w:proofErr w:type="spellStart"/>
      <w:r w:rsidRPr="00A0691D">
        <w:rPr>
          <w:lang w:val="en-US"/>
        </w:rPr>
        <w:t>SNR</w:t>
      </w:r>
      <w:r w:rsidRPr="00A0691D">
        <w:rPr>
          <w:vertAlign w:val="subscript"/>
          <w:lang w:val="en-US"/>
        </w:rPr>
        <w:t>out</w:t>
      </w:r>
      <w:proofErr w:type="spellEnd"/>
      <w:r w:rsidR="008771E0">
        <w:rPr>
          <w:vertAlign w:val="subscript"/>
          <w:lang w:val="en-US"/>
        </w:rPr>
        <w:t xml:space="preserve"> </w:t>
      </w:r>
      <w:r w:rsidRPr="00A0691D">
        <w:rPr>
          <w:lang w:val="en-US"/>
        </w:rPr>
        <w:t>of 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5BB2B5BA" w:rsidR="00861FF9" w:rsidRDefault="00861FF9" w:rsidP="00861FF9">
      <w:pPr>
        <w:pStyle w:val="NormalMain"/>
        <w:jc w:val="center"/>
        <w:rPr>
          <w:lang w:val="en-US"/>
        </w:rPr>
      </w:pPr>
      <w:r>
        <w:rPr>
          <w:lang w:val="en-US"/>
        </w:rPr>
        <w:t>Figure 2.1. Common 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B5B4A0A" w:rsidR="00382745" w:rsidRPr="00443C93" w:rsidRDefault="00382745" w:rsidP="00382745">
      <w:pPr>
        <w:pStyle w:val="NormalMain"/>
        <w:ind w:firstLine="0"/>
        <w:jc w:val="center"/>
        <w:rPr>
          <w:lang w:val="en-US"/>
        </w:rPr>
      </w:pPr>
      <w:r>
        <w:rPr>
          <w:lang w:val="en-US"/>
        </w:rPr>
        <w:t>Figure 2.2 Biotechnical 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4B1F9F17" w:rsidR="007C274A" w:rsidRDefault="00EA5098" w:rsidP="00A27E54">
      <w:pPr>
        <w:pStyle w:val="subTitle1"/>
      </w:pPr>
      <w:r>
        <w:t>Fetal signal extraction</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3C3061" w:rsidRDefault="00D16689" w:rsidP="000C1B21">
      <w:pPr>
        <w:pStyle w:val="NormalMain"/>
        <w:jc w:val="cente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77A8C9E" w:rsidR="006079E0" w:rsidRDefault="006079E0" w:rsidP="006079E0">
      <w:pPr>
        <w:pStyle w:val="NormalMain"/>
        <w:rPr>
          <w:lang w:val="en-US"/>
        </w:rPr>
      </w:pPr>
      <w:r>
        <w:rPr>
          <w:lang w:val="en-US"/>
        </w:rPr>
        <w:t>Actually, higher stop frequency of the filters is in the point of 125 Hz, hence, Butterworth decreased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7D4CC557" w:rsidR="00FC0718" w:rsidRPr="00415A54" w:rsidRDefault="00415A54" w:rsidP="00C94D3E">
            <w:pPr>
              <w:pStyle w:val="NormalMain"/>
              <w:ind w:firstLine="0"/>
              <w:rPr>
                <w:lang w:val="en-US"/>
              </w:rPr>
            </w:pPr>
            <m:oMathPara>
              <m:oMath>
                <m:r>
                  <w:rPr>
                    <w:rFonts w:ascii="Cambria Math" w:hAnsi="Cambria Math"/>
                    <w:lang w:val="en-US"/>
                  </w:rPr>
                  <m:t>y[n]=(x*g)[n]=</m:t>
                </m:r>
                <m:nary>
                  <m:naryPr>
                    <m:chr m:val="∑"/>
                    <m:limLoc m:val="undOvr"/>
                    <m:grow m:val="1"/>
                    <m:ctrlPr>
                      <w:rPr>
                        <w:rFonts w:ascii="Cambria Math" w:hAnsi="Cambria Math"/>
                        <w:lang w:val="en-US"/>
                      </w:rPr>
                    </m:ctrlPr>
                  </m:naryPr>
                  <m:sub>
                    <m:r>
                      <w:rPr>
                        <w:rFonts w:ascii="Cambria Math" w:hAnsi="Cambria Math"/>
                        <w:lang w:val="en-US"/>
                      </w:rPr>
                      <m:t>k=-</m:t>
                    </m:r>
                    <m:r>
                      <m:rPr>
                        <m:sty m:val="p"/>
                      </m:rPr>
                      <w:rPr>
                        <w:rFonts w:ascii="Cambria Math" w:hAnsi="Cambria Math"/>
                        <w:lang w:val="en-US"/>
                      </w:rPr>
                      <m:t>∞</m:t>
                    </m:r>
                  </m:sub>
                  <m:sup>
                    <m:r>
                      <m:rPr>
                        <m:sty m:val="p"/>
                      </m:rPr>
                      <w:rPr>
                        <w:rFonts w:ascii="Cambria Math" w:hAnsi="Cambria Math"/>
                        <w:lang w:val="en-US"/>
                      </w:rPr>
                      <m:t>∞</m:t>
                    </m:r>
                  </m:sup>
                  <m:e>
                    <m:r>
                      <w:rPr>
                        <w:rFonts w:ascii="Cambria Math" w:hAnsi="Cambria Math"/>
                        <w:lang w:val="en-US"/>
                      </w:rPr>
                      <m:t> </m:t>
                    </m:r>
                  </m:e>
                </m:nary>
                <m:r>
                  <w:rPr>
                    <w:rFonts w:ascii="Cambria Math" w:hAnsi="Cambria Math"/>
                    <w:lang w:val="en-US"/>
                  </w:rPr>
                  <m:t>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w:lastRenderedPageBreak/>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1FA3C1E8" w:rsidR="0069657E" w:rsidRDefault="0069657E" w:rsidP="00012434">
            <w:pPr>
              <w:pStyle w:val="NormalMain"/>
              <w:ind w:firstLine="0"/>
              <w:rPr>
                <w:lang w:val="en-US"/>
              </w:rPr>
            </w:pPr>
            <m:oMathPara>
              <m:oMath>
                <m:r>
                  <w:rPr>
                    <w:rFonts w:ascii="Cambria Math" w:hAnsi="Cambria Math"/>
                    <w:lang w:val="en-US"/>
                  </w:rPr>
                  <m:t>s(t)=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g[k]</m:t>
                </m:r>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r>
                  <w:rPr>
                    <w:rFonts w:ascii="Cambria Math" w:hAnsi="Cambria Math"/>
                    <w:lang w:val="en-US"/>
                  </w:rPr>
                  <m:t>(t)+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h[k]</m:t>
                </m:r>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r>
                  <w:rPr>
                    <w:rFonts w:ascii="Cambria Math" w:hAnsi="Cambria Math"/>
                    <w:lang w:val="en-US"/>
                  </w:rPr>
                  <m:t>(t)</m:t>
                </m:r>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135955">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012434">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lastRenderedPageBreak/>
        <w:t xml:space="preserve">In conclusion, the overall wavelet baseline wander removal algorithm contains 3 phases. First one is signal decomposition N times while searching local minimum of energy in high frequency component, which shows the significance of 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33524874" w:rsidR="007C274A" w:rsidRDefault="00EA5098" w:rsidP="00236BE8">
      <w:pPr>
        <w:pStyle w:val="subTitle2"/>
      </w:pPr>
      <w:r>
        <w:t>Independent component analysis</w:t>
      </w:r>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Default="0026731A" w:rsidP="00236BE8">
      <w:pPr>
        <w:pStyle w:val="NormalMain"/>
        <w:rPr>
          <w:rFonts w:ascii="STIXGeneral-Regular" w:hAnsi="STIXGeneral-Regular"/>
          <w:color w:val="000000"/>
          <w:lang w:val="en-US"/>
        </w:rPr>
      </w:pPr>
      <w:r w:rsidRPr="0026731A">
        <w:rPr>
          <w:rFonts w:ascii="STIXGeneral-Regular" w:hAnsi="STIXGeneral-Regular"/>
          <w:color w:val="000000"/>
          <w:lang w:val="en-US"/>
        </w:rPr>
        <w:lastRenderedPageBreak/>
        <w:t>Before using the FastICA algorithm, the observed signal</w:t>
      </w:r>
      <w:r>
        <w:rPr>
          <w:rFonts w:ascii="STIXGeneral-Regular" w:hAnsi="STIXGeneral-Regular"/>
          <w:color w:val="000000"/>
          <w:lang w:val="en-US"/>
        </w:rPr>
        <w:t xml:space="preserve"> should be</w:t>
      </w:r>
      <w:r w:rsidRPr="0026731A">
        <w:rPr>
          <w:rFonts w:ascii="STIXGeneral-Regular" w:hAnsi="STIXGeneral-Regular"/>
          <w:color w:val="000000"/>
          <w:lang w:val="en-US"/>
        </w:rPr>
        <w:t xml:space="preserve"> centralized and whitened. The mean removal process </w:t>
      </w:r>
      <w:r>
        <w:rPr>
          <w:rFonts w:ascii="STIXGeneral-Regular" w:hAnsi="STIXGeneral-Regular"/>
          <w:color w:val="000000"/>
          <w:lang w:val="en-US"/>
        </w:rPr>
        <w:t>is required</w:t>
      </w:r>
      <w:r w:rsidRPr="0026731A">
        <w:rPr>
          <w:rFonts w:ascii="STIXGeneral-Regular" w:hAnsi="STIXGeneral-Regular"/>
          <w:color w:val="000000"/>
          <w:lang w:val="en-US"/>
        </w:rPr>
        <w:t xml:space="preserve"> to simplif</w:t>
      </w:r>
      <w:r>
        <w:rPr>
          <w:rFonts w:ascii="STIXGeneral-Regular" w:hAnsi="STIXGeneral-Regular"/>
          <w:color w:val="000000"/>
          <w:lang w:val="en-US"/>
        </w:rPr>
        <w:t>y</w:t>
      </w:r>
      <w:r w:rsidRPr="0026731A">
        <w:rPr>
          <w:rFonts w:ascii="STIXGeneral-Regular" w:hAnsi="STIXGeneral-Regular"/>
          <w:color w:val="000000"/>
          <w:lang w:val="en-US"/>
        </w:rPr>
        <w:t xml:space="preserve"> the</w:t>
      </w:r>
      <w:r>
        <w:rPr>
          <w:rFonts w:ascii="STIXGeneral-Regular" w:hAnsi="STIXGeneral-Regular"/>
          <w:color w:val="000000"/>
          <w:lang w:val="en-US"/>
        </w:rPr>
        <w:t xml:space="preserve"> method, increasing computational speed</w:t>
      </w:r>
      <w:r w:rsidRPr="0026731A">
        <w:rPr>
          <w:rFonts w:ascii="STIXGeneral-Regular" w:hAnsi="STIXGeneral-Regular"/>
          <w:color w:val="000000"/>
          <w:lang w:val="en-US"/>
        </w:rPr>
        <w:t>.</w:t>
      </w:r>
      <w:r>
        <w:rPr>
          <w:rFonts w:ascii="STIXGeneral-Regular" w:hAnsi="STIXGeneral-Regular"/>
          <w:color w:val="000000"/>
          <w:lang w:val="en-US"/>
        </w:rPr>
        <w:t xml:space="preserve"> Whitening means </w:t>
      </w:r>
      <w:r w:rsidR="003E5E4F">
        <w:rPr>
          <w:rFonts w:ascii="STIXGeneral-Regular" w:hAnsi="STIXGeneral-Regular"/>
          <w:color w:val="000000"/>
          <w:lang w:val="en-US"/>
        </w:rPr>
        <w:t xml:space="preserve">zeroing of all correlation dependencies between signals, this process can be done for 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135955">
        <w:tc>
          <w:tcPr>
            <w:tcW w:w="8642" w:type="dxa"/>
          </w:tcPr>
          <w:p w14:paraId="4C401089" w14:textId="2CBA937A" w:rsidR="003E5E4F" w:rsidRPr="003E5E4F" w:rsidRDefault="003E5E4F" w:rsidP="00012434">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m:t>
                    </m:r>
                    <m:r>
                      <m:rPr>
                        <m:sty m:val="p"/>
                      </m:rPr>
                      <w:rPr>
                        <w:rFonts w:ascii="Cambria Math" w:hAnsi="Cambria Math"/>
                        <w:lang w:val="en-US"/>
                      </w:rPr>
                      <m:t>=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012434">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226CC47D" w14:textId="77777777" w:rsidR="00077D97" w:rsidRPr="00077D97" w:rsidRDefault="00077D97" w:rsidP="00012434">
            <w:pPr>
              <w:pStyle w:val="NormalMain"/>
              <w:ind w:firstLine="0"/>
              <w:rPr>
                <w:lang w:val="en-US"/>
              </w:rPr>
            </w:pPr>
            <m:oMathPara>
              <m:oMath>
                <m:r>
                  <w:rPr>
                    <w:rFonts w:ascii="Cambria Math" w:hAnsi="Cambria Math"/>
                    <w:lang w:val="en-US"/>
                  </w:rPr>
                  <m:t>J(y)≈{E[G(y)]-E[G(v)]</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p w14:paraId="5EED730A" w14:textId="25900DC3" w:rsidR="00077D97" w:rsidRDefault="00077D97" w:rsidP="00012434">
            <w:pPr>
              <w:pStyle w:val="NormalMain"/>
              <w:ind w:firstLine="0"/>
              <w:rPr>
                <w:lang w:val="en-US"/>
              </w:rPr>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012434">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7F91F647" w:rsidR="007712D5" w:rsidRDefault="007712D5" w:rsidP="00012434">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135955">
        <w:tc>
          <w:tcPr>
            <w:tcW w:w="8642" w:type="dxa"/>
          </w:tcPr>
          <w:p w14:paraId="15DB4BA5" w14:textId="3538CCC5" w:rsidR="003328A8" w:rsidRDefault="003328A8" w:rsidP="00012434">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296A2C3A" w:rsidR="003328A8" w:rsidRDefault="003328A8" w:rsidP="00012434">
            <w:pPr>
              <w:pStyle w:val="NormalMain"/>
              <w:ind w:firstLine="0"/>
              <w:rPr>
                <w:lang w:val="en-US"/>
              </w:rPr>
            </w:pPr>
            <w:r>
              <w:rPr>
                <w:lang w:val="en-US"/>
              </w:rPr>
              <w:t>(</w:t>
            </w:r>
            <w:r w:rsidR="00EA5098">
              <w:rPr>
                <w:lang w:val="en-US"/>
              </w:rPr>
              <w:t>9</w:t>
            </w:r>
            <w:r>
              <w:rPr>
                <w:lang w:val="en-US"/>
              </w:rPr>
              <w:t>)</w:t>
            </w:r>
          </w:p>
        </w:tc>
      </w:tr>
    </w:tbl>
    <w:p w14:paraId="786C9867" w14:textId="47088BF9" w:rsidR="00A254A6" w:rsidRDefault="00D30F48" w:rsidP="00A254A6">
      <w:pPr>
        <w:pStyle w:val="NormalMain"/>
        <w:rPr>
          <w:lang w:val="en-US"/>
        </w:rPr>
      </w:pPr>
      <w:r>
        <w:rPr>
          <w:lang w:val="en-US"/>
        </w:rPr>
        <w:lastRenderedPageBreak/>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p w14:paraId="0EC3DB57" w14:textId="77777777" w:rsidR="00BC66EF" w:rsidRPr="00A254A6" w:rsidRDefault="00BC66EF"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BC66EF"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BC66EF"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5E071972" w:rsidR="00A254A6" w:rsidRDefault="00A254A6" w:rsidP="00BC66EF">
            <w:pPr>
              <w:pStyle w:val="NormalMain"/>
              <w:ind w:firstLine="0"/>
              <w:jc w:val="center"/>
              <w:rPr>
                <w:lang w:val="en-US"/>
              </w:rPr>
            </w:pPr>
            <w:r>
              <w:rPr>
                <w:lang w:val="en-US"/>
              </w:rPr>
              <w:t>(</w:t>
            </w:r>
            <w:r w:rsidR="00EA5098">
              <w:rPr>
                <w:lang w:val="en-US"/>
              </w:rPr>
              <w:t>9</w:t>
            </w:r>
            <w:r>
              <w:rPr>
                <w:lang w:val="en-US"/>
              </w:rPr>
              <w:t>)</w:t>
            </w:r>
          </w:p>
        </w:tc>
      </w:tr>
    </w:tbl>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6476E293">
            <wp:extent cx="5966460" cy="27306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5995579" cy="2743944"/>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AA3C1E">
      <w:pPr>
        <w:pStyle w:val="NormalMain"/>
        <w:ind w:firstLine="0"/>
        <w:jc w:val="center"/>
        <w:rPr>
          <w:lang w:val="en-US"/>
        </w:rPr>
      </w:pPr>
      <w:r>
        <w:rPr>
          <w:lang w:val="en-US"/>
        </w:rP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135955">
        <w:tc>
          <w:tcPr>
            <w:tcW w:w="8642" w:type="dxa"/>
          </w:tcPr>
          <w:p w14:paraId="0402BFE3" w14:textId="3763B8D2" w:rsidR="00EA5098" w:rsidRDefault="00EA5098" w:rsidP="00012434">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&gt;</m:t>
                </m:r>
                <m:r>
                  <w:rPr>
                    <w:rFonts w:ascii="Cambria Math" w:hAnsi="Cambria Math"/>
                    <w:lang w:val="en-US"/>
                  </w:rPr>
                  <m:t xml:space="preserve">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r>
                  <w:rPr>
                    <w:rFonts w:ascii="Cambria Math" w:hAnsi="Cambria Math"/>
                    <w:lang w:val="en-US"/>
                  </w:rPr>
                  <m:t>)</m:t>
                </m:r>
              </m:oMath>
            </m:oMathPara>
          </w:p>
        </w:tc>
        <w:tc>
          <w:tcPr>
            <w:tcW w:w="703" w:type="dxa"/>
          </w:tcPr>
          <w:p w14:paraId="78881CBC" w14:textId="21AB3E6E" w:rsidR="00EA5098" w:rsidRDefault="00EA5098" w:rsidP="00012434">
            <w:pPr>
              <w:pStyle w:val="NormalMain"/>
              <w:ind w:firstLine="0"/>
              <w:rPr>
                <w:lang w:val="en-US"/>
              </w:rPr>
            </w:pPr>
            <w:r>
              <w:rPr>
                <w:lang w:val="en-US"/>
              </w:rPr>
              <w:t>(10)</w:t>
            </w:r>
          </w:p>
        </w:tc>
      </w:tr>
    </w:tbl>
    <w:p w14:paraId="30C682D6" w14:textId="4286AEC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01C5F59B" w14:textId="50369CA7" w:rsidR="00AA3C1E" w:rsidRDefault="00EA5098" w:rsidP="00EA5098">
      <w:pPr>
        <w:pStyle w:val="subTitle2"/>
      </w:pPr>
      <w:r>
        <w:t>Template subtraction</w:t>
      </w:r>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process of subtraction means the definition of QRS complexes, building the template for each component and template subtraction. </w:t>
      </w:r>
    </w:p>
    <w:p w14:paraId="11904041" w14:textId="5E9980C1" w:rsidR="00FC0C53" w:rsidRDefault="00FC0C53" w:rsidP="00E27582">
      <w:pPr>
        <w:pStyle w:val="NormalMain"/>
        <w:rPr>
          <w:lang w:val="en-US"/>
        </w:rPr>
      </w:pPr>
      <w:r>
        <w:rPr>
          <w:lang w:val="en-US"/>
        </w:rPr>
        <w:lastRenderedPageBreak/>
        <w:t xml:space="preserve">The most popular method for location QRS complexes is Pan and Tompkins search algorithm. </w:t>
      </w:r>
      <w:bookmarkStart w:id="0" w:name="_GoBack"/>
      <w:bookmarkEnd w:id="0"/>
    </w:p>
    <w:p w14:paraId="303CB9FD" w14:textId="77777777" w:rsidR="00736AC8" w:rsidRPr="00736AC8" w:rsidRDefault="00736AC8" w:rsidP="00E27582">
      <w:pPr>
        <w:pStyle w:val="NormalMain"/>
        <w:rPr>
          <w:lang w:val="en-US"/>
        </w:rPr>
      </w:pPr>
    </w:p>
    <w:sectPr w:rsidR="00736AC8" w:rsidRPr="00736AC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F2CB8" w14:textId="77777777" w:rsidR="005C4230" w:rsidRDefault="005C4230">
      <w:pPr>
        <w:spacing w:after="0" w:line="240" w:lineRule="auto"/>
      </w:pPr>
      <w:r>
        <w:separator/>
      </w:r>
    </w:p>
  </w:endnote>
  <w:endnote w:type="continuationSeparator" w:id="0">
    <w:p w14:paraId="4E5B8EE8" w14:textId="77777777" w:rsidR="005C4230" w:rsidRDefault="005C4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F18DA" w14:textId="77777777" w:rsidR="005C4230" w:rsidRDefault="005C4230">
      <w:pPr>
        <w:spacing w:after="0" w:line="240" w:lineRule="auto"/>
      </w:pPr>
      <w:r>
        <w:separator/>
      </w:r>
    </w:p>
  </w:footnote>
  <w:footnote w:type="continuationSeparator" w:id="0">
    <w:p w14:paraId="2A7D9A77" w14:textId="77777777" w:rsidR="005C4230" w:rsidRDefault="005C4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10"/>
  </w:num>
  <w:num w:numId="3">
    <w:abstractNumId w:val="4"/>
  </w:num>
  <w:num w:numId="4">
    <w:abstractNumId w:val="8"/>
  </w:num>
  <w:num w:numId="5">
    <w:abstractNumId w:val="6"/>
  </w:num>
  <w:num w:numId="6">
    <w:abstractNumId w:val="2"/>
  </w:num>
  <w:num w:numId="7">
    <w:abstractNumId w:val="9"/>
  </w:num>
  <w:num w:numId="8">
    <w:abstractNumId w:val="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7"/>
  </w:num>
  <w:num w:numId="12">
    <w:abstractNumId w:val="1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77D97"/>
    <w:rsid w:val="00084EE6"/>
    <w:rsid w:val="00094A37"/>
    <w:rsid w:val="000A1E6F"/>
    <w:rsid w:val="000B5A4E"/>
    <w:rsid w:val="000C1B21"/>
    <w:rsid w:val="000E14EE"/>
    <w:rsid w:val="000F5C17"/>
    <w:rsid w:val="00102B9D"/>
    <w:rsid w:val="001033E1"/>
    <w:rsid w:val="0012218A"/>
    <w:rsid w:val="00135A96"/>
    <w:rsid w:val="0015281D"/>
    <w:rsid w:val="00157385"/>
    <w:rsid w:val="00175C7C"/>
    <w:rsid w:val="00181ABE"/>
    <w:rsid w:val="00181E73"/>
    <w:rsid w:val="001A0F6B"/>
    <w:rsid w:val="001A4800"/>
    <w:rsid w:val="001A52AE"/>
    <w:rsid w:val="001B7F03"/>
    <w:rsid w:val="001C13D6"/>
    <w:rsid w:val="001F1395"/>
    <w:rsid w:val="001F2FED"/>
    <w:rsid w:val="00206E29"/>
    <w:rsid w:val="00210D53"/>
    <w:rsid w:val="002129D9"/>
    <w:rsid w:val="00220C79"/>
    <w:rsid w:val="002332B6"/>
    <w:rsid w:val="002358FA"/>
    <w:rsid w:val="00236BE8"/>
    <w:rsid w:val="00244065"/>
    <w:rsid w:val="00261F0A"/>
    <w:rsid w:val="0026731A"/>
    <w:rsid w:val="00275822"/>
    <w:rsid w:val="00287F04"/>
    <w:rsid w:val="002D2397"/>
    <w:rsid w:val="002D66B6"/>
    <w:rsid w:val="002E4479"/>
    <w:rsid w:val="002F7FFE"/>
    <w:rsid w:val="00301A38"/>
    <w:rsid w:val="003119C8"/>
    <w:rsid w:val="0031342B"/>
    <w:rsid w:val="00332570"/>
    <w:rsid w:val="003328A8"/>
    <w:rsid w:val="003613FB"/>
    <w:rsid w:val="00382745"/>
    <w:rsid w:val="00386F44"/>
    <w:rsid w:val="003B1ABD"/>
    <w:rsid w:val="003B34EC"/>
    <w:rsid w:val="003B3D60"/>
    <w:rsid w:val="003B5B07"/>
    <w:rsid w:val="003C3061"/>
    <w:rsid w:val="003C6FA1"/>
    <w:rsid w:val="003D6502"/>
    <w:rsid w:val="003D6B87"/>
    <w:rsid w:val="003E5E4F"/>
    <w:rsid w:val="00401B7C"/>
    <w:rsid w:val="00405014"/>
    <w:rsid w:val="00415628"/>
    <w:rsid w:val="00415A54"/>
    <w:rsid w:val="00426AD4"/>
    <w:rsid w:val="00431D4A"/>
    <w:rsid w:val="00450FE6"/>
    <w:rsid w:val="0045101F"/>
    <w:rsid w:val="00457E56"/>
    <w:rsid w:val="004608BF"/>
    <w:rsid w:val="004679DC"/>
    <w:rsid w:val="004707D5"/>
    <w:rsid w:val="0047138F"/>
    <w:rsid w:val="004731CA"/>
    <w:rsid w:val="004740AD"/>
    <w:rsid w:val="00480E1A"/>
    <w:rsid w:val="00483EC0"/>
    <w:rsid w:val="00484FB9"/>
    <w:rsid w:val="00487BAC"/>
    <w:rsid w:val="00497767"/>
    <w:rsid w:val="004C0D07"/>
    <w:rsid w:val="004C33CF"/>
    <w:rsid w:val="004C368F"/>
    <w:rsid w:val="004D494E"/>
    <w:rsid w:val="004D7EF7"/>
    <w:rsid w:val="004F3A2A"/>
    <w:rsid w:val="004F7645"/>
    <w:rsid w:val="00511D86"/>
    <w:rsid w:val="00537CCE"/>
    <w:rsid w:val="00564C37"/>
    <w:rsid w:val="00573748"/>
    <w:rsid w:val="005803B2"/>
    <w:rsid w:val="005868A1"/>
    <w:rsid w:val="00587869"/>
    <w:rsid w:val="00592537"/>
    <w:rsid w:val="00596FE3"/>
    <w:rsid w:val="005A6A0F"/>
    <w:rsid w:val="005C1571"/>
    <w:rsid w:val="005C4230"/>
    <w:rsid w:val="005D4912"/>
    <w:rsid w:val="005D698D"/>
    <w:rsid w:val="006079E0"/>
    <w:rsid w:val="00611877"/>
    <w:rsid w:val="006153D6"/>
    <w:rsid w:val="00632A66"/>
    <w:rsid w:val="00650C80"/>
    <w:rsid w:val="00682BFE"/>
    <w:rsid w:val="0069657E"/>
    <w:rsid w:val="006A237E"/>
    <w:rsid w:val="006C3FCD"/>
    <w:rsid w:val="006E0CD2"/>
    <w:rsid w:val="00700464"/>
    <w:rsid w:val="00700A78"/>
    <w:rsid w:val="00702440"/>
    <w:rsid w:val="00715A23"/>
    <w:rsid w:val="007256FB"/>
    <w:rsid w:val="00727A1B"/>
    <w:rsid w:val="00736AC8"/>
    <w:rsid w:val="0073710B"/>
    <w:rsid w:val="00767651"/>
    <w:rsid w:val="007712D5"/>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47FC5"/>
    <w:rsid w:val="00850775"/>
    <w:rsid w:val="00853969"/>
    <w:rsid w:val="0086072F"/>
    <w:rsid w:val="00861FF9"/>
    <w:rsid w:val="008771E0"/>
    <w:rsid w:val="008A7B04"/>
    <w:rsid w:val="008D7F60"/>
    <w:rsid w:val="008E5831"/>
    <w:rsid w:val="008F742B"/>
    <w:rsid w:val="008F7F69"/>
    <w:rsid w:val="0091236C"/>
    <w:rsid w:val="00913510"/>
    <w:rsid w:val="00921060"/>
    <w:rsid w:val="00924637"/>
    <w:rsid w:val="00931CA3"/>
    <w:rsid w:val="0093449D"/>
    <w:rsid w:val="00951867"/>
    <w:rsid w:val="009560DB"/>
    <w:rsid w:val="00961F90"/>
    <w:rsid w:val="00964CA1"/>
    <w:rsid w:val="009671E4"/>
    <w:rsid w:val="0097675A"/>
    <w:rsid w:val="0098627F"/>
    <w:rsid w:val="00986E0D"/>
    <w:rsid w:val="009D0084"/>
    <w:rsid w:val="009D12FE"/>
    <w:rsid w:val="009D53D6"/>
    <w:rsid w:val="009D5854"/>
    <w:rsid w:val="009E407D"/>
    <w:rsid w:val="00A0691D"/>
    <w:rsid w:val="00A254A6"/>
    <w:rsid w:val="00A27E54"/>
    <w:rsid w:val="00A375B8"/>
    <w:rsid w:val="00A46971"/>
    <w:rsid w:val="00A54C88"/>
    <w:rsid w:val="00A571AE"/>
    <w:rsid w:val="00A678BC"/>
    <w:rsid w:val="00A67DEA"/>
    <w:rsid w:val="00A73A40"/>
    <w:rsid w:val="00A80E5E"/>
    <w:rsid w:val="00A94FF5"/>
    <w:rsid w:val="00AA3C1E"/>
    <w:rsid w:val="00AC3374"/>
    <w:rsid w:val="00AC68BC"/>
    <w:rsid w:val="00AC77B2"/>
    <w:rsid w:val="00AD44BA"/>
    <w:rsid w:val="00AF1C7D"/>
    <w:rsid w:val="00AF2FF2"/>
    <w:rsid w:val="00AF4BE6"/>
    <w:rsid w:val="00B13D74"/>
    <w:rsid w:val="00B2325A"/>
    <w:rsid w:val="00B24B6F"/>
    <w:rsid w:val="00B26243"/>
    <w:rsid w:val="00B37D1A"/>
    <w:rsid w:val="00B67721"/>
    <w:rsid w:val="00B770FA"/>
    <w:rsid w:val="00B83389"/>
    <w:rsid w:val="00B94BE9"/>
    <w:rsid w:val="00B963F4"/>
    <w:rsid w:val="00B965DB"/>
    <w:rsid w:val="00BA2069"/>
    <w:rsid w:val="00BA49C2"/>
    <w:rsid w:val="00BB2A0A"/>
    <w:rsid w:val="00BB51B5"/>
    <w:rsid w:val="00BC3376"/>
    <w:rsid w:val="00BC66EF"/>
    <w:rsid w:val="00BC7289"/>
    <w:rsid w:val="00BD438E"/>
    <w:rsid w:val="00BE0AA9"/>
    <w:rsid w:val="00BE207D"/>
    <w:rsid w:val="00C21DF5"/>
    <w:rsid w:val="00C32CE2"/>
    <w:rsid w:val="00C37792"/>
    <w:rsid w:val="00C37AB1"/>
    <w:rsid w:val="00C87029"/>
    <w:rsid w:val="00C94D3E"/>
    <w:rsid w:val="00C9618E"/>
    <w:rsid w:val="00CB148E"/>
    <w:rsid w:val="00CB5544"/>
    <w:rsid w:val="00CC0E85"/>
    <w:rsid w:val="00CD54C3"/>
    <w:rsid w:val="00CD6B69"/>
    <w:rsid w:val="00D01CE9"/>
    <w:rsid w:val="00D16689"/>
    <w:rsid w:val="00D2083E"/>
    <w:rsid w:val="00D30F48"/>
    <w:rsid w:val="00D43696"/>
    <w:rsid w:val="00D44585"/>
    <w:rsid w:val="00D45EFE"/>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3740"/>
    <w:rsid w:val="00E07830"/>
    <w:rsid w:val="00E13D23"/>
    <w:rsid w:val="00E20C8B"/>
    <w:rsid w:val="00E27582"/>
    <w:rsid w:val="00E334A7"/>
    <w:rsid w:val="00E530DE"/>
    <w:rsid w:val="00E5377C"/>
    <w:rsid w:val="00E53D86"/>
    <w:rsid w:val="00E577AE"/>
    <w:rsid w:val="00E6527D"/>
    <w:rsid w:val="00E703BA"/>
    <w:rsid w:val="00E731C4"/>
    <w:rsid w:val="00E7570F"/>
    <w:rsid w:val="00E8189E"/>
    <w:rsid w:val="00E8223F"/>
    <w:rsid w:val="00E93E8C"/>
    <w:rsid w:val="00EA1B73"/>
    <w:rsid w:val="00EA2AC6"/>
    <w:rsid w:val="00EA5098"/>
    <w:rsid w:val="00EA5D2D"/>
    <w:rsid w:val="00EB19EC"/>
    <w:rsid w:val="00EB305B"/>
    <w:rsid w:val="00EB5CF9"/>
    <w:rsid w:val="00EB7A67"/>
    <w:rsid w:val="00ED1675"/>
    <w:rsid w:val="00ED5B88"/>
    <w:rsid w:val="00EE048D"/>
    <w:rsid w:val="00EE7E08"/>
    <w:rsid w:val="00EF63D6"/>
    <w:rsid w:val="00EF6D35"/>
    <w:rsid w:val="00F00EB1"/>
    <w:rsid w:val="00F13AD4"/>
    <w:rsid w:val="00F2650C"/>
    <w:rsid w:val="00F271AC"/>
    <w:rsid w:val="00F302CF"/>
    <w:rsid w:val="00F3291D"/>
    <w:rsid w:val="00F35813"/>
    <w:rsid w:val="00F568C7"/>
    <w:rsid w:val="00F57F67"/>
    <w:rsid w:val="00F65916"/>
    <w:rsid w:val="00F74DBB"/>
    <w:rsid w:val="00F93CBE"/>
    <w:rsid w:val="00F9488B"/>
    <w:rsid w:val="00FA27DF"/>
    <w:rsid w:val="00FA5B5E"/>
    <w:rsid w:val="00FB3C85"/>
    <w:rsid w:val="00FC0718"/>
    <w:rsid w:val="00FC0C53"/>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D073A-9613-463B-8680-2D1AF568D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31859</TotalTime>
  <Pages>36</Pages>
  <Words>7339</Words>
  <Characters>41836</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52</cp:revision>
  <dcterms:created xsi:type="dcterms:W3CDTF">2021-03-10T12:20:00Z</dcterms:created>
  <dcterms:modified xsi:type="dcterms:W3CDTF">2021-05-10T23:25:00Z</dcterms:modified>
</cp:coreProperties>
</file>