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3E09D795" w:rsidR="00423BAF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Disposable Electrode Patch</w:t>
      </w:r>
      <w:r>
        <w:rPr>
          <w:lang w:val="en-US"/>
        </w:rPr>
        <w:t xml:space="preserve">”, </w:t>
      </w:r>
      <w:r>
        <w:rPr>
          <w:lang w:val="en-US"/>
        </w:rPr>
        <w:t xml:space="preserve">2017 Mindchild </w:t>
      </w:r>
      <w:r>
        <w:rPr>
          <w:lang w:val="en-US"/>
        </w:rPr>
        <w:t>M</w:t>
      </w:r>
      <w:r>
        <w:rPr>
          <w:lang w:val="en-US"/>
        </w:rPr>
        <w:t xml:space="preserve">edical </w:t>
      </w:r>
      <w:r>
        <w:rPr>
          <w:lang w:val="en-US"/>
        </w:rPr>
        <w:t>I</w:t>
      </w:r>
      <w:r>
        <w:rPr>
          <w:lang w:val="en-US"/>
        </w:rPr>
        <w:t>nc.</w:t>
      </w:r>
    </w:p>
    <w:p w14:paraId="7EA0231C" w14:textId="2A3E54C6" w:rsidR="00BD5382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Monitor</w:t>
      </w:r>
      <w:r>
        <w:rPr>
          <w:lang w:val="en-US"/>
        </w:rPr>
        <w:t>”, 2017 Mindchild Medical Inc.</w:t>
      </w:r>
      <w:bookmarkStart w:id="0" w:name="_GoBack"/>
      <w:bookmarkEnd w:id="0"/>
    </w:p>
    <w:sectPr w:rsidR="00BD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245150"/>
    <w:rsid w:val="00247939"/>
    <w:rsid w:val="00274152"/>
    <w:rsid w:val="00362931"/>
    <w:rsid w:val="00395499"/>
    <w:rsid w:val="004150AA"/>
    <w:rsid w:val="00423BAF"/>
    <w:rsid w:val="00465DEC"/>
    <w:rsid w:val="004E6AE1"/>
    <w:rsid w:val="00501072"/>
    <w:rsid w:val="006C41E7"/>
    <w:rsid w:val="00777718"/>
    <w:rsid w:val="00811113"/>
    <w:rsid w:val="00821842"/>
    <w:rsid w:val="00925C83"/>
    <w:rsid w:val="00970667"/>
    <w:rsid w:val="00A80299"/>
    <w:rsid w:val="00AB340E"/>
    <w:rsid w:val="00BD5382"/>
    <w:rsid w:val="00BE59B3"/>
    <w:rsid w:val="00C11496"/>
    <w:rsid w:val="00C2376E"/>
    <w:rsid w:val="00C61A3E"/>
    <w:rsid w:val="00CD1148"/>
    <w:rsid w:val="00DE558E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12</cp:revision>
  <dcterms:created xsi:type="dcterms:W3CDTF">2021-03-10T13:22:00Z</dcterms:created>
  <dcterms:modified xsi:type="dcterms:W3CDTF">2021-04-03T15:20:00Z</dcterms:modified>
</cp:coreProperties>
</file>