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85" w:rsidRPr="00345185" w:rsidRDefault="00345185" w:rsidP="00345185">
      <w:pPr>
        <w:rPr>
          <w:b/>
          <w:bCs/>
          <w:sz w:val="32"/>
          <w:szCs w:val="32"/>
        </w:rPr>
      </w:pPr>
      <w:bookmarkStart w:id="0" w:name="_GoBack"/>
      <w:bookmarkEnd w:id="0"/>
      <w:r w:rsidRPr="00345185">
        <w:rPr>
          <w:b/>
          <w:bCs/>
          <w:sz w:val="32"/>
          <w:szCs w:val="32"/>
        </w:rPr>
        <w:t>Features Engineering:</w:t>
      </w:r>
    </w:p>
    <w:p w:rsidR="00345185" w:rsidRPr="00345185" w:rsidRDefault="00345185" w:rsidP="003451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Pr="00345185">
        <w:rPr>
          <w:sz w:val="32"/>
          <w:szCs w:val="32"/>
        </w:rPr>
        <w:t>Moving average of the images values as features</w:t>
      </w:r>
    </w:p>
    <w:p w:rsidR="00345185" w:rsidRDefault="00345185" w:rsidP="003451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Pr="00345185">
        <w:rPr>
          <w:sz w:val="32"/>
          <w:szCs w:val="32"/>
        </w:rPr>
        <w:t xml:space="preserve">Calculating the NDVI, </w:t>
      </w:r>
      <w:proofErr w:type="gramStart"/>
      <w:r w:rsidRPr="00345185">
        <w:rPr>
          <w:sz w:val="32"/>
          <w:szCs w:val="32"/>
        </w:rPr>
        <w:t>NGRDI, ..</w:t>
      </w:r>
      <w:proofErr w:type="gramEnd"/>
      <w:r w:rsidRPr="00345185">
        <w:rPr>
          <w:sz w:val="32"/>
          <w:szCs w:val="32"/>
        </w:rPr>
        <w:t>etc. from images values as features</w:t>
      </w:r>
    </w:p>
    <w:p w:rsidR="00345185" w:rsidRDefault="00345185" w:rsidP="003451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-Choosing only the months were the crop is harvest or planted</w:t>
      </w:r>
    </w:p>
    <w:p w:rsidR="00345185" w:rsidRDefault="00345185" w:rsidP="003451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-Choosing different combinations of bands</w:t>
      </w:r>
    </w:p>
    <w:p w:rsidR="00345185" w:rsidRPr="00F45ADB" w:rsidRDefault="003D4007" w:rsidP="00F45A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-Choosing only good images</w:t>
      </w:r>
    </w:p>
    <w:p w:rsidR="00345185" w:rsidRPr="00345185" w:rsidRDefault="00345185" w:rsidP="00345185">
      <w:pPr>
        <w:rPr>
          <w:b/>
          <w:bCs/>
          <w:sz w:val="32"/>
          <w:szCs w:val="32"/>
        </w:rPr>
      </w:pPr>
      <w:r w:rsidRPr="00345185">
        <w:rPr>
          <w:b/>
          <w:bCs/>
          <w:sz w:val="32"/>
          <w:szCs w:val="32"/>
        </w:rPr>
        <w:t>Models:</w:t>
      </w:r>
    </w:p>
    <w:p w:rsidR="00345185" w:rsidRDefault="00345185" w:rsidP="00F45ADB">
      <w:pPr>
        <w:pStyle w:val="ListParagraph"/>
        <w:rPr>
          <w:sz w:val="32"/>
          <w:szCs w:val="32"/>
        </w:rPr>
      </w:pPr>
      <w:r w:rsidRPr="00345185">
        <w:rPr>
          <w:sz w:val="32"/>
          <w:szCs w:val="32"/>
        </w:rPr>
        <w:t xml:space="preserve">-Tried different regression models on </w:t>
      </w:r>
      <w:r w:rsidR="00F45ADB">
        <w:rPr>
          <w:sz w:val="32"/>
          <w:szCs w:val="32"/>
        </w:rPr>
        <w:t>different combinations of the</w:t>
      </w:r>
      <w:r w:rsidRPr="00345185">
        <w:rPr>
          <w:sz w:val="32"/>
          <w:szCs w:val="32"/>
        </w:rPr>
        <w:t xml:space="preserve"> previous features.</w:t>
      </w:r>
    </w:p>
    <w:p w:rsidR="00345185" w:rsidRPr="00345185" w:rsidRDefault="00345185" w:rsidP="00345185">
      <w:pPr>
        <w:rPr>
          <w:b/>
          <w:bCs/>
          <w:sz w:val="32"/>
          <w:szCs w:val="32"/>
        </w:rPr>
      </w:pPr>
      <w:r w:rsidRPr="00345185">
        <w:rPr>
          <w:b/>
          <w:bCs/>
          <w:sz w:val="32"/>
          <w:szCs w:val="32"/>
        </w:rPr>
        <w:t>Wining Solution:</w:t>
      </w:r>
    </w:p>
    <w:p w:rsidR="00345185" w:rsidRPr="00345185" w:rsidRDefault="00345185" w:rsidP="003D40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-The highest score was achieved when applying bagging regression to a base of cat boost regression with 60 estimators. </w:t>
      </w:r>
      <w:r w:rsidRPr="00345185">
        <w:rPr>
          <w:color w:val="FF0000"/>
          <w:sz w:val="32"/>
          <w:szCs w:val="32"/>
        </w:rPr>
        <w:t xml:space="preserve">With </w:t>
      </w:r>
      <w:r>
        <w:rPr>
          <w:b/>
          <w:bCs/>
          <w:color w:val="FF0000"/>
          <w:sz w:val="32"/>
          <w:szCs w:val="32"/>
        </w:rPr>
        <w:t>NO</w:t>
      </w:r>
      <w:r w:rsidRPr="00345185">
        <w:rPr>
          <w:color w:val="FF0000"/>
          <w:sz w:val="32"/>
          <w:szCs w:val="32"/>
        </w:rPr>
        <w:t xml:space="preserve"> feature engineering</w:t>
      </w:r>
      <w:r w:rsidR="003D4007">
        <w:rPr>
          <w:color w:val="FF0000"/>
          <w:sz w:val="32"/>
          <w:szCs w:val="32"/>
        </w:rPr>
        <w:t>!</w:t>
      </w:r>
    </w:p>
    <w:p w:rsidR="00345185" w:rsidRPr="00345185" w:rsidRDefault="00345185" w:rsidP="00345185">
      <w:pPr>
        <w:rPr>
          <w:sz w:val="32"/>
          <w:szCs w:val="32"/>
        </w:rPr>
      </w:pPr>
    </w:p>
    <w:sectPr w:rsidR="00345185" w:rsidRPr="00345185" w:rsidSect="00345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25C"/>
    <w:multiLevelType w:val="hybridMultilevel"/>
    <w:tmpl w:val="31BC6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85"/>
    <w:rsid w:val="00345185"/>
    <w:rsid w:val="003D4007"/>
    <w:rsid w:val="00541D7E"/>
    <w:rsid w:val="00F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C33B"/>
  <w15:chartTrackingRefBased/>
  <w15:docId w15:val="{ED798646-CAA2-4106-84A2-B4C409BF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1904-47F3-457B-9D62-A7FCE8FD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2021-02-09T00:25:00Z</dcterms:created>
  <dcterms:modified xsi:type="dcterms:W3CDTF">2021-02-09T00:55:00Z</dcterms:modified>
</cp:coreProperties>
</file>