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121" w:rsidRDefault="00906121" w:rsidP="00072D43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Étapes à suivre pour l’installation de logiciels et de </w:t>
      </w:r>
      <w:r w:rsidR="00D608E8">
        <w:rPr>
          <w:b/>
          <w:sz w:val="24"/>
          <w:szCs w:val="24"/>
          <w:u w:val="single"/>
        </w:rPr>
        <w:t>périphériques</w:t>
      </w:r>
    </w:p>
    <w:p w:rsidR="00B15EF5" w:rsidRDefault="00B15EF5" w:rsidP="00072D43">
      <w:pPr>
        <w:jc w:val="center"/>
        <w:rPr>
          <w:b/>
          <w:sz w:val="24"/>
          <w:szCs w:val="24"/>
          <w:u w:val="single"/>
        </w:rPr>
      </w:pPr>
    </w:p>
    <w:p w:rsidR="00EE42F8" w:rsidRDefault="00D608E8" w:rsidP="00906121">
      <w:pPr>
        <w:pStyle w:val="Paragraphedeliste"/>
        <w:numPr>
          <w:ilvl w:val="0"/>
          <w:numId w:val="2"/>
        </w:numPr>
        <w:ind w:right="-1474"/>
        <w:rPr>
          <w:sz w:val="24"/>
          <w:szCs w:val="24"/>
        </w:rPr>
      </w:pPr>
      <w:r>
        <w:rPr>
          <w:sz w:val="24"/>
          <w:szCs w:val="24"/>
        </w:rPr>
        <w:t>Maintenir enfoncé</w:t>
      </w:r>
      <w:r w:rsidR="00906121">
        <w:rPr>
          <w:sz w:val="24"/>
          <w:szCs w:val="24"/>
        </w:rPr>
        <w:t xml:space="preserve"> les touches (</w:t>
      </w:r>
      <w:proofErr w:type="spellStart"/>
      <w:r w:rsidR="00906121" w:rsidRPr="00B15EF5">
        <w:rPr>
          <w:b/>
          <w:sz w:val="24"/>
          <w:szCs w:val="24"/>
        </w:rPr>
        <w:t>Shif</w:t>
      </w:r>
      <w:proofErr w:type="spellEnd"/>
      <w:r w:rsidR="00906121" w:rsidRPr="00B15EF5">
        <w:rPr>
          <w:b/>
          <w:sz w:val="24"/>
          <w:szCs w:val="24"/>
        </w:rPr>
        <w:t>+Ctrl+</w:t>
      </w:r>
      <w:proofErr w:type="spellStart"/>
      <w:r w:rsidR="00906121" w:rsidRPr="00B15EF5">
        <w:rPr>
          <w:b/>
          <w:sz w:val="24"/>
          <w:szCs w:val="24"/>
        </w:rPr>
        <w:t>Atl</w:t>
      </w:r>
      <w:proofErr w:type="spellEnd"/>
      <w:r w:rsidR="00906121" w:rsidRPr="00B15EF5">
        <w:rPr>
          <w:b/>
          <w:sz w:val="24"/>
          <w:szCs w:val="24"/>
        </w:rPr>
        <w:t>+F6</w:t>
      </w:r>
      <w:r w:rsidR="00906121">
        <w:rPr>
          <w:sz w:val="24"/>
          <w:szCs w:val="24"/>
        </w:rPr>
        <w:t xml:space="preserve">) afin d’ouvrir la console </w:t>
      </w:r>
      <w:proofErr w:type="spellStart"/>
      <w:r w:rsidR="00906121">
        <w:rPr>
          <w:sz w:val="24"/>
          <w:szCs w:val="24"/>
        </w:rPr>
        <w:t>DeepFreeze</w:t>
      </w:r>
      <w:proofErr w:type="spellEnd"/>
      <w:r w:rsidR="00906121">
        <w:rPr>
          <w:sz w:val="24"/>
          <w:szCs w:val="24"/>
        </w:rPr>
        <w:t>. Mot de passe:</w:t>
      </w:r>
      <w:r w:rsidR="00610628">
        <w:rPr>
          <w:sz w:val="24"/>
          <w:szCs w:val="24"/>
        </w:rPr>
        <w:t xml:space="preserve"> </w:t>
      </w:r>
      <w:r w:rsidR="00610628" w:rsidRPr="00B15EF5">
        <w:rPr>
          <w:b/>
          <w:sz w:val="24"/>
          <w:szCs w:val="24"/>
        </w:rPr>
        <w:t>1savadmin2</w:t>
      </w:r>
    </w:p>
    <w:p w:rsidR="00B15EF5" w:rsidRDefault="00B15EF5" w:rsidP="00B15EF5">
      <w:pPr>
        <w:pStyle w:val="Paragraphedeliste"/>
        <w:ind w:left="-1030" w:right="-1474"/>
        <w:rPr>
          <w:sz w:val="24"/>
          <w:szCs w:val="24"/>
        </w:rPr>
      </w:pPr>
      <w:r>
        <w:rPr>
          <w:sz w:val="24"/>
          <w:szCs w:val="24"/>
        </w:rPr>
        <w:t xml:space="preserve">Sur les stations plus anciennes, il se peut que </w:t>
      </w:r>
      <w:proofErr w:type="spellStart"/>
      <w:r>
        <w:rPr>
          <w:sz w:val="24"/>
          <w:szCs w:val="24"/>
        </w:rPr>
        <w:t>DeepFreeze</w:t>
      </w:r>
      <w:proofErr w:type="spellEnd"/>
      <w:r>
        <w:rPr>
          <w:sz w:val="24"/>
          <w:szCs w:val="24"/>
        </w:rPr>
        <w:t xml:space="preserve"> ne soit pas installé. Dans ce cas, la console n’apparait pas.</w:t>
      </w:r>
    </w:p>
    <w:p w:rsidR="00610628" w:rsidRDefault="00610628" w:rsidP="00610628">
      <w:pPr>
        <w:ind w:left="-1390" w:right="-1474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</w:t>
      </w:r>
      <w:r>
        <w:rPr>
          <w:noProof/>
          <w:sz w:val="24"/>
          <w:szCs w:val="24"/>
          <w:lang w:eastAsia="fr-CA"/>
        </w:rPr>
        <w:drawing>
          <wp:inline distT="0" distB="0" distL="0" distR="0">
            <wp:extent cx="4115375" cy="2819794"/>
            <wp:effectExtent l="19050" t="0" r="0" b="0"/>
            <wp:docPr id="5" name="Image 4" descr="DeepFree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Freez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537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F5" w:rsidRPr="00B15EF5" w:rsidRDefault="00610628" w:rsidP="00610628">
      <w:pPr>
        <w:pStyle w:val="Paragraphedeliste"/>
        <w:numPr>
          <w:ilvl w:val="0"/>
          <w:numId w:val="2"/>
        </w:numPr>
        <w:ind w:right="-1474"/>
        <w:rPr>
          <w:sz w:val="24"/>
          <w:szCs w:val="24"/>
        </w:rPr>
      </w:pPr>
      <w:r>
        <w:rPr>
          <w:sz w:val="24"/>
          <w:szCs w:val="24"/>
        </w:rPr>
        <w:t xml:space="preserve">Choisir l’option </w:t>
      </w:r>
      <w:r>
        <w:rPr>
          <w:b/>
          <w:sz w:val="24"/>
          <w:szCs w:val="24"/>
        </w:rPr>
        <w:t xml:space="preserve">Démarrer </w:t>
      </w:r>
      <w:proofErr w:type="spellStart"/>
      <w:r>
        <w:rPr>
          <w:b/>
          <w:sz w:val="24"/>
          <w:szCs w:val="24"/>
        </w:rPr>
        <w:t>Thawed</w:t>
      </w:r>
      <w:proofErr w:type="spellEnd"/>
      <w:r>
        <w:rPr>
          <w:sz w:val="24"/>
          <w:szCs w:val="24"/>
        </w:rPr>
        <w:t xml:space="preserve"> et cliquer sur </w:t>
      </w:r>
      <w:r>
        <w:rPr>
          <w:b/>
          <w:sz w:val="24"/>
          <w:szCs w:val="24"/>
        </w:rPr>
        <w:t>Appliquer et redémarrer</w:t>
      </w:r>
      <w:r>
        <w:rPr>
          <w:sz w:val="24"/>
          <w:szCs w:val="24"/>
        </w:rPr>
        <w:t xml:space="preserve">. Après, confirmer votre choix en cliquant sur </w:t>
      </w:r>
      <w:r>
        <w:rPr>
          <w:b/>
          <w:sz w:val="24"/>
          <w:szCs w:val="24"/>
        </w:rPr>
        <w:t>OK</w:t>
      </w:r>
      <w:r>
        <w:rPr>
          <w:sz w:val="24"/>
          <w:szCs w:val="24"/>
        </w:rPr>
        <w:t xml:space="preserve"> pour ensuite répondre </w:t>
      </w:r>
      <w:r w:rsidR="00B15EF5">
        <w:rPr>
          <w:b/>
          <w:sz w:val="24"/>
          <w:szCs w:val="24"/>
        </w:rPr>
        <w:t>Oui</w:t>
      </w:r>
      <w:r w:rsidR="00B15EF5">
        <w:rPr>
          <w:sz w:val="24"/>
          <w:szCs w:val="24"/>
        </w:rPr>
        <w:t xml:space="preserve"> à la question </w:t>
      </w:r>
      <w:r w:rsidR="00D608E8">
        <w:rPr>
          <w:sz w:val="24"/>
          <w:szCs w:val="24"/>
        </w:rPr>
        <w:t>suivante</w:t>
      </w:r>
      <w:r w:rsidR="00B15EF5">
        <w:rPr>
          <w:sz w:val="24"/>
          <w:szCs w:val="24"/>
        </w:rPr>
        <w:t xml:space="preserve">: </w:t>
      </w:r>
      <w:r w:rsidR="00B15EF5" w:rsidRPr="00B15EF5">
        <w:rPr>
          <w:sz w:val="24"/>
          <w:szCs w:val="24"/>
          <w:u w:val="single"/>
        </w:rPr>
        <w:t>La configuration a été enregistrée. Voulez-vous</w:t>
      </w:r>
      <w:r w:rsidR="00B15EF5">
        <w:rPr>
          <w:sz w:val="24"/>
          <w:szCs w:val="24"/>
          <w:u w:val="single"/>
        </w:rPr>
        <w:t xml:space="preserve"> </w:t>
      </w:r>
      <w:r w:rsidR="00B15EF5" w:rsidRPr="00B15EF5">
        <w:rPr>
          <w:sz w:val="24"/>
          <w:szCs w:val="24"/>
          <w:u w:val="single"/>
        </w:rPr>
        <w:t>redémarrer l’ordinateur maintenant</w:t>
      </w:r>
      <w:r w:rsidR="00B15EF5">
        <w:rPr>
          <w:sz w:val="24"/>
          <w:szCs w:val="24"/>
          <w:u w:val="single"/>
        </w:rPr>
        <w:t>?</w:t>
      </w:r>
    </w:p>
    <w:p w:rsidR="00610628" w:rsidRPr="00B15EF5" w:rsidRDefault="00B15EF5" w:rsidP="00B15EF5">
      <w:pPr>
        <w:pStyle w:val="Paragraphedeliste"/>
        <w:ind w:left="-1030" w:right="-1474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r>
        <w:rPr>
          <w:noProof/>
          <w:sz w:val="24"/>
          <w:szCs w:val="24"/>
          <w:lang w:eastAsia="fr-CA"/>
        </w:rPr>
        <w:drawing>
          <wp:inline distT="0" distB="0" distL="0" distR="0">
            <wp:extent cx="3896865" cy="2562225"/>
            <wp:effectExtent l="19050" t="0" r="8385" b="0"/>
            <wp:docPr id="8" name="Image 6" descr="DeepFreez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Freez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86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F5" w:rsidRDefault="008D0AE7" w:rsidP="00B15EF5">
      <w:pPr>
        <w:pStyle w:val="Paragraphedeliste"/>
        <w:numPr>
          <w:ilvl w:val="0"/>
          <w:numId w:val="2"/>
        </w:numPr>
        <w:ind w:right="-1474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Certaine configuration plus ancienne </w:t>
      </w:r>
      <w:r w:rsidR="00293AE0">
        <w:rPr>
          <w:sz w:val="24"/>
          <w:szCs w:val="24"/>
        </w:rPr>
        <w:t>requ</w:t>
      </w:r>
      <w:r w:rsidR="00D608E8">
        <w:rPr>
          <w:sz w:val="24"/>
          <w:szCs w:val="24"/>
        </w:rPr>
        <w:t>ière la désactivation d</w:t>
      </w:r>
      <w:r w:rsidR="00293AE0">
        <w:rPr>
          <w:sz w:val="24"/>
          <w:szCs w:val="24"/>
        </w:rPr>
        <w:t xml:space="preserve">es stratégies de groupe locale </w:t>
      </w:r>
      <w:r w:rsidR="00293AE0" w:rsidRPr="00293AE0">
        <w:rPr>
          <w:b/>
          <w:sz w:val="24"/>
          <w:szCs w:val="24"/>
        </w:rPr>
        <w:t>avec</w:t>
      </w:r>
      <w:r w:rsidR="00293AE0">
        <w:rPr>
          <w:sz w:val="24"/>
          <w:szCs w:val="24"/>
        </w:rPr>
        <w:t xml:space="preserve"> ou </w:t>
      </w:r>
      <w:r w:rsidR="00293AE0" w:rsidRPr="00293AE0">
        <w:rPr>
          <w:b/>
          <w:sz w:val="24"/>
          <w:szCs w:val="24"/>
        </w:rPr>
        <w:t>sans</w:t>
      </w:r>
      <w:r w:rsidR="00293AE0">
        <w:rPr>
          <w:sz w:val="24"/>
          <w:szCs w:val="24"/>
        </w:rPr>
        <w:t xml:space="preserve"> </w:t>
      </w:r>
      <w:proofErr w:type="spellStart"/>
      <w:r w:rsidR="00293AE0">
        <w:rPr>
          <w:sz w:val="24"/>
          <w:szCs w:val="24"/>
        </w:rPr>
        <w:t>DeepFreeze</w:t>
      </w:r>
      <w:proofErr w:type="spellEnd"/>
      <w:r w:rsidR="00293AE0">
        <w:rPr>
          <w:sz w:val="24"/>
          <w:szCs w:val="24"/>
        </w:rPr>
        <w:t>.</w:t>
      </w:r>
      <w:r w:rsidR="002E2BE4">
        <w:rPr>
          <w:sz w:val="24"/>
          <w:szCs w:val="24"/>
        </w:rPr>
        <w:t xml:space="preserve"> </w:t>
      </w:r>
    </w:p>
    <w:p w:rsidR="002E2BE4" w:rsidRPr="00227B7D" w:rsidRDefault="002E2BE4" w:rsidP="002E2BE4">
      <w:pPr>
        <w:pStyle w:val="Paragraphedeliste"/>
        <w:ind w:left="-1030" w:right="-1474"/>
        <w:rPr>
          <w:sz w:val="24"/>
          <w:szCs w:val="24"/>
        </w:rPr>
      </w:pPr>
      <w:r>
        <w:rPr>
          <w:sz w:val="24"/>
          <w:szCs w:val="24"/>
        </w:rPr>
        <w:t xml:space="preserve">Dans </w:t>
      </w:r>
      <w:r w:rsidRPr="002E2BE4">
        <w:rPr>
          <w:b/>
          <w:sz w:val="24"/>
          <w:szCs w:val="24"/>
        </w:rPr>
        <w:t>Exécuter</w:t>
      </w:r>
      <w:r>
        <w:rPr>
          <w:sz w:val="24"/>
          <w:szCs w:val="24"/>
        </w:rPr>
        <w:t xml:space="preserve">, taper </w:t>
      </w:r>
      <w:r w:rsidRPr="002E2BE4">
        <w:rPr>
          <w:b/>
          <w:sz w:val="24"/>
          <w:szCs w:val="24"/>
        </w:rPr>
        <w:t>Gpedit.msc</w:t>
      </w:r>
      <w:r w:rsidR="00227B7D">
        <w:rPr>
          <w:b/>
          <w:sz w:val="24"/>
          <w:szCs w:val="24"/>
        </w:rPr>
        <w:t xml:space="preserve"> </w:t>
      </w:r>
      <w:r w:rsidR="00227B7D">
        <w:rPr>
          <w:sz w:val="24"/>
          <w:szCs w:val="24"/>
        </w:rPr>
        <w:t xml:space="preserve">et appuyer sur </w:t>
      </w:r>
      <w:r w:rsidR="00227B7D" w:rsidRPr="00227B7D">
        <w:rPr>
          <w:b/>
          <w:sz w:val="24"/>
          <w:szCs w:val="24"/>
        </w:rPr>
        <w:t>Enter</w:t>
      </w:r>
    </w:p>
    <w:p w:rsidR="002E2BE4" w:rsidRDefault="002E2BE4" w:rsidP="002E2BE4">
      <w:pPr>
        <w:pStyle w:val="Paragraphedeliste"/>
        <w:ind w:left="-1030" w:right="-1474"/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>
        <w:rPr>
          <w:noProof/>
          <w:sz w:val="24"/>
          <w:szCs w:val="24"/>
          <w:lang w:eastAsia="fr-CA"/>
        </w:rPr>
        <w:drawing>
          <wp:inline distT="0" distB="0" distL="0" distR="0">
            <wp:extent cx="4514850" cy="4914900"/>
            <wp:effectExtent l="19050" t="0" r="0" b="0"/>
            <wp:docPr id="9" name="Image 8" descr="gpedit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editps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BE4" w:rsidRDefault="002E2BE4" w:rsidP="002E2BE4">
      <w:pPr>
        <w:pStyle w:val="Paragraphedeliste"/>
        <w:ind w:left="-1030" w:right="-1474"/>
        <w:rPr>
          <w:sz w:val="24"/>
          <w:szCs w:val="24"/>
        </w:rPr>
      </w:pPr>
    </w:p>
    <w:p w:rsidR="002E2BE4" w:rsidRPr="002E2BE4" w:rsidRDefault="002E2BE4" w:rsidP="002E2BE4">
      <w:pPr>
        <w:pStyle w:val="Paragraphedeliste"/>
        <w:numPr>
          <w:ilvl w:val="0"/>
          <w:numId w:val="2"/>
        </w:numPr>
        <w:ind w:right="-1474"/>
        <w:rPr>
          <w:sz w:val="24"/>
          <w:szCs w:val="24"/>
        </w:rPr>
      </w:pPr>
      <w:r>
        <w:rPr>
          <w:sz w:val="24"/>
          <w:szCs w:val="24"/>
        </w:rPr>
        <w:t xml:space="preserve">Cliquer sur </w:t>
      </w:r>
      <w:r w:rsidRPr="002E2BE4">
        <w:rPr>
          <w:b/>
          <w:sz w:val="24"/>
          <w:szCs w:val="24"/>
        </w:rPr>
        <w:t>Action</w:t>
      </w:r>
      <w:r>
        <w:rPr>
          <w:sz w:val="24"/>
          <w:szCs w:val="24"/>
        </w:rPr>
        <w:t xml:space="preserve"> et ensuite sur </w:t>
      </w:r>
      <w:r w:rsidRPr="002E2BE4">
        <w:rPr>
          <w:b/>
          <w:sz w:val="24"/>
          <w:szCs w:val="24"/>
        </w:rPr>
        <w:t>Propriétés</w:t>
      </w:r>
      <w:r>
        <w:rPr>
          <w:b/>
          <w:sz w:val="24"/>
          <w:szCs w:val="24"/>
        </w:rPr>
        <w:t>.</w:t>
      </w:r>
    </w:p>
    <w:p w:rsidR="002E2BE4" w:rsidRDefault="002E2BE4" w:rsidP="002E2BE4">
      <w:pPr>
        <w:pStyle w:val="Paragraphedeliste"/>
        <w:ind w:left="-1030" w:right="-1474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noProof/>
          <w:sz w:val="24"/>
          <w:szCs w:val="24"/>
          <w:lang w:eastAsia="fr-CA"/>
        </w:rPr>
        <w:drawing>
          <wp:inline distT="0" distB="0" distL="0" distR="0">
            <wp:extent cx="6492556" cy="2171700"/>
            <wp:effectExtent l="19050" t="0" r="3494" b="0"/>
            <wp:docPr id="10" name="Image 9" descr="gpedit set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edit setting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556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BE4" w:rsidRDefault="002E2BE4" w:rsidP="002E2BE4">
      <w:pPr>
        <w:pStyle w:val="Paragraphedeliste"/>
        <w:numPr>
          <w:ilvl w:val="0"/>
          <w:numId w:val="2"/>
        </w:numPr>
        <w:ind w:right="-1474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Cliquer sur les deux </w:t>
      </w:r>
      <w:r w:rsidR="00EA4AF2">
        <w:rPr>
          <w:sz w:val="24"/>
          <w:szCs w:val="24"/>
        </w:rPr>
        <w:t>cases</w:t>
      </w:r>
      <w:r>
        <w:rPr>
          <w:sz w:val="24"/>
          <w:szCs w:val="24"/>
        </w:rPr>
        <w:t xml:space="preserve"> afin de dés</w:t>
      </w:r>
      <w:r w:rsidR="00EA4AF2">
        <w:rPr>
          <w:sz w:val="24"/>
          <w:szCs w:val="24"/>
        </w:rPr>
        <w:t>activer les paramètres appliqués</w:t>
      </w:r>
      <w:r>
        <w:rPr>
          <w:sz w:val="24"/>
          <w:szCs w:val="24"/>
        </w:rPr>
        <w:t xml:space="preserve"> sur </w:t>
      </w:r>
      <w:r w:rsidR="00EA4AF2">
        <w:rPr>
          <w:sz w:val="24"/>
          <w:szCs w:val="24"/>
        </w:rPr>
        <w:t xml:space="preserve">l’ordinateur et </w:t>
      </w:r>
      <w:r w:rsidR="00D608E8">
        <w:rPr>
          <w:sz w:val="24"/>
          <w:szCs w:val="24"/>
        </w:rPr>
        <w:t xml:space="preserve">sur </w:t>
      </w:r>
      <w:r w:rsidR="00EA4AF2">
        <w:rPr>
          <w:sz w:val="24"/>
          <w:szCs w:val="24"/>
        </w:rPr>
        <w:t>l’utilisateur.</w:t>
      </w:r>
    </w:p>
    <w:p w:rsidR="00EA4AF2" w:rsidRDefault="00EA4AF2" w:rsidP="00EA4AF2">
      <w:pPr>
        <w:pStyle w:val="Paragraphedeliste"/>
        <w:ind w:left="-1030" w:right="-1474"/>
        <w:rPr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>
        <w:rPr>
          <w:noProof/>
          <w:sz w:val="24"/>
          <w:szCs w:val="24"/>
          <w:lang w:eastAsia="fr-CA"/>
        </w:rPr>
        <w:drawing>
          <wp:inline distT="0" distB="0" distL="0" distR="0">
            <wp:extent cx="3962953" cy="4401165"/>
            <wp:effectExtent l="19050" t="0" r="0" b="0"/>
            <wp:docPr id="11" name="Image 10" descr="gpedit dis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edit disable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4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76" w:rsidRDefault="00F44F76" w:rsidP="00EA4AF2">
      <w:pPr>
        <w:pStyle w:val="Paragraphedeliste"/>
        <w:ind w:left="-1030" w:right="-1474"/>
        <w:rPr>
          <w:sz w:val="24"/>
          <w:szCs w:val="24"/>
        </w:rPr>
      </w:pPr>
    </w:p>
    <w:p w:rsidR="00F44F76" w:rsidRDefault="00926B70" w:rsidP="00F44F76">
      <w:pPr>
        <w:pStyle w:val="Paragraphedeliste"/>
        <w:numPr>
          <w:ilvl w:val="0"/>
          <w:numId w:val="2"/>
        </w:numPr>
        <w:ind w:right="-1474"/>
        <w:rPr>
          <w:sz w:val="24"/>
          <w:szCs w:val="24"/>
        </w:rPr>
      </w:pPr>
      <w:r>
        <w:rPr>
          <w:sz w:val="24"/>
          <w:szCs w:val="24"/>
        </w:rPr>
        <w:t xml:space="preserve">Après avoir désactivé les sécurités qui empêchent d’installer, il est possible d’exécuter une installation </w:t>
      </w:r>
      <w:r w:rsidRPr="00926B70">
        <w:rPr>
          <w:b/>
          <w:sz w:val="24"/>
          <w:szCs w:val="24"/>
        </w:rPr>
        <w:t>en tant qu’administrateur</w:t>
      </w:r>
      <w:r>
        <w:rPr>
          <w:sz w:val="24"/>
          <w:szCs w:val="24"/>
        </w:rPr>
        <w:t xml:space="preserve"> avec votre code MS (</w:t>
      </w:r>
      <w:proofErr w:type="spellStart"/>
      <w:r>
        <w:rPr>
          <w:sz w:val="24"/>
          <w:szCs w:val="24"/>
        </w:rPr>
        <w:t>uqam</w:t>
      </w:r>
      <w:proofErr w:type="spellEnd"/>
      <w:r>
        <w:rPr>
          <w:sz w:val="24"/>
          <w:szCs w:val="24"/>
        </w:rPr>
        <w:t xml:space="preserve">\nom d’utilisateur) en cliquant avec le bouton de droite de la sourie et de sélectionner : </w:t>
      </w:r>
      <w:r w:rsidRPr="00926B70">
        <w:rPr>
          <w:b/>
          <w:sz w:val="24"/>
          <w:szCs w:val="24"/>
        </w:rPr>
        <w:t>Exécuter en tant qu’administrateur</w:t>
      </w:r>
      <w:r>
        <w:rPr>
          <w:sz w:val="24"/>
          <w:szCs w:val="24"/>
        </w:rPr>
        <w:t>.</w:t>
      </w:r>
    </w:p>
    <w:p w:rsidR="00926B70" w:rsidRDefault="00926B70" w:rsidP="00926B70">
      <w:pPr>
        <w:pStyle w:val="Paragraphedeliste"/>
        <w:ind w:left="-1030" w:right="-1474"/>
        <w:rPr>
          <w:sz w:val="24"/>
          <w:szCs w:val="24"/>
        </w:rPr>
      </w:pPr>
      <w:r>
        <w:rPr>
          <w:noProof/>
          <w:sz w:val="24"/>
          <w:szCs w:val="24"/>
          <w:lang w:eastAsia="fr-CA"/>
        </w:rPr>
        <w:drawing>
          <wp:inline distT="0" distB="0" distL="0" distR="0">
            <wp:extent cx="6715830" cy="2362200"/>
            <wp:effectExtent l="19050" t="0" r="8820" b="0"/>
            <wp:docPr id="12" name="Image 11" descr="exectuter en tant q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tuter en tant que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83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B70" w:rsidRDefault="00926B70" w:rsidP="00926B70">
      <w:pPr>
        <w:pStyle w:val="Paragraphedeliste"/>
        <w:ind w:left="-1030" w:right="-1474"/>
        <w:rPr>
          <w:sz w:val="24"/>
          <w:szCs w:val="24"/>
        </w:rPr>
      </w:pPr>
    </w:p>
    <w:p w:rsidR="000A3F5B" w:rsidRDefault="00926B70" w:rsidP="00926B70">
      <w:pPr>
        <w:pStyle w:val="Paragraphedeliste"/>
        <w:numPr>
          <w:ilvl w:val="0"/>
          <w:numId w:val="2"/>
        </w:numPr>
        <w:ind w:right="-1474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Ligne de commande utile à savoir pour faire une fermeture de session, un redémarrage et un </w:t>
      </w:r>
      <w:r w:rsidR="000A3F5B">
        <w:rPr>
          <w:sz w:val="24"/>
          <w:szCs w:val="24"/>
        </w:rPr>
        <w:t>arrêt</w:t>
      </w:r>
      <w:r>
        <w:rPr>
          <w:sz w:val="24"/>
          <w:szCs w:val="24"/>
        </w:rPr>
        <w:t xml:space="preserve"> complet. </w:t>
      </w:r>
    </w:p>
    <w:p w:rsidR="000A3F5B" w:rsidRDefault="000A3F5B" w:rsidP="000A3F5B">
      <w:pPr>
        <w:pStyle w:val="Paragraphedeliste"/>
        <w:ind w:left="-1030" w:right="-1474"/>
        <w:rPr>
          <w:sz w:val="24"/>
          <w:szCs w:val="24"/>
        </w:rPr>
      </w:pPr>
      <w:r>
        <w:rPr>
          <w:sz w:val="24"/>
          <w:szCs w:val="24"/>
        </w:rPr>
        <w:t xml:space="preserve">Taper dans </w:t>
      </w:r>
      <w:r w:rsidRPr="000A3F5B">
        <w:rPr>
          <w:b/>
          <w:sz w:val="24"/>
          <w:szCs w:val="24"/>
        </w:rPr>
        <w:t>Exécuter</w:t>
      </w:r>
      <w:r>
        <w:rPr>
          <w:sz w:val="24"/>
          <w:szCs w:val="24"/>
        </w:rPr>
        <w:t xml:space="preserve"> : </w:t>
      </w:r>
      <w:proofErr w:type="spellStart"/>
      <w:r>
        <w:rPr>
          <w:sz w:val="24"/>
          <w:szCs w:val="24"/>
        </w:rPr>
        <w:t>shutdown</w:t>
      </w:r>
      <w:proofErr w:type="spellEnd"/>
      <w:r>
        <w:rPr>
          <w:sz w:val="24"/>
          <w:szCs w:val="24"/>
        </w:rPr>
        <w:t xml:space="preserve"> /l        (pour une fermeture de session)</w:t>
      </w:r>
    </w:p>
    <w:p w:rsidR="000A3F5B" w:rsidRDefault="000A3F5B" w:rsidP="000A3F5B">
      <w:pPr>
        <w:pStyle w:val="Paragraphedeliste"/>
        <w:ind w:left="-1030" w:right="-1474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proofErr w:type="spellStart"/>
      <w:proofErr w:type="gramStart"/>
      <w:r>
        <w:rPr>
          <w:sz w:val="24"/>
          <w:szCs w:val="24"/>
        </w:rPr>
        <w:t>shutdown</w:t>
      </w:r>
      <w:proofErr w:type="spellEnd"/>
      <w:proofErr w:type="gramEnd"/>
      <w:r>
        <w:rPr>
          <w:sz w:val="24"/>
          <w:szCs w:val="24"/>
        </w:rPr>
        <w:t xml:space="preserve"> /r       (pour un redémarrage)</w:t>
      </w:r>
    </w:p>
    <w:p w:rsidR="000A3F5B" w:rsidRDefault="000A3F5B" w:rsidP="000A3F5B">
      <w:pPr>
        <w:pStyle w:val="Paragraphedeliste"/>
        <w:ind w:left="-1030" w:right="-1474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proofErr w:type="spellStart"/>
      <w:proofErr w:type="gramStart"/>
      <w:r>
        <w:rPr>
          <w:sz w:val="24"/>
          <w:szCs w:val="24"/>
        </w:rPr>
        <w:t>shutdown</w:t>
      </w:r>
      <w:proofErr w:type="spellEnd"/>
      <w:proofErr w:type="gramEnd"/>
      <w:r>
        <w:rPr>
          <w:sz w:val="24"/>
          <w:szCs w:val="24"/>
        </w:rPr>
        <w:t xml:space="preserve"> /s       (pour un arrêt complet) </w:t>
      </w:r>
      <w:r>
        <w:rPr>
          <w:b/>
          <w:sz w:val="24"/>
          <w:szCs w:val="24"/>
        </w:rPr>
        <w:t>**</w:t>
      </w:r>
    </w:p>
    <w:p w:rsidR="000A3F5B" w:rsidRDefault="000A3F5B" w:rsidP="000A3F5B">
      <w:pPr>
        <w:pStyle w:val="Paragraphedeliste"/>
        <w:ind w:left="-1030" w:right="-1474"/>
        <w:rPr>
          <w:b/>
          <w:sz w:val="24"/>
          <w:szCs w:val="24"/>
        </w:rPr>
      </w:pPr>
    </w:p>
    <w:p w:rsidR="000A3F5B" w:rsidRDefault="000A3F5B" w:rsidP="000A3F5B">
      <w:pPr>
        <w:pStyle w:val="Paragraphedeliste"/>
        <w:ind w:left="-1030" w:right="-1474"/>
        <w:rPr>
          <w:b/>
          <w:sz w:val="24"/>
          <w:szCs w:val="24"/>
        </w:rPr>
      </w:pPr>
      <w:r>
        <w:rPr>
          <w:b/>
          <w:sz w:val="24"/>
          <w:szCs w:val="24"/>
        </w:rPr>
        <w:t>**</w:t>
      </w:r>
      <w:r w:rsidRPr="000A3F5B">
        <w:rPr>
          <w:b/>
          <w:sz w:val="24"/>
          <w:szCs w:val="24"/>
        </w:rPr>
        <w:t xml:space="preserve"> À noter qu’un arrêt complet de l’ordinateur oblige de fermer l’alimentation AC de l’ordinateur pendant 20 à 30 sec</w:t>
      </w:r>
      <w:r>
        <w:rPr>
          <w:b/>
          <w:sz w:val="24"/>
          <w:szCs w:val="24"/>
        </w:rPr>
        <w:t>ondes</w:t>
      </w:r>
      <w:r w:rsidRPr="000A3F5B">
        <w:rPr>
          <w:b/>
          <w:sz w:val="24"/>
          <w:szCs w:val="24"/>
        </w:rPr>
        <w:t xml:space="preserve"> et ensuite de réalimenter afin que le système redémarre parce que le bouton Power de l’ordinateur est désactivé.</w:t>
      </w:r>
    </w:p>
    <w:p w:rsidR="00D57CD2" w:rsidRDefault="00D57CD2" w:rsidP="000A3F5B">
      <w:pPr>
        <w:pStyle w:val="Paragraphedeliste"/>
        <w:ind w:left="-1030" w:right="-1474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</w:t>
      </w:r>
      <w:r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4525007" cy="4953692"/>
            <wp:effectExtent l="19050" t="0" r="8893" b="0"/>
            <wp:docPr id="14" name="Image 13" descr="shut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utdown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495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CD2" w:rsidRDefault="00D57CD2" w:rsidP="000A3F5B">
      <w:pPr>
        <w:pStyle w:val="Paragraphedeliste"/>
        <w:ind w:left="-1030" w:right="-1474"/>
        <w:rPr>
          <w:b/>
          <w:sz w:val="24"/>
          <w:szCs w:val="24"/>
        </w:rPr>
      </w:pPr>
    </w:p>
    <w:p w:rsidR="00D57CD2" w:rsidRDefault="00D57CD2" w:rsidP="000A3F5B">
      <w:pPr>
        <w:pStyle w:val="Paragraphedeliste"/>
        <w:ind w:left="-1030" w:right="-1474"/>
        <w:rPr>
          <w:b/>
          <w:sz w:val="24"/>
          <w:szCs w:val="24"/>
        </w:rPr>
      </w:pPr>
    </w:p>
    <w:p w:rsidR="00D57CD2" w:rsidRDefault="00D57CD2" w:rsidP="000A3F5B">
      <w:pPr>
        <w:pStyle w:val="Paragraphedeliste"/>
        <w:ind w:left="-1030" w:right="-1474"/>
        <w:rPr>
          <w:b/>
          <w:sz w:val="24"/>
          <w:szCs w:val="24"/>
        </w:rPr>
      </w:pPr>
    </w:p>
    <w:p w:rsidR="00D57CD2" w:rsidRDefault="00D57CD2" w:rsidP="000A3F5B">
      <w:pPr>
        <w:pStyle w:val="Paragraphedeliste"/>
        <w:ind w:left="-1030" w:right="-1474"/>
        <w:rPr>
          <w:b/>
          <w:sz w:val="24"/>
          <w:szCs w:val="24"/>
        </w:rPr>
      </w:pPr>
    </w:p>
    <w:p w:rsidR="00D57CD2" w:rsidRDefault="00D57CD2" w:rsidP="000A3F5B">
      <w:pPr>
        <w:pStyle w:val="Paragraphedeliste"/>
        <w:ind w:left="-1030" w:right="-1474"/>
        <w:rPr>
          <w:b/>
          <w:sz w:val="24"/>
          <w:szCs w:val="24"/>
        </w:rPr>
      </w:pPr>
    </w:p>
    <w:p w:rsidR="000A3F5B" w:rsidRDefault="000A3F5B" w:rsidP="000A3F5B">
      <w:pPr>
        <w:pStyle w:val="Paragraphedeliste"/>
        <w:ind w:left="-1030" w:right="-1474"/>
        <w:rPr>
          <w:b/>
          <w:sz w:val="24"/>
          <w:szCs w:val="24"/>
        </w:rPr>
      </w:pPr>
    </w:p>
    <w:p w:rsidR="000A3F5B" w:rsidRPr="00930E6B" w:rsidRDefault="00B71CEE" w:rsidP="000A3F5B">
      <w:pPr>
        <w:pStyle w:val="Paragraphedeliste"/>
        <w:numPr>
          <w:ilvl w:val="0"/>
          <w:numId w:val="2"/>
        </w:numPr>
        <w:ind w:right="-1474"/>
        <w:rPr>
          <w:sz w:val="24"/>
          <w:szCs w:val="24"/>
        </w:rPr>
      </w:pPr>
      <w:r w:rsidRPr="00930E6B">
        <w:rPr>
          <w:sz w:val="24"/>
          <w:szCs w:val="24"/>
        </w:rPr>
        <w:lastRenderedPageBreak/>
        <w:t xml:space="preserve">Ne pas oublier de réactiver </w:t>
      </w:r>
      <w:r w:rsidRPr="00930E6B">
        <w:rPr>
          <w:b/>
          <w:sz w:val="24"/>
          <w:szCs w:val="24"/>
        </w:rPr>
        <w:t>Gpedit.msc</w:t>
      </w:r>
      <w:r w:rsidR="00D57CD2" w:rsidRPr="00930E6B">
        <w:rPr>
          <w:sz w:val="24"/>
          <w:szCs w:val="24"/>
        </w:rPr>
        <w:t xml:space="preserve"> et de redémarrer l’ordinateur en mode </w:t>
      </w:r>
      <w:r w:rsidR="00D57CD2" w:rsidRPr="00930E6B">
        <w:rPr>
          <w:b/>
          <w:sz w:val="24"/>
          <w:szCs w:val="24"/>
        </w:rPr>
        <w:t xml:space="preserve">Démarrer </w:t>
      </w:r>
      <w:proofErr w:type="spellStart"/>
      <w:r w:rsidR="00D57CD2" w:rsidRPr="00930E6B">
        <w:rPr>
          <w:b/>
          <w:sz w:val="24"/>
          <w:szCs w:val="24"/>
        </w:rPr>
        <w:t>Frozen</w:t>
      </w:r>
      <w:proofErr w:type="spellEnd"/>
      <w:r w:rsidR="00D57CD2" w:rsidRPr="00930E6B">
        <w:rPr>
          <w:sz w:val="24"/>
          <w:szCs w:val="24"/>
        </w:rPr>
        <w:t xml:space="preserve"> avec </w:t>
      </w:r>
      <w:proofErr w:type="spellStart"/>
      <w:r w:rsidR="00D57CD2" w:rsidRPr="00930E6B">
        <w:rPr>
          <w:sz w:val="24"/>
          <w:szCs w:val="24"/>
        </w:rPr>
        <w:t>DeepFreeze</w:t>
      </w:r>
      <w:proofErr w:type="spellEnd"/>
      <w:r w:rsidR="00D57CD2" w:rsidRPr="00930E6B">
        <w:rPr>
          <w:sz w:val="24"/>
          <w:szCs w:val="24"/>
        </w:rPr>
        <w:t>.</w:t>
      </w:r>
    </w:p>
    <w:p w:rsidR="00930E6B" w:rsidRDefault="00D57CD2" w:rsidP="00227B7D">
      <w:pPr>
        <w:pStyle w:val="Paragraphedeliste"/>
        <w:ind w:left="170" w:right="-1984"/>
        <w:rPr>
          <w:sz w:val="24"/>
          <w:szCs w:val="24"/>
        </w:rPr>
      </w:pPr>
      <w:r>
        <w:rPr>
          <w:noProof/>
          <w:sz w:val="24"/>
          <w:szCs w:val="24"/>
          <w:lang w:eastAsia="fr-CA"/>
        </w:rPr>
        <w:drawing>
          <wp:inline distT="0" distB="0" distL="0" distR="0">
            <wp:extent cx="3943901" cy="4391638"/>
            <wp:effectExtent l="19050" t="0" r="0" b="0"/>
            <wp:docPr id="17" name="Image 16" descr="gpen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enable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901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E6B">
        <w:rPr>
          <w:noProof/>
          <w:sz w:val="24"/>
          <w:szCs w:val="24"/>
          <w:lang w:eastAsia="fr-CA"/>
        </w:rPr>
        <w:drawing>
          <wp:inline distT="0" distB="0" distL="0" distR="0">
            <wp:extent cx="5210903" cy="3400900"/>
            <wp:effectExtent l="19050" t="0" r="8797" b="0"/>
            <wp:docPr id="19" name="Image 18" descr="Deepfreez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freeze (2)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90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A52" w:rsidRPr="000A3F5B" w:rsidRDefault="005F1A52" w:rsidP="000A3F5B">
      <w:pPr>
        <w:pStyle w:val="Paragraphedeliste"/>
        <w:ind w:left="-1030" w:right="-1474"/>
        <w:rPr>
          <w:sz w:val="24"/>
          <w:szCs w:val="24"/>
        </w:rPr>
      </w:pPr>
      <w:r w:rsidRPr="0082482D">
        <w:rPr>
          <w:b/>
          <w:sz w:val="24"/>
          <w:szCs w:val="24"/>
        </w:rPr>
        <w:lastRenderedPageBreak/>
        <w:t>Note</w:t>
      </w:r>
      <w:r>
        <w:rPr>
          <w:sz w:val="24"/>
          <w:szCs w:val="24"/>
        </w:rPr>
        <w:t> : L’installation de périphérique</w:t>
      </w:r>
      <w:r w:rsidR="00D608E8">
        <w:rPr>
          <w:sz w:val="24"/>
          <w:szCs w:val="24"/>
        </w:rPr>
        <w:t>s</w:t>
      </w:r>
      <w:r>
        <w:rPr>
          <w:sz w:val="24"/>
          <w:szCs w:val="24"/>
        </w:rPr>
        <w:t xml:space="preserve"> ou de logiciels à </w:t>
      </w:r>
      <w:r w:rsidRPr="00227B7D">
        <w:rPr>
          <w:b/>
          <w:sz w:val="24"/>
          <w:szCs w:val="24"/>
          <w:u w:val="single"/>
        </w:rPr>
        <w:t>usage unique</w:t>
      </w:r>
      <w:r>
        <w:rPr>
          <w:sz w:val="24"/>
          <w:szCs w:val="24"/>
        </w:rPr>
        <w:t xml:space="preserve"> peut être </w:t>
      </w:r>
      <w:r w:rsidR="0082482D">
        <w:rPr>
          <w:sz w:val="24"/>
          <w:szCs w:val="24"/>
        </w:rPr>
        <w:t>installée</w:t>
      </w:r>
      <w:r>
        <w:rPr>
          <w:sz w:val="24"/>
          <w:szCs w:val="24"/>
        </w:rPr>
        <w:t xml:space="preserve"> avec </w:t>
      </w:r>
      <w:proofErr w:type="spellStart"/>
      <w:r>
        <w:rPr>
          <w:sz w:val="24"/>
          <w:szCs w:val="24"/>
        </w:rPr>
        <w:t>DeepFreeze</w:t>
      </w:r>
      <w:proofErr w:type="spellEnd"/>
      <w:r>
        <w:rPr>
          <w:sz w:val="24"/>
          <w:szCs w:val="24"/>
        </w:rPr>
        <w:t xml:space="preserve"> </w:t>
      </w:r>
      <w:r w:rsidR="0082482D" w:rsidRPr="0082482D">
        <w:rPr>
          <w:b/>
          <w:sz w:val="24"/>
          <w:szCs w:val="24"/>
        </w:rPr>
        <w:t>activé</w:t>
      </w:r>
      <w:r>
        <w:rPr>
          <w:sz w:val="24"/>
          <w:szCs w:val="24"/>
        </w:rPr>
        <w:t xml:space="preserve">. Si l’installation ne requière pas de </w:t>
      </w:r>
      <w:r w:rsidRPr="0082482D">
        <w:rPr>
          <w:b/>
          <w:sz w:val="24"/>
          <w:szCs w:val="24"/>
        </w:rPr>
        <w:t>redémarrage</w:t>
      </w:r>
      <w:r w:rsidR="0082482D">
        <w:rPr>
          <w:sz w:val="24"/>
          <w:szCs w:val="24"/>
        </w:rPr>
        <w:t xml:space="preserve">, </w:t>
      </w:r>
      <w:proofErr w:type="spellStart"/>
      <w:r w:rsidR="0082482D">
        <w:rPr>
          <w:sz w:val="24"/>
          <w:szCs w:val="24"/>
        </w:rPr>
        <w:t>DeepFreeze</w:t>
      </w:r>
      <w:proofErr w:type="spellEnd"/>
      <w:r w:rsidR="0082482D">
        <w:rPr>
          <w:sz w:val="24"/>
          <w:szCs w:val="24"/>
        </w:rPr>
        <w:t xml:space="preserve"> assurera ensuite le nettoyage du système de façon plus efficace qu’une désinstallation manuel.</w:t>
      </w:r>
    </w:p>
    <w:sectPr w:rsidR="005F1A52" w:rsidRPr="000A3F5B" w:rsidSect="00EC79CC">
      <w:headerReference w:type="first" r:id="rId16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4B37" w:rsidRDefault="00544B37" w:rsidP="00AD2F12">
      <w:pPr>
        <w:spacing w:after="0" w:line="240" w:lineRule="auto"/>
      </w:pPr>
      <w:r>
        <w:separator/>
      </w:r>
    </w:p>
  </w:endnote>
  <w:endnote w:type="continuationSeparator" w:id="0">
    <w:p w:rsidR="00544B37" w:rsidRDefault="00544B37" w:rsidP="00AD2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4B37" w:rsidRDefault="00544B37" w:rsidP="00AD2F12">
      <w:pPr>
        <w:spacing w:after="0" w:line="240" w:lineRule="auto"/>
      </w:pPr>
      <w:r>
        <w:separator/>
      </w:r>
    </w:p>
  </w:footnote>
  <w:footnote w:type="continuationSeparator" w:id="0">
    <w:p w:rsidR="00544B37" w:rsidRDefault="00544B37" w:rsidP="00AD2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bCs/>
        <w:color w:val="1F497D" w:themeColor="text2"/>
        <w:sz w:val="28"/>
        <w:szCs w:val="28"/>
      </w:rPr>
      <w:alias w:val="Titre"/>
      <w:id w:val="162309667"/>
      <w:placeholder>
        <w:docPart w:val="F74527ABEC674EA78285AA8F2E66615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EC79CC" w:rsidRDefault="00906121" w:rsidP="00EC79CC">
        <w:pPr>
          <w:pStyle w:val="En-tte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Installation sur les ordinateurs de salles de cours</w:t>
        </w:r>
      </w:p>
    </w:sdtContent>
  </w:sdt>
  <w:sdt>
    <w:sdtPr>
      <w:rPr>
        <w:color w:val="4F81BD" w:themeColor="accent1"/>
      </w:rPr>
      <w:alias w:val="Sous-titre"/>
      <w:id w:val="162309668"/>
      <w:placeholder>
        <w:docPart w:val="87D2FB28C1F3499694C28600C0F18CA9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:rsidR="00EC79CC" w:rsidRDefault="00906121" w:rsidP="00EC79CC">
        <w:pPr>
          <w:pStyle w:val="En-tte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>Procédurier d’installation en mode administrateur</w:t>
        </w:r>
      </w:p>
    </w:sdtContent>
  </w:sdt>
  <w:sdt>
    <w:sdtPr>
      <w:rPr>
        <w:color w:val="808080" w:themeColor="text1" w:themeTint="7F"/>
      </w:rPr>
      <w:alias w:val="Auteur"/>
      <w:id w:val="162309669"/>
      <w:placeholder>
        <w:docPart w:val="45138998FD4A4E09968C94BE6008F6E1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EC79CC" w:rsidRDefault="00EC79CC" w:rsidP="00EC79CC">
        <w:pPr>
          <w:pStyle w:val="En-tte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Mathieu Christin</w:t>
        </w:r>
      </w:p>
    </w:sdtContent>
  </w:sdt>
  <w:p w:rsidR="00EC79CC" w:rsidRDefault="00EC79CC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31D0D"/>
    <w:multiLevelType w:val="hybridMultilevel"/>
    <w:tmpl w:val="93E08482"/>
    <w:lvl w:ilvl="0" w:tplc="89006380">
      <w:start w:val="1"/>
      <w:numFmt w:val="decimal"/>
      <w:lvlText w:val="%1-"/>
      <w:lvlJc w:val="left"/>
      <w:pPr>
        <w:ind w:left="-103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-310" w:hanging="360"/>
      </w:pPr>
    </w:lvl>
    <w:lvl w:ilvl="2" w:tplc="0C0C001B" w:tentative="1">
      <w:start w:val="1"/>
      <w:numFmt w:val="lowerRoman"/>
      <w:lvlText w:val="%3."/>
      <w:lvlJc w:val="right"/>
      <w:pPr>
        <w:ind w:left="410" w:hanging="180"/>
      </w:pPr>
    </w:lvl>
    <w:lvl w:ilvl="3" w:tplc="0C0C000F" w:tentative="1">
      <w:start w:val="1"/>
      <w:numFmt w:val="decimal"/>
      <w:lvlText w:val="%4."/>
      <w:lvlJc w:val="left"/>
      <w:pPr>
        <w:ind w:left="1130" w:hanging="360"/>
      </w:pPr>
    </w:lvl>
    <w:lvl w:ilvl="4" w:tplc="0C0C0019" w:tentative="1">
      <w:start w:val="1"/>
      <w:numFmt w:val="lowerLetter"/>
      <w:lvlText w:val="%5."/>
      <w:lvlJc w:val="left"/>
      <w:pPr>
        <w:ind w:left="1850" w:hanging="360"/>
      </w:pPr>
    </w:lvl>
    <w:lvl w:ilvl="5" w:tplc="0C0C001B" w:tentative="1">
      <w:start w:val="1"/>
      <w:numFmt w:val="lowerRoman"/>
      <w:lvlText w:val="%6."/>
      <w:lvlJc w:val="right"/>
      <w:pPr>
        <w:ind w:left="2570" w:hanging="180"/>
      </w:pPr>
    </w:lvl>
    <w:lvl w:ilvl="6" w:tplc="0C0C000F" w:tentative="1">
      <w:start w:val="1"/>
      <w:numFmt w:val="decimal"/>
      <w:lvlText w:val="%7."/>
      <w:lvlJc w:val="left"/>
      <w:pPr>
        <w:ind w:left="3290" w:hanging="360"/>
      </w:pPr>
    </w:lvl>
    <w:lvl w:ilvl="7" w:tplc="0C0C0019" w:tentative="1">
      <w:start w:val="1"/>
      <w:numFmt w:val="lowerLetter"/>
      <w:lvlText w:val="%8."/>
      <w:lvlJc w:val="left"/>
      <w:pPr>
        <w:ind w:left="4010" w:hanging="360"/>
      </w:pPr>
    </w:lvl>
    <w:lvl w:ilvl="8" w:tplc="0C0C001B" w:tentative="1">
      <w:start w:val="1"/>
      <w:numFmt w:val="lowerRoman"/>
      <w:lvlText w:val="%9."/>
      <w:lvlJc w:val="right"/>
      <w:pPr>
        <w:ind w:left="4730" w:hanging="180"/>
      </w:pPr>
    </w:lvl>
  </w:abstractNum>
  <w:abstractNum w:abstractNumId="1">
    <w:nsid w:val="33881F2D"/>
    <w:multiLevelType w:val="hybridMultilevel"/>
    <w:tmpl w:val="6DCCAD3C"/>
    <w:lvl w:ilvl="0" w:tplc="44889E0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D2F12"/>
    <w:rsid w:val="00072D43"/>
    <w:rsid w:val="000A3F5B"/>
    <w:rsid w:val="0018108E"/>
    <w:rsid w:val="00217C30"/>
    <w:rsid w:val="00227B7D"/>
    <w:rsid w:val="00270FFA"/>
    <w:rsid w:val="00293AE0"/>
    <w:rsid w:val="002B4F50"/>
    <w:rsid w:val="002E2BE4"/>
    <w:rsid w:val="00544B37"/>
    <w:rsid w:val="005E07C2"/>
    <w:rsid w:val="005F1A52"/>
    <w:rsid w:val="00610628"/>
    <w:rsid w:val="0082482D"/>
    <w:rsid w:val="008D0AE7"/>
    <w:rsid w:val="00906121"/>
    <w:rsid w:val="00926B70"/>
    <w:rsid w:val="00930E6B"/>
    <w:rsid w:val="00996AB1"/>
    <w:rsid w:val="009C0BC3"/>
    <w:rsid w:val="00A016AF"/>
    <w:rsid w:val="00A40684"/>
    <w:rsid w:val="00A62433"/>
    <w:rsid w:val="00AD2F12"/>
    <w:rsid w:val="00B15EF5"/>
    <w:rsid w:val="00B67BF4"/>
    <w:rsid w:val="00B71CEE"/>
    <w:rsid w:val="00D57CD2"/>
    <w:rsid w:val="00D608E8"/>
    <w:rsid w:val="00E45EFA"/>
    <w:rsid w:val="00E84374"/>
    <w:rsid w:val="00E8548C"/>
    <w:rsid w:val="00EA4AF2"/>
    <w:rsid w:val="00EC79CC"/>
    <w:rsid w:val="00EE42F8"/>
    <w:rsid w:val="00F44F76"/>
    <w:rsid w:val="00F709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68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D2F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2F12"/>
  </w:style>
  <w:style w:type="paragraph" w:styleId="Pieddepage">
    <w:name w:val="footer"/>
    <w:basedOn w:val="Normal"/>
    <w:link w:val="PieddepageCar"/>
    <w:uiPriority w:val="99"/>
    <w:semiHidden/>
    <w:unhideWhenUsed/>
    <w:rsid w:val="00AD2F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D2F12"/>
  </w:style>
  <w:style w:type="paragraph" w:styleId="Textedebulles">
    <w:name w:val="Balloon Text"/>
    <w:basedOn w:val="Normal"/>
    <w:link w:val="TextedebullesCar"/>
    <w:uiPriority w:val="99"/>
    <w:semiHidden/>
    <w:unhideWhenUsed/>
    <w:rsid w:val="00AD2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D2F1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96AB1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96AB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74527ABEC674EA78285AA8F2E6661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8EFED2-89F5-4500-AE25-4E733DE57DE6}"/>
      </w:docPartPr>
      <w:docPartBody>
        <w:p w:rsidR="00FF152A" w:rsidRDefault="00C23C15" w:rsidP="00C23C15">
          <w:pPr>
            <w:pStyle w:val="F74527ABEC674EA78285AA8F2E666151"/>
          </w:pPr>
          <w:r>
            <w:rPr>
              <w:b/>
              <w:bCs/>
              <w:color w:val="1F497D" w:themeColor="text2"/>
              <w:sz w:val="28"/>
              <w:szCs w:val="28"/>
              <w:lang w:val="fr-FR"/>
            </w:rPr>
            <w:t>[Tapez le titre du document]</w:t>
          </w:r>
        </w:p>
      </w:docPartBody>
    </w:docPart>
    <w:docPart>
      <w:docPartPr>
        <w:name w:val="87D2FB28C1F3499694C28600C0F18C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83B179-DC45-4A13-A279-C8118E20472D}"/>
      </w:docPartPr>
      <w:docPartBody>
        <w:p w:rsidR="00FF152A" w:rsidRDefault="00C23C15" w:rsidP="00C23C15">
          <w:pPr>
            <w:pStyle w:val="87D2FB28C1F3499694C28600C0F18CA9"/>
          </w:pPr>
          <w:r>
            <w:rPr>
              <w:color w:val="4F81BD" w:themeColor="accent1"/>
              <w:lang w:val="fr-FR"/>
            </w:rPr>
            <w:t>[Tapez le sous-titre du document]</w:t>
          </w:r>
        </w:p>
      </w:docPartBody>
    </w:docPart>
    <w:docPart>
      <w:docPartPr>
        <w:name w:val="45138998FD4A4E09968C94BE6008F6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1F7F73-33E8-499D-ADD2-F16DADC29503}"/>
      </w:docPartPr>
      <w:docPartBody>
        <w:p w:rsidR="00FF152A" w:rsidRDefault="00C23C15" w:rsidP="00C23C15">
          <w:pPr>
            <w:pStyle w:val="45138998FD4A4E09968C94BE6008F6E1"/>
          </w:pPr>
          <w:r>
            <w:rPr>
              <w:color w:val="808080" w:themeColor="text1" w:themeTint="7F"/>
              <w:lang w:val="fr-FR"/>
            </w:rPr>
            <w:t>[Tapez le nom de l'auteur]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C23C15"/>
    <w:rsid w:val="00737789"/>
    <w:rsid w:val="00866074"/>
    <w:rsid w:val="00B74D1E"/>
    <w:rsid w:val="00C23C15"/>
    <w:rsid w:val="00FF15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5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CE9AF78040E486E8E9268F045A05B37">
    <w:name w:val="3CE9AF78040E486E8E9268F045A05B37"/>
    <w:rsid w:val="00C23C15"/>
  </w:style>
  <w:style w:type="paragraph" w:customStyle="1" w:styleId="39E670BB31434046AE015067BC95BE18">
    <w:name w:val="39E670BB31434046AE015067BC95BE18"/>
    <w:rsid w:val="00C23C15"/>
  </w:style>
  <w:style w:type="paragraph" w:customStyle="1" w:styleId="DBB4F336517B478A81E00EFFEBE00ABF">
    <w:name w:val="DBB4F336517B478A81E00EFFEBE00ABF"/>
    <w:rsid w:val="00C23C15"/>
  </w:style>
  <w:style w:type="paragraph" w:customStyle="1" w:styleId="2CB43FDD026F4701B592BF45657353A7">
    <w:name w:val="2CB43FDD026F4701B592BF45657353A7"/>
    <w:rsid w:val="00C23C15"/>
  </w:style>
  <w:style w:type="paragraph" w:customStyle="1" w:styleId="F74527ABEC674EA78285AA8F2E666151">
    <w:name w:val="F74527ABEC674EA78285AA8F2E666151"/>
    <w:rsid w:val="00C23C15"/>
  </w:style>
  <w:style w:type="paragraph" w:customStyle="1" w:styleId="87D2FB28C1F3499694C28600C0F18CA9">
    <w:name w:val="87D2FB28C1F3499694C28600C0F18CA9"/>
    <w:rsid w:val="00C23C15"/>
  </w:style>
  <w:style w:type="paragraph" w:customStyle="1" w:styleId="45138998FD4A4E09968C94BE6008F6E1">
    <w:name w:val="45138998FD4A4E09968C94BE6008F6E1"/>
    <w:rsid w:val="00C23C15"/>
  </w:style>
  <w:style w:type="paragraph" w:customStyle="1" w:styleId="F618BF4DF9AE4DCDB845921735904A20">
    <w:name w:val="F618BF4DF9AE4DCDB845921735904A20"/>
    <w:rsid w:val="00C23C1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1238</TotalTime>
  <Pages>6</Pages>
  <Words>357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Configuration des ordinateurs et portables</vt:lpstr>
    </vt:vector>
  </TitlesOfParts>
  <Company>Audiovisuel-UQAM</Company>
  <LinksUpToDate>false</LinksUpToDate>
  <CharactersWithSpaces>2322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sur les ordinateurs de salles de cours</dc:title>
  <dc:subject>Procédurier d’installation en mode administrateur</dc:subject>
  <dc:creator>Mathieu Christin</dc:creator>
  <cp:lastModifiedBy>christin_m</cp:lastModifiedBy>
  <cp:revision>9</cp:revision>
  <dcterms:created xsi:type="dcterms:W3CDTF">2013-03-12T19:03:00Z</dcterms:created>
  <dcterms:modified xsi:type="dcterms:W3CDTF">2013-03-13T18:09:00Z</dcterms:modified>
</cp:coreProperties>
</file>