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sz w:val="56"/>
          <w:szCs w:val="56"/>
          <w:lang w:val="pt-PT"/>
        </w:rPr>
        <w:id w:val="7608715"/>
        <w:docPartObj>
          <w:docPartGallery w:val="Cover Pages"/>
          <w:docPartUnique/>
        </w:docPartObj>
      </w:sdtPr>
      <w:sdtEndPr>
        <w:rPr>
          <w:rStyle w:val="Hyperlink"/>
          <w:rFonts w:ascii="Times New Roman" w:eastAsia="MS Mincho" w:hAnsi="Times New Roman" w:cs="Times New Roman"/>
          <w:b w:val="0"/>
          <w:caps w:val="0"/>
          <w:color w:val="0000FF"/>
          <w:sz w:val="20"/>
          <w:szCs w:val="20"/>
          <w:u w:val="single"/>
        </w:rPr>
      </w:sdtEndPr>
      <w:sdtContent>
        <w:tbl>
          <w:tblPr>
            <w:tblW w:w="5000" w:type="pct"/>
            <w:jc w:val="center"/>
            <w:tblLook w:val="04A0" w:firstRow="1" w:lastRow="0" w:firstColumn="1" w:lastColumn="0" w:noHBand="0" w:noVBand="1"/>
          </w:tblPr>
          <w:tblGrid>
            <w:gridCol w:w="9576"/>
          </w:tblGrid>
          <w:tr w:rsidR="00044DA1" w:rsidRPr="006B0ED3" w:rsidTr="00396A1C">
            <w:trPr>
              <w:trHeight w:val="2880"/>
              <w:jc w:val="center"/>
            </w:trPr>
            <w:sdt>
              <w:sdtPr>
                <w:rPr>
                  <w:rFonts w:asciiTheme="majorHAnsi" w:eastAsiaTheme="majorEastAsia" w:hAnsiTheme="majorHAnsi" w:cstheme="majorBidi"/>
                  <w:b/>
                  <w:caps/>
                  <w:sz w:val="56"/>
                  <w:szCs w:val="56"/>
                  <w:lang w:val="pt-PT"/>
                </w:rPr>
                <w:alias w:val="Company"/>
                <w:id w:val="15524243"/>
                <w:dataBinding w:prefixMappings="xmlns:ns0='http://schemas.openxmlformats.org/officeDocument/2006/extended-properties'" w:xpath="/ns0:Properties[1]/ns0:Company[1]" w:storeItemID="{6668398D-A668-4E3E-A5EB-62B293D839F1}"/>
                <w:text/>
              </w:sdtPr>
              <w:sdtEndPr>
                <w:rPr>
                  <w:rFonts w:asciiTheme="minorHAnsi" w:eastAsiaTheme="minorEastAsia" w:hAnsiTheme="minorHAnsi" w:cstheme="minorBidi"/>
                  <w:b w:val="0"/>
                  <w:caps w:val="0"/>
                  <w:noProof/>
                  <w:color w:val="1F497D" w:themeColor="text2"/>
                  <w:sz w:val="96"/>
                  <w:szCs w:val="96"/>
                  <w:u w:val="single"/>
                  <w:lang w:val="en-US"/>
                </w:rPr>
              </w:sdtEndPr>
              <w:sdtContent>
                <w:tc>
                  <w:tcPr>
                    <w:tcW w:w="5000" w:type="pct"/>
                    <w:tcBorders>
                      <w:bottom w:val="single" w:sz="4" w:space="0" w:color="4F81BD" w:themeColor="accent1"/>
                    </w:tcBorders>
                  </w:tcPr>
                  <w:p w:rsidR="00044DA1" w:rsidRPr="006B0ED3" w:rsidRDefault="001E49D0">
                    <w:pPr>
                      <w:pStyle w:val="NoSpacing"/>
                      <w:jc w:val="center"/>
                      <w:rPr>
                        <w:rFonts w:asciiTheme="majorHAnsi" w:eastAsiaTheme="majorEastAsia" w:hAnsiTheme="majorHAnsi" w:cstheme="majorBidi"/>
                        <w:b/>
                        <w:caps/>
                        <w:sz w:val="56"/>
                        <w:szCs w:val="56"/>
                      </w:rPr>
                    </w:pPr>
                    <w:r w:rsidRPr="001E49D0">
                      <w:rPr>
                        <w:noProof/>
                        <w:color w:val="1F497D" w:themeColor="text2"/>
                        <w:sz w:val="96"/>
                        <w:szCs w:val="96"/>
                      </w:rPr>
                      <w:t>Great Western Mining, Limitada</w:t>
                    </w:r>
                  </w:p>
                </w:tc>
              </w:sdtContent>
            </w:sdt>
          </w:tr>
          <w:tr w:rsidR="00044DA1" w:rsidRPr="006B0ED3" w:rsidTr="00396A1C">
            <w:trPr>
              <w:trHeight w:val="1440"/>
              <w:jc w:val="center"/>
            </w:trPr>
            <w:sdt>
              <w:sdtPr>
                <w:rPr>
                  <w:rFonts w:cstheme="minorHAnsi"/>
                  <w:sz w:val="60"/>
                  <w:szCs w:val="60"/>
                  <w:lang w:val="pt-PT"/>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single" w:sz="4" w:space="0" w:color="4F81BD" w:themeColor="accent1"/>
                      <w:bottom w:val="single" w:sz="4" w:space="0" w:color="4F81BD" w:themeColor="accent1"/>
                    </w:tcBorders>
                    <w:vAlign w:val="center"/>
                  </w:tcPr>
                  <w:p w:rsidR="00044DA1" w:rsidRPr="006B0ED3" w:rsidRDefault="006B0ED3" w:rsidP="004A4FE8">
                    <w:pPr>
                      <w:pStyle w:val="NoSpacing"/>
                      <w:jc w:val="both"/>
                      <w:rPr>
                        <w:rFonts w:asciiTheme="majorHAnsi" w:eastAsiaTheme="majorEastAsia" w:hAnsiTheme="majorHAnsi" w:cstheme="majorBidi"/>
                        <w:sz w:val="60"/>
                        <w:szCs w:val="60"/>
                        <w:lang w:val="pt-PT"/>
                      </w:rPr>
                    </w:pPr>
                    <w:r w:rsidRPr="006B0ED3">
                      <w:rPr>
                        <w:rFonts w:cstheme="minorHAnsi"/>
                        <w:sz w:val="60"/>
                        <w:szCs w:val="60"/>
                        <w:lang w:val="pt-PT"/>
                      </w:rPr>
                      <w:t xml:space="preserve">Estudo Ambiental Simplificado do Projecto de Exploração de </w:t>
                    </w:r>
                    <w:r w:rsidR="00A4245C">
                      <w:rPr>
                        <w:rFonts w:cstheme="minorHAnsi"/>
                        <w:sz w:val="60"/>
                        <w:szCs w:val="60"/>
                        <w:lang w:val="pt-PT"/>
                      </w:rPr>
                      <w:t>Pedras Semipreciosas</w:t>
                    </w:r>
                    <w:r w:rsidRPr="006B0ED3">
                      <w:rPr>
                        <w:rFonts w:cstheme="minorHAnsi"/>
                        <w:sz w:val="60"/>
                        <w:szCs w:val="60"/>
                        <w:lang w:val="pt-PT"/>
                      </w:rPr>
                      <w:t xml:space="preserve"> da </w:t>
                    </w:r>
                    <w:r w:rsidR="004B429B">
                      <w:rPr>
                        <w:rFonts w:cstheme="minorHAnsi"/>
                        <w:sz w:val="60"/>
                        <w:szCs w:val="60"/>
                        <w:lang w:val="pt-PT"/>
                      </w:rPr>
                      <w:t>GWM</w:t>
                    </w:r>
                    <w:r w:rsidRPr="006B0ED3">
                      <w:rPr>
                        <w:rFonts w:cstheme="minorHAnsi"/>
                        <w:sz w:val="60"/>
                        <w:szCs w:val="60"/>
                        <w:lang w:val="pt-PT"/>
                      </w:rPr>
                      <w:t xml:space="preserve"> </w:t>
                    </w:r>
                    <w:r w:rsidR="004A4FE8">
                      <w:rPr>
                        <w:rFonts w:cstheme="minorHAnsi"/>
                        <w:sz w:val="60"/>
                        <w:szCs w:val="60"/>
                        <w:lang w:val="pt-PT"/>
                      </w:rPr>
                      <w:t>em Capangula, Distrito da Marávia</w:t>
                    </w:r>
                  </w:p>
                </w:tc>
              </w:sdtContent>
            </w:sdt>
          </w:tr>
          <w:tr w:rsidR="00044DA1">
            <w:trPr>
              <w:trHeight w:val="720"/>
              <w:jc w:val="center"/>
            </w:trPr>
            <w:tc>
              <w:tcPr>
                <w:tcW w:w="5000" w:type="pct"/>
                <w:tcBorders>
                  <w:top w:val="single" w:sz="4" w:space="0" w:color="4F81BD" w:themeColor="accent1"/>
                </w:tcBorders>
                <w:vAlign w:val="center"/>
              </w:tcPr>
              <w:p w:rsidR="00044DA1" w:rsidRPr="006B0ED3" w:rsidRDefault="00044DA1">
                <w:pPr>
                  <w:pStyle w:val="NoSpacing"/>
                  <w:jc w:val="center"/>
                  <w:rPr>
                    <w:rFonts w:asciiTheme="majorHAnsi" w:eastAsiaTheme="majorEastAsia" w:hAnsiTheme="majorHAnsi" w:cstheme="majorBidi"/>
                    <w:sz w:val="44"/>
                    <w:szCs w:val="44"/>
                    <w:lang w:val="pt-PT"/>
                  </w:rPr>
                </w:pPr>
              </w:p>
            </w:tc>
          </w:tr>
        </w:tbl>
        <w:p w:rsidR="00044DA1" w:rsidRDefault="00044DA1"/>
        <w:p w:rsidR="00044DA1" w:rsidRDefault="00044DA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gridCol w:w="4456"/>
          </w:tblGrid>
          <w:tr w:rsidR="001E49D0" w:rsidTr="00396A1C">
            <w:tc>
              <w:tcPr>
                <w:tcW w:w="4788" w:type="dxa"/>
              </w:tcPr>
              <w:p w:rsidR="001E49D0" w:rsidRDefault="001E49D0">
                <w:r>
                  <w:rPr>
                    <w:noProof/>
                    <w:lang w:val="en-US"/>
                  </w:rPr>
                  <w:drawing>
                    <wp:inline distT="0" distB="0" distL="0" distR="0" wp14:anchorId="1B2E4E89" wp14:editId="5A87B01D">
                      <wp:extent cx="3236181" cy="1993254"/>
                      <wp:effectExtent l="0" t="0" r="2540" b="7620"/>
                      <wp:docPr id="10" name="Picture 10" descr="C:\Users\dell\AppData\Local\Microsoft\Windows\INetCache\Content.Word\DSC02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DSC0207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431" cy="2005727"/>
                              </a:xfrm>
                              <a:prstGeom prst="rect">
                                <a:avLst/>
                              </a:prstGeom>
                              <a:ln>
                                <a:noFill/>
                              </a:ln>
                              <a:effectLst>
                                <a:softEdge rad="112500"/>
                              </a:effectLst>
                            </pic:spPr>
                          </pic:pic>
                        </a:graphicData>
                      </a:graphic>
                    </wp:inline>
                  </w:drawing>
                </w:r>
              </w:p>
            </w:tc>
            <w:tc>
              <w:tcPr>
                <w:tcW w:w="4788" w:type="dxa"/>
              </w:tcPr>
              <w:p w:rsidR="001E49D0" w:rsidRDefault="001E49D0">
                <w:r>
                  <w:rPr>
                    <w:noProof/>
                    <w:lang w:val="en-US"/>
                  </w:rPr>
                  <w:drawing>
                    <wp:inline distT="0" distB="0" distL="0" distR="0" wp14:anchorId="227C3A47" wp14:editId="12D4854C">
                      <wp:extent cx="2798860" cy="1924216"/>
                      <wp:effectExtent l="0" t="0" r="1905" b="0"/>
                      <wp:docPr id="11" name="Picture 11" descr="C:\Users\dell\Documents\Fermino\Documentos\AM Fermino\Estudos\Great Weste Mining (GWM)\Documentos Varios da Empresa\DSC02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Fermino\Documentos\AM Fermino\Estudos\Great Weste Mining (GWM)\Documentos Varios da Empresa\DSC020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9994" cy="1924996"/>
                              </a:xfrm>
                              <a:prstGeom prst="rect">
                                <a:avLst/>
                              </a:prstGeom>
                              <a:ln>
                                <a:noFill/>
                              </a:ln>
                              <a:effectLst>
                                <a:softEdge rad="112500"/>
                              </a:effectLst>
                            </pic:spPr>
                          </pic:pic>
                        </a:graphicData>
                      </a:graphic>
                    </wp:inline>
                  </w:drawing>
                </w:r>
              </w:p>
            </w:tc>
          </w:tr>
        </w:tbl>
        <w:p w:rsidR="004A4FE8" w:rsidRDefault="004A4FE8"/>
        <w:p w:rsidR="004A4FE8" w:rsidRDefault="004A4FE8"/>
        <w:p w:rsidR="004A4FE8" w:rsidRDefault="004A4FE8"/>
        <w:p w:rsidR="00044DA1" w:rsidRPr="004A4FE8" w:rsidRDefault="004A4FE8" w:rsidP="004A4FE8">
          <w:pPr>
            <w:rPr>
              <w:sz w:val="36"/>
              <w:szCs w:val="36"/>
            </w:rPr>
          </w:pPr>
          <w:r w:rsidRPr="004A4FE8">
            <w:rPr>
              <w:sz w:val="36"/>
              <w:szCs w:val="36"/>
            </w:rPr>
            <w:t>Elaborado Por AM Fermino</w:t>
          </w:r>
        </w:p>
        <w:p w:rsidR="004A4FE8" w:rsidRPr="004A4FE8" w:rsidRDefault="004A4FE8" w:rsidP="004A4FE8">
          <w:pPr>
            <w:jc w:val="center"/>
            <w:rPr>
              <w:sz w:val="36"/>
              <w:szCs w:val="36"/>
            </w:rPr>
          </w:pPr>
        </w:p>
        <w:p w:rsidR="004A4FE8" w:rsidRPr="006C6487" w:rsidRDefault="004A4FE8" w:rsidP="004A4FE8">
          <w:pPr>
            <w:jc w:val="center"/>
            <w:rPr>
              <w:sz w:val="36"/>
              <w:szCs w:val="36"/>
            </w:rPr>
          </w:pPr>
          <w:r w:rsidRPr="004A4FE8">
            <w:rPr>
              <w:sz w:val="36"/>
              <w:szCs w:val="36"/>
            </w:rPr>
            <w:t>Dezembro de 2015</w:t>
          </w:r>
        </w:p>
        <w:p w:rsidR="004A4FE8" w:rsidRPr="006C6487" w:rsidRDefault="00044DA1">
          <w:pPr>
            <w:rPr>
              <w:rStyle w:val="Hyperlink"/>
              <w:rFonts w:eastAsia="MS Mincho"/>
            </w:rPr>
          </w:pPr>
          <w:r w:rsidRPr="006C6487">
            <w:rPr>
              <w:rStyle w:val="Hyperlink"/>
              <w:rFonts w:eastAsia="MS Mincho"/>
            </w:rPr>
            <w:br w:type="page"/>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4A4FE8" w:rsidRPr="005339DD" w:rsidTr="006C6487">
            <w:tc>
              <w:tcPr>
                <w:tcW w:w="8720" w:type="dxa"/>
              </w:tcPr>
              <w:p w:rsidR="004A4FE8" w:rsidRPr="005339DD" w:rsidRDefault="004A4FE8" w:rsidP="004A4FE8">
                <w:pPr>
                  <w:spacing w:before="240" w:after="240" w:line="360" w:lineRule="auto"/>
                  <w:jc w:val="center"/>
                  <w:rPr>
                    <w:rFonts w:asciiTheme="minorHAnsi" w:hAnsiTheme="minorHAnsi"/>
                    <w:sz w:val="40"/>
                    <w:szCs w:val="40"/>
                  </w:rPr>
                </w:pPr>
                <w:bookmarkStart w:id="0" w:name="_Toc325565912"/>
                <w:bookmarkStart w:id="1" w:name="_Toc342802648"/>
                <w:r w:rsidRPr="005339DD">
                  <w:rPr>
                    <w:rFonts w:asciiTheme="minorHAnsi" w:hAnsiTheme="minorHAnsi"/>
                    <w:sz w:val="40"/>
                    <w:szCs w:val="40"/>
                  </w:rPr>
                  <w:lastRenderedPageBreak/>
                  <w:t xml:space="preserve">Tete, </w:t>
                </w:r>
                <w:r>
                  <w:rPr>
                    <w:rFonts w:asciiTheme="minorHAnsi" w:hAnsiTheme="minorHAnsi"/>
                    <w:sz w:val="40"/>
                    <w:szCs w:val="40"/>
                  </w:rPr>
                  <w:t>Dezembro</w:t>
                </w:r>
                <w:r w:rsidRPr="005339DD">
                  <w:rPr>
                    <w:rFonts w:asciiTheme="minorHAnsi" w:hAnsiTheme="minorHAnsi"/>
                    <w:sz w:val="40"/>
                    <w:szCs w:val="40"/>
                  </w:rPr>
                  <w:t xml:space="preserve"> de 2015</w:t>
                </w:r>
              </w:p>
            </w:tc>
          </w:tr>
        </w:tbl>
        <w:bookmarkEnd w:id="0"/>
        <w:bookmarkEnd w:id="1"/>
        <w:p w:rsidR="004A4FE8" w:rsidRPr="004A4FE8" w:rsidRDefault="004A4FE8" w:rsidP="004A4FE8">
          <w:pPr>
            <w:spacing w:before="240" w:after="240" w:line="360" w:lineRule="auto"/>
            <w:jc w:val="both"/>
            <w:rPr>
              <w:b/>
              <w:sz w:val="48"/>
              <w:szCs w:val="48"/>
            </w:rPr>
          </w:pPr>
          <w:r w:rsidRPr="004A4FE8">
            <w:rPr>
              <w:rFonts w:cstheme="minorHAnsi"/>
              <w:sz w:val="48"/>
              <w:szCs w:val="48"/>
            </w:rPr>
            <w:t>Estudo Ambiental Simplificado do Projecto de Exploração de Pedras Semipreciosas da GWM em Capangula, Distrito da Marávia</w:t>
          </w:r>
          <w:r w:rsidRPr="004A4FE8">
            <w:rPr>
              <w:b/>
              <w:sz w:val="48"/>
              <w:szCs w:val="48"/>
            </w:rPr>
            <w:t xml:space="preserve"> </w:t>
          </w:r>
        </w:p>
        <w:p w:rsidR="004A4FE8" w:rsidRDefault="004A4FE8" w:rsidP="004A4FE8">
          <w:pPr>
            <w:rPr>
              <w:b/>
              <w:sz w:val="36"/>
              <w:szCs w:val="36"/>
            </w:rPr>
          </w:pPr>
        </w:p>
        <w:p w:rsidR="004A4FE8" w:rsidRPr="005339DD" w:rsidRDefault="004A4FE8" w:rsidP="004A4FE8">
          <w:pPr>
            <w:rPr>
              <w:b/>
              <w:sz w:val="36"/>
              <w:szCs w:val="36"/>
            </w:rPr>
          </w:pPr>
          <w:r w:rsidRPr="005339DD">
            <w:rPr>
              <w:b/>
              <w:sz w:val="36"/>
              <w:szCs w:val="36"/>
            </w:rPr>
            <w:t>Dona do Projecto</w:t>
          </w:r>
        </w:p>
        <w:p w:rsidR="007E4437" w:rsidRPr="007E4437" w:rsidRDefault="007E4437" w:rsidP="007E4437">
          <w:pPr>
            <w:spacing w:before="120" w:after="120" w:line="360" w:lineRule="auto"/>
            <w:jc w:val="both"/>
            <w:rPr>
              <w:rFonts w:asciiTheme="minorHAnsi" w:hAnsiTheme="minorHAnsi"/>
              <w:sz w:val="32"/>
              <w:szCs w:val="32"/>
            </w:rPr>
          </w:pPr>
          <w:r w:rsidRPr="007E4437">
            <w:rPr>
              <w:rFonts w:asciiTheme="minorHAnsi" w:hAnsiTheme="minorHAnsi"/>
              <w:sz w:val="32"/>
              <w:szCs w:val="32"/>
            </w:rPr>
            <w:t>Praça dos Heróis Moçambicanos, nº 28</w:t>
          </w:r>
        </w:p>
        <w:p w:rsidR="007E4437" w:rsidRPr="007E4437" w:rsidRDefault="007E4437" w:rsidP="007E4437">
          <w:pPr>
            <w:spacing w:before="120" w:after="120" w:line="360" w:lineRule="auto"/>
            <w:jc w:val="both"/>
            <w:rPr>
              <w:rFonts w:asciiTheme="minorHAnsi" w:hAnsiTheme="minorHAnsi"/>
              <w:sz w:val="32"/>
              <w:szCs w:val="32"/>
            </w:rPr>
          </w:pPr>
          <w:r w:rsidRPr="007E4437">
            <w:rPr>
              <w:rFonts w:asciiTheme="minorHAnsi" w:hAnsiTheme="minorHAnsi"/>
              <w:sz w:val="32"/>
              <w:szCs w:val="32"/>
            </w:rPr>
            <w:t>Tel. +258 866911320</w:t>
          </w:r>
        </w:p>
        <w:p w:rsidR="007E4437" w:rsidRPr="007E4437" w:rsidRDefault="007E4437" w:rsidP="007E4437">
          <w:pPr>
            <w:spacing w:before="120" w:after="120" w:line="360" w:lineRule="auto"/>
            <w:jc w:val="both"/>
            <w:rPr>
              <w:rFonts w:asciiTheme="minorHAnsi" w:hAnsiTheme="minorHAnsi"/>
              <w:sz w:val="32"/>
              <w:szCs w:val="32"/>
            </w:rPr>
          </w:pPr>
          <w:r w:rsidRPr="007E4437">
            <w:rPr>
              <w:rFonts w:asciiTheme="minorHAnsi" w:hAnsiTheme="minorHAnsi"/>
              <w:sz w:val="32"/>
              <w:szCs w:val="32"/>
            </w:rPr>
            <w:t>Vila de Songo</w:t>
          </w:r>
        </w:p>
        <w:p w:rsidR="007E4437" w:rsidRPr="007E4437" w:rsidRDefault="007E4437" w:rsidP="007E4437">
          <w:pPr>
            <w:spacing w:before="120" w:after="120" w:line="360" w:lineRule="auto"/>
            <w:jc w:val="both"/>
            <w:rPr>
              <w:rFonts w:asciiTheme="minorHAnsi" w:hAnsiTheme="minorHAnsi"/>
              <w:sz w:val="32"/>
              <w:szCs w:val="32"/>
            </w:rPr>
          </w:pPr>
          <w:r w:rsidRPr="007E4437">
            <w:rPr>
              <w:rFonts w:asciiTheme="minorHAnsi" w:hAnsiTheme="minorHAnsi"/>
              <w:sz w:val="32"/>
              <w:szCs w:val="32"/>
            </w:rPr>
            <w:t>Tete</w:t>
          </w:r>
        </w:p>
        <w:p w:rsidR="004A4FE8" w:rsidRPr="005339DD" w:rsidRDefault="004A4FE8" w:rsidP="004A4FE8">
          <w:pPr>
            <w:spacing w:before="240" w:after="240" w:line="360" w:lineRule="auto"/>
            <w:jc w:val="both"/>
            <w:rPr>
              <w:rFonts w:asciiTheme="minorHAnsi" w:hAnsiTheme="minorHAnsi" w:cs="Aharoni"/>
              <w:sz w:val="32"/>
              <w:szCs w:val="32"/>
            </w:rPr>
          </w:pPr>
        </w:p>
        <w:p w:rsidR="004A4FE8" w:rsidRPr="005339DD" w:rsidRDefault="004A4FE8" w:rsidP="004A4FE8">
          <w:pPr>
            <w:rPr>
              <w:b/>
              <w:sz w:val="36"/>
              <w:szCs w:val="36"/>
            </w:rPr>
          </w:pPr>
          <w:r w:rsidRPr="005339DD">
            <w:rPr>
              <w:b/>
              <w:sz w:val="36"/>
              <w:szCs w:val="36"/>
            </w:rPr>
            <w:t>O Consultor</w:t>
          </w:r>
        </w:p>
        <w:p w:rsidR="004A4FE8" w:rsidRPr="005339DD" w:rsidRDefault="004A4FE8" w:rsidP="004A4FE8">
          <w:pPr>
            <w:spacing w:before="120" w:after="120" w:line="360" w:lineRule="auto"/>
            <w:jc w:val="both"/>
            <w:rPr>
              <w:rFonts w:asciiTheme="minorHAnsi" w:hAnsiTheme="minorHAnsi"/>
              <w:sz w:val="32"/>
              <w:szCs w:val="32"/>
            </w:rPr>
          </w:pPr>
          <w:r w:rsidRPr="005339DD">
            <w:rPr>
              <w:rFonts w:asciiTheme="minorHAnsi" w:hAnsiTheme="minorHAnsi"/>
              <w:sz w:val="32"/>
              <w:szCs w:val="32"/>
            </w:rPr>
            <w:t>Augusto Melo Fermino</w:t>
          </w:r>
        </w:p>
        <w:p w:rsidR="004A4FE8" w:rsidRPr="005339DD" w:rsidRDefault="004A4FE8" w:rsidP="004A4FE8">
          <w:pPr>
            <w:spacing w:before="120" w:after="120" w:line="360" w:lineRule="auto"/>
            <w:jc w:val="both"/>
            <w:rPr>
              <w:rFonts w:asciiTheme="minorHAnsi" w:hAnsiTheme="minorHAnsi"/>
              <w:sz w:val="32"/>
              <w:szCs w:val="32"/>
            </w:rPr>
          </w:pPr>
          <w:r w:rsidRPr="005339DD">
            <w:rPr>
              <w:rFonts w:asciiTheme="minorHAnsi" w:hAnsiTheme="minorHAnsi"/>
              <w:sz w:val="32"/>
              <w:szCs w:val="32"/>
            </w:rPr>
            <w:t>Bairro Chingodzi, Unidade 25 de Setembro, Quarteirão 3</w:t>
          </w:r>
        </w:p>
        <w:p w:rsidR="004A4FE8" w:rsidRPr="005339DD" w:rsidRDefault="004A4FE8" w:rsidP="004A4FE8">
          <w:pPr>
            <w:spacing w:before="120" w:after="120" w:line="360" w:lineRule="auto"/>
            <w:jc w:val="both"/>
            <w:rPr>
              <w:rFonts w:asciiTheme="minorHAnsi" w:hAnsiTheme="minorHAnsi"/>
              <w:sz w:val="32"/>
              <w:szCs w:val="32"/>
            </w:rPr>
          </w:pPr>
          <w:r w:rsidRPr="005339DD">
            <w:rPr>
              <w:rFonts w:asciiTheme="minorHAnsi" w:hAnsiTheme="minorHAnsi"/>
              <w:sz w:val="32"/>
              <w:szCs w:val="32"/>
            </w:rPr>
            <w:t>Contactos: 825029550 ou 842220374</w:t>
          </w:r>
        </w:p>
        <w:p w:rsidR="004A4FE8" w:rsidRPr="005339DD" w:rsidRDefault="004A4FE8" w:rsidP="004A4FE8">
          <w:pPr>
            <w:spacing w:before="240" w:after="240" w:line="360" w:lineRule="auto"/>
            <w:jc w:val="both"/>
            <w:rPr>
              <w:rFonts w:asciiTheme="minorHAnsi" w:hAnsiTheme="minorHAnsi"/>
              <w:sz w:val="24"/>
              <w:szCs w:val="24"/>
            </w:rPr>
          </w:pPr>
          <w:r w:rsidRPr="005339DD">
            <w:rPr>
              <w:rFonts w:asciiTheme="minorHAnsi" w:hAnsiTheme="minorHAnsi"/>
              <w:sz w:val="32"/>
              <w:szCs w:val="32"/>
            </w:rPr>
            <w:t>Cidade de Tete</w:t>
          </w:r>
        </w:p>
        <w:p w:rsidR="00044DA1" w:rsidRDefault="004A4FE8" w:rsidP="004A4FE8">
          <w:pPr>
            <w:rPr>
              <w:rStyle w:val="Hyperlink"/>
              <w:rFonts w:ascii="Bedini" w:eastAsia="MS Mincho" w:hAnsi="Bedini"/>
              <w:b/>
              <w:bCs/>
              <w:noProof/>
              <w:szCs w:val="22"/>
              <w:lang w:val="en-US"/>
            </w:rPr>
          </w:pPr>
          <w:r w:rsidRPr="005339DD">
            <w:rPr>
              <w:rFonts w:asciiTheme="minorHAnsi" w:hAnsiTheme="minorHAnsi"/>
              <w:sz w:val="24"/>
              <w:szCs w:val="24"/>
            </w:rPr>
            <w:br w:type="page"/>
          </w:r>
        </w:p>
      </w:sdtContent>
    </w:sdt>
    <w:p w:rsidR="006B0ED3" w:rsidRDefault="00441646" w:rsidP="006B0ED3">
      <w:pPr>
        <w:pStyle w:val="TOC1"/>
        <w:spacing w:before="240" w:after="240" w:line="360" w:lineRule="auto"/>
        <w:rPr>
          <w:rFonts w:asciiTheme="minorHAnsi" w:eastAsiaTheme="minorEastAsia" w:hAnsiTheme="minorHAnsi" w:cstheme="minorBidi"/>
          <w:b w:val="0"/>
          <w:bCs w:val="0"/>
          <w:sz w:val="22"/>
          <w:lang w:val="en-ZA" w:eastAsia="en-ZA"/>
        </w:rPr>
      </w:pPr>
      <w:r w:rsidRPr="00236F5E">
        <w:rPr>
          <w:rFonts w:ascii="Arial" w:eastAsia="MS Mincho" w:hAnsi="Arial" w:cs="Arial"/>
          <w:bCs w:val="0"/>
          <w:lang w:val="pt-PT"/>
        </w:rPr>
        <w:lastRenderedPageBreak/>
        <w:fldChar w:fldCharType="begin"/>
      </w:r>
      <w:r w:rsidR="00B61838" w:rsidRPr="00236F5E">
        <w:rPr>
          <w:rFonts w:ascii="Arial" w:eastAsia="MS Mincho" w:hAnsi="Arial" w:cs="Arial"/>
          <w:bCs w:val="0"/>
          <w:lang w:val="pt-PT"/>
        </w:rPr>
        <w:instrText xml:space="preserve"> TOC \o "1-3" \h \z </w:instrText>
      </w:r>
      <w:r w:rsidRPr="00236F5E">
        <w:rPr>
          <w:rFonts w:ascii="Arial" w:eastAsia="MS Mincho" w:hAnsi="Arial" w:cs="Arial"/>
          <w:bCs w:val="0"/>
          <w:lang w:val="pt-PT"/>
        </w:rPr>
        <w:fldChar w:fldCharType="separate"/>
      </w:r>
      <w:hyperlink w:anchor="_Toc347233229" w:history="1">
        <w:r w:rsidR="006B0ED3" w:rsidRPr="000B505F">
          <w:rPr>
            <w:rStyle w:val="Hyperlink"/>
            <w:rFonts w:eastAsia="MS Mincho"/>
          </w:rPr>
          <w:t>ABREVIATURAS E/OU DEFINIÇÕES</w:t>
        </w:r>
        <w:r w:rsidR="006B0ED3">
          <w:rPr>
            <w:webHidden/>
          </w:rPr>
          <w:tab/>
        </w:r>
        <w:r w:rsidR="006B0ED3">
          <w:rPr>
            <w:webHidden/>
          </w:rPr>
          <w:fldChar w:fldCharType="begin"/>
        </w:r>
        <w:r w:rsidR="006B0ED3">
          <w:rPr>
            <w:webHidden/>
          </w:rPr>
          <w:instrText xml:space="preserve"> PAGEREF _Toc347233229 \h </w:instrText>
        </w:r>
        <w:r w:rsidR="006B0ED3">
          <w:rPr>
            <w:webHidden/>
          </w:rPr>
        </w:r>
        <w:r w:rsidR="006B0ED3">
          <w:rPr>
            <w:webHidden/>
          </w:rPr>
          <w:fldChar w:fldCharType="separate"/>
        </w:r>
        <w:r w:rsidR="00DD2574">
          <w:rPr>
            <w:webHidden/>
          </w:rPr>
          <w:t>6</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30" w:history="1">
        <w:r w:rsidR="006B0ED3" w:rsidRPr="000B505F">
          <w:rPr>
            <w:rStyle w:val="Hyperlink"/>
            <w:rFonts w:eastAsia="MS Mincho" w:cs="Arial"/>
          </w:rPr>
          <w:t>RESUMO NÃO TÉCNICO</w:t>
        </w:r>
        <w:r w:rsidR="006B0ED3">
          <w:rPr>
            <w:webHidden/>
          </w:rPr>
          <w:tab/>
        </w:r>
        <w:r w:rsidR="006B0ED3">
          <w:rPr>
            <w:webHidden/>
          </w:rPr>
          <w:fldChar w:fldCharType="begin"/>
        </w:r>
        <w:r w:rsidR="006B0ED3">
          <w:rPr>
            <w:webHidden/>
          </w:rPr>
          <w:instrText xml:space="preserve"> PAGEREF _Toc347233230 \h </w:instrText>
        </w:r>
        <w:r w:rsidR="006B0ED3">
          <w:rPr>
            <w:webHidden/>
          </w:rPr>
        </w:r>
        <w:r w:rsidR="006B0ED3">
          <w:rPr>
            <w:webHidden/>
          </w:rPr>
          <w:fldChar w:fldCharType="separate"/>
        </w:r>
        <w:r w:rsidR="00DD2574">
          <w:rPr>
            <w:webHidden/>
          </w:rPr>
          <w:t>10</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1" w:history="1">
        <w:r w:rsidR="006B0ED3" w:rsidRPr="000B505F">
          <w:rPr>
            <w:rStyle w:val="Hyperlink"/>
          </w:rPr>
          <w:t>Introdução</w:t>
        </w:r>
        <w:r w:rsidR="006B0ED3">
          <w:rPr>
            <w:webHidden/>
          </w:rPr>
          <w:tab/>
        </w:r>
        <w:r w:rsidR="006B0ED3">
          <w:rPr>
            <w:webHidden/>
          </w:rPr>
          <w:fldChar w:fldCharType="begin"/>
        </w:r>
        <w:r w:rsidR="006B0ED3">
          <w:rPr>
            <w:webHidden/>
          </w:rPr>
          <w:instrText xml:space="preserve"> PAGEREF _Toc347233231 \h </w:instrText>
        </w:r>
        <w:r w:rsidR="006B0ED3">
          <w:rPr>
            <w:webHidden/>
          </w:rPr>
        </w:r>
        <w:r w:rsidR="006B0ED3">
          <w:rPr>
            <w:webHidden/>
          </w:rPr>
          <w:fldChar w:fldCharType="separate"/>
        </w:r>
        <w:r w:rsidR="00DD2574">
          <w:rPr>
            <w:webHidden/>
          </w:rPr>
          <w:t>10</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2" w:history="1">
        <w:r w:rsidR="006B0ED3" w:rsidRPr="000B505F">
          <w:rPr>
            <w:rStyle w:val="Hyperlink"/>
          </w:rPr>
          <w:t>Descrição do projecto</w:t>
        </w:r>
        <w:r w:rsidR="006B0ED3">
          <w:rPr>
            <w:webHidden/>
          </w:rPr>
          <w:tab/>
        </w:r>
        <w:r w:rsidR="006B0ED3">
          <w:rPr>
            <w:webHidden/>
          </w:rPr>
          <w:fldChar w:fldCharType="begin"/>
        </w:r>
        <w:r w:rsidR="006B0ED3">
          <w:rPr>
            <w:webHidden/>
          </w:rPr>
          <w:instrText xml:space="preserve"> PAGEREF _Toc347233232 \h </w:instrText>
        </w:r>
        <w:r w:rsidR="006B0ED3">
          <w:rPr>
            <w:webHidden/>
          </w:rPr>
        </w:r>
        <w:r w:rsidR="006B0ED3">
          <w:rPr>
            <w:webHidden/>
          </w:rPr>
          <w:fldChar w:fldCharType="separate"/>
        </w:r>
        <w:r w:rsidR="00DD2574">
          <w:rPr>
            <w:webHidden/>
          </w:rPr>
          <w:t>10</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3" w:history="1">
        <w:r w:rsidR="006B0ED3" w:rsidRPr="000B505F">
          <w:rPr>
            <w:rStyle w:val="Hyperlink"/>
          </w:rPr>
          <w:t>Principais impactos identificados</w:t>
        </w:r>
        <w:r w:rsidR="006B0ED3">
          <w:rPr>
            <w:webHidden/>
          </w:rPr>
          <w:tab/>
        </w:r>
        <w:r w:rsidR="006B0ED3">
          <w:rPr>
            <w:webHidden/>
          </w:rPr>
          <w:fldChar w:fldCharType="begin"/>
        </w:r>
        <w:r w:rsidR="006B0ED3">
          <w:rPr>
            <w:webHidden/>
          </w:rPr>
          <w:instrText xml:space="preserve"> PAGEREF _Toc347233233 \h </w:instrText>
        </w:r>
        <w:r w:rsidR="006B0ED3">
          <w:rPr>
            <w:webHidden/>
          </w:rPr>
        </w:r>
        <w:r w:rsidR="006B0ED3">
          <w:rPr>
            <w:webHidden/>
          </w:rPr>
          <w:fldChar w:fldCharType="separate"/>
        </w:r>
        <w:r w:rsidR="00DD2574">
          <w:rPr>
            <w:webHidden/>
          </w:rPr>
          <w:t>11</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4" w:history="1">
        <w:r w:rsidR="006B0ED3" w:rsidRPr="000B505F">
          <w:rPr>
            <w:rStyle w:val="Hyperlink"/>
          </w:rPr>
          <w:t>Plano de gestão ambiental</w:t>
        </w:r>
        <w:r w:rsidR="006B0ED3">
          <w:rPr>
            <w:webHidden/>
          </w:rPr>
          <w:tab/>
        </w:r>
        <w:r w:rsidR="006B0ED3">
          <w:rPr>
            <w:webHidden/>
          </w:rPr>
          <w:fldChar w:fldCharType="begin"/>
        </w:r>
        <w:r w:rsidR="006B0ED3">
          <w:rPr>
            <w:webHidden/>
          </w:rPr>
          <w:instrText xml:space="preserve"> PAGEREF _Toc347233234 \h </w:instrText>
        </w:r>
        <w:r w:rsidR="006B0ED3">
          <w:rPr>
            <w:webHidden/>
          </w:rPr>
        </w:r>
        <w:r w:rsidR="006B0ED3">
          <w:rPr>
            <w:webHidden/>
          </w:rPr>
          <w:fldChar w:fldCharType="separate"/>
        </w:r>
        <w:r w:rsidR="00DD2574">
          <w:rPr>
            <w:webHidden/>
          </w:rPr>
          <w:t>14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5" w:history="1">
        <w:r w:rsidR="006B0ED3" w:rsidRPr="000B505F">
          <w:rPr>
            <w:rStyle w:val="Hyperlink"/>
          </w:rPr>
          <w:t>Considerações finais</w:t>
        </w:r>
        <w:r w:rsidR="006B0ED3">
          <w:rPr>
            <w:webHidden/>
          </w:rPr>
          <w:tab/>
        </w:r>
        <w:r w:rsidR="006B0ED3">
          <w:rPr>
            <w:webHidden/>
          </w:rPr>
          <w:fldChar w:fldCharType="begin"/>
        </w:r>
        <w:r w:rsidR="006B0ED3">
          <w:rPr>
            <w:webHidden/>
          </w:rPr>
          <w:instrText xml:space="preserve"> PAGEREF _Toc347233235 \h </w:instrText>
        </w:r>
        <w:r w:rsidR="006B0ED3">
          <w:rPr>
            <w:webHidden/>
          </w:rPr>
        </w:r>
        <w:r w:rsidR="006B0ED3">
          <w:rPr>
            <w:webHidden/>
          </w:rPr>
          <w:fldChar w:fldCharType="separate"/>
        </w:r>
        <w:r w:rsidR="00DD2574">
          <w:rPr>
            <w:webHidden/>
          </w:rPr>
          <w:t>15</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36" w:history="1">
        <w:r w:rsidR="006B0ED3" w:rsidRPr="000B505F">
          <w:rPr>
            <w:rStyle w:val="Hyperlink"/>
            <w:rFonts w:eastAsia="MS Mincho" w:cs="Arial"/>
          </w:rPr>
          <w:t>1</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INTRODUÇÃO</w:t>
        </w:r>
        <w:r w:rsidR="006B0ED3">
          <w:rPr>
            <w:webHidden/>
          </w:rPr>
          <w:tab/>
        </w:r>
        <w:r w:rsidR="006B0ED3">
          <w:rPr>
            <w:webHidden/>
          </w:rPr>
          <w:fldChar w:fldCharType="begin"/>
        </w:r>
        <w:r w:rsidR="006B0ED3">
          <w:rPr>
            <w:webHidden/>
          </w:rPr>
          <w:instrText xml:space="preserve"> PAGEREF _Toc347233236 \h </w:instrText>
        </w:r>
        <w:r w:rsidR="006B0ED3">
          <w:rPr>
            <w:webHidden/>
          </w:rPr>
        </w:r>
        <w:r w:rsidR="006B0ED3">
          <w:rPr>
            <w:webHidden/>
          </w:rPr>
          <w:fldChar w:fldCharType="separate"/>
        </w:r>
        <w:r w:rsidR="00DD2574">
          <w:rPr>
            <w:webHidden/>
          </w:rPr>
          <w:t>16</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7" w:history="1">
        <w:r w:rsidR="006B0ED3" w:rsidRPr="000B505F">
          <w:rPr>
            <w:rStyle w:val="Hyperlink"/>
          </w:rPr>
          <w:t>1.1</w:t>
        </w:r>
        <w:r w:rsidR="006B0ED3">
          <w:rPr>
            <w:rFonts w:asciiTheme="minorHAnsi" w:eastAsiaTheme="minorEastAsia" w:hAnsiTheme="minorHAnsi" w:cstheme="minorBidi"/>
            <w:smallCaps w:val="0"/>
            <w:sz w:val="22"/>
            <w:lang w:val="en-ZA" w:eastAsia="en-ZA"/>
          </w:rPr>
          <w:tab/>
        </w:r>
        <w:r w:rsidR="006B0ED3" w:rsidRPr="000B505F">
          <w:rPr>
            <w:rStyle w:val="Hyperlink"/>
          </w:rPr>
          <w:t>Objectivos do Estudo do Impacto Ambiental (EAS)</w:t>
        </w:r>
        <w:r w:rsidR="006B0ED3">
          <w:rPr>
            <w:webHidden/>
          </w:rPr>
          <w:tab/>
        </w:r>
        <w:r w:rsidR="006B0ED3">
          <w:rPr>
            <w:webHidden/>
          </w:rPr>
          <w:fldChar w:fldCharType="begin"/>
        </w:r>
        <w:r w:rsidR="006B0ED3">
          <w:rPr>
            <w:webHidden/>
          </w:rPr>
          <w:instrText xml:space="preserve"> PAGEREF _Toc347233237 \h </w:instrText>
        </w:r>
        <w:r w:rsidR="006B0ED3">
          <w:rPr>
            <w:webHidden/>
          </w:rPr>
        </w:r>
        <w:r w:rsidR="006B0ED3">
          <w:rPr>
            <w:webHidden/>
          </w:rPr>
          <w:fldChar w:fldCharType="separate"/>
        </w:r>
        <w:r w:rsidR="00DD2574">
          <w:rPr>
            <w:webHidden/>
          </w:rPr>
          <w:t>17</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8" w:history="1">
        <w:r w:rsidR="006B0ED3" w:rsidRPr="000B505F">
          <w:rPr>
            <w:rStyle w:val="Hyperlink"/>
          </w:rPr>
          <w:t>1.2</w:t>
        </w:r>
        <w:r w:rsidR="006B0ED3">
          <w:rPr>
            <w:rFonts w:asciiTheme="minorHAnsi" w:eastAsiaTheme="minorEastAsia" w:hAnsiTheme="minorHAnsi" w:cstheme="minorBidi"/>
            <w:smallCaps w:val="0"/>
            <w:sz w:val="22"/>
            <w:lang w:val="en-ZA" w:eastAsia="en-ZA"/>
          </w:rPr>
          <w:tab/>
        </w:r>
        <w:r w:rsidR="006B0ED3" w:rsidRPr="000B505F">
          <w:rPr>
            <w:rStyle w:val="Hyperlink"/>
          </w:rPr>
          <w:t>Identificação do proponente</w:t>
        </w:r>
        <w:r w:rsidR="006B0ED3">
          <w:rPr>
            <w:webHidden/>
          </w:rPr>
          <w:tab/>
        </w:r>
        <w:r w:rsidR="006B0ED3">
          <w:rPr>
            <w:webHidden/>
          </w:rPr>
          <w:fldChar w:fldCharType="begin"/>
        </w:r>
        <w:r w:rsidR="006B0ED3">
          <w:rPr>
            <w:webHidden/>
          </w:rPr>
          <w:instrText xml:space="preserve"> PAGEREF _Toc347233238 \h </w:instrText>
        </w:r>
        <w:r w:rsidR="006B0ED3">
          <w:rPr>
            <w:webHidden/>
          </w:rPr>
        </w:r>
        <w:r w:rsidR="006B0ED3">
          <w:rPr>
            <w:webHidden/>
          </w:rPr>
          <w:fldChar w:fldCharType="separate"/>
        </w:r>
        <w:r w:rsidR="00DD2574">
          <w:rPr>
            <w:webHidden/>
          </w:rPr>
          <w:t>17</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39" w:history="1">
        <w:r w:rsidR="006B0ED3" w:rsidRPr="000B505F">
          <w:rPr>
            <w:rStyle w:val="Hyperlink"/>
          </w:rPr>
          <w:t>1.3</w:t>
        </w:r>
        <w:r w:rsidR="006B0ED3">
          <w:rPr>
            <w:rFonts w:asciiTheme="minorHAnsi" w:eastAsiaTheme="minorEastAsia" w:hAnsiTheme="minorHAnsi" w:cstheme="minorBidi"/>
            <w:smallCaps w:val="0"/>
            <w:sz w:val="22"/>
            <w:lang w:val="en-ZA" w:eastAsia="en-ZA"/>
          </w:rPr>
          <w:tab/>
        </w:r>
        <w:r w:rsidR="006B0ED3" w:rsidRPr="000B505F">
          <w:rPr>
            <w:rStyle w:val="Hyperlink"/>
          </w:rPr>
          <w:t>A Equipa Técnica</w:t>
        </w:r>
        <w:r w:rsidR="006B0ED3">
          <w:rPr>
            <w:webHidden/>
          </w:rPr>
          <w:tab/>
        </w:r>
        <w:r w:rsidR="006B0ED3">
          <w:rPr>
            <w:webHidden/>
          </w:rPr>
          <w:fldChar w:fldCharType="begin"/>
        </w:r>
        <w:r w:rsidR="006B0ED3">
          <w:rPr>
            <w:webHidden/>
          </w:rPr>
          <w:instrText xml:space="preserve"> PAGEREF _Toc347233239 \h </w:instrText>
        </w:r>
        <w:r w:rsidR="006B0ED3">
          <w:rPr>
            <w:webHidden/>
          </w:rPr>
        </w:r>
        <w:r w:rsidR="006B0ED3">
          <w:rPr>
            <w:webHidden/>
          </w:rPr>
          <w:fldChar w:fldCharType="separate"/>
        </w:r>
        <w:r w:rsidR="00DD2574">
          <w:rPr>
            <w:webHidden/>
          </w:rPr>
          <w:t>18</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40" w:history="1">
        <w:r w:rsidR="006B0ED3" w:rsidRPr="000B505F">
          <w:rPr>
            <w:rStyle w:val="Hyperlink"/>
            <w:rFonts w:eastAsia="MS Mincho" w:cs="Arial"/>
          </w:rPr>
          <w:t>2</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DESCRIÇÃO DO PROJECTO</w:t>
        </w:r>
        <w:r w:rsidR="006B0ED3">
          <w:rPr>
            <w:webHidden/>
          </w:rPr>
          <w:tab/>
        </w:r>
        <w:r w:rsidR="006B0ED3">
          <w:rPr>
            <w:webHidden/>
          </w:rPr>
          <w:fldChar w:fldCharType="begin"/>
        </w:r>
        <w:r w:rsidR="006B0ED3">
          <w:rPr>
            <w:webHidden/>
          </w:rPr>
          <w:instrText xml:space="preserve"> PAGEREF _Toc347233240 \h </w:instrText>
        </w:r>
        <w:r w:rsidR="006B0ED3">
          <w:rPr>
            <w:webHidden/>
          </w:rPr>
        </w:r>
        <w:r w:rsidR="006B0ED3">
          <w:rPr>
            <w:webHidden/>
          </w:rPr>
          <w:fldChar w:fldCharType="separate"/>
        </w:r>
        <w:r w:rsidR="00DD2574">
          <w:rPr>
            <w:webHidden/>
          </w:rPr>
          <w:t>18</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1" w:history="1">
        <w:r w:rsidR="006B0ED3" w:rsidRPr="000B505F">
          <w:rPr>
            <w:rStyle w:val="Hyperlink"/>
          </w:rPr>
          <w:t>2.1</w:t>
        </w:r>
        <w:r w:rsidR="006B0ED3">
          <w:rPr>
            <w:rFonts w:asciiTheme="minorHAnsi" w:eastAsiaTheme="minorEastAsia" w:hAnsiTheme="minorHAnsi" w:cstheme="minorBidi"/>
            <w:smallCaps w:val="0"/>
            <w:sz w:val="22"/>
            <w:lang w:val="en-ZA" w:eastAsia="en-ZA"/>
          </w:rPr>
          <w:tab/>
        </w:r>
        <w:r w:rsidR="006B0ED3" w:rsidRPr="000B505F">
          <w:rPr>
            <w:rStyle w:val="Hyperlink"/>
          </w:rPr>
          <w:t>Definição e justificação do projecto</w:t>
        </w:r>
        <w:r w:rsidR="006B0ED3">
          <w:rPr>
            <w:webHidden/>
          </w:rPr>
          <w:tab/>
        </w:r>
        <w:r w:rsidR="006B0ED3">
          <w:rPr>
            <w:webHidden/>
          </w:rPr>
          <w:fldChar w:fldCharType="begin"/>
        </w:r>
        <w:r w:rsidR="006B0ED3">
          <w:rPr>
            <w:webHidden/>
          </w:rPr>
          <w:instrText xml:space="preserve"> PAGEREF _Toc347233241 \h </w:instrText>
        </w:r>
        <w:r w:rsidR="006B0ED3">
          <w:rPr>
            <w:webHidden/>
          </w:rPr>
        </w:r>
        <w:r w:rsidR="006B0ED3">
          <w:rPr>
            <w:webHidden/>
          </w:rPr>
          <w:fldChar w:fldCharType="separate"/>
        </w:r>
        <w:r w:rsidR="00DD2574">
          <w:rPr>
            <w:webHidden/>
          </w:rPr>
          <w:t>18</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2" w:history="1">
        <w:r w:rsidR="006B0ED3" w:rsidRPr="000B505F">
          <w:rPr>
            <w:rStyle w:val="Hyperlink"/>
          </w:rPr>
          <w:t>2.2</w:t>
        </w:r>
        <w:r w:rsidR="006B0ED3">
          <w:rPr>
            <w:rFonts w:asciiTheme="minorHAnsi" w:eastAsiaTheme="minorEastAsia" w:hAnsiTheme="minorHAnsi" w:cstheme="minorBidi"/>
            <w:smallCaps w:val="0"/>
            <w:sz w:val="22"/>
            <w:lang w:val="en-ZA" w:eastAsia="en-ZA"/>
          </w:rPr>
          <w:tab/>
        </w:r>
        <w:r w:rsidR="006B0ED3" w:rsidRPr="000B505F">
          <w:rPr>
            <w:rStyle w:val="Hyperlink"/>
          </w:rPr>
          <w:t>Localização e Acesso do Projecto</w:t>
        </w:r>
        <w:r w:rsidR="006B0ED3">
          <w:rPr>
            <w:webHidden/>
          </w:rPr>
          <w:tab/>
        </w:r>
        <w:r w:rsidR="006B0ED3">
          <w:rPr>
            <w:webHidden/>
          </w:rPr>
          <w:fldChar w:fldCharType="begin"/>
        </w:r>
        <w:r w:rsidR="006B0ED3">
          <w:rPr>
            <w:webHidden/>
          </w:rPr>
          <w:instrText xml:space="preserve"> PAGEREF _Toc347233242 \h </w:instrText>
        </w:r>
        <w:r w:rsidR="006B0ED3">
          <w:rPr>
            <w:webHidden/>
          </w:rPr>
        </w:r>
        <w:r w:rsidR="006B0ED3">
          <w:rPr>
            <w:webHidden/>
          </w:rPr>
          <w:fldChar w:fldCharType="separate"/>
        </w:r>
        <w:r w:rsidR="00DD2574">
          <w:rPr>
            <w:webHidden/>
          </w:rPr>
          <w:t>21</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3" w:history="1">
        <w:r w:rsidR="006B0ED3" w:rsidRPr="000B505F">
          <w:rPr>
            <w:rStyle w:val="Hyperlink"/>
          </w:rPr>
          <w:t>2.3</w:t>
        </w:r>
        <w:r w:rsidR="006B0ED3">
          <w:rPr>
            <w:rFonts w:asciiTheme="minorHAnsi" w:eastAsiaTheme="minorEastAsia" w:hAnsiTheme="minorHAnsi" w:cstheme="minorBidi"/>
            <w:smallCaps w:val="0"/>
            <w:sz w:val="22"/>
            <w:lang w:val="en-ZA" w:eastAsia="en-ZA"/>
          </w:rPr>
          <w:tab/>
        </w:r>
        <w:r w:rsidR="006B0ED3" w:rsidRPr="000B505F">
          <w:rPr>
            <w:rStyle w:val="Hyperlink"/>
          </w:rPr>
          <w:t>Área de Influência do Projecto</w:t>
        </w:r>
        <w:r w:rsidR="006B0ED3">
          <w:rPr>
            <w:webHidden/>
          </w:rPr>
          <w:tab/>
        </w:r>
        <w:r w:rsidR="006B0ED3">
          <w:rPr>
            <w:webHidden/>
          </w:rPr>
          <w:fldChar w:fldCharType="begin"/>
        </w:r>
        <w:r w:rsidR="006B0ED3">
          <w:rPr>
            <w:webHidden/>
          </w:rPr>
          <w:instrText xml:space="preserve"> PAGEREF _Toc347233243 \h </w:instrText>
        </w:r>
        <w:r w:rsidR="006B0ED3">
          <w:rPr>
            <w:webHidden/>
          </w:rPr>
        </w:r>
        <w:r w:rsidR="006B0ED3">
          <w:rPr>
            <w:webHidden/>
          </w:rPr>
          <w:fldChar w:fldCharType="separate"/>
        </w:r>
        <w:r w:rsidR="00DD2574">
          <w:rPr>
            <w:webHidden/>
          </w:rPr>
          <w:t>22</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4" w:history="1">
        <w:r w:rsidR="006B0ED3" w:rsidRPr="000B505F">
          <w:rPr>
            <w:rStyle w:val="Hyperlink"/>
          </w:rPr>
          <w:t>2.4</w:t>
        </w:r>
        <w:r w:rsidR="006B0ED3">
          <w:rPr>
            <w:rFonts w:asciiTheme="minorHAnsi" w:eastAsiaTheme="minorEastAsia" w:hAnsiTheme="minorHAnsi" w:cstheme="minorBidi"/>
            <w:smallCaps w:val="0"/>
            <w:sz w:val="22"/>
            <w:lang w:val="en-ZA" w:eastAsia="en-ZA"/>
          </w:rPr>
          <w:tab/>
        </w:r>
        <w:r w:rsidR="006B0ED3" w:rsidRPr="000B505F">
          <w:rPr>
            <w:rStyle w:val="Hyperlink"/>
          </w:rPr>
          <w:t>Fornecimento de Água e Electricidade</w:t>
        </w:r>
        <w:r w:rsidR="006B0ED3">
          <w:rPr>
            <w:webHidden/>
          </w:rPr>
          <w:tab/>
        </w:r>
        <w:r w:rsidR="006B0ED3">
          <w:rPr>
            <w:webHidden/>
          </w:rPr>
          <w:fldChar w:fldCharType="begin"/>
        </w:r>
        <w:r w:rsidR="006B0ED3">
          <w:rPr>
            <w:webHidden/>
          </w:rPr>
          <w:instrText xml:space="preserve"> PAGEREF _Toc347233244 \h </w:instrText>
        </w:r>
        <w:r w:rsidR="006B0ED3">
          <w:rPr>
            <w:webHidden/>
          </w:rPr>
        </w:r>
        <w:r w:rsidR="006B0ED3">
          <w:rPr>
            <w:webHidden/>
          </w:rPr>
          <w:fldChar w:fldCharType="separate"/>
        </w:r>
        <w:r w:rsidR="00DD2574">
          <w:rPr>
            <w:webHidden/>
          </w:rPr>
          <w:t>23</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45" w:history="1">
        <w:r w:rsidR="006B0ED3" w:rsidRPr="000B505F">
          <w:rPr>
            <w:rStyle w:val="Hyperlink"/>
            <w:rFonts w:eastAsia="MS Mincho" w:cs="Arial"/>
          </w:rPr>
          <w:t>3</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ENQUADRAMENTO LEGAL</w:t>
        </w:r>
        <w:r w:rsidR="006B0ED3">
          <w:rPr>
            <w:webHidden/>
          </w:rPr>
          <w:tab/>
        </w:r>
        <w:r w:rsidR="006B0ED3">
          <w:rPr>
            <w:webHidden/>
          </w:rPr>
          <w:fldChar w:fldCharType="begin"/>
        </w:r>
        <w:r w:rsidR="006B0ED3">
          <w:rPr>
            <w:webHidden/>
          </w:rPr>
          <w:instrText xml:space="preserve"> PAGEREF _Toc347233245 \h </w:instrText>
        </w:r>
        <w:r w:rsidR="006B0ED3">
          <w:rPr>
            <w:webHidden/>
          </w:rPr>
        </w:r>
        <w:r w:rsidR="006B0ED3">
          <w:rPr>
            <w:webHidden/>
          </w:rPr>
          <w:fldChar w:fldCharType="separate"/>
        </w:r>
        <w:r w:rsidR="00DD2574">
          <w:rPr>
            <w:webHidden/>
          </w:rPr>
          <w:t>24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6" w:history="1">
        <w:r w:rsidR="006B0ED3" w:rsidRPr="000B505F">
          <w:rPr>
            <w:rStyle w:val="Hyperlink"/>
            <w:rFonts w:eastAsia="MS Mincho"/>
          </w:rPr>
          <w:t>3.1</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Lei-Quadro do Ambiente, 20/97, de 1 de Outubro</w:t>
        </w:r>
        <w:r w:rsidR="006B0ED3">
          <w:rPr>
            <w:webHidden/>
          </w:rPr>
          <w:tab/>
        </w:r>
        <w:r w:rsidR="006B0ED3">
          <w:rPr>
            <w:webHidden/>
          </w:rPr>
          <w:fldChar w:fldCharType="begin"/>
        </w:r>
        <w:r w:rsidR="006B0ED3">
          <w:rPr>
            <w:webHidden/>
          </w:rPr>
          <w:instrText xml:space="preserve"> PAGEREF _Toc347233246 \h </w:instrText>
        </w:r>
        <w:r w:rsidR="006B0ED3">
          <w:rPr>
            <w:webHidden/>
          </w:rPr>
        </w:r>
        <w:r w:rsidR="006B0ED3">
          <w:rPr>
            <w:webHidden/>
          </w:rPr>
          <w:fldChar w:fldCharType="separate"/>
        </w:r>
        <w:r w:rsidR="00DD2574">
          <w:rPr>
            <w:webHidden/>
          </w:rPr>
          <w:t>24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7" w:history="1">
        <w:r w:rsidR="006B0ED3" w:rsidRPr="000B505F">
          <w:rPr>
            <w:rStyle w:val="Hyperlink"/>
            <w:rFonts w:eastAsia="MS Mincho"/>
          </w:rPr>
          <w:t>3.2</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Lei de Minas, Decreto No. 14/2002, e respectivo Regulamento, Decreto No. 27/2003</w:t>
        </w:r>
        <w:r w:rsidR="006B0ED3">
          <w:rPr>
            <w:webHidden/>
          </w:rPr>
          <w:tab/>
        </w:r>
        <w:r w:rsidR="006B0ED3">
          <w:rPr>
            <w:webHidden/>
          </w:rPr>
          <w:fldChar w:fldCharType="begin"/>
        </w:r>
        <w:r w:rsidR="006B0ED3">
          <w:rPr>
            <w:webHidden/>
          </w:rPr>
          <w:instrText xml:space="preserve"> PAGEREF _Toc347233247 \h </w:instrText>
        </w:r>
        <w:r w:rsidR="006B0ED3">
          <w:rPr>
            <w:webHidden/>
          </w:rPr>
        </w:r>
        <w:r w:rsidR="006B0ED3">
          <w:rPr>
            <w:webHidden/>
          </w:rPr>
          <w:fldChar w:fldCharType="separate"/>
        </w:r>
        <w:r w:rsidR="00DD2574">
          <w:rPr>
            <w:webHidden/>
          </w:rPr>
          <w:t>25</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8" w:history="1">
        <w:r w:rsidR="006B0ED3" w:rsidRPr="000B505F">
          <w:rPr>
            <w:rStyle w:val="Hyperlink"/>
            <w:rFonts w:eastAsia="MS Mincho"/>
          </w:rPr>
          <w:t>3.3</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Direito de Uso e Aproveitamento da Terra</w:t>
        </w:r>
        <w:r w:rsidR="006B0ED3">
          <w:rPr>
            <w:webHidden/>
          </w:rPr>
          <w:tab/>
        </w:r>
        <w:r w:rsidR="006B0ED3">
          <w:rPr>
            <w:webHidden/>
          </w:rPr>
          <w:fldChar w:fldCharType="begin"/>
        </w:r>
        <w:r w:rsidR="006B0ED3">
          <w:rPr>
            <w:webHidden/>
          </w:rPr>
          <w:instrText xml:space="preserve"> PAGEREF _Toc347233248 \h </w:instrText>
        </w:r>
        <w:r w:rsidR="006B0ED3">
          <w:rPr>
            <w:webHidden/>
          </w:rPr>
        </w:r>
        <w:r w:rsidR="006B0ED3">
          <w:rPr>
            <w:webHidden/>
          </w:rPr>
          <w:fldChar w:fldCharType="separate"/>
        </w:r>
        <w:r w:rsidR="00DD2574">
          <w:rPr>
            <w:webHidden/>
          </w:rPr>
          <w:t>25</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49" w:history="1">
        <w:r w:rsidR="006B0ED3" w:rsidRPr="000B505F">
          <w:rPr>
            <w:rStyle w:val="Hyperlink"/>
            <w:rFonts w:eastAsia="MS Mincho"/>
          </w:rPr>
          <w:t>3.4</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Lei de Florestas e Fauna Bravia, Decreto No. 10/99, de 7 de Julho</w:t>
        </w:r>
        <w:r w:rsidR="006B0ED3">
          <w:rPr>
            <w:webHidden/>
          </w:rPr>
          <w:tab/>
        </w:r>
        <w:r w:rsidR="006B0ED3">
          <w:rPr>
            <w:webHidden/>
          </w:rPr>
          <w:fldChar w:fldCharType="begin"/>
        </w:r>
        <w:r w:rsidR="006B0ED3">
          <w:rPr>
            <w:webHidden/>
          </w:rPr>
          <w:instrText xml:space="preserve"> PAGEREF _Toc347233249 \h </w:instrText>
        </w:r>
        <w:r w:rsidR="006B0ED3">
          <w:rPr>
            <w:webHidden/>
          </w:rPr>
        </w:r>
        <w:r w:rsidR="006B0ED3">
          <w:rPr>
            <w:webHidden/>
          </w:rPr>
          <w:fldChar w:fldCharType="separate"/>
        </w:r>
        <w:r w:rsidR="00DD2574">
          <w:rPr>
            <w:webHidden/>
          </w:rPr>
          <w:t>26</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50" w:history="1">
        <w:r w:rsidR="006B0ED3" w:rsidRPr="000B505F">
          <w:rPr>
            <w:rStyle w:val="Hyperlink"/>
            <w:rFonts w:eastAsia="MS Mincho" w:cs="Arial"/>
          </w:rPr>
          <w:t>4</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ALTERNATIVAS DO PROJECTO</w:t>
        </w:r>
        <w:r w:rsidR="006B0ED3">
          <w:rPr>
            <w:webHidden/>
          </w:rPr>
          <w:tab/>
        </w:r>
        <w:r w:rsidR="006B0ED3">
          <w:rPr>
            <w:webHidden/>
          </w:rPr>
          <w:fldChar w:fldCharType="begin"/>
        </w:r>
        <w:r w:rsidR="006B0ED3">
          <w:rPr>
            <w:webHidden/>
          </w:rPr>
          <w:instrText xml:space="preserve"> PAGEREF _Toc347233250 \h </w:instrText>
        </w:r>
        <w:r w:rsidR="006B0ED3">
          <w:rPr>
            <w:webHidden/>
          </w:rPr>
        </w:r>
        <w:r w:rsidR="006B0ED3">
          <w:rPr>
            <w:webHidden/>
          </w:rPr>
          <w:fldChar w:fldCharType="separate"/>
        </w:r>
        <w:r w:rsidR="00DD2574">
          <w:rPr>
            <w:webHidden/>
          </w:rPr>
          <w:t>26</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51" w:history="1">
        <w:r w:rsidR="006B0ED3" w:rsidRPr="000B505F">
          <w:rPr>
            <w:rStyle w:val="Hyperlink"/>
          </w:rPr>
          <w:t>4.1</w:t>
        </w:r>
        <w:r w:rsidR="006B0ED3">
          <w:rPr>
            <w:rFonts w:asciiTheme="minorHAnsi" w:eastAsiaTheme="minorEastAsia" w:hAnsiTheme="minorHAnsi" w:cstheme="minorBidi"/>
            <w:smallCaps w:val="0"/>
            <w:sz w:val="22"/>
            <w:lang w:val="en-ZA" w:eastAsia="en-ZA"/>
          </w:rPr>
          <w:tab/>
        </w:r>
        <w:r w:rsidR="006B0ED3" w:rsidRPr="000B505F">
          <w:rPr>
            <w:rStyle w:val="Hyperlink"/>
          </w:rPr>
          <w:t>Alternativas de Localização</w:t>
        </w:r>
        <w:r w:rsidR="006B0ED3">
          <w:rPr>
            <w:webHidden/>
          </w:rPr>
          <w:tab/>
        </w:r>
        <w:r w:rsidR="006B0ED3">
          <w:rPr>
            <w:webHidden/>
          </w:rPr>
          <w:fldChar w:fldCharType="begin"/>
        </w:r>
        <w:r w:rsidR="006B0ED3">
          <w:rPr>
            <w:webHidden/>
          </w:rPr>
          <w:instrText xml:space="preserve"> PAGEREF _Toc347233251 \h </w:instrText>
        </w:r>
        <w:r w:rsidR="006B0ED3">
          <w:rPr>
            <w:webHidden/>
          </w:rPr>
        </w:r>
        <w:r w:rsidR="006B0ED3">
          <w:rPr>
            <w:webHidden/>
          </w:rPr>
          <w:fldChar w:fldCharType="separate"/>
        </w:r>
        <w:r w:rsidR="00DD2574">
          <w:rPr>
            <w:webHidden/>
          </w:rPr>
          <w:t>26</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52" w:history="1">
        <w:r w:rsidR="006B0ED3" w:rsidRPr="000B505F">
          <w:rPr>
            <w:rStyle w:val="Hyperlink"/>
          </w:rPr>
          <w:t>4.2</w:t>
        </w:r>
        <w:r w:rsidR="006B0ED3">
          <w:rPr>
            <w:rFonts w:asciiTheme="minorHAnsi" w:eastAsiaTheme="minorEastAsia" w:hAnsiTheme="minorHAnsi" w:cstheme="minorBidi"/>
            <w:smallCaps w:val="0"/>
            <w:sz w:val="22"/>
            <w:lang w:val="en-ZA" w:eastAsia="en-ZA"/>
          </w:rPr>
          <w:tab/>
        </w:r>
        <w:r w:rsidR="006B0ED3" w:rsidRPr="000B505F">
          <w:rPr>
            <w:rStyle w:val="Hyperlink"/>
          </w:rPr>
          <w:t>Alternativas de Métodos de Exploração</w:t>
        </w:r>
        <w:r w:rsidR="006B0ED3">
          <w:rPr>
            <w:webHidden/>
          </w:rPr>
          <w:tab/>
        </w:r>
        <w:r w:rsidR="006B0ED3">
          <w:rPr>
            <w:webHidden/>
          </w:rPr>
          <w:fldChar w:fldCharType="begin"/>
        </w:r>
        <w:r w:rsidR="006B0ED3">
          <w:rPr>
            <w:webHidden/>
          </w:rPr>
          <w:instrText xml:space="preserve"> PAGEREF _Toc347233252 \h </w:instrText>
        </w:r>
        <w:r w:rsidR="006B0ED3">
          <w:rPr>
            <w:webHidden/>
          </w:rPr>
        </w:r>
        <w:r w:rsidR="006B0ED3">
          <w:rPr>
            <w:webHidden/>
          </w:rPr>
          <w:fldChar w:fldCharType="separate"/>
        </w:r>
        <w:r w:rsidR="00DD2574">
          <w:rPr>
            <w:webHidden/>
          </w:rPr>
          <w:t>27</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53" w:history="1">
        <w:r w:rsidR="006B0ED3" w:rsidRPr="000B505F">
          <w:rPr>
            <w:rStyle w:val="Hyperlink"/>
          </w:rPr>
          <w:t>4.3</w:t>
        </w:r>
        <w:r w:rsidR="006B0ED3">
          <w:rPr>
            <w:rFonts w:asciiTheme="minorHAnsi" w:eastAsiaTheme="minorEastAsia" w:hAnsiTheme="minorHAnsi" w:cstheme="minorBidi"/>
            <w:smallCaps w:val="0"/>
            <w:sz w:val="22"/>
            <w:lang w:val="en-ZA" w:eastAsia="en-ZA"/>
          </w:rPr>
          <w:tab/>
        </w:r>
        <w:r w:rsidR="006B0ED3" w:rsidRPr="000B505F">
          <w:rPr>
            <w:rStyle w:val="Hyperlink"/>
          </w:rPr>
          <w:t>Alternativas de não Implementação do Projecto</w:t>
        </w:r>
        <w:r w:rsidR="006B0ED3">
          <w:rPr>
            <w:webHidden/>
          </w:rPr>
          <w:tab/>
        </w:r>
        <w:r w:rsidR="006B0ED3">
          <w:rPr>
            <w:webHidden/>
          </w:rPr>
          <w:fldChar w:fldCharType="begin"/>
        </w:r>
        <w:r w:rsidR="006B0ED3">
          <w:rPr>
            <w:webHidden/>
          </w:rPr>
          <w:instrText xml:space="preserve"> PAGEREF _Toc347233253 \h </w:instrText>
        </w:r>
        <w:r w:rsidR="006B0ED3">
          <w:rPr>
            <w:webHidden/>
          </w:rPr>
        </w:r>
        <w:r w:rsidR="006B0ED3">
          <w:rPr>
            <w:webHidden/>
          </w:rPr>
          <w:fldChar w:fldCharType="separate"/>
        </w:r>
        <w:r w:rsidR="00DD2574">
          <w:rPr>
            <w:webHidden/>
          </w:rPr>
          <w:t>27</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54" w:history="1">
        <w:r w:rsidR="006B0ED3" w:rsidRPr="000B505F">
          <w:rPr>
            <w:rStyle w:val="Hyperlink"/>
            <w:rFonts w:eastAsia="MS Mincho" w:cs="Arial"/>
          </w:rPr>
          <w:t>5</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ÁREA DE INFLUÊNCIA DO PROJECTO</w:t>
        </w:r>
        <w:r w:rsidR="006B0ED3">
          <w:rPr>
            <w:webHidden/>
          </w:rPr>
          <w:tab/>
        </w:r>
        <w:r w:rsidR="006B0ED3">
          <w:rPr>
            <w:webHidden/>
          </w:rPr>
          <w:fldChar w:fldCharType="begin"/>
        </w:r>
        <w:r w:rsidR="006B0ED3">
          <w:rPr>
            <w:webHidden/>
          </w:rPr>
          <w:instrText xml:space="preserve"> PAGEREF _Toc347233254 \h </w:instrText>
        </w:r>
        <w:r w:rsidR="006B0ED3">
          <w:rPr>
            <w:webHidden/>
          </w:rPr>
        </w:r>
        <w:r w:rsidR="006B0ED3">
          <w:rPr>
            <w:webHidden/>
          </w:rPr>
          <w:fldChar w:fldCharType="separate"/>
        </w:r>
        <w:r w:rsidR="00DD2574">
          <w:rPr>
            <w:webHidden/>
          </w:rPr>
          <w:t>27</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55" w:history="1">
        <w:r w:rsidR="006B0ED3" w:rsidRPr="000B505F">
          <w:rPr>
            <w:rStyle w:val="Hyperlink"/>
            <w:rFonts w:eastAsia="MS Mincho" w:cs="Arial"/>
          </w:rPr>
          <w:t>6</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DESCRIÇÃO DO AMBIENTE DA ÁREA DO PROJECTO</w:t>
        </w:r>
        <w:r w:rsidR="006B0ED3">
          <w:rPr>
            <w:webHidden/>
          </w:rPr>
          <w:tab/>
        </w:r>
        <w:r w:rsidR="006B0ED3">
          <w:rPr>
            <w:webHidden/>
          </w:rPr>
          <w:fldChar w:fldCharType="begin"/>
        </w:r>
        <w:r w:rsidR="006B0ED3">
          <w:rPr>
            <w:webHidden/>
          </w:rPr>
          <w:instrText xml:space="preserve"> PAGEREF _Toc347233255 \h </w:instrText>
        </w:r>
        <w:r w:rsidR="006B0ED3">
          <w:rPr>
            <w:webHidden/>
          </w:rPr>
        </w:r>
        <w:r w:rsidR="006B0ED3">
          <w:rPr>
            <w:webHidden/>
          </w:rPr>
          <w:fldChar w:fldCharType="separate"/>
        </w:r>
        <w:r w:rsidR="00DD2574">
          <w:rPr>
            <w:webHidden/>
          </w:rPr>
          <w:t>29</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56" w:history="1">
        <w:r w:rsidR="006B0ED3" w:rsidRPr="000B505F">
          <w:rPr>
            <w:rStyle w:val="Hyperlink"/>
            <w:rFonts w:eastAsia="MS Mincho"/>
          </w:rPr>
          <w:t>6.1</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Meio Biofísico</w:t>
        </w:r>
        <w:r w:rsidR="006B0ED3">
          <w:rPr>
            <w:webHidden/>
          </w:rPr>
          <w:tab/>
        </w:r>
        <w:r w:rsidR="006B0ED3">
          <w:rPr>
            <w:webHidden/>
          </w:rPr>
          <w:fldChar w:fldCharType="begin"/>
        </w:r>
        <w:r w:rsidR="006B0ED3">
          <w:rPr>
            <w:webHidden/>
          </w:rPr>
          <w:instrText xml:space="preserve"> PAGEREF _Toc347233256 \h </w:instrText>
        </w:r>
        <w:r w:rsidR="006B0ED3">
          <w:rPr>
            <w:webHidden/>
          </w:rPr>
        </w:r>
        <w:r w:rsidR="006B0ED3">
          <w:rPr>
            <w:webHidden/>
          </w:rPr>
          <w:fldChar w:fldCharType="separate"/>
        </w:r>
        <w:r w:rsidR="00DD2574">
          <w:rPr>
            <w:webHidden/>
          </w:rPr>
          <w:t>29</w:t>
        </w:r>
        <w:r w:rsidR="006B0ED3">
          <w:rPr>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57" w:history="1">
        <w:r w:rsidR="006B0ED3" w:rsidRPr="000B505F">
          <w:rPr>
            <w:rStyle w:val="Hyperlink"/>
            <w:rFonts w:eastAsia="MS Mincho"/>
            <w:noProof/>
          </w:rPr>
          <w:t>6.1.1</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Uso da Terra e dos Recursos Naturais</w:t>
        </w:r>
        <w:r w:rsidR="006B0ED3">
          <w:rPr>
            <w:noProof/>
            <w:webHidden/>
          </w:rPr>
          <w:tab/>
        </w:r>
        <w:r w:rsidR="006B0ED3">
          <w:rPr>
            <w:noProof/>
            <w:webHidden/>
          </w:rPr>
          <w:fldChar w:fldCharType="begin"/>
        </w:r>
        <w:r w:rsidR="006B0ED3">
          <w:rPr>
            <w:noProof/>
            <w:webHidden/>
          </w:rPr>
          <w:instrText xml:space="preserve"> PAGEREF _Toc347233257 \h </w:instrText>
        </w:r>
        <w:r w:rsidR="006B0ED3">
          <w:rPr>
            <w:noProof/>
            <w:webHidden/>
          </w:rPr>
        </w:r>
        <w:r w:rsidR="006B0ED3">
          <w:rPr>
            <w:noProof/>
            <w:webHidden/>
          </w:rPr>
          <w:fldChar w:fldCharType="separate"/>
        </w:r>
        <w:r w:rsidR="00DD2574">
          <w:rPr>
            <w:noProof/>
            <w:webHidden/>
          </w:rPr>
          <w:t>29</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58" w:history="1">
        <w:r w:rsidR="006B0ED3" w:rsidRPr="000B505F">
          <w:rPr>
            <w:rStyle w:val="Hyperlink"/>
            <w:rFonts w:eastAsia="MS Mincho"/>
            <w:noProof/>
          </w:rPr>
          <w:t>6.1.2</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Topografia, Geologia e Solos</w:t>
        </w:r>
        <w:r w:rsidR="006B0ED3">
          <w:rPr>
            <w:noProof/>
            <w:webHidden/>
          </w:rPr>
          <w:tab/>
        </w:r>
        <w:r w:rsidR="006B0ED3">
          <w:rPr>
            <w:noProof/>
            <w:webHidden/>
          </w:rPr>
          <w:fldChar w:fldCharType="begin"/>
        </w:r>
        <w:r w:rsidR="006B0ED3">
          <w:rPr>
            <w:noProof/>
            <w:webHidden/>
          </w:rPr>
          <w:instrText xml:space="preserve"> PAGEREF _Toc347233258 \h </w:instrText>
        </w:r>
        <w:r w:rsidR="006B0ED3">
          <w:rPr>
            <w:noProof/>
            <w:webHidden/>
          </w:rPr>
        </w:r>
        <w:r w:rsidR="006B0ED3">
          <w:rPr>
            <w:noProof/>
            <w:webHidden/>
          </w:rPr>
          <w:fldChar w:fldCharType="separate"/>
        </w:r>
        <w:r w:rsidR="00DD2574">
          <w:rPr>
            <w:noProof/>
            <w:webHidden/>
          </w:rPr>
          <w:t>30</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59" w:history="1">
        <w:r w:rsidR="006B0ED3" w:rsidRPr="000B505F">
          <w:rPr>
            <w:rStyle w:val="Hyperlink"/>
            <w:rFonts w:eastAsia="MS Mincho"/>
            <w:noProof/>
          </w:rPr>
          <w:t>6.1.3</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Clima, Hidrologia</w:t>
        </w:r>
        <w:r w:rsidR="006B0ED3">
          <w:rPr>
            <w:noProof/>
            <w:webHidden/>
          </w:rPr>
          <w:tab/>
        </w:r>
        <w:r w:rsidR="006B0ED3">
          <w:rPr>
            <w:noProof/>
            <w:webHidden/>
          </w:rPr>
          <w:fldChar w:fldCharType="begin"/>
        </w:r>
        <w:r w:rsidR="006B0ED3">
          <w:rPr>
            <w:noProof/>
            <w:webHidden/>
          </w:rPr>
          <w:instrText xml:space="preserve"> PAGEREF _Toc347233259 \h </w:instrText>
        </w:r>
        <w:r w:rsidR="006B0ED3">
          <w:rPr>
            <w:noProof/>
            <w:webHidden/>
          </w:rPr>
        </w:r>
        <w:r w:rsidR="006B0ED3">
          <w:rPr>
            <w:noProof/>
            <w:webHidden/>
          </w:rPr>
          <w:fldChar w:fldCharType="separate"/>
        </w:r>
        <w:r w:rsidR="00DD2574">
          <w:rPr>
            <w:noProof/>
            <w:webHidden/>
          </w:rPr>
          <w:t>30</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60" w:history="1">
        <w:r w:rsidR="006B0ED3" w:rsidRPr="000B505F">
          <w:rPr>
            <w:rStyle w:val="Hyperlink"/>
            <w:rFonts w:eastAsia="MS Mincho"/>
            <w:noProof/>
          </w:rPr>
          <w:t>6.1.4</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Flora e Fauna</w:t>
        </w:r>
        <w:r w:rsidR="006B0ED3">
          <w:rPr>
            <w:noProof/>
            <w:webHidden/>
          </w:rPr>
          <w:tab/>
        </w:r>
        <w:r w:rsidR="006B0ED3">
          <w:rPr>
            <w:noProof/>
            <w:webHidden/>
          </w:rPr>
          <w:fldChar w:fldCharType="begin"/>
        </w:r>
        <w:r w:rsidR="006B0ED3">
          <w:rPr>
            <w:noProof/>
            <w:webHidden/>
          </w:rPr>
          <w:instrText xml:space="preserve"> PAGEREF _Toc347233260 \h </w:instrText>
        </w:r>
        <w:r w:rsidR="006B0ED3">
          <w:rPr>
            <w:noProof/>
            <w:webHidden/>
          </w:rPr>
        </w:r>
        <w:r w:rsidR="006B0ED3">
          <w:rPr>
            <w:noProof/>
            <w:webHidden/>
          </w:rPr>
          <w:fldChar w:fldCharType="separate"/>
        </w:r>
        <w:r w:rsidR="00DD2574">
          <w:rPr>
            <w:noProof/>
            <w:webHidden/>
          </w:rPr>
          <w:t>31</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61" w:history="1">
        <w:r w:rsidR="006B0ED3" w:rsidRPr="000B505F">
          <w:rPr>
            <w:rStyle w:val="Hyperlink"/>
            <w:rFonts w:eastAsia="MS Mincho"/>
            <w:noProof/>
          </w:rPr>
          <w:t>6.1.5</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Meio Sócio-económico</w:t>
        </w:r>
        <w:r w:rsidR="006B0ED3">
          <w:rPr>
            <w:noProof/>
            <w:webHidden/>
          </w:rPr>
          <w:tab/>
        </w:r>
        <w:r w:rsidR="006B0ED3">
          <w:rPr>
            <w:noProof/>
            <w:webHidden/>
          </w:rPr>
          <w:fldChar w:fldCharType="begin"/>
        </w:r>
        <w:r w:rsidR="006B0ED3">
          <w:rPr>
            <w:noProof/>
            <w:webHidden/>
          </w:rPr>
          <w:instrText xml:space="preserve"> PAGEREF _Toc347233261 \h </w:instrText>
        </w:r>
        <w:r w:rsidR="006B0ED3">
          <w:rPr>
            <w:noProof/>
            <w:webHidden/>
          </w:rPr>
        </w:r>
        <w:r w:rsidR="006B0ED3">
          <w:rPr>
            <w:noProof/>
            <w:webHidden/>
          </w:rPr>
          <w:fldChar w:fldCharType="separate"/>
        </w:r>
        <w:r w:rsidR="00DD2574">
          <w:rPr>
            <w:noProof/>
            <w:webHidden/>
          </w:rPr>
          <w:t>33</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62" w:history="1">
        <w:r w:rsidR="006B0ED3" w:rsidRPr="000B505F">
          <w:rPr>
            <w:rStyle w:val="Hyperlink"/>
            <w:rFonts w:eastAsia="MS Mincho"/>
            <w:noProof/>
          </w:rPr>
          <w:t>6.1.6</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Infra-estruturas e Serviços</w:t>
        </w:r>
        <w:r w:rsidR="006B0ED3">
          <w:rPr>
            <w:noProof/>
            <w:webHidden/>
          </w:rPr>
          <w:tab/>
        </w:r>
        <w:r w:rsidR="006B0ED3">
          <w:rPr>
            <w:noProof/>
            <w:webHidden/>
          </w:rPr>
          <w:fldChar w:fldCharType="begin"/>
        </w:r>
        <w:r w:rsidR="006B0ED3">
          <w:rPr>
            <w:noProof/>
            <w:webHidden/>
          </w:rPr>
          <w:instrText xml:space="preserve"> PAGEREF _Toc347233262 \h </w:instrText>
        </w:r>
        <w:r w:rsidR="006B0ED3">
          <w:rPr>
            <w:noProof/>
            <w:webHidden/>
          </w:rPr>
        </w:r>
        <w:r w:rsidR="006B0ED3">
          <w:rPr>
            <w:noProof/>
            <w:webHidden/>
          </w:rPr>
          <w:fldChar w:fldCharType="separate"/>
        </w:r>
        <w:r w:rsidR="00DD2574">
          <w:rPr>
            <w:noProof/>
            <w:webHidden/>
          </w:rPr>
          <w:t>33</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63" w:history="1">
        <w:r w:rsidR="006B0ED3" w:rsidRPr="000B505F">
          <w:rPr>
            <w:rStyle w:val="Hyperlink"/>
            <w:rFonts w:eastAsia="MS Mincho"/>
            <w:noProof/>
          </w:rPr>
          <w:t>6.1.7</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Aspectos Históricos e Culturais</w:t>
        </w:r>
        <w:r w:rsidR="006B0ED3">
          <w:rPr>
            <w:noProof/>
            <w:webHidden/>
          </w:rPr>
          <w:tab/>
        </w:r>
        <w:r w:rsidR="006B0ED3">
          <w:rPr>
            <w:noProof/>
            <w:webHidden/>
          </w:rPr>
          <w:fldChar w:fldCharType="begin"/>
        </w:r>
        <w:r w:rsidR="006B0ED3">
          <w:rPr>
            <w:noProof/>
            <w:webHidden/>
          </w:rPr>
          <w:instrText xml:space="preserve"> PAGEREF _Toc347233263 \h </w:instrText>
        </w:r>
        <w:r w:rsidR="006B0ED3">
          <w:rPr>
            <w:noProof/>
            <w:webHidden/>
          </w:rPr>
        </w:r>
        <w:r w:rsidR="006B0ED3">
          <w:rPr>
            <w:noProof/>
            <w:webHidden/>
          </w:rPr>
          <w:fldChar w:fldCharType="separate"/>
        </w:r>
        <w:r w:rsidR="00DD2574">
          <w:rPr>
            <w:noProof/>
            <w:webHidden/>
          </w:rPr>
          <w:t>34</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64" w:history="1">
        <w:r w:rsidR="006B0ED3" w:rsidRPr="000B505F">
          <w:rPr>
            <w:rStyle w:val="Hyperlink"/>
            <w:rFonts w:eastAsia="MS Mincho"/>
            <w:noProof/>
          </w:rPr>
          <w:t>6.1.8</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Padrão de ocupação de uso de terra e dos recursos Naturais</w:t>
        </w:r>
        <w:r w:rsidR="006B0ED3">
          <w:rPr>
            <w:noProof/>
            <w:webHidden/>
          </w:rPr>
          <w:tab/>
        </w:r>
        <w:r w:rsidR="006B0ED3">
          <w:rPr>
            <w:noProof/>
            <w:webHidden/>
          </w:rPr>
          <w:fldChar w:fldCharType="begin"/>
        </w:r>
        <w:r w:rsidR="006B0ED3">
          <w:rPr>
            <w:noProof/>
            <w:webHidden/>
          </w:rPr>
          <w:instrText xml:space="preserve"> PAGEREF _Toc347233264 \h </w:instrText>
        </w:r>
        <w:r w:rsidR="006B0ED3">
          <w:rPr>
            <w:noProof/>
            <w:webHidden/>
          </w:rPr>
        </w:r>
        <w:r w:rsidR="006B0ED3">
          <w:rPr>
            <w:noProof/>
            <w:webHidden/>
          </w:rPr>
          <w:fldChar w:fldCharType="separate"/>
        </w:r>
        <w:r w:rsidR="00DD2574">
          <w:rPr>
            <w:noProof/>
            <w:webHidden/>
          </w:rPr>
          <w:t>35</w:t>
        </w:r>
        <w:r w:rsidR="006B0ED3">
          <w:rPr>
            <w:noProof/>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65" w:history="1">
        <w:r w:rsidR="006B0ED3" w:rsidRPr="000B505F">
          <w:rPr>
            <w:rStyle w:val="Hyperlink"/>
            <w:rFonts w:eastAsia="MS Mincho" w:cs="Arial"/>
          </w:rPr>
          <w:t>7</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IDENTIFICAÇÃO E AVALIAÇÃO DE IMPACTOS AMBIENTAIS</w:t>
        </w:r>
        <w:r w:rsidR="006B0ED3">
          <w:rPr>
            <w:webHidden/>
          </w:rPr>
          <w:tab/>
        </w:r>
        <w:r w:rsidR="006B0ED3">
          <w:rPr>
            <w:webHidden/>
          </w:rPr>
          <w:fldChar w:fldCharType="begin"/>
        </w:r>
        <w:r w:rsidR="006B0ED3">
          <w:rPr>
            <w:webHidden/>
          </w:rPr>
          <w:instrText xml:space="preserve"> PAGEREF _Toc347233265 \h </w:instrText>
        </w:r>
        <w:r w:rsidR="006B0ED3">
          <w:rPr>
            <w:webHidden/>
          </w:rPr>
        </w:r>
        <w:r w:rsidR="006B0ED3">
          <w:rPr>
            <w:webHidden/>
          </w:rPr>
          <w:fldChar w:fldCharType="separate"/>
        </w:r>
        <w:r w:rsidR="00DD2574">
          <w:rPr>
            <w:webHidden/>
          </w:rPr>
          <w:t>36</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66" w:history="1">
        <w:r w:rsidR="006B0ED3" w:rsidRPr="000B505F">
          <w:rPr>
            <w:rStyle w:val="Hyperlink"/>
          </w:rPr>
          <w:t>7.1</w:t>
        </w:r>
        <w:r w:rsidR="006B0ED3">
          <w:rPr>
            <w:rFonts w:asciiTheme="minorHAnsi" w:eastAsiaTheme="minorEastAsia" w:hAnsiTheme="minorHAnsi" w:cstheme="minorBidi"/>
            <w:smallCaps w:val="0"/>
            <w:sz w:val="22"/>
            <w:lang w:val="en-ZA" w:eastAsia="en-ZA"/>
          </w:rPr>
          <w:tab/>
        </w:r>
        <w:r w:rsidR="006B0ED3" w:rsidRPr="000B505F">
          <w:rPr>
            <w:rStyle w:val="Hyperlink"/>
          </w:rPr>
          <w:t>Metodologia de Identificação e Análise dos Impactos Ambientais</w:t>
        </w:r>
        <w:r w:rsidR="006B0ED3">
          <w:rPr>
            <w:webHidden/>
          </w:rPr>
          <w:tab/>
        </w:r>
        <w:r w:rsidR="006B0ED3">
          <w:rPr>
            <w:webHidden/>
          </w:rPr>
          <w:fldChar w:fldCharType="begin"/>
        </w:r>
        <w:r w:rsidR="006B0ED3">
          <w:rPr>
            <w:webHidden/>
          </w:rPr>
          <w:instrText xml:space="preserve"> PAGEREF _Toc347233266 \h </w:instrText>
        </w:r>
        <w:r w:rsidR="006B0ED3">
          <w:rPr>
            <w:webHidden/>
          </w:rPr>
        </w:r>
        <w:r w:rsidR="006B0ED3">
          <w:rPr>
            <w:webHidden/>
          </w:rPr>
          <w:fldChar w:fldCharType="separate"/>
        </w:r>
        <w:r w:rsidR="00DD2574">
          <w:rPr>
            <w:webHidden/>
          </w:rPr>
          <w:t>36</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67" w:history="1">
        <w:r w:rsidR="006B0ED3" w:rsidRPr="000B505F">
          <w:rPr>
            <w:rStyle w:val="Hyperlink"/>
            <w:rFonts w:eastAsia="MS Mincho" w:cs="Arial"/>
          </w:rPr>
          <w:t>8</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PROCESSO DE PARTICIPAÇÃO DO PÚBLICO</w:t>
        </w:r>
        <w:r w:rsidR="006B0ED3">
          <w:rPr>
            <w:webHidden/>
          </w:rPr>
          <w:tab/>
        </w:r>
        <w:r w:rsidR="006B0ED3">
          <w:rPr>
            <w:webHidden/>
          </w:rPr>
          <w:fldChar w:fldCharType="begin"/>
        </w:r>
        <w:r w:rsidR="006B0ED3">
          <w:rPr>
            <w:webHidden/>
          </w:rPr>
          <w:instrText xml:space="preserve"> PAGEREF _Toc347233267 \h </w:instrText>
        </w:r>
        <w:r w:rsidR="006B0ED3">
          <w:rPr>
            <w:webHidden/>
          </w:rPr>
        </w:r>
        <w:r w:rsidR="006B0ED3">
          <w:rPr>
            <w:webHidden/>
          </w:rPr>
          <w:fldChar w:fldCharType="separate"/>
        </w:r>
        <w:r w:rsidR="00DD2574">
          <w:rPr>
            <w:webHidden/>
          </w:rPr>
          <w:t>39</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68" w:history="1">
        <w:r w:rsidR="006B0ED3" w:rsidRPr="000B505F">
          <w:rPr>
            <w:rStyle w:val="Hyperlink"/>
            <w:rFonts w:eastAsia="MS Mincho"/>
          </w:rPr>
          <w:t>8.1</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Acta da Reunião de Consulta comunitária</w:t>
        </w:r>
        <w:r w:rsidR="006B0ED3">
          <w:rPr>
            <w:webHidden/>
          </w:rPr>
          <w:tab/>
        </w:r>
        <w:r w:rsidR="006B0ED3">
          <w:rPr>
            <w:webHidden/>
          </w:rPr>
          <w:fldChar w:fldCharType="begin"/>
        </w:r>
        <w:r w:rsidR="006B0ED3">
          <w:rPr>
            <w:webHidden/>
          </w:rPr>
          <w:instrText xml:space="preserve"> PAGEREF _Toc347233268 \h </w:instrText>
        </w:r>
        <w:r w:rsidR="006B0ED3">
          <w:rPr>
            <w:webHidden/>
          </w:rPr>
        </w:r>
        <w:r w:rsidR="006B0ED3">
          <w:rPr>
            <w:webHidden/>
          </w:rPr>
          <w:fldChar w:fldCharType="separate"/>
        </w:r>
        <w:r w:rsidR="00DD2574">
          <w:rPr>
            <w:webHidden/>
          </w:rPr>
          <w:t>40</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69" w:history="1">
        <w:r w:rsidR="006B0ED3" w:rsidRPr="000B505F">
          <w:rPr>
            <w:rStyle w:val="Hyperlink"/>
            <w:rFonts w:eastAsia="MS Mincho" w:cs="Arial"/>
          </w:rPr>
          <w:t>9</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PREVISÃO DOS IMPACTOS AMBIENTAIS E PROPOSTA DE MEDIDAS DE MITIGAÇÃO</w:t>
        </w:r>
        <w:r w:rsidR="006B0ED3">
          <w:rPr>
            <w:webHidden/>
          </w:rPr>
          <w:tab/>
        </w:r>
        <w:r w:rsidR="006B0ED3">
          <w:rPr>
            <w:webHidden/>
          </w:rPr>
          <w:fldChar w:fldCharType="begin"/>
        </w:r>
        <w:r w:rsidR="006B0ED3">
          <w:rPr>
            <w:webHidden/>
          </w:rPr>
          <w:instrText xml:space="preserve"> PAGEREF _Toc347233269 \h </w:instrText>
        </w:r>
        <w:r w:rsidR="006B0ED3">
          <w:rPr>
            <w:webHidden/>
          </w:rPr>
        </w:r>
        <w:r w:rsidR="006B0ED3">
          <w:rPr>
            <w:webHidden/>
          </w:rPr>
          <w:fldChar w:fldCharType="separate"/>
        </w:r>
        <w:r w:rsidR="00DD2574">
          <w:rPr>
            <w:webHidden/>
          </w:rPr>
          <w:t>43</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70" w:history="1">
        <w:r w:rsidR="006B0ED3" w:rsidRPr="000B505F">
          <w:rPr>
            <w:rStyle w:val="Hyperlink"/>
            <w:rFonts w:eastAsia="MS Mincho"/>
          </w:rPr>
          <w:t>9.1</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Introdução</w:t>
        </w:r>
        <w:r w:rsidR="006B0ED3">
          <w:rPr>
            <w:webHidden/>
          </w:rPr>
          <w:tab/>
        </w:r>
        <w:r w:rsidR="006B0ED3">
          <w:rPr>
            <w:webHidden/>
          </w:rPr>
          <w:fldChar w:fldCharType="begin"/>
        </w:r>
        <w:r w:rsidR="006B0ED3">
          <w:rPr>
            <w:webHidden/>
          </w:rPr>
          <w:instrText xml:space="preserve"> PAGEREF _Toc347233270 \h </w:instrText>
        </w:r>
        <w:r w:rsidR="006B0ED3">
          <w:rPr>
            <w:webHidden/>
          </w:rPr>
        </w:r>
        <w:r w:rsidR="006B0ED3">
          <w:rPr>
            <w:webHidden/>
          </w:rPr>
          <w:fldChar w:fldCharType="separate"/>
        </w:r>
        <w:r w:rsidR="00DD2574">
          <w:rPr>
            <w:webHidden/>
          </w:rPr>
          <w:t>43</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71" w:history="1">
        <w:r w:rsidR="006B0ED3" w:rsidRPr="000B505F">
          <w:rPr>
            <w:rStyle w:val="Hyperlink"/>
            <w:rFonts w:eastAsia="MS Mincho"/>
          </w:rPr>
          <w:t>9.2</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Impactos Negativos na Fase de Operação</w:t>
        </w:r>
        <w:r w:rsidR="006B0ED3">
          <w:rPr>
            <w:webHidden/>
          </w:rPr>
          <w:tab/>
        </w:r>
        <w:r w:rsidR="006B0ED3">
          <w:rPr>
            <w:webHidden/>
          </w:rPr>
          <w:fldChar w:fldCharType="begin"/>
        </w:r>
        <w:r w:rsidR="006B0ED3">
          <w:rPr>
            <w:webHidden/>
          </w:rPr>
          <w:instrText xml:space="preserve"> PAGEREF _Toc347233271 \h </w:instrText>
        </w:r>
        <w:r w:rsidR="006B0ED3">
          <w:rPr>
            <w:webHidden/>
          </w:rPr>
        </w:r>
        <w:r w:rsidR="006B0ED3">
          <w:rPr>
            <w:webHidden/>
          </w:rPr>
          <w:fldChar w:fldCharType="separate"/>
        </w:r>
        <w:r w:rsidR="00DD2574">
          <w:rPr>
            <w:webHidden/>
          </w:rPr>
          <w:t>43</w:t>
        </w:r>
        <w:r w:rsidR="006B0ED3">
          <w:rPr>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72" w:history="1">
        <w:r w:rsidR="006B0ED3" w:rsidRPr="000B505F">
          <w:rPr>
            <w:rStyle w:val="Hyperlink"/>
            <w:rFonts w:eastAsia="MS Mincho"/>
            <w:noProof/>
          </w:rPr>
          <w:t>9.2.1</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No Ambiente Estético-Visual</w:t>
        </w:r>
        <w:r w:rsidR="006B0ED3">
          <w:rPr>
            <w:noProof/>
            <w:webHidden/>
          </w:rPr>
          <w:tab/>
        </w:r>
        <w:r w:rsidR="006B0ED3">
          <w:rPr>
            <w:noProof/>
            <w:webHidden/>
          </w:rPr>
          <w:fldChar w:fldCharType="begin"/>
        </w:r>
        <w:r w:rsidR="006B0ED3">
          <w:rPr>
            <w:noProof/>
            <w:webHidden/>
          </w:rPr>
          <w:instrText xml:space="preserve"> PAGEREF _Toc347233272 \h </w:instrText>
        </w:r>
        <w:r w:rsidR="006B0ED3">
          <w:rPr>
            <w:noProof/>
            <w:webHidden/>
          </w:rPr>
        </w:r>
        <w:r w:rsidR="006B0ED3">
          <w:rPr>
            <w:noProof/>
            <w:webHidden/>
          </w:rPr>
          <w:fldChar w:fldCharType="separate"/>
        </w:r>
        <w:r w:rsidR="00DD2574">
          <w:rPr>
            <w:noProof/>
            <w:webHidden/>
          </w:rPr>
          <w:t>43</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73" w:history="1">
        <w:r w:rsidR="006B0ED3" w:rsidRPr="000B505F">
          <w:rPr>
            <w:rStyle w:val="Hyperlink"/>
            <w:rFonts w:eastAsia="MS Mincho"/>
            <w:noProof/>
          </w:rPr>
          <w:t>9.2.2</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No Ambiente Biofísico</w:t>
        </w:r>
        <w:r w:rsidR="006B0ED3">
          <w:rPr>
            <w:noProof/>
            <w:webHidden/>
          </w:rPr>
          <w:tab/>
        </w:r>
        <w:r w:rsidR="006B0ED3">
          <w:rPr>
            <w:noProof/>
            <w:webHidden/>
          </w:rPr>
          <w:fldChar w:fldCharType="begin"/>
        </w:r>
        <w:r w:rsidR="006B0ED3">
          <w:rPr>
            <w:noProof/>
            <w:webHidden/>
          </w:rPr>
          <w:instrText xml:space="preserve"> PAGEREF _Toc347233273 \h </w:instrText>
        </w:r>
        <w:r w:rsidR="006B0ED3">
          <w:rPr>
            <w:noProof/>
            <w:webHidden/>
          </w:rPr>
        </w:r>
        <w:r w:rsidR="006B0ED3">
          <w:rPr>
            <w:noProof/>
            <w:webHidden/>
          </w:rPr>
          <w:fldChar w:fldCharType="separate"/>
        </w:r>
        <w:r w:rsidR="00DD2574">
          <w:rPr>
            <w:noProof/>
            <w:webHidden/>
          </w:rPr>
          <w:t>44</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74" w:history="1">
        <w:r w:rsidR="006B0ED3" w:rsidRPr="000B505F">
          <w:rPr>
            <w:rStyle w:val="Hyperlink"/>
            <w:rFonts w:eastAsia="MS Mincho"/>
            <w:noProof/>
          </w:rPr>
          <w:t>9.2.3</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No Ambiente Sócio-Económico</w:t>
        </w:r>
        <w:r w:rsidR="006B0ED3">
          <w:rPr>
            <w:noProof/>
            <w:webHidden/>
          </w:rPr>
          <w:tab/>
        </w:r>
        <w:r w:rsidR="006B0ED3">
          <w:rPr>
            <w:noProof/>
            <w:webHidden/>
          </w:rPr>
          <w:fldChar w:fldCharType="begin"/>
        </w:r>
        <w:r w:rsidR="006B0ED3">
          <w:rPr>
            <w:noProof/>
            <w:webHidden/>
          </w:rPr>
          <w:instrText xml:space="preserve"> PAGEREF _Toc347233274 \h </w:instrText>
        </w:r>
        <w:r w:rsidR="006B0ED3">
          <w:rPr>
            <w:noProof/>
            <w:webHidden/>
          </w:rPr>
        </w:r>
        <w:r w:rsidR="006B0ED3">
          <w:rPr>
            <w:noProof/>
            <w:webHidden/>
          </w:rPr>
          <w:fldChar w:fldCharType="separate"/>
        </w:r>
        <w:r w:rsidR="00DD2574">
          <w:rPr>
            <w:noProof/>
            <w:webHidden/>
          </w:rPr>
          <w:t>48</w:t>
        </w:r>
        <w:r w:rsidR="006B0ED3">
          <w:rPr>
            <w:noProof/>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75" w:history="1">
        <w:r w:rsidR="006B0ED3" w:rsidRPr="000B505F">
          <w:rPr>
            <w:rStyle w:val="Hyperlink"/>
            <w:rFonts w:eastAsia="MS Mincho"/>
          </w:rPr>
          <w:t>9.3</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Impactos Positivos na Fase de Operação</w:t>
        </w:r>
        <w:r w:rsidR="006B0ED3">
          <w:rPr>
            <w:webHidden/>
          </w:rPr>
          <w:tab/>
        </w:r>
        <w:r w:rsidR="006B0ED3">
          <w:rPr>
            <w:webHidden/>
          </w:rPr>
          <w:fldChar w:fldCharType="begin"/>
        </w:r>
        <w:r w:rsidR="006B0ED3">
          <w:rPr>
            <w:webHidden/>
          </w:rPr>
          <w:instrText xml:space="preserve"> PAGEREF _Toc347233275 \h </w:instrText>
        </w:r>
        <w:r w:rsidR="006B0ED3">
          <w:rPr>
            <w:webHidden/>
          </w:rPr>
        </w:r>
        <w:r w:rsidR="006B0ED3">
          <w:rPr>
            <w:webHidden/>
          </w:rPr>
          <w:fldChar w:fldCharType="separate"/>
        </w:r>
        <w:r w:rsidR="00DD2574">
          <w:rPr>
            <w:webHidden/>
          </w:rPr>
          <w:t>50</w:t>
        </w:r>
        <w:r w:rsidR="006B0ED3">
          <w:rPr>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76" w:history="1">
        <w:r w:rsidR="006B0ED3" w:rsidRPr="000B505F">
          <w:rPr>
            <w:rStyle w:val="Hyperlink"/>
            <w:rFonts w:eastAsia="MS Mincho"/>
            <w:noProof/>
          </w:rPr>
          <w:t>9.3.1</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No Meio Biofísico</w:t>
        </w:r>
        <w:r w:rsidR="006B0ED3">
          <w:rPr>
            <w:noProof/>
            <w:webHidden/>
          </w:rPr>
          <w:tab/>
        </w:r>
        <w:r w:rsidR="006B0ED3">
          <w:rPr>
            <w:noProof/>
            <w:webHidden/>
          </w:rPr>
          <w:fldChar w:fldCharType="begin"/>
        </w:r>
        <w:r w:rsidR="006B0ED3">
          <w:rPr>
            <w:noProof/>
            <w:webHidden/>
          </w:rPr>
          <w:instrText xml:space="preserve"> PAGEREF _Toc347233276 \h </w:instrText>
        </w:r>
        <w:r w:rsidR="006B0ED3">
          <w:rPr>
            <w:noProof/>
            <w:webHidden/>
          </w:rPr>
        </w:r>
        <w:r w:rsidR="006B0ED3">
          <w:rPr>
            <w:noProof/>
            <w:webHidden/>
          </w:rPr>
          <w:fldChar w:fldCharType="separate"/>
        </w:r>
        <w:r w:rsidR="00DD2574">
          <w:rPr>
            <w:noProof/>
            <w:webHidden/>
          </w:rPr>
          <w:t>50</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77" w:history="1">
        <w:r w:rsidR="006B0ED3" w:rsidRPr="000B505F">
          <w:rPr>
            <w:rStyle w:val="Hyperlink"/>
            <w:rFonts w:eastAsia="MS Mincho"/>
            <w:noProof/>
          </w:rPr>
          <w:t>9.3.2</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No Ambiente sócio-Económico</w:t>
        </w:r>
        <w:r w:rsidR="006B0ED3">
          <w:rPr>
            <w:noProof/>
            <w:webHidden/>
          </w:rPr>
          <w:tab/>
        </w:r>
        <w:r w:rsidR="006B0ED3">
          <w:rPr>
            <w:noProof/>
            <w:webHidden/>
          </w:rPr>
          <w:fldChar w:fldCharType="begin"/>
        </w:r>
        <w:r w:rsidR="006B0ED3">
          <w:rPr>
            <w:noProof/>
            <w:webHidden/>
          </w:rPr>
          <w:instrText xml:space="preserve"> PAGEREF _Toc347233277 \h </w:instrText>
        </w:r>
        <w:r w:rsidR="006B0ED3">
          <w:rPr>
            <w:noProof/>
            <w:webHidden/>
          </w:rPr>
        </w:r>
        <w:r w:rsidR="006B0ED3">
          <w:rPr>
            <w:noProof/>
            <w:webHidden/>
          </w:rPr>
          <w:fldChar w:fldCharType="separate"/>
        </w:r>
        <w:r w:rsidR="00DD2574">
          <w:rPr>
            <w:noProof/>
            <w:webHidden/>
          </w:rPr>
          <w:t>50</w:t>
        </w:r>
        <w:r w:rsidR="006B0ED3">
          <w:rPr>
            <w:noProof/>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78" w:history="1">
        <w:r w:rsidR="006B0ED3" w:rsidRPr="000B505F">
          <w:rPr>
            <w:rStyle w:val="Hyperlink"/>
            <w:rFonts w:eastAsia="MS Mincho"/>
          </w:rPr>
          <w:t>9.4</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Impactos Ambientais Relativos a Fase de Desactivação d</w:t>
        </w:r>
        <w:r w:rsidR="007823AE">
          <w:rPr>
            <w:rStyle w:val="Hyperlink"/>
            <w:rFonts w:eastAsia="MS Mincho"/>
          </w:rPr>
          <w:t>o projecto</w:t>
        </w:r>
        <w:r w:rsidR="006B0ED3">
          <w:rPr>
            <w:webHidden/>
          </w:rPr>
          <w:tab/>
        </w:r>
        <w:r w:rsidR="006B0ED3">
          <w:rPr>
            <w:webHidden/>
          </w:rPr>
          <w:fldChar w:fldCharType="begin"/>
        </w:r>
        <w:r w:rsidR="006B0ED3">
          <w:rPr>
            <w:webHidden/>
          </w:rPr>
          <w:instrText xml:space="preserve"> PAGEREF _Toc347233278 \h </w:instrText>
        </w:r>
        <w:r w:rsidR="006B0ED3">
          <w:rPr>
            <w:webHidden/>
          </w:rPr>
        </w:r>
        <w:r w:rsidR="006B0ED3">
          <w:rPr>
            <w:webHidden/>
          </w:rPr>
          <w:fldChar w:fldCharType="separate"/>
        </w:r>
        <w:r w:rsidR="00DD2574">
          <w:rPr>
            <w:webHidden/>
          </w:rPr>
          <w:t>51</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79" w:history="1">
        <w:r w:rsidR="006B0ED3" w:rsidRPr="000B505F">
          <w:rPr>
            <w:rStyle w:val="Hyperlink"/>
            <w:rFonts w:eastAsia="MS Mincho"/>
          </w:rPr>
          <w:t>9.5</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Plano de Recuperação Paisagística da Área</w:t>
        </w:r>
        <w:r w:rsidR="006B0ED3">
          <w:rPr>
            <w:webHidden/>
          </w:rPr>
          <w:tab/>
        </w:r>
        <w:r w:rsidR="006B0ED3">
          <w:rPr>
            <w:webHidden/>
          </w:rPr>
          <w:fldChar w:fldCharType="begin"/>
        </w:r>
        <w:r w:rsidR="006B0ED3">
          <w:rPr>
            <w:webHidden/>
          </w:rPr>
          <w:instrText xml:space="preserve"> PAGEREF _Toc347233279 \h </w:instrText>
        </w:r>
        <w:r w:rsidR="006B0ED3">
          <w:rPr>
            <w:webHidden/>
          </w:rPr>
        </w:r>
        <w:r w:rsidR="006B0ED3">
          <w:rPr>
            <w:webHidden/>
          </w:rPr>
          <w:fldChar w:fldCharType="separate"/>
        </w:r>
        <w:r w:rsidR="00DD2574">
          <w:rPr>
            <w:webHidden/>
          </w:rPr>
          <w:t>52</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280" w:history="1">
        <w:r w:rsidR="006B0ED3" w:rsidRPr="000B505F">
          <w:rPr>
            <w:rStyle w:val="Hyperlink"/>
            <w:rFonts w:eastAsia="MS Mincho" w:cs="Arial"/>
          </w:rPr>
          <w:t>10</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PLANO DE GESTÃO AMBIENTAL</w:t>
        </w:r>
        <w:r w:rsidR="006B0ED3">
          <w:rPr>
            <w:webHidden/>
          </w:rPr>
          <w:tab/>
        </w:r>
        <w:r w:rsidR="006B0ED3">
          <w:rPr>
            <w:webHidden/>
          </w:rPr>
          <w:fldChar w:fldCharType="begin"/>
        </w:r>
        <w:r w:rsidR="006B0ED3">
          <w:rPr>
            <w:webHidden/>
          </w:rPr>
          <w:instrText xml:space="preserve"> PAGEREF _Toc347233280 \h </w:instrText>
        </w:r>
        <w:r w:rsidR="006B0ED3">
          <w:rPr>
            <w:webHidden/>
          </w:rPr>
        </w:r>
        <w:r w:rsidR="006B0ED3">
          <w:rPr>
            <w:webHidden/>
          </w:rPr>
          <w:fldChar w:fldCharType="separate"/>
        </w:r>
        <w:r w:rsidR="00DD2574">
          <w:rPr>
            <w:webHidden/>
          </w:rPr>
          <w:t>54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1" w:history="1">
        <w:r w:rsidR="006B0ED3" w:rsidRPr="000B505F">
          <w:rPr>
            <w:rStyle w:val="Hyperlink"/>
            <w:rFonts w:eastAsia="MS Mincho"/>
          </w:rPr>
          <w:t>10.1</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Objectivo do pga</w:t>
        </w:r>
        <w:r w:rsidR="006B0ED3">
          <w:rPr>
            <w:webHidden/>
          </w:rPr>
          <w:tab/>
        </w:r>
        <w:r w:rsidR="006B0ED3">
          <w:rPr>
            <w:webHidden/>
          </w:rPr>
          <w:fldChar w:fldCharType="begin"/>
        </w:r>
        <w:r w:rsidR="006B0ED3">
          <w:rPr>
            <w:webHidden/>
          </w:rPr>
          <w:instrText xml:space="preserve"> PAGEREF _Toc347233281 \h </w:instrText>
        </w:r>
        <w:r w:rsidR="006B0ED3">
          <w:rPr>
            <w:webHidden/>
          </w:rPr>
        </w:r>
        <w:r w:rsidR="006B0ED3">
          <w:rPr>
            <w:webHidden/>
          </w:rPr>
          <w:fldChar w:fldCharType="separate"/>
        </w:r>
        <w:r w:rsidR="00DD2574">
          <w:rPr>
            <w:webHidden/>
          </w:rPr>
          <w:t>54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2" w:history="1">
        <w:r w:rsidR="006B0ED3" w:rsidRPr="000B505F">
          <w:rPr>
            <w:rStyle w:val="Hyperlink"/>
            <w:rFonts w:eastAsia="MS Mincho"/>
          </w:rPr>
          <w:t>10.2</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Política e estrutura legal</w:t>
        </w:r>
        <w:r w:rsidR="006B0ED3">
          <w:rPr>
            <w:webHidden/>
          </w:rPr>
          <w:tab/>
        </w:r>
        <w:r w:rsidR="006B0ED3">
          <w:rPr>
            <w:webHidden/>
          </w:rPr>
          <w:fldChar w:fldCharType="begin"/>
        </w:r>
        <w:r w:rsidR="006B0ED3">
          <w:rPr>
            <w:webHidden/>
          </w:rPr>
          <w:instrText xml:space="preserve"> PAGEREF _Toc347233282 \h </w:instrText>
        </w:r>
        <w:r w:rsidR="006B0ED3">
          <w:rPr>
            <w:webHidden/>
          </w:rPr>
        </w:r>
        <w:r w:rsidR="006B0ED3">
          <w:rPr>
            <w:webHidden/>
          </w:rPr>
          <w:fldChar w:fldCharType="separate"/>
        </w:r>
        <w:r w:rsidR="00DD2574">
          <w:rPr>
            <w:webHidden/>
          </w:rPr>
          <w:t>55</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3" w:history="1">
        <w:r w:rsidR="006B0ED3" w:rsidRPr="000B505F">
          <w:rPr>
            <w:rStyle w:val="Hyperlink"/>
            <w:rFonts w:eastAsia="MS Mincho"/>
          </w:rPr>
          <w:t>10.3</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Políticas de desenvolvimento da empresa</w:t>
        </w:r>
        <w:r w:rsidR="006B0ED3">
          <w:rPr>
            <w:webHidden/>
          </w:rPr>
          <w:tab/>
        </w:r>
        <w:r w:rsidR="006B0ED3">
          <w:rPr>
            <w:webHidden/>
          </w:rPr>
          <w:fldChar w:fldCharType="begin"/>
        </w:r>
        <w:r w:rsidR="006B0ED3">
          <w:rPr>
            <w:webHidden/>
          </w:rPr>
          <w:instrText xml:space="preserve"> PAGEREF _Toc347233283 \h </w:instrText>
        </w:r>
        <w:r w:rsidR="006B0ED3">
          <w:rPr>
            <w:webHidden/>
          </w:rPr>
        </w:r>
        <w:r w:rsidR="006B0ED3">
          <w:rPr>
            <w:webHidden/>
          </w:rPr>
          <w:fldChar w:fldCharType="separate"/>
        </w:r>
        <w:r w:rsidR="00DD2574">
          <w:rPr>
            <w:webHidden/>
          </w:rPr>
          <w:t>56</w:t>
        </w:r>
        <w:r w:rsidR="006B0ED3">
          <w:rPr>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84" w:history="1">
        <w:r w:rsidR="006B0ED3" w:rsidRPr="000B505F">
          <w:rPr>
            <w:rStyle w:val="Hyperlink"/>
            <w:rFonts w:eastAsia="MS Mincho"/>
            <w:noProof/>
          </w:rPr>
          <w:t>10.3.1</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Política Ambiental</w:t>
        </w:r>
        <w:r w:rsidR="006B0ED3">
          <w:rPr>
            <w:noProof/>
            <w:webHidden/>
          </w:rPr>
          <w:tab/>
        </w:r>
        <w:r w:rsidR="006B0ED3">
          <w:rPr>
            <w:noProof/>
            <w:webHidden/>
          </w:rPr>
          <w:fldChar w:fldCharType="begin"/>
        </w:r>
        <w:r w:rsidR="006B0ED3">
          <w:rPr>
            <w:noProof/>
            <w:webHidden/>
          </w:rPr>
          <w:instrText xml:space="preserve"> PAGEREF _Toc347233284 \h </w:instrText>
        </w:r>
        <w:r w:rsidR="006B0ED3">
          <w:rPr>
            <w:noProof/>
            <w:webHidden/>
          </w:rPr>
        </w:r>
        <w:r w:rsidR="006B0ED3">
          <w:rPr>
            <w:noProof/>
            <w:webHidden/>
          </w:rPr>
          <w:fldChar w:fldCharType="separate"/>
        </w:r>
        <w:r w:rsidR="00DD2574">
          <w:rPr>
            <w:noProof/>
            <w:webHidden/>
          </w:rPr>
          <w:t>56</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85" w:history="1">
        <w:r w:rsidR="006B0ED3" w:rsidRPr="000B505F">
          <w:rPr>
            <w:rStyle w:val="Hyperlink"/>
            <w:rFonts w:eastAsia="MS Mincho"/>
            <w:noProof/>
          </w:rPr>
          <w:t>10.3.2</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Política de Saúde Ocupacional e Segurança</w:t>
        </w:r>
        <w:r w:rsidR="006B0ED3">
          <w:rPr>
            <w:noProof/>
            <w:webHidden/>
          </w:rPr>
          <w:tab/>
        </w:r>
        <w:r w:rsidR="006B0ED3">
          <w:rPr>
            <w:noProof/>
            <w:webHidden/>
          </w:rPr>
          <w:fldChar w:fldCharType="begin"/>
        </w:r>
        <w:r w:rsidR="006B0ED3">
          <w:rPr>
            <w:noProof/>
            <w:webHidden/>
          </w:rPr>
          <w:instrText xml:space="preserve"> PAGEREF _Toc347233285 \h </w:instrText>
        </w:r>
        <w:r w:rsidR="006B0ED3">
          <w:rPr>
            <w:noProof/>
            <w:webHidden/>
          </w:rPr>
        </w:r>
        <w:r w:rsidR="006B0ED3">
          <w:rPr>
            <w:noProof/>
            <w:webHidden/>
          </w:rPr>
          <w:fldChar w:fldCharType="separate"/>
        </w:r>
        <w:r w:rsidR="00DD2574">
          <w:rPr>
            <w:noProof/>
            <w:webHidden/>
          </w:rPr>
          <w:t>57</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86" w:history="1">
        <w:r w:rsidR="006B0ED3" w:rsidRPr="000B505F">
          <w:rPr>
            <w:rStyle w:val="Hyperlink"/>
            <w:rFonts w:eastAsia="MS Mincho"/>
            <w:noProof/>
          </w:rPr>
          <w:t>10.3.3</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Política Comunitária</w:t>
        </w:r>
        <w:r w:rsidR="006B0ED3">
          <w:rPr>
            <w:noProof/>
            <w:webHidden/>
          </w:rPr>
          <w:tab/>
        </w:r>
        <w:r w:rsidR="006B0ED3">
          <w:rPr>
            <w:noProof/>
            <w:webHidden/>
          </w:rPr>
          <w:fldChar w:fldCharType="begin"/>
        </w:r>
        <w:r w:rsidR="006B0ED3">
          <w:rPr>
            <w:noProof/>
            <w:webHidden/>
          </w:rPr>
          <w:instrText xml:space="preserve"> PAGEREF _Toc347233286 \h </w:instrText>
        </w:r>
        <w:r w:rsidR="006B0ED3">
          <w:rPr>
            <w:noProof/>
            <w:webHidden/>
          </w:rPr>
        </w:r>
        <w:r w:rsidR="006B0ED3">
          <w:rPr>
            <w:noProof/>
            <w:webHidden/>
          </w:rPr>
          <w:fldChar w:fldCharType="separate"/>
        </w:r>
        <w:r w:rsidR="00DD2574">
          <w:rPr>
            <w:noProof/>
            <w:webHidden/>
          </w:rPr>
          <w:t>57</w:t>
        </w:r>
        <w:r w:rsidR="006B0ED3">
          <w:rPr>
            <w:noProof/>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7" w:history="1">
        <w:r w:rsidR="006B0ED3" w:rsidRPr="000B505F">
          <w:rPr>
            <w:rStyle w:val="Hyperlink"/>
            <w:rFonts w:eastAsia="MS Mincho"/>
          </w:rPr>
          <w:t>10.4</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Programas de formação e de consciencialização ambiental</w:t>
        </w:r>
        <w:r w:rsidR="006B0ED3">
          <w:rPr>
            <w:webHidden/>
          </w:rPr>
          <w:tab/>
        </w:r>
        <w:r w:rsidR="006B0ED3">
          <w:rPr>
            <w:webHidden/>
          </w:rPr>
          <w:fldChar w:fldCharType="begin"/>
        </w:r>
        <w:r w:rsidR="006B0ED3">
          <w:rPr>
            <w:webHidden/>
          </w:rPr>
          <w:instrText xml:space="preserve"> PAGEREF _Toc347233287 \h </w:instrText>
        </w:r>
        <w:r w:rsidR="006B0ED3">
          <w:rPr>
            <w:webHidden/>
          </w:rPr>
        </w:r>
        <w:r w:rsidR="006B0ED3">
          <w:rPr>
            <w:webHidden/>
          </w:rPr>
          <w:fldChar w:fldCharType="separate"/>
        </w:r>
        <w:r w:rsidR="00DD2574">
          <w:rPr>
            <w:webHidden/>
          </w:rPr>
          <w:t>58</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8" w:history="1">
        <w:r w:rsidR="006B0ED3" w:rsidRPr="000B505F">
          <w:rPr>
            <w:rStyle w:val="Hyperlink"/>
            <w:rFonts w:eastAsia="MS Mincho"/>
          </w:rPr>
          <w:t>10.5</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Gestão de incidentes ambientais</w:t>
        </w:r>
        <w:r w:rsidR="006B0ED3">
          <w:rPr>
            <w:webHidden/>
          </w:rPr>
          <w:tab/>
        </w:r>
        <w:r w:rsidR="006B0ED3">
          <w:rPr>
            <w:webHidden/>
          </w:rPr>
          <w:fldChar w:fldCharType="begin"/>
        </w:r>
        <w:r w:rsidR="006B0ED3">
          <w:rPr>
            <w:webHidden/>
          </w:rPr>
          <w:instrText xml:space="preserve"> PAGEREF _Toc347233288 \h </w:instrText>
        </w:r>
        <w:r w:rsidR="006B0ED3">
          <w:rPr>
            <w:webHidden/>
          </w:rPr>
        </w:r>
        <w:r w:rsidR="006B0ED3">
          <w:rPr>
            <w:webHidden/>
          </w:rPr>
          <w:fldChar w:fldCharType="separate"/>
        </w:r>
        <w:r w:rsidR="00DD2574">
          <w:rPr>
            <w:webHidden/>
          </w:rPr>
          <w:t>59</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89" w:history="1">
        <w:r w:rsidR="006B0ED3" w:rsidRPr="000B505F">
          <w:rPr>
            <w:rStyle w:val="Hyperlink"/>
            <w:rFonts w:eastAsia="MS Mincho"/>
          </w:rPr>
          <w:t>10.6</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Estado de preparação para situações de emergência</w:t>
        </w:r>
        <w:r w:rsidR="006B0ED3">
          <w:rPr>
            <w:webHidden/>
          </w:rPr>
          <w:tab/>
        </w:r>
        <w:r w:rsidR="006B0ED3">
          <w:rPr>
            <w:webHidden/>
          </w:rPr>
          <w:fldChar w:fldCharType="begin"/>
        </w:r>
        <w:r w:rsidR="006B0ED3">
          <w:rPr>
            <w:webHidden/>
          </w:rPr>
          <w:instrText xml:space="preserve"> PAGEREF _Toc347233289 \h </w:instrText>
        </w:r>
        <w:r w:rsidR="006B0ED3">
          <w:rPr>
            <w:webHidden/>
          </w:rPr>
        </w:r>
        <w:r w:rsidR="006B0ED3">
          <w:rPr>
            <w:webHidden/>
          </w:rPr>
          <w:fldChar w:fldCharType="separate"/>
        </w:r>
        <w:r w:rsidR="00DD2574">
          <w:rPr>
            <w:webHidden/>
          </w:rPr>
          <w:t>60</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90" w:history="1">
        <w:r w:rsidR="006B0ED3" w:rsidRPr="000B505F">
          <w:rPr>
            <w:rStyle w:val="Hyperlink"/>
            <w:rFonts w:eastAsia="MS Mincho"/>
          </w:rPr>
          <w:t>10.7</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Apresentação de relatórios e da documentação</w:t>
        </w:r>
        <w:r w:rsidR="006B0ED3">
          <w:rPr>
            <w:webHidden/>
          </w:rPr>
          <w:tab/>
        </w:r>
        <w:r w:rsidR="006B0ED3">
          <w:rPr>
            <w:webHidden/>
          </w:rPr>
          <w:fldChar w:fldCharType="begin"/>
        </w:r>
        <w:r w:rsidR="006B0ED3">
          <w:rPr>
            <w:webHidden/>
          </w:rPr>
          <w:instrText xml:space="preserve"> PAGEREF _Toc347233290 \h </w:instrText>
        </w:r>
        <w:r w:rsidR="006B0ED3">
          <w:rPr>
            <w:webHidden/>
          </w:rPr>
        </w:r>
        <w:r w:rsidR="006B0ED3">
          <w:rPr>
            <w:webHidden/>
          </w:rPr>
          <w:fldChar w:fldCharType="separate"/>
        </w:r>
        <w:r w:rsidR="00DD2574">
          <w:rPr>
            <w:webHidden/>
          </w:rPr>
          <w:t>60</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291" w:history="1">
        <w:r w:rsidR="006B0ED3" w:rsidRPr="000B505F">
          <w:rPr>
            <w:rStyle w:val="Hyperlink"/>
            <w:rFonts w:eastAsia="MS Mincho"/>
          </w:rPr>
          <w:t>10.8</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Programa de monitorização ambiental</w:t>
        </w:r>
        <w:r w:rsidR="006B0ED3">
          <w:rPr>
            <w:webHidden/>
          </w:rPr>
          <w:tab/>
        </w:r>
        <w:r w:rsidR="006B0ED3">
          <w:rPr>
            <w:webHidden/>
          </w:rPr>
          <w:fldChar w:fldCharType="begin"/>
        </w:r>
        <w:r w:rsidR="006B0ED3">
          <w:rPr>
            <w:webHidden/>
          </w:rPr>
          <w:instrText xml:space="preserve"> PAGEREF _Toc347233291 \h </w:instrText>
        </w:r>
        <w:r w:rsidR="006B0ED3">
          <w:rPr>
            <w:webHidden/>
          </w:rPr>
        </w:r>
        <w:r w:rsidR="006B0ED3">
          <w:rPr>
            <w:webHidden/>
          </w:rPr>
          <w:fldChar w:fldCharType="separate"/>
        </w:r>
        <w:r w:rsidR="00DD2574">
          <w:rPr>
            <w:webHidden/>
          </w:rPr>
          <w:t>60</w:t>
        </w:r>
        <w:r w:rsidR="006B0ED3">
          <w:rPr>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2" w:history="1">
        <w:r w:rsidR="006B0ED3" w:rsidRPr="000B505F">
          <w:rPr>
            <w:rStyle w:val="Hyperlink"/>
            <w:rFonts w:eastAsia="MS Mincho"/>
            <w:noProof/>
          </w:rPr>
          <w:t>10.8.1</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Recuperação da paisagem local</w:t>
        </w:r>
        <w:r w:rsidR="006B0ED3">
          <w:rPr>
            <w:noProof/>
            <w:webHidden/>
          </w:rPr>
          <w:tab/>
        </w:r>
        <w:r w:rsidR="006B0ED3">
          <w:rPr>
            <w:noProof/>
            <w:webHidden/>
          </w:rPr>
          <w:fldChar w:fldCharType="begin"/>
        </w:r>
        <w:r w:rsidR="006B0ED3">
          <w:rPr>
            <w:noProof/>
            <w:webHidden/>
          </w:rPr>
          <w:instrText xml:space="preserve"> PAGEREF _Toc347233292 \h </w:instrText>
        </w:r>
        <w:r w:rsidR="006B0ED3">
          <w:rPr>
            <w:noProof/>
            <w:webHidden/>
          </w:rPr>
        </w:r>
        <w:r w:rsidR="006B0ED3">
          <w:rPr>
            <w:noProof/>
            <w:webHidden/>
          </w:rPr>
          <w:fldChar w:fldCharType="separate"/>
        </w:r>
        <w:r w:rsidR="00DD2574">
          <w:rPr>
            <w:noProof/>
            <w:webHidden/>
          </w:rPr>
          <w:t>61</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3" w:history="1">
        <w:r w:rsidR="006B0ED3" w:rsidRPr="000B505F">
          <w:rPr>
            <w:rStyle w:val="Hyperlink"/>
            <w:rFonts w:eastAsia="MS Mincho"/>
            <w:noProof/>
          </w:rPr>
          <w:t>10.8.2</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Perda do perfil do solo</w:t>
        </w:r>
        <w:r w:rsidR="006B0ED3">
          <w:rPr>
            <w:noProof/>
            <w:webHidden/>
          </w:rPr>
          <w:tab/>
        </w:r>
        <w:r w:rsidR="006B0ED3">
          <w:rPr>
            <w:noProof/>
            <w:webHidden/>
          </w:rPr>
          <w:fldChar w:fldCharType="begin"/>
        </w:r>
        <w:r w:rsidR="006B0ED3">
          <w:rPr>
            <w:noProof/>
            <w:webHidden/>
          </w:rPr>
          <w:instrText xml:space="preserve"> PAGEREF _Toc347233293 \h </w:instrText>
        </w:r>
        <w:r w:rsidR="006B0ED3">
          <w:rPr>
            <w:noProof/>
            <w:webHidden/>
          </w:rPr>
        </w:r>
        <w:r w:rsidR="006B0ED3">
          <w:rPr>
            <w:noProof/>
            <w:webHidden/>
          </w:rPr>
          <w:fldChar w:fldCharType="separate"/>
        </w:r>
        <w:r w:rsidR="00DD2574">
          <w:rPr>
            <w:noProof/>
            <w:webHidden/>
          </w:rPr>
          <w:t>61</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4" w:history="1">
        <w:r w:rsidR="006B0ED3" w:rsidRPr="000B505F">
          <w:rPr>
            <w:rStyle w:val="Hyperlink"/>
            <w:rFonts w:eastAsia="MS Mincho"/>
            <w:noProof/>
          </w:rPr>
          <w:t>10.8.3</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Perturbação sonora e vibração</w:t>
        </w:r>
        <w:r w:rsidR="006B0ED3">
          <w:rPr>
            <w:noProof/>
            <w:webHidden/>
          </w:rPr>
          <w:tab/>
        </w:r>
        <w:r w:rsidR="006B0ED3">
          <w:rPr>
            <w:noProof/>
            <w:webHidden/>
          </w:rPr>
          <w:fldChar w:fldCharType="begin"/>
        </w:r>
        <w:r w:rsidR="006B0ED3">
          <w:rPr>
            <w:noProof/>
            <w:webHidden/>
          </w:rPr>
          <w:instrText xml:space="preserve"> PAGEREF _Toc347233294 \h </w:instrText>
        </w:r>
        <w:r w:rsidR="006B0ED3">
          <w:rPr>
            <w:noProof/>
            <w:webHidden/>
          </w:rPr>
        </w:r>
        <w:r w:rsidR="006B0ED3">
          <w:rPr>
            <w:noProof/>
            <w:webHidden/>
          </w:rPr>
          <w:fldChar w:fldCharType="separate"/>
        </w:r>
        <w:r w:rsidR="00DD2574">
          <w:rPr>
            <w:noProof/>
            <w:webHidden/>
          </w:rPr>
          <w:t>61</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5" w:history="1">
        <w:r w:rsidR="006B0ED3" w:rsidRPr="000B505F">
          <w:rPr>
            <w:rStyle w:val="Hyperlink"/>
            <w:rFonts w:eastAsia="MS Mincho"/>
            <w:noProof/>
          </w:rPr>
          <w:t>10.8.4</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Qualidade da água potável</w:t>
        </w:r>
        <w:r w:rsidR="006B0ED3">
          <w:rPr>
            <w:noProof/>
            <w:webHidden/>
          </w:rPr>
          <w:tab/>
        </w:r>
        <w:r w:rsidR="006B0ED3">
          <w:rPr>
            <w:noProof/>
            <w:webHidden/>
          </w:rPr>
          <w:fldChar w:fldCharType="begin"/>
        </w:r>
        <w:r w:rsidR="006B0ED3">
          <w:rPr>
            <w:noProof/>
            <w:webHidden/>
          </w:rPr>
          <w:instrText xml:space="preserve"> PAGEREF _Toc347233295 \h </w:instrText>
        </w:r>
        <w:r w:rsidR="006B0ED3">
          <w:rPr>
            <w:noProof/>
            <w:webHidden/>
          </w:rPr>
        </w:r>
        <w:r w:rsidR="006B0ED3">
          <w:rPr>
            <w:noProof/>
            <w:webHidden/>
          </w:rPr>
          <w:fldChar w:fldCharType="separate"/>
        </w:r>
        <w:r w:rsidR="00DD2574">
          <w:rPr>
            <w:noProof/>
            <w:webHidden/>
          </w:rPr>
          <w:t>62</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6" w:history="1">
        <w:r w:rsidR="006B0ED3" w:rsidRPr="000B505F">
          <w:rPr>
            <w:rStyle w:val="Hyperlink"/>
            <w:rFonts w:eastAsia="MS Mincho"/>
            <w:noProof/>
          </w:rPr>
          <w:t>10.8.5</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Monitorização de erosão dos solos</w:t>
        </w:r>
        <w:r w:rsidR="006B0ED3">
          <w:rPr>
            <w:noProof/>
            <w:webHidden/>
          </w:rPr>
          <w:tab/>
        </w:r>
        <w:r w:rsidR="006B0ED3">
          <w:rPr>
            <w:noProof/>
            <w:webHidden/>
          </w:rPr>
          <w:fldChar w:fldCharType="begin"/>
        </w:r>
        <w:r w:rsidR="006B0ED3">
          <w:rPr>
            <w:noProof/>
            <w:webHidden/>
          </w:rPr>
          <w:instrText xml:space="preserve"> PAGEREF _Toc347233296 \h </w:instrText>
        </w:r>
        <w:r w:rsidR="006B0ED3">
          <w:rPr>
            <w:noProof/>
            <w:webHidden/>
          </w:rPr>
        </w:r>
        <w:r w:rsidR="006B0ED3">
          <w:rPr>
            <w:noProof/>
            <w:webHidden/>
          </w:rPr>
          <w:fldChar w:fldCharType="separate"/>
        </w:r>
        <w:r w:rsidR="00DD2574">
          <w:rPr>
            <w:noProof/>
            <w:webHidden/>
          </w:rPr>
          <w:t>62</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7" w:history="1">
        <w:r w:rsidR="006B0ED3" w:rsidRPr="000B505F">
          <w:rPr>
            <w:rStyle w:val="Hyperlink"/>
            <w:rFonts w:eastAsia="MS Mincho"/>
            <w:noProof/>
          </w:rPr>
          <w:t>10.8.6</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Perturbação da fauna e flora</w:t>
        </w:r>
        <w:r w:rsidR="006B0ED3">
          <w:rPr>
            <w:noProof/>
            <w:webHidden/>
          </w:rPr>
          <w:tab/>
        </w:r>
        <w:r w:rsidR="006B0ED3">
          <w:rPr>
            <w:noProof/>
            <w:webHidden/>
          </w:rPr>
          <w:fldChar w:fldCharType="begin"/>
        </w:r>
        <w:r w:rsidR="006B0ED3">
          <w:rPr>
            <w:noProof/>
            <w:webHidden/>
          </w:rPr>
          <w:instrText xml:space="preserve"> PAGEREF _Toc347233297 \h </w:instrText>
        </w:r>
        <w:r w:rsidR="006B0ED3">
          <w:rPr>
            <w:noProof/>
            <w:webHidden/>
          </w:rPr>
        </w:r>
        <w:r w:rsidR="006B0ED3">
          <w:rPr>
            <w:noProof/>
            <w:webHidden/>
          </w:rPr>
          <w:fldChar w:fldCharType="separate"/>
        </w:r>
        <w:r w:rsidR="00DD2574">
          <w:rPr>
            <w:noProof/>
            <w:webHidden/>
          </w:rPr>
          <w:t>62</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8" w:history="1">
        <w:r w:rsidR="006B0ED3" w:rsidRPr="000B505F">
          <w:rPr>
            <w:rStyle w:val="Hyperlink"/>
            <w:rFonts w:eastAsia="MS Mincho"/>
            <w:noProof/>
          </w:rPr>
          <w:t>10.8.7</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Segurança e saúde ocupacional n</w:t>
        </w:r>
        <w:r w:rsidR="007823AE">
          <w:rPr>
            <w:rStyle w:val="Hyperlink"/>
            <w:rFonts w:eastAsia="MS Mincho"/>
            <w:noProof/>
          </w:rPr>
          <w:t>o projecto</w:t>
        </w:r>
        <w:r w:rsidR="006B0ED3">
          <w:rPr>
            <w:noProof/>
            <w:webHidden/>
          </w:rPr>
          <w:tab/>
        </w:r>
        <w:r w:rsidR="006B0ED3">
          <w:rPr>
            <w:noProof/>
            <w:webHidden/>
          </w:rPr>
          <w:fldChar w:fldCharType="begin"/>
        </w:r>
        <w:r w:rsidR="006B0ED3">
          <w:rPr>
            <w:noProof/>
            <w:webHidden/>
          </w:rPr>
          <w:instrText xml:space="preserve"> PAGEREF _Toc347233298 \h </w:instrText>
        </w:r>
        <w:r w:rsidR="006B0ED3">
          <w:rPr>
            <w:noProof/>
            <w:webHidden/>
          </w:rPr>
        </w:r>
        <w:r w:rsidR="006B0ED3">
          <w:rPr>
            <w:noProof/>
            <w:webHidden/>
          </w:rPr>
          <w:fldChar w:fldCharType="separate"/>
        </w:r>
        <w:r w:rsidR="00DD2574">
          <w:rPr>
            <w:noProof/>
            <w:webHidden/>
          </w:rPr>
          <w:t>62</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299" w:history="1">
        <w:r w:rsidR="006B0ED3" w:rsidRPr="000B505F">
          <w:rPr>
            <w:rStyle w:val="Hyperlink"/>
            <w:rFonts w:eastAsia="MS Mincho"/>
            <w:noProof/>
          </w:rPr>
          <w:t>10.8.8</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Monitorização de potenciais conflitos</w:t>
        </w:r>
        <w:r w:rsidR="006B0ED3">
          <w:rPr>
            <w:noProof/>
            <w:webHidden/>
          </w:rPr>
          <w:tab/>
        </w:r>
        <w:r w:rsidR="006B0ED3">
          <w:rPr>
            <w:noProof/>
            <w:webHidden/>
          </w:rPr>
          <w:fldChar w:fldCharType="begin"/>
        </w:r>
        <w:r w:rsidR="006B0ED3">
          <w:rPr>
            <w:noProof/>
            <w:webHidden/>
          </w:rPr>
          <w:instrText xml:space="preserve"> PAGEREF _Toc347233299 \h </w:instrText>
        </w:r>
        <w:r w:rsidR="006B0ED3">
          <w:rPr>
            <w:noProof/>
            <w:webHidden/>
          </w:rPr>
        </w:r>
        <w:r w:rsidR="006B0ED3">
          <w:rPr>
            <w:noProof/>
            <w:webHidden/>
          </w:rPr>
          <w:fldChar w:fldCharType="separate"/>
        </w:r>
        <w:r w:rsidR="00DD2574">
          <w:rPr>
            <w:noProof/>
            <w:webHidden/>
          </w:rPr>
          <w:t>63</w:t>
        </w:r>
        <w:r w:rsidR="006B0ED3">
          <w:rPr>
            <w:noProof/>
            <w:webHidden/>
          </w:rPr>
          <w:fldChar w:fldCharType="end"/>
        </w:r>
      </w:hyperlink>
    </w:p>
    <w:p w:rsidR="006B0ED3" w:rsidRDefault="00122815" w:rsidP="006B0ED3">
      <w:pPr>
        <w:pStyle w:val="TOC3"/>
        <w:tabs>
          <w:tab w:val="left" w:pos="1200"/>
          <w:tab w:val="right" w:leader="dot" w:pos="9350"/>
        </w:tabs>
        <w:spacing w:before="240" w:after="240" w:line="360" w:lineRule="auto"/>
        <w:rPr>
          <w:rFonts w:asciiTheme="minorHAnsi" w:eastAsiaTheme="minorEastAsia" w:hAnsiTheme="minorHAnsi" w:cstheme="minorBidi"/>
          <w:i w:val="0"/>
          <w:iCs w:val="0"/>
          <w:noProof/>
          <w:sz w:val="22"/>
          <w:szCs w:val="22"/>
          <w:lang w:val="en-ZA" w:eastAsia="en-ZA"/>
        </w:rPr>
      </w:pPr>
      <w:hyperlink w:anchor="_Toc347233300" w:history="1">
        <w:r w:rsidR="006B0ED3" w:rsidRPr="000B505F">
          <w:rPr>
            <w:rStyle w:val="Hyperlink"/>
            <w:rFonts w:eastAsia="MS Mincho"/>
            <w:noProof/>
          </w:rPr>
          <w:t>10.8.9</w:t>
        </w:r>
        <w:r w:rsidR="006B0ED3">
          <w:rPr>
            <w:rFonts w:asciiTheme="minorHAnsi" w:eastAsiaTheme="minorEastAsia" w:hAnsiTheme="minorHAnsi" w:cstheme="minorBidi"/>
            <w:i w:val="0"/>
            <w:iCs w:val="0"/>
            <w:noProof/>
            <w:sz w:val="22"/>
            <w:szCs w:val="22"/>
            <w:lang w:val="en-ZA" w:eastAsia="en-ZA"/>
          </w:rPr>
          <w:tab/>
        </w:r>
        <w:r w:rsidR="006B0ED3" w:rsidRPr="000B505F">
          <w:rPr>
            <w:rStyle w:val="Hyperlink"/>
            <w:rFonts w:eastAsia="MS Mincho"/>
            <w:noProof/>
          </w:rPr>
          <w:t>ACÇÕES DE GESTÃO QUE REQUEREM ALGUMAS DESPESAS</w:t>
        </w:r>
        <w:r w:rsidR="006B0ED3">
          <w:rPr>
            <w:noProof/>
            <w:webHidden/>
          </w:rPr>
          <w:tab/>
        </w:r>
        <w:r w:rsidR="006B0ED3">
          <w:rPr>
            <w:noProof/>
            <w:webHidden/>
          </w:rPr>
          <w:fldChar w:fldCharType="begin"/>
        </w:r>
        <w:r w:rsidR="006B0ED3">
          <w:rPr>
            <w:noProof/>
            <w:webHidden/>
          </w:rPr>
          <w:instrText xml:space="preserve"> PAGEREF _Toc347233300 \h </w:instrText>
        </w:r>
        <w:r w:rsidR="006B0ED3">
          <w:rPr>
            <w:noProof/>
            <w:webHidden/>
          </w:rPr>
        </w:r>
        <w:r w:rsidR="006B0ED3">
          <w:rPr>
            <w:noProof/>
            <w:webHidden/>
          </w:rPr>
          <w:fldChar w:fldCharType="separate"/>
        </w:r>
        <w:r w:rsidR="00DD2574">
          <w:rPr>
            <w:noProof/>
            <w:webHidden/>
          </w:rPr>
          <w:t>63</w:t>
        </w:r>
        <w:r w:rsidR="006B0ED3">
          <w:rPr>
            <w:noProof/>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301" w:history="1">
        <w:r w:rsidR="006B0ED3" w:rsidRPr="000B505F">
          <w:rPr>
            <w:rStyle w:val="Hyperlink"/>
            <w:rFonts w:eastAsia="MS Mincho"/>
          </w:rPr>
          <w:t>10.9</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Auditoria e avaliação ambientais</w:t>
        </w:r>
        <w:r w:rsidR="006B0ED3">
          <w:rPr>
            <w:webHidden/>
          </w:rPr>
          <w:tab/>
        </w:r>
        <w:r w:rsidR="006B0ED3">
          <w:rPr>
            <w:webHidden/>
          </w:rPr>
          <w:fldChar w:fldCharType="begin"/>
        </w:r>
        <w:r w:rsidR="006B0ED3">
          <w:rPr>
            <w:webHidden/>
          </w:rPr>
          <w:instrText xml:space="preserve"> PAGEREF _Toc347233301 \h </w:instrText>
        </w:r>
        <w:r w:rsidR="006B0ED3">
          <w:rPr>
            <w:webHidden/>
          </w:rPr>
        </w:r>
        <w:r w:rsidR="006B0ED3">
          <w:rPr>
            <w:webHidden/>
          </w:rPr>
          <w:fldChar w:fldCharType="separate"/>
        </w:r>
        <w:r w:rsidR="00DD2574">
          <w:rPr>
            <w:webHidden/>
          </w:rPr>
          <w:t>64</w:t>
        </w:r>
        <w:r w:rsidR="006B0ED3">
          <w:rPr>
            <w:webHidden/>
          </w:rPr>
          <w:fldChar w:fldCharType="end"/>
        </w:r>
      </w:hyperlink>
    </w:p>
    <w:p w:rsidR="006B0ED3" w:rsidRDefault="00122815" w:rsidP="006B0ED3">
      <w:pPr>
        <w:pStyle w:val="TOC2"/>
        <w:spacing w:before="240" w:after="240" w:line="360" w:lineRule="auto"/>
        <w:rPr>
          <w:rFonts w:asciiTheme="minorHAnsi" w:eastAsiaTheme="minorEastAsia" w:hAnsiTheme="minorHAnsi" w:cstheme="minorBidi"/>
          <w:smallCaps w:val="0"/>
          <w:sz w:val="22"/>
          <w:lang w:val="en-ZA" w:eastAsia="en-ZA"/>
        </w:rPr>
      </w:pPr>
      <w:hyperlink w:anchor="_Toc347233302" w:history="1">
        <w:r w:rsidR="006B0ED3" w:rsidRPr="000B505F">
          <w:rPr>
            <w:rStyle w:val="Hyperlink"/>
            <w:rFonts w:eastAsia="MS Mincho"/>
          </w:rPr>
          <w:t>10.10</w:t>
        </w:r>
        <w:r w:rsidR="006B0ED3">
          <w:rPr>
            <w:rFonts w:asciiTheme="minorHAnsi" w:eastAsiaTheme="minorEastAsia" w:hAnsiTheme="minorHAnsi" w:cstheme="minorBidi"/>
            <w:smallCaps w:val="0"/>
            <w:sz w:val="22"/>
            <w:lang w:val="en-ZA" w:eastAsia="en-ZA"/>
          </w:rPr>
          <w:tab/>
        </w:r>
        <w:r w:rsidR="006B0ED3" w:rsidRPr="000B505F">
          <w:rPr>
            <w:rStyle w:val="Hyperlink"/>
            <w:rFonts w:eastAsia="MS Mincho"/>
          </w:rPr>
          <w:t>Quadro resumo das acções de gestão ambiental e as responsabilidades de implementação das medidas de gestão</w:t>
        </w:r>
        <w:r w:rsidR="006B0ED3">
          <w:rPr>
            <w:webHidden/>
          </w:rPr>
          <w:tab/>
        </w:r>
        <w:r w:rsidR="006B0ED3">
          <w:rPr>
            <w:webHidden/>
          </w:rPr>
          <w:fldChar w:fldCharType="begin"/>
        </w:r>
        <w:r w:rsidR="006B0ED3">
          <w:rPr>
            <w:webHidden/>
          </w:rPr>
          <w:instrText xml:space="preserve"> PAGEREF _Toc347233302 \h </w:instrText>
        </w:r>
        <w:r w:rsidR="006B0ED3">
          <w:rPr>
            <w:webHidden/>
          </w:rPr>
        </w:r>
        <w:r w:rsidR="006B0ED3">
          <w:rPr>
            <w:webHidden/>
          </w:rPr>
          <w:fldChar w:fldCharType="separate"/>
        </w:r>
        <w:r w:rsidR="00DD2574">
          <w:rPr>
            <w:webHidden/>
          </w:rPr>
          <w:t>65</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303" w:history="1">
        <w:r w:rsidR="006B0ED3" w:rsidRPr="000B505F">
          <w:rPr>
            <w:rStyle w:val="Hyperlink"/>
            <w:rFonts w:eastAsia="MS Mincho" w:cs="Arial"/>
          </w:rPr>
          <w:t>11</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CONCLUSÕES E RECOMENDAÇÕES</w:t>
        </w:r>
        <w:r w:rsidR="006B0ED3">
          <w:rPr>
            <w:webHidden/>
          </w:rPr>
          <w:tab/>
        </w:r>
        <w:r w:rsidR="006B0ED3">
          <w:rPr>
            <w:webHidden/>
          </w:rPr>
          <w:fldChar w:fldCharType="begin"/>
        </w:r>
        <w:r w:rsidR="006B0ED3">
          <w:rPr>
            <w:webHidden/>
          </w:rPr>
          <w:instrText xml:space="preserve"> PAGEREF _Toc347233303 \h </w:instrText>
        </w:r>
        <w:r w:rsidR="006B0ED3">
          <w:rPr>
            <w:webHidden/>
          </w:rPr>
        </w:r>
        <w:r w:rsidR="006B0ED3">
          <w:rPr>
            <w:webHidden/>
          </w:rPr>
          <w:fldChar w:fldCharType="separate"/>
        </w:r>
        <w:r w:rsidR="00DD2574">
          <w:rPr>
            <w:webHidden/>
          </w:rPr>
          <w:t>68</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304" w:history="1">
        <w:r w:rsidR="006B0ED3" w:rsidRPr="000B505F">
          <w:rPr>
            <w:rStyle w:val="Hyperlink"/>
            <w:rFonts w:eastAsia="MS Mincho" w:cs="Arial"/>
          </w:rPr>
          <w:t>12</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REFERÊNCIAS BIBLIOGRÁFICAS</w:t>
        </w:r>
        <w:r w:rsidR="006B0ED3">
          <w:rPr>
            <w:webHidden/>
          </w:rPr>
          <w:tab/>
        </w:r>
        <w:r w:rsidR="006B0ED3">
          <w:rPr>
            <w:webHidden/>
          </w:rPr>
          <w:fldChar w:fldCharType="begin"/>
        </w:r>
        <w:r w:rsidR="006B0ED3">
          <w:rPr>
            <w:webHidden/>
          </w:rPr>
          <w:instrText xml:space="preserve"> PAGEREF _Toc347233304 \h </w:instrText>
        </w:r>
        <w:r w:rsidR="006B0ED3">
          <w:rPr>
            <w:webHidden/>
          </w:rPr>
        </w:r>
        <w:r w:rsidR="006B0ED3">
          <w:rPr>
            <w:webHidden/>
          </w:rPr>
          <w:fldChar w:fldCharType="separate"/>
        </w:r>
        <w:r w:rsidR="00DD2574">
          <w:rPr>
            <w:webHidden/>
          </w:rPr>
          <w:t>70</w:t>
        </w:r>
        <w:r w:rsidR="006B0ED3">
          <w:rPr>
            <w:webHidden/>
          </w:rPr>
          <w:fldChar w:fldCharType="end"/>
        </w:r>
      </w:hyperlink>
    </w:p>
    <w:p w:rsidR="006B0ED3" w:rsidRDefault="00122815" w:rsidP="006B0ED3">
      <w:pPr>
        <w:pStyle w:val="TOC1"/>
        <w:spacing w:before="240" w:after="240" w:line="360" w:lineRule="auto"/>
        <w:rPr>
          <w:rFonts w:asciiTheme="minorHAnsi" w:eastAsiaTheme="minorEastAsia" w:hAnsiTheme="minorHAnsi" w:cstheme="minorBidi"/>
          <w:b w:val="0"/>
          <w:bCs w:val="0"/>
          <w:sz w:val="22"/>
          <w:lang w:val="en-ZA" w:eastAsia="en-ZA"/>
        </w:rPr>
      </w:pPr>
      <w:hyperlink w:anchor="_Toc347233305" w:history="1">
        <w:r w:rsidR="006B0ED3" w:rsidRPr="000B505F">
          <w:rPr>
            <w:rStyle w:val="Hyperlink"/>
            <w:rFonts w:eastAsia="MS Mincho" w:cs="Arial"/>
          </w:rPr>
          <w:t>13</w:t>
        </w:r>
        <w:r w:rsidR="006B0ED3">
          <w:rPr>
            <w:rFonts w:asciiTheme="minorHAnsi" w:eastAsiaTheme="minorEastAsia" w:hAnsiTheme="minorHAnsi" w:cstheme="minorBidi"/>
            <w:b w:val="0"/>
            <w:bCs w:val="0"/>
            <w:sz w:val="22"/>
            <w:lang w:val="en-ZA" w:eastAsia="en-ZA"/>
          </w:rPr>
          <w:tab/>
        </w:r>
        <w:r w:rsidR="006B0ED3" w:rsidRPr="000B505F">
          <w:rPr>
            <w:rStyle w:val="Hyperlink"/>
            <w:rFonts w:eastAsia="MS Mincho" w:cs="Arial"/>
          </w:rPr>
          <w:t>ANEXOS</w:t>
        </w:r>
        <w:r w:rsidR="006B0ED3">
          <w:rPr>
            <w:webHidden/>
          </w:rPr>
          <w:tab/>
        </w:r>
        <w:r w:rsidR="006B0ED3">
          <w:rPr>
            <w:webHidden/>
          </w:rPr>
          <w:fldChar w:fldCharType="begin"/>
        </w:r>
        <w:r w:rsidR="006B0ED3">
          <w:rPr>
            <w:webHidden/>
          </w:rPr>
          <w:instrText xml:space="preserve"> PAGEREF _Toc347233305 \h </w:instrText>
        </w:r>
        <w:r w:rsidR="006B0ED3">
          <w:rPr>
            <w:webHidden/>
          </w:rPr>
        </w:r>
        <w:r w:rsidR="006B0ED3">
          <w:rPr>
            <w:webHidden/>
          </w:rPr>
          <w:fldChar w:fldCharType="separate"/>
        </w:r>
        <w:r w:rsidR="00DD2574">
          <w:rPr>
            <w:webHidden/>
          </w:rPr>
          <w:t>71</w:t>
        </w:r>
        <w:r w:rsidR="006B0ED3">
          <w:rPr>
            <w:webHidden/>
          </w:rPr>
          <w:fldChar w:fldCharType="end"/>
        </w:r>
      </w:hyperlink>
    </w:p>
    <w:p w:rsidR="00B61838" w:rsidRPr="00236F5E" w:rsidRDefault="00441646" w:rsidP="006B0ED3">
      <w:pPr>
        <w:pStyle w:val="Header"/>
        <w:tabs>
          <w:tab w:val="clear" w:pos="4419"/>
          <w:tab w:val="clear" w:pos="8838"/>
        </w:tabs>
        <w:spacing w:before="240" w:after="240" w:line="360" w:lineRule="auto"/>
        <w:rPr>
          <w:rFonts w:ascii="Arial" w:eastAsia="MS Mincho" w:hAnsi="Arial" w:cs="Arial"/>
          <w:b/>
          <w:bCs/>
          <w:sz w:val="23"/>
          <w:szCs w:val="24"/>
        </w:rPr>
      </w:pPr>
      <w:r w:rsidRPr="00236F5E">
        <w:rPr>
          <w:rFonts w:ascii="Arial" w:eastAsia="MS Mincho" w:hAnsi="Arial" w:cs="Arial"/>
          <w:bCs/>
          <w:noProof/>
          <w:szCs w:val="22"/>
        </w:rPr>
        <w:fldChar w:fldCharType="end"/>
      </w:r>
    </w:p>
    <w:p w:rsidR="00B61838" w:rsidRPr="00236F5E" w:rsidRDefault="00B61838" w:rsidP="00940858">
      <w:pPr>
        <w:pStyle w:val="Header"/>
        <w:tabs>
          <w:tab w:val="clear" w:pos="4419"/>
          <w:tab w:val="clear" w:pos="8838"/>
        </w:tabs>
        <w:spacing w:before="240" w:after="240" w:line="360" w:lineRule="auto"/>
        <w:rPr>
          <w:rFonts w:ascii="Arial" w:eastAsia="MS Mincho" w:hAnsi="Arial" w:cs="Arial"/>
          <w:b/>
          <w:bCs/>
          <w:sz w:val="23"/>
          <w:szCs w:val="24"/>
        </w:rPr>
      </w:pPr>
    </w:p>
    <w:p w:rsidR="00B61838" w:rsidRPr="00236F5E" w:rsidRDefault="00B61838" w:rsidP="00940858">
      <w:pPr>
        <w:pStyle w:val="Header"/>
        <w:tabs>
          <w:tab w:val="clear" w:pos="4419"/>
          <w:tab w:val="clear" w:pos="8838"/>
        </w:tabs>
        <w:spacing w:before="240" w:after="240" w:line="360" w:lineRule="auto"/>
        <w:rPr>
          <w:rFonts w:ascii="Arial" w:eastAsia="MS Mincho" w:hAnsi="Arial" w:cs="Arial"/>
          <w:b/>
          <w:bCs/>
          <w:sz w:val="23"/>
          <w:szCs w:val="24"/>
        </w:rPr>
      </w:pPr>
    </w:p>
    <w:p w:rsidR="00DB294B" w:rsidRPr="00DC4EFD" w:rsidRDefault="00DB294B" w:rsidP="00940858">
      <w:pPr>
        <w:spacing w:before="240" w:after="240" w:line="360" w:lineRule="auto"/>
        <w:rPr>
          <w:rFonts w:ascii="Arial" w:eastAsia="MS Mincho" w:hAnsi="Arial" w:cs="Arial"/>
          <w:b/>
          <w:bCs/>
          <w:szCs w:val="24"/>
        </w:rPr>
      </w:pPr>
      <w:r w:rsidRPr="00DC4EFD">
        <w:rPr>
          <w:rFonts w:ascii="Arial" w:eastAsia="MS Mincho" w:hAnsi="Arial" w:cs="Arial"/>
          <w:b/>
          <w:bCs/>
          <w:szCs w:val="24"/>
        </w:rPr>
        <w:br w:type="page"/>
      </w:r>
    </w:p>
    <w:p w:rsidR="00B61838" w:rsidRPr="00940858" w:rsidRDefault="00B61838" w:rsidP="00940858">
      <w:pPr>
        <w:pStyle w:val="Heading1"/>
        <w:numPr>
          <w:ilvl w:val="0"/>
          <w:numId w:val="0"/>
        </w:numPr>
        <w:spacing w:after="240" w:line="360" w:lineRule="auto"/>
        <w:rPr>
          <w:rFonts w:asciiTheme="minorHAnsi" w:eastAsia="MS Mincho" w:hAnsiTheme="minorHAnsi"/>
          <w:color w:val="548DD4" w:themeColor="text2" w:themeTint="99"/>
          <w:sz w:val="24"/>
          <w:szCs w:val="24"/>
        </w:rPr>
      </w:pPr>
      <w:bookmarkStart w:id="2" w:name="_Toc347233229"/>
      <w:r w:rsidRPr="00940858">
        <w:rPr>
          <w:rFonts w:asciiTheme="minorHAnsi" w:eastAsia="MS Mincho" w:hAnsiTheme="minorHAnsi"/>
          <w:color w:val="548DD4" w:themeColor="text2" w:themeTint="99"/>
          <w:sz w:val="24"/>
          <w:szCs w:val="24"/>
        </w:rPr>
        <w:lastRenderedPageBreak/>
        <w:t>ABREVIATURAS E/OU DEFINIÇÕES</w:t>
      </w:r>
      <w:bookmarkEnd w:id="2"/>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b/>
          <w:bCs/>
          <w:sz w:val="24"/>
          <w:szCs w:val="24"/>
        </w:rPr>
      </w:pPr>
      <w:r w:rsidRPr="00940858">
        <w:rPr>
          <w:rFonts w:asciiTheme="minorHAnsi" w:eastAsia="MS Mincho" w:hAnsiTheme="minorHAnsi" w:cs="Arial"/>
          <w:b/>
          <w:bCs/>
          <w:sz w:val="24"/>
          <w:szCs w:val="24"/>
        </w:rPr>
        <w:t>Actividade de nível 3</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operações mineiras que envolvem métodos e equipamentos mecanizados de exploração.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Ambiente</w:t>
      </w:r>
      <w:r w:rsidRPr="00940858">
        <w:rPr>
          <w:rFonts w:asciiTheme="minorHAnsi" w:eastAsia="MS Mincho" w:hAnsiTheme="minorHAnsi" w:cs="Arial"/>
          <w:sz w:val="24"/>
          <w:szCs w:val="24"/>
        </w:rPr>
        <w:tab/>
        <w:t xml:space="preserve">conjunto de aspectos </w:t>
      </w:r>
      <w:proofErr w:type="spellStart"/>
      <w:r w:rsidRPr="00940858">
        <w:rPr>
          <w:rFonts w:asciiTheme="minorHAnsi" w:eastAsia="MS Mincho" w:hAnsiTheme="minorHAnsi" w:cs="Arial"/>
          <w:sz w:val="24"/>
          <w:szCs w:val="24"/>
        </w:rPr>
        <w:t>sócio-culturais</w:t>
      </w:r>
      <w:proofErr w:type="spellEnd"/>
      <w:r w:rsidRPr="00940858">
        <w:rPr>
          <w:rFonts w:asciiTheme="minorHAnsi" w:eastAsia="MS Mincho" w:hAnsiTheme="minorHAnsi" w:cs="Arial"/>
          <w:sz w:val="24"/>
          <w:szCs w:val="24"/>
        </w:rPr>
        <w:t xml:space="preserve"> e económicos, biofísicos associados a um projecto que podem ser potencialmente afectados por determinada actividade proposta.</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Auditoria Ambiental</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instrumento de gestão e de avaliação sistemática, documentada e objectiva do funcionamento e organização de sistema de gestão e dos processos de controlo e protecção do ambiente.</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Biodiversidade</w:t>
      </w:r>
      <w:r w:rsidRPr="00940858">
        <w:rPr>
          <w:rFonts w:asciiTheme="minorHAnsi" w:eastAsia="MS Mincho" w:hAnsiTheme="minorHAnsi" w:cs="Arial"/>
          <w:b/>
          <w:bCs/>
          <w:sz w:val="24"/>
          <w:szCs w:val="24"/>
        </w:rPr>
        <w:tab/>
      </w:r>
      <w:r w:rsidRPr="00940858">
        <w:rPr>
          <w:rFonts w:asciiTheme="minorHAnsi" w:eastAsia="MS Mincho" w:hAnsiTheme="minorHAnsi" w:cs="Arial"/>
          <w:bCs/>
          <w:sz w:val="24"/>
          <w:szCs w:val="24"/>
        </w:rPr>
        <w:t>variedade e variabilidade entre os organismos vivos de todas as origens, incluindo, entre outros, os ecossistemas terrestres, marinhos e outros ecossistemas aquáticos, assim como os complexos ecológicos dos quais fazem parte. Compreende a diversidade dentro de cada espécie, entre as espécies e ecossistemas.</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Conservação</w:t>
      </w:r>
      <w:r w:rsidRPr="00940858">
        <w:rPr>
          <w:rFonts w:asciiTheme="minorHAnsi" w:eastAsia="MS Mincho" w:hAnsiTheme="minorHAnsi" w:cs="Arial"/>
          <w:sz w:val="24"/>
          <w:szCs w:val="24"/>
        </w:rPr>
        <w:tab/>
        <w:t>acto de manter todo ou parte de um recurso, renovável ou não, nas suas condições actuais a fim de providenciar para o seu uso corrente ou futuro.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Contaminação</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descarga de uma matéria estranha num sistema natural. Isto não tem necessariamente que resultar em poluição, a menos que a capacidade de aceitação do sistema natural seja excedida.</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Desenvolvimento</w:t>
      </w:r>
      <w:r w:rsidRPr="00940858">
        <w:rPr>
          <w:rFonts w:asciiTheme="minorHAnsi" w:eastAsia="MS Mincho" w:hAnsiTheme="minorHAnsi" w:cs="Arial"/>
          <w:sz w:val="24"/>
          <w:szCs w:val="24"/>
        </w:rPr>
        <w:tab/>
        <w:t>alteração ou modificação dos recursos ou sistemas a fim de obter-se benéficos máximos.</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Ecossistema</w:t>
      </w:r>
      <w:r w:rsidRPr="00940858">
        <w:rPr>
          <w:rFonts w:asciiTheme="minorHAnsi" w:eastAsia="MS Mincho" w:hAnsiTheme="minorHAnsi" w:cs="Arial"/>
          <w:sz w:val="24"/>
          <w:szCs w:val="24"/>
        </w:rPr>
        <w:tab/>
        <w:t>comunidade de plantas, animais assim como organismos actuando reciprocamente uns com os outros e com componentes não vivos do seu ambiente.</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sz w:val="24"/>
          <w:szCs w:val="24"/>
        </w:rPr>
        <w:lastRenderedPageBreak/>
        <w:t>EIA</w:t>
      </w:r>
      <w:r w:rsidRPr="00940858">
        <w:rPr>
          <w:rFonts w:asciiTheme="minorHAnsi" w:eastAsia="MS Mincho" w:hAnsiTheme="minorHAnsi" w:cs="Arial"/>
          <w:sz w:val="24"/>
          <w:szCs w:val="24"/>
        </w:rPr>
        <w:tab/>
        <w:t>Estudo de Impacto Ambiental: componente do processo de avaliação de impacto ambiental que analisa técnica e cientificamente as consequências da implantação de actividades de desenvolvimento sobre o meio ambiente.</w:t>
      </w:r>
      <w:r w:rsidRPr="00940858">
        <w:rPr>
          <w:rFonts w:asciiTheme="minorHAnsi" w:eastAsia="MS Mincho" w:hAnsiTheme="minorHAnsi" w:cs="Arial"/>
          <w:sz w:val="24"/>
          <w:szCs w:val="24"/>
        </w:rPr>
        <w:tab/>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sz w:val="24"/>
          <w:szCs w:val="24"/>
        </w:rPr>
        <w:t>Erosão</w:t>
      </w:r>
      <w:r w:rsidRPr="00940858">
        <w:rPr>
          <w:rFonts w:asciiTheme="minorHAnsi" w:eastAsia="MS Mincho" w:hAnsiTheme="minorHAnsi" w:cs="Arial"/>
          <w:sz w:val="24"/>
          <w:szCs w:val="24"/>
        </w:rPr>
        <w:tab/>
        <w:t>desprendimento da superfície do solo pela acção natural dos ventos ou das águas, que muitas vezes é intensificada por práticas humanas devido à retirada de vegetação.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Gestão Ambiental</w:t>
      </w:r>
      <w:r w:rsidRPr="00940858">
        <w:rPr>
          <w:rFonts w:asciiTheme="minorHAnsi" w:eastAsia="MS Mincho" w:hAnsiTheme="minorHAnsi" w:cs="Arial"/>
          <w:b/>
          <w:bCs/>
          <w:sz w:val="24"/>
          <w:szCs w:val="24"/>
        </w:rPr>
        <w:tab/>
      </w:r>
      <w:proofErr w:type="gramStart"/>
      <w:r w:rsidRPr="00940858">
        <w:rPr>
          <w:rFonts w:asciiTheme="minorHAnsi" w:eastAsia="MS Mincho" w:hAnsiTheme="minorHAnsi" w:cs="Arial"/>
          <w:sz w:val="24"/>
          <w:szCs w:val="24"/>
        </w:rPr>
        <w:t>maneio</w:t>
      </w:r>
      <w:proofErr w:type="gramEnd"/>
      <w:r w:rsidRPr="00940858">
        <w:rPr>
          <w:rFonts w:asciiTheme="minorHAnsi" w:eastAsia="MS Mincho" w:hAnsiTheme="minorHAnsi" w:cs="Arial"/>
          <w:sz w:val="24"/>
          <w:szCs w:val="24"/>
        </w:rPr>
        <w:t xml:space="preserve"> e utilização racional e sustentável das componentes ambientais, incluindo o seu reuso, reciclagem, protecção e conservação.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Habitat</w:t>
      </w:r>
      <w:r w:rsidRPr="00940858">
        <w:rPr>
          <w:rFonts w:asciiTheme="minorHAnsi" w:eastAsia="MS Mincho" w:hAnsiTheme="minorHAnsi" w:cs="Arial"/>
          <w:sz w:val="24"/>
          <w:szCs w:val="24"/>
        </w:rPr>
        <w:tab/>
        <w:t xml:space="preserve">habitação natural de um organismo ou comunidade de organismos naturais. </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Licença Ambiental</w:t>
      </w:r>
      <w:r w:rsidRPr="00940858">
        <w:rPr>
          <w:rFonts w:asciiTheme="minorHAnsi" w:eastAsia="MS Mincho" w:hAnsiTheme="minorHAnsi" w:cs="Arial"/>
          <w:sz w:val="24"/>
          <w:szCs w:val="24"/>
        </w:rPr>
        <w:tab/>
        <w:t xml:space="preserve">é o certificado confirmativo da viabilidade ambiental de uma actividade proposta, emitida pelo Ministério superintende a área ambiental, para o </w:t>
      </w:r>
      <w:proofErr w:type="spellStart"/>
      <w:r w:rsidRPr="00940858">
        <w:rPr>
          <w:rFonts w:asciiTheme="minorHAnsi" w:eastAsia="MS Mincho" w:hAnsiTheme="minorHAnsi" w:cs="Arial"/>
          <w:sz w:val="24"/>
          <w:szCs w:val="24"/>
        </w:rPr>
        <w:t>exercicio</w:t>
      </w:r>
      <w:proofErr w:type="spellEnd"/>
      <w:r w:rsidRPr="00940858">
        <w:rPr>
          <w:rFonts w:asciiTheme="minorHAnsi" w:eastAsia="MS Mincho" w:hAnsiTheme="minorHAnsi" w:cs="Arial"/>
          <w:sz w:val="24"/>
          <w:szCs w:val="24"/>
        </w:rPr>
        <w:t xml:space="preserve"> de actividade mineira de nível 3.</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Impacto Ambiental</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 xml:space="preserve">qualquer mudança do ambiente, para melhor ou para pior, com efeitos especialmente no ar, na terra e na saúde das pessoas, resultante da actividade proposta. </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Impactos Significativos</w:t>
      </w:r>
      <w:r w:rsidRPr="00940858">
        <w:rPr>
          <w:rFonts w:asciiTheme="minorHAnsi" w:eastAsia="MS Mincho" w:hAnsiTheme="minorHAnsi" w:cs="Arial"/>
          <w:sz w:val="24"/>
          <w:szCs w:val="24"/>
        </w:rPr>
        <w:tab/>
        <w:t>impactos que foram vistos como importantes para o bem ou mal – estar social ou biofísico, que ultrapassam o limiar da significância.</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sz w:val="24"/>
          <w:szCs w:val="24"/>
        </w:rPr>
        <w:tab/>
      </w:r>
      <w:r w:rsidRPr="00940858">
        <w:rPr>
          <w:rFonts w:asciiTheme="minorHAnsi" w:eastAsia="MS Mincho" w:hAnsiTheme="minorHAnsi" w:cs="Arial"/>
          <w:b/>
          <w:bCs/>
          <w:sz w:val="24"/>
          <w:szCs w:val="24"/>
        </w:rPr>
        <w:t>Qualidade do Ambiente</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equilíbrio e a sanidade do ambiente, incluindo a adequação dos seus componentes naturais às necessidades do homem e de outros seres vivos.</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b/>
          <w:bCs/>
          <w:sz w:val="24"/>
          <w:szCs w:val="24"/>
        </w:rPr>
      </w:pPr>
      <w:r w:rsidRPr="00940858">
        <w:rPr>
          <w:rFonts w:asciiTheme="minorHAnsi" w:eastAsia="MS Mincho" w:hAnsiTheme="minorHAnsi" w:cs="Arial"/>
          <w:b/>
          <w:bCs/>
          <w:sz w:val="24"/>
          <w:szCs w:val="24"/>
        </w:rPr>
        <w:t>MIREM</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Ministério dos Recursos Minerais: instituição do governo moçambicano responsável pela gestão dos recursos minerais no país.</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lastRenderedPageBreak/>
        <w:t>MICOA</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 xml:space="preserve">Ministério para a Coordenação da Acção Ambiental: instituição do governo responsável pela coordenação das questões ambientais em Moçambique. </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Medidas de Mitigação</w:t>
      </w:r>
      <w:r w:rsidRPr="00940858">
        <w:rPr>
          <w:rFonts w:asciiTheme="minorHAnsi" w:eastAsia="MS Mincho" w:hAnsiTheme="minorHAnsi" w:cs="Arial"/>
          <w:sz w:val="24"/>
          <w:szCs w:val="24"/>
        </w:rPr>
        <w:tab/>
        <w:t>implementação de medidas práticas para reduzir os impactos adversos ou reforçar os impactos benéficos do projecto.</w:t>
      </w:r>
    </w:p>
    <w:p w:rsidR="00B61838" w:rsidRPr="00940858" w:rsidRDefault="00B61838" w:rsidP="00940858">
      <w:pPr>
        <w:tabs>
          <w:tab w:val="left" w:pos="2765"/>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Monitorização Ambiental</w:t>
      </w:r>
      <w:r w:rsidRPr="00940858">
        <w:rPr>
          <w:rFonts w:asciiTheme="minorHAnsi" w:eastAsia="MS Mincho" w:hAnsiTheme="minorHAnsi" w:cs="Arial"/>
          <w:sz w:val="24"/>
          <w:szCs w:val="24"/>
        </w:rPr>
        <w:t xml:space="preserve"> </w:t>
      </w:r>
      <w:r w:rsidRPr="00940858">
        <w:rPr>
          <w:rFonts w:asciiTheme="minorHAnsi" w:eastAsia="MS Mincho" w:hAnsiTheme="minorHAnsi" w:cs="Arial"/>
          <w:sz w:val="24"/>
          <w:szCs w:val="24"/>
        </w:rPr>
        <w:tab/>
      </w:r>
      <w:proofErr w:type="gramStart"/>
      <w:r w:rsidRPr="00940858">
        <w:rPr>
          <w:rFonts w:asciiTheme="minorHAnsi" w:eastAsia="MS Mincho" w:hAnsiTheme="minorHAnsi" w:cs="Arial"/>
          <w:sz w:val="24"/>
          <w:szCs w:val="24"/>
        </w:rPr>
        <w:t>processo</w:t>
      </w:r>
      <w:proofErr w:type="gramEnd"/>
      <w:r w:rsidRPr="00940858">
        <w:rPr>
          <w:rFonts w:asciiTheme="minorHAnsi" w:eastAsia="MS Mincho" w:hAnsiTheme="minorHAnsi" w:cs="Arial"/>
          <w:sz w:val="24"/>
          <w:szCs w:val="24"/>
        </w:rPr>
        <w:t xml:space="preserve"> de controlo da implementação das medidas mitigadoras dos potenciais impactos ambientais do projecto de acordo com as normas aceitáveis e padrões ambientais aplicáveis.</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PGA</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documento que contém recomendações para mitigação, reabilitação e medidas de monitorização ou de gestão dos impactos significativos de actividades no ambiente a fim de guiar a sua implementação durante as diferentes fases de um projecto.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Proponente</w:t>
      </w:r>
      <w:r w:rsidRPr="00940858">
        <w:rPr>
          <w:rFonts w:asciiTheme="minorHAnsi" w:eastAsia="MS Mincho" w:hAnsiTheme="minorHAnsi" w:cs="Arial"/>
          <w:sz w:val="24"/>
          <w:szCs w:val="24"/>
        </w:rPr>
        <w:tab/>
        <w:t xml:space="preserve">individuo ou grupo que propõe a actividade de um desenvolvimento (Construtora do Tâmega, SA). </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Reabilitação</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retorno de uma área perturbada, de sua feitura ou estrutura para o estado aproximado ao anterior (na medida do possível) antes de sua perturbação.</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Significância</w:t>
      </w:r>
      <w:r w:rsidRPr="00940858">
        <w:rPr>
          <w:rFonts w:asciiTheme="minorHAnsi" w:eastAsia="MS Mincho" w:hAnsiTheme="minorHAnsi" w:cs="Arial"/>
          <w:sz w:val="24"/>
          <w:szCs w:val="24"/>
        </w:rPr>
        <w:t xml:space="preserve"> </w:t>
      </w:r>
      <w:r w:rsidRPr="00940858">
        <w:rPr>
          <w:rFonts w:asciiTheme="minorHAnsi" w:eastAsia="MS Mincho" w:hAnsiTheme="minorHAnsi" w:cs="Arial"/>
          <w:sz w:val="24"/>
          <w:szCs w:val="24"/>
        </w:rPr>
        <w:tab/>
      </w:r>
      <w:proofErr w:type="gramStart"/>
      <w:r w:rsidRPr="00940858">
        <w:rPr>
          <w:rFonts w:asciiTheme="minorHAnsi" w:eastAsia="MS Mincho" w:hAnsiTheme="minorHAnsi" w:cs="Arial"/>
          <w:sz w:val="24"/>
          <w:szCs w:val="24"/>
        </w:rPr>
        <w:t>importância</w:t>
      </w:r>
      <w:proofErr w:type="gramEnd"/>
      <w:r w:rsidRPr="00940858">
        <w:rPr>
          <w:rFonts w:asciiTheme="minorHAnsi" w:eastAsia="MS Mincho" w:hAnsiTheme="minorHAnsi" w:cs="Arial"/>
          <w:sz w:val="24"/>
          <w:szCs w:val="24"/>
        </w:rPr>
        <w:t xml:space="preserve"> ecológica ou social ou meio afectado através de adopção de critérios tecnicamente fundamentados e objectivos definidos considerando a importância do recurso, a relação com as normas legais existentes ou com limiares ou padrões de qualidade ambiental.</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SGA</w:t>
      </w:r>
      <w:r w:rsidRPr="00940858">
        <w:rPr>
          <w:rFonts w:asciiTheme="minorHAnsi" w:eastAsia="MS Mincho" w:hAnsiTheme="minorHAnsi" w:cs="Arial"/>
          <w:b/>
          <w:bCs/>
          <w:sz w:val="24"/>
          <w:szCs w:val="24"/>
        </w:rPr>
        <w:tab/>
      </w:r>
      <w:r w:rsidRPr="00940858">
        <w:rPr>
          <w:rFonts w:asciiTheme="minorHAnsi" w:eastAsia="MS Mincho" w:hAnsiTheme="minorHAnsi" w:cs="Arial"/>
          <w:sz w:val="24"/>
          <w:szCs w:val="24"/>
        </w:rPr>
        <w:t>Sistema de Gestão Ambiental: assegura que os aspectos ambientais associados com a fase operacional do projecto sejam geridos e monitorizados efectivamente.</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Plantas Exóticas</w:t>
      </w:r>
      <w:r w:rsidRPr="00940858">
        <w:rPr>
          <w:rFonts w:asciiTheme="minorHAnsi" w:eastAsia="MS Mincho" w:hAnsiTheme="minorHAnsi" w:cs="Arial"/>
          <w:sz w:val="24"/>
          <w:szCs w:val="24"/>
        </w:rPr>
        <w:tab/>
        <w:t xml:space="preserve">termo geral usado para designar a vegetação não originária do local que foi introduzida para estabilizar áreas, tais como árvores ou </w:t>
      </w:r>
      <w:r w:rsidRPr="00940858">
        <w:rPr>
          <w:rFonts w:asciiTheme="minorHAnsi" w:eastAsia="MS Mincho" w:hAnsiTheme="minorHAnsi" w:cs="Arial"/>
          <w:sz w:val="24"/>
          <w:szCs w:val="24"/>
        </w:rPr>
        <w:lastRenderedPageBreak/>
        <w:t>plantas de jardim. Estas plantas são cultivadas pela sua beleza visual. Não é necessariamente invasiva.</w:t>
      </w:r>
    </w:p>
    <w:p w:rsidR="00B61838" w:rsidRPr="00940858" w:rsidRDefault="00B61838" w:rsidP="00940858">
      <w:pPr>
        <w:tabs>
          <w:tab w:val="left" w:pos="2730"/>
        </w:tabs>
        <w:spacing w:before="240" w:after="240" w:line="360" w:lineRule="auto"/>
        <w:ind w:left="2730" w:hanging="2730"/>
        <w:jc w:val="both"/>
        <w:rPr>
          <w:rFonts w:asciiTheme="minorHAnsi" w:eastAsia="MS Mincho" w:hAnsiTheme="minorHAnsi" w:cs="Arial"/>
          <w:sz w:val="24"/>
          <w:szCs w:val="24"/>
        </w:rPr>
      </w:pPr>
      <w:r w:rsidRPr="00940858">
        <w:rPr>
          <w:rFonts w:asciiTheme="minorHAnsi" w:eastAsia="MS Mincho" w:hAnsiTheme="minorHAnsi" w:cs="Arial"/>
          <w:b/>
          <w:bCs/>
          <w:sz w:val="24"/>
          <w:szCs w:val="24"/>
        </w:rPr>
        <w:t>Vegetação Nativa</w:t>
      </w:r>
      <w:r w:rsidRPr="00940858">
        <w:rPr>
          <w:rFonts w:asciiTheme="minorHAnsi" w:eastAsia="MS Mincho" w:hAnsiTheme="minorHAnsi" w:cs="Arial"/>
          <w:sz w:val="24"/>
          <w:szCs w:val="24"/>
        </w:rPr>
        <w:tab/>
        <w:t>vegetação que ocorre naturalmente no local, portanto, não importada ou originária de uma outra região ou país.</w:t>
      </w:r>
    </w:p>
    <w:p w:rsidR="00940858" w:rsidRPr="00940858" w:rsidRDefault="00940858" w:rsidP="00940858">
      <w:pPr>
        <w:tabs>
          <w:tab w:val="left" w:pos="2730"/>
        </w:tabs>
        <w:spacing w:before="240" w:after="240" w:line="360" w:lineRule="auto"/>
        <w:ind w:left="2730" w:hanging="2730"/>
        <w:jc w:val="both"/>
        <w:rPr>
          <w:rFonts w:asciiTheme="minorHAnsi" w:eastAsia="MS Mincho" w:hAnsiTheme="minorHAnsi" w:cs="Arial"/>
          <w:sz w:val="24"/>
          <w:szCs w:val="24"/>
        </w:rPr>
      </w:pPr>
    </w:p>
    <w:p w:rsidR="00B61838" w:rsidRPr="00940858" w:rsidRDefault="00B61838" w:rsidP="00940858">
      <w:pPr>
        <w:spacing w:before="240" w:after="240" w:line="360" w:lineRule="auto"/>
        <w:jc w:val="center"/>
        <w:rPr>
          <w:rFonts w:asciiTheme="minorHAnsi" w:eastAsia="MS Mincho" w:hAnsiTheme="minorHAnsi" w:cs="Arial"/>
          <w:b/>
          <w:sz w:val="24"/>
          <w:szCs w:val="24"/>
        </w:rPr>
        <w:sectPr w:rsidR="00B61838" w:rsidRPr="00940858" w:rsidSect="00044DA1">
          <w:headerReference w:type="default" r:id="rId12"/>
          <w:footerReference w:type="even" r:id="rId13"/>
          <w:footerReference w:type="default" r:id="rId14"/>
          <w:pgSz w:w="12240" w:h="16834" w:code="9"/>
          <w:pgMar w:top="1440" w:right="1440" w:bottom="1440" w:left="1440" w:header="720" w:footer="864" w:gutter="0"/>
          <w:pgNumType w:start="1" w:chapSep="emDash"/>
          <w:cols w:space="720"/>
          <w:titlePg/>
          <w:docGrid w:linePitch="360"/>
        </w:sectPr>
      </w:pPr>
    </w:p>
    <w:p w:rsidR="005A76A0" w:rsidRPr="00E86AFD" w:rsidRDefault="005A76A0" w:rsidP="00E50866">
      <w:pPr>
        <w:pStyle w:val="Heading1"/>
        <w:numPr>
          <w:ilvl w:val="0"/>
          <w:numId w:val="0"/>
        </w:numPr>
        <w:spacing w:after="240" w:line="360" w:lineRule="auto"/>
        <w:rPr>
          <w:rFonts w:eastAsia="MS Mincho" w:cs="Arial"/>
          <w:color w:val="1F497D" w:themeColor="text2"/>
          <w:sz w:val="23"/>
          <w:szCs w:val="24"/>
        </w:rPr>
      </w:pPr>
      <w:bookmarkStart w:id="3" w:name="_Toc347233230"/>
      <w:r w:rsidRPr="00E86AFD">
        <w:rPr>
          <w:rFonts w:eastAsia="MS Mincho" w:cs="Arial"/>
          <w:color w:val="1F497D" w:themeColor="text2"/>
          <w:sz w:val="23"/>
          <w:szCs w:val="24"/>
        </w:rPr>
        <w:lastRenderedPageBreak/>
        <w:t>RESUMO NÃO TÉCNICO</w:t>
      </w:r>
      <w:bookmarkEnd w:id="3"/>
    </w:p>
    <w:p w:rsidR="006B661B" w:rsidRPr="00E86AFD" w:rsidRDefault="00DC4EFD" w:rsidP="00EA15C9">
      <w:pPr>
        <w:pStyle w:val="Heading2"/>
        <w:numPr>
          <w:ilvl w:val="0"/>
          <w:numId w:val="0"/>
        </w:numPr>
        <w:spacing w:after="240" w:line="360" w:lineRule="auto"/>
        <w:rPr>
          <w:rFonts w:asciiTheme="minorHAnsi" w:hAnsiTheme="minorHAnsi"/>
          <w:color w:val="1F497D" w:themeColor="text2"/>
          <w:sz w:val="24"/>
          <w:szCs w:val="24"/>
        </w:rPr>
      </w:pPr>
      <w:bookmarkStart w:id="4" w:name="_Toc57618683"/>
      <w:bookmarkStart w:id="5" w:name="_Toc57618949"/>
      <w:bookmarkStart w:id="6" w:name="_Toc61279303"/>
      <w:bookmarkStart w:id="7" w:name="_Toc85363642"/>
      <w:bookmarkStart w:id="8" w:name="_Toc347233231"/>
      <w:r w:rsidRPr="00E86AFD">
        <w:rPr>
          <w:rFonts w:asciiTheme="minorHAnsi" w:hAnsiTheme="minorHAnsi"/>
          <w:color w:val="1F497D" w:themeColor="text2"/>
          <w:sz w:val="24"/>
          <w:szCs w:val="24"/>
        </w:rPr>
        <w:t>Introdução</w:t>
      </w:r>
      <w:bookmarkEnd w:id="4"/>
      <w:bookmarkEnd w:id="5"/>
      <w:bookmarkEnd w:id="6"/>
      <w:bookmarkEnd w:id="7"/>
      <w:bookmarkEnd w:id="8"/>
    </w:p>
    <w:p w:rsidR="006B661B" w:rsidRPr="004B429B" w:rsidRDefault="006B661B" w:rsidP="00DC4EFD">
      <w:pPr>
        <w:spacing w:before="240" w:after="240" w:line="360" w:lineRule="auto"/>
        <w:jc w:val="both"/>
        <w:rPr>
          <w:rFonts w:asciiTheme="minorHAnsi" w:hAnsiTheme="minorHAnsi" w:cstheme="minorHAnsi"/>
          <w:color w:val="FF0000"/>
          <w:sz w:val="24"/>
          <w:szCs w:val="24"/>
        </w:rPr>
      </w:pPr>
      <w:bookmarkStart w:id="9" w:name="_GoBack"/>
      <w:bookmarkEnd w:id="9"/>
      <w:r w:rsidRPr="004B429B">
        <w:rPr>
          <w:rFonts w:asciiTheme="minorHAnsi" w:hAnsiTheme="minorHAnsi" w:cstheme="minorHAnsi"/>
          <w:color w:val="FF0000"/>
          <w:sz w:val="24"/>
          <w:szCs w:val="24"/>
        </w:rPr>
        <w:t xml:space="preserve">Este relatório constitui o Estudo </w:t>
      </w:r>
      <w:r w:rsidR="00DC4EFD" w:rsidRPr="004B429B">
        <w:rPr>
          <w:rFonts w:asciiTheme="minorHAnsi" w:hAnsiTheme="minorHAnsi" w:cstheme="minorHAnsi"/>
          <w:color w:val="FF0000"/>
          <w:sz w:val="24"/>
          <w:szCs w:val="24"/>
        </w:rPr>
        <w:t>Ambiental simplificado</w:t>
      </w:r>
      <w:r w:rsidRPr="004B429B">
        <w:rPr>
          <w:rFonts w:asciiTheme="minorHAnsi" w:hAnsiTheme="minorHAnsi" w:cstheme="minorHAnsi"/>
          <w:color w:val="FF0000"/>
          <w:sz w:val="24"/>
          <w:szCs w:val="24"/>
        </w:rPr>
        <w:t xml:space="preserve">, assim como o Plano de Gestão Ambiental do projecto de </w:t>
      </w:r>
      <w:r w:rsidR="00DC4EFD" w:rsidRPr="004B429B">
        <w:rPr>
          <w:rFonts w:asciiTheme="minorHAnsi" w:hAnsiTheme="minorHAnsi" w:cstheme="minorHAnsi"/>
          <w:color w:val="FF0000"/>
          <w:sz w:val="24"/>
          <w:szCs w:val="24"/>
        </w:rPr>
        <w:t xml:space="preserve">exploração de </w:t>
      </w:r>
      <w:r w:rsidR="00D75F6A">
        <w:rPr>
          <w:rFonts w:asciiTheme="minorHAnsi" w:hAnsiTheme="minorHAnsi" w:cstheme="minorHAnsi"/>
          <w:color w:val="FF0000"/>
          <w:sz w:val="24"/>
          <w:szCs w:val="24"/>
        </w:rPr>
        <w:t>minerais</w:t>
      </w:r>
      <w:r w:rsidR="00DC4EFD" w:rsidRPr="004B429B">
        <w:rPr>
          <w:rFonts w:asciiTheme="minorHAnsi" w:hAnsiTheme="minorHAnsi" w:cstheme="minorHAnsi"/>
          <w:color w:val="FF0000"/>
          <w:sz w:val="24"/>
          <w:szCs w:val="24"/>
        </w:rPr>
        <w:t xml:space="preserve"> pertencente a </w:t>
      </w:r>
      <w:r w:rsidR="004B429B" w:rsidRPr="004B429B">
        <w:rPr>
          <w:rFonts w:asciiTheme="minorHAnsi" w:hAnsiTheme="minorHAnsi" w:cstheme="minorHAnsi"/>
          <w:color w:val="FF0000"/>
          <w:sz w:val="24"/>
          <w:szCs w:val="24"/>
        </w:rPr>
        <w:t>GWM</w:t>
      </w:r>
      <w:r w:rsidR="00DC4EFD" w:rsidRPr="004B429B">
        <w:rPr>
          <w:rFonts w:asciiTheme="minorHAnsi" w:hAnsiTheme="minorHAnsi" w:cstheme="minorHAnsi"/>
          <w:color w:val="FF0000"/>
          <w:sz w:val="24"/>
          <w:szCs w:val="24"/>
        </w:rPr>
        <w:t xml:space="preserve"> Limitada, concessão número </w:t>
      </w:r>
      <w:r w:rsidR="003703FE" w:rsidRPr="004B429B">
        <w:rPr>
          <w:rFonts w:asciiTheme="minorHAnsi" w:hAnsiTheme="minorHAnsi" w:cstheme="minorHAnsi"/>
          <w:color w:val="FF0000"/>
          <w:sz w:val="24"/>
          <w:szCs w:val="24"/>
        </w:rPr>
        <w:t>CM3377</w:t>
      </w:r>
      <w:r w:rsidRPr="004B429B">
        <w:rPr>
          <w:rFonts w:asciiTheme="minorHAnsi" w:hAnsiTheme="minorHAnsi" w:cstheme="minorHAnsi"/>
          <w:color w:val="FF0000"/>
          <w:sz w:val="24"/>
          <w:szCs w:val="24"/>
        </w:rPr>
        <w:t xml:space="preserve">, numa área de cerca de </w:t>
      </w:r>
      <w:r w:rsidR="002B3C34" w:rsidRPr="004B429B">
        <w:rPr>
          <w:rFonts w:asciiTheme="minorHAnsi" w:hAnsiTheme="minorHAnsi" w:cstheme="minorHAnsi"/>
          <w:color w:val="FF0000"/>
          <w:sz w:val="24"/>
          <w:szCs w:val="24"/>
        </w:rPr>
        <w:t>480</w:t>
      </w:r>
      <w:r w:rsidRPr="004B429B">
        <w:rPr>
          <w:rFonts w:asciiTheme="minorHAnsi" w:hAnsiTheme="minorHAnsi" w:cstheme="minorHAnsi"/>
          <w:color w:val="FF0000"/>
          <w:sz w:val="24"/>
          <w:szCs w:val="24"/>
        </w:rPr>
        <w:t xml:space="preserve"> hectares, n</w:t>
      </w:r>
      <w:r w:rsidR="00DC4EFD" w:rsidRPr="004B429B">
        <w:rPr>
          <w:rFonts w:asciiTheme="minorHAnsi" w:hAnsiTheme="minorHAnsi" w:cstheme="minorHAnsi"/>
          <w:color w:val="FF0000"/>
          <w:sz w:val="24"/>
          <w:szCs w:val="24"/>
        </w:rPr>
        <w:t xml:space="preserve">a zona de </w:t>
      </w:r>
      <w:proofErr w:type="spellStart"/>
      <w:r w:rsidR="00DC4EFD" w:rsidRPr="004B429B">
        <w:rPr>
          <w:rFonts w:asciiTheme="minorHAnsi" w:hAnsiTheme="minorHAnsi" w:cstheme="minorHAnsi"/>
          <w:color w:val="FF0000"/>
          <w:sz w:val="24"/>
          <w:szCs w:val="24"/>
        </w:rPr>
        <w:t>Mafiripa</w:t>
      </w:r>
      <w:proofErr w:type="spellEnd"/>
      <w:r w:rsidR="00DC4EFD" w:rsidRPr="004B429B">
        <w:rPr>
          <w:rFonts w:asciiTheme="minorHAnsi" w:hAnsiTheme="minorHAnsi" w:cstheme="minorHAnsi"/>
          <w:color w:val="FF0000"/>
          <w:sz w:val="24"/>
          <w:szCs w:val="24"/>
        </w:rPr>
        <w:t>, dentro do Município de Tete.</w:t>
      </w:r>
      <w:r w:rsidRPr="004B429B">
        <w:rPr>
          <w:rFonts w:asciiTheme="minorHAnsi" w:hAnsiTheme="minorHAnsi" w:cstheme="minorHAnsi"/>
          <w:color w:val="FF0000"/>
          <w:sz w:val="24"/>
          <w:szCs w:val="24"/>
        </w:rPr>
        <w:t xml:space="preserve"> </w:t>
      </w:r>
    </w:p>
    <w:p w:rsidR="00EA15C9" w:rsidRPr="004B429B" w:rsidRDefault="006B661B" w:rsidP="00DC4EFD">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O exercício de avaliação ambiental foi conduzido por uma equipa técnica de consultores ambientais credenciados pelo MICOA nos termos do Artigo 21 do Regulamento sobre o Processo de Avaliação do Impacto Ambiental (Decreto No. 45/2004, de 29 de Setembro) </w:t>
      </w:r>
      <w:r w:rsidR="00EA15C9" w:rsidRPr="004B429B">
        <w:rPr>
          <w:rFonts w:asciiTheme="minorHAnsi" w:hAnsiTheme="minorHAnsi" w:cstheme="minorHAnsi"/>
          <w:color w:val="FF0000"/>
          <w:sz w:val="24"/>
          <w:szCs w:val="24"/>
        </w:rPr>
        <w:t xml:space="preserve">identificada no capítulo </w:t>
      </w:r>
      <w:r w:rsidR="00202925" w:rsidRPr="004B429B">
        <w:rPr>
          <w:rFonts w:asciiTheme="minorHAnsi" w:hAnsiTheme="minorHAnsi" w:cstheme="minorHAnsi"/>
          <w:color w:val="FF0000"/>
          <w:sz w:val="24"/>
          <w:szCs w:val="24"/>
        </w:rPr>
        <w:t>1.3</w:t>
      </w:r>
      <w:r w:rsidR="00EA15C9" w:rsidRPr="004B429B">
        <w:rPr>
          <w:rFonts w:asciiTheme="minorHAnsi" w:hAnsiTheme="minorHAnsi" w:cstheme="minorHAnsi"/>
          <w:color w:val="FF0000"/>
          <w:sz w:val="24"/>
          <w:szCs w:val="24"/>
        </w:rPr>
        <w:t xml:space="preserve"> deste documento.</w:t>
      </w:r>
    </w:p>
    <w:p w:rsidR="006B661B" w:rsidRPr="004B429B" w:rsidRDefault="006B661B" w:rsidP="00EA15C9">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Esta avaliação foi realizada de acordo com os Termos de Referê</w:t>
      </w:r>
      <w:r w:rsidR="00EA15C9" w:rsidRPr="004B429B">
        <w:rPr>
          <w:rFonts w:asciiTheme="minorHAnsi" w:hAnsiTheme="minorHAnsi" w:cstheme="minorHAnsi"/>
          <w:color w:val="FF0000"/>
          <w:sz w:val="24"/>
          <w:szCs w:val="24"/>
        </w:rPr>
        <w:t>ncia submetidos e aprovados pela Direção Provincial de Coordenação da Acção</w:t>
      </w:r>
      <w:r w:rsidRPr="004B429B">
        <w:rPr>
          <w:rFonts w:asciiTheme="minorHAnsi" w:hAnsiTheme="minorHAnsi" w:cstheme="minorHAnsi"/>
          <w:color w:val="FF0000"/>
          <w:sz w:val="24"/>
          <w:szCs w:val="24"/>
        </w:rPr>
        <w:t xml:space="preserve">, tomando também em consideração toda a legislação em vigor e aplicável no país, e identifica os prováveis impactos que </w:t>
      </w:r>
      <w:r w:rsidR="007823AE">
        <w:rPr>
          <w:rFonts w:asciiTheme="minorHAnsi" w:hAnsiTheme="minorHAnsi" w:cstheme="minorHAnsi"/>
          <w:color w:val="FF0000"/>
          <w:sz w:val="24"/>
          <w:szCs w:val="24"/>
        </w:rPr>
        <w:t>o projecto</w:t>
      </w:r>
      <w:r w:rsidRPr="004B429B">
        <w:rPr>
          <w:rFonts w:asciiTheme="minorHAnsi" w:hAnsiTheme="minorHAnsi" w:cstheme="minorHAnsi"/>
          <w:color w:val="FF0000"/>
          <w:sz w:val="24"/>
          <w:szCs w:val="24"/>
        </w:rPr>
        <w:t xml:space="preserve"> tem </w:t>
      </w:r>
      <w:r w:rsidR="00EA15C9" w:rsidRPr="004B429B">
        <w:rPr>
          <w:rFonts w:asciiTheme="minorHAnsi" w:hAnsiTheme="minorHAnsi" w:cstheme="minorHAnsi"/>
          <w:color w:val="FF0000"/>
          <w:sz w:val="24"/>
          <w:szCs w:val="24"/>
        </w:rPr>
        <w:t>provocado</w:t>
      </w:r>
      <w:r w:rsidRPr="004B429B">
        <w:rPr>
          <w:rFonts w:asciiTheme="minorHAnsi" w:hAnsiTheme="minorHAnsi" w:cstheme="minorHAnsi"/>
          <w:color w:val="FF0000"/>
          <w:sz w:val="24"/>
          <w:szCs w:val="24"/>
        </w:rPr>
        <w:t xml:space="preserve"> e poderá ter no meio ambiente e propõe medidas de mitigação que os atenuem e apresenta pontos específicos que constam de um PGA para a gestão de quaisquer impactos da actividade mineira, para que tenha lugar uma exploração mineira ambientalmente sustentável, durante a fase de operação.</w:t>
      </w:r>
    </w:p>
    <w:p w:rsidR="006B661B" w:rsidRPr="00E86AFD" w:rsidRDefault="00EA15C9" w:rsidP="00EA15C9">
      <w:pPr>
        <w:pStyle w:val="Heading2"/>
        <w:numPr>
          <w:ilvl w:val="0"/>
          <w:numId w:val="0"/>
        </w:numPr>
        <w:spacing w:after="240" w:line="360" w:lineRule="auto"/>
        <w:rPr>
          <w:rFonts w:asciiTheme="minorHAnsi" w:hAnsiTheme="minorHAnsi"/>
          <w:color w:val="1F497D" w:themeColor="text2"/>
          <w:sz w:val="24"/>
          <w:szCs w:val="24"/>
        </w:rPr>
      </w:pPr>
      <w:bookmarkStart w:id="10" w:name="_Toc347233232"/>
      <w:r w:rsidRPr="00E86AFD">
        <w:rPr>
          <w:rFonts w:asciiTheme="minorHAnsi" w:hAnsiTheme="minorHAnsi"/>
          <w:color w:val="1F497D" w:themeColor="text2"/>
          <w:sz w:val="24"/>
          <w:szCs w:val="24"/>
        </w:rPr>
        <w:t>Descrição do projecto</w:t>
      </w:r>
      <w:bookmarkEnd w:id="10"/>
    </w:p>
    <w:p w:rsidR="006B661B" w:rsidRPr="004B429B" w:rsidRDefault="006B661B" w:rsidP="0048739A">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O método de extracção d</w:t>
      </w:r>
      <w:r w:rsidR="00D75F6A">
        <w:rPr>
          <w:rFonts w:asciiTheme="minorHAnsi" w:hAnsiTheme="minorHAnsi" w:cstheme="minorHAnsi"/>
          <w:color w:val="FF0000"/>
          <w:sz w:val="24"/>
          <w:szCs w:val="24"/>
        </w:rPr>
        <w:t>os minerais</w:t>
      </w:r>
      <w:r w:rsidRPr="004B429B">
        <w:rPr>
          <w:rFonts w:asciiTheme="minorHAnsi" w:hAnsiTheme="minorHAnsi" w:cstheme="minorHAnsi"/>
          <w:color w:val="FF0000"/>
          <w:sz w:val="24"/>
          <w:szCs w:val="24"/>
        </w:rPr>
        <w:t xml:space="preserve"> é o da mina a céu aberto </w:t>
      </w:r>
      <w:r w:rsidR="009879D8" w:rsidRPr="004B429B">
        <w:rPr>
          <w:rFonts w:asciiTheme="minorHAnsi" w:hAnsiTheme="minorHAnsi" w:cstheme="minorHAnsi"/>
          <w:color w:val="FF0000"/>
          <w:sz w:val="24"/>
          <w:szCs w:val="24"/>
        </w:rPr>
        <w:t xml:space="preserve">em bancadas, </w:t>
      </w:r>
      <w:r w:rsidRPr="004B429B">
        <w:rPr>
          <w:rFonts w:asciiTheme="minorHAnsi" w:hAnsiTheme="minorHAnsi" w:cstheme="minorHAnsi"/>
          <w:color w:val="FF0000"/>
          <w:sz w:val="24"/>
          <w:szCs w:val="24"/>
        </w:rPr>
        <w:t xml:space="preserve">baseado na escavação, acumulação e transporte do material com acesso às frentes produtivas, envolvendo a remoção da cobertura vegetal e do estéril, seguida do minério e seu transporte para </w:t>
      </w:r>
      <w:r w:rsidR="0048739A" w:rsidRPr="004B429B">
        <w:rPr>
          <w:rFonts w:asciiTheme="minorHAnsi" w:hAnsiTheme="minorHAnsi" w:cstheme="minorHAnsi"/>
          <w:color w:val="FF0000"/>
          <w:sz w:val="24"/>
          <w:szCs w:val="24"/>
        </w:rPr>
        <w:t>o mercado</w:t>
      </w:r>
      <w:r w:rsidR="00DC2FD9" w:rsidRPr="004B429B">
        <w:rPr>
          <w:rFonts w:asciiTheme="minorHAnsi" w:hAnsiTheme="minorHAnsi" w:cstheme="minorHAnsi"/>
          <w:color w:val="FF0000"/>
          <w:sz w:val="24"/>
          <w:szCs w:val="24"/>
        </w:rPr>
        <w:t>.</w:t>
      </w:r>
    </w:p>
    <w:p w:rsidR="00DC2FD9" w:rsidRPr="004B429B" w:rsidRDefault="00DC2FD9" w:rsidP="0048739A">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A operação de lavra estará subdividida em duas operações, nomeadamente operações unitárias e operações auxiliares, </w:t>
      </w:r>
      <w:r w:rsidR="009879D8" w:rsidRPr="004B429B">
        <w:rPr>
          <w:rFonts w:asciiTheme="minorHAnsi" w:hAnsiTheme="minorHAnsi" w:cstheme="minorHAnsi"/>
          <w:color w:val="FF0000"/>
          <w:sz w:val="24"/>
          <w:szCs w:val="24"/>
        </w:rPr>
        <w:t>conforme abaixo indicado</w:t>
      </w:r>
      <w:r w:rsidRPr="004B429B">
        <w:rPr>
          <w:rFonts w:asciiTheme="minorHAnsi" w:hAnsiTheme="minorHAnsi" w:cstheme="minorHAnsi"/>
          <w:color w:val="FF0000"/>
          <w:sz w:val="24"/>
          <w:szCs w:val="24"/>
        </w:rPr>
        <w:t>:</w:t>
      </w:r>
    </w:p>
    <w:p w:rsidR="009879D8" w:rsidRPr="004B429B" w:rsidRDefault="009879D8" w:rsidP="009879D8">
      <w:pPr>
        <w:pStyle w:val="ListParagraph"/>
        <w:numPr>
          <w:ilvl w:val="0"/>
          <w:numId w:val="29"/>
        </w:num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Operações de unitárias</w:t>
      </w:r>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Desmonte</w:t>
      </w:r>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Carregamento</w:t>
      </w:r>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lastRenderedPageBreak/>
        <w:t>Transporte</w:t>
      </w:r>
    </w:p>
    <w:p w:rsidR="009879D8" w:rsidRPr="004B429B" w:rsidRDefault="009879D8" w:rsidP="009879D8">
      <w:pPr>
        <w:pStyle w:val="ListParagraph"/>
        <w:numPr>
          <w:ilvl w:val="0"/>
          <w:numId w:val="29"/>
        </w:numPr>
        <w:spacing w:before="240" w:after="240" w:line="360" w:lineRule="auto"/>
        <w:jc w:val="both"/>
        <w:rPr>
          <w:rFonts w:asciiTheme="minorHAnsi" w:hAnsiTheme="minorHAnsi" w:cstheme="minorHAnsi"/>
          <w:color w:val="FF0000"/>
          <w:sz w:val="24"/>
          <w:szCs w:val="24"/>
        </w:rPr>
      </w:pPr>
      <w:proofErr w:type="gramStart"/>
      <w:r w:rsidRPr="004B429B">
        <w:rPr>
          <w:rFonts w:asciiTheme="minorHAnsi" w:hAnsiTheme="minorHAnsi" w:cstheme="minorHAnsi"/>
          <w:color w:val="FF0000"/>
          <w:sz w:val="24"/>
          <w:szCs w:val="24"/>
        </w:rPr>
        <w:t>Operações auxiliares</w:t>
      </w:r>
      <w:proofErr w:type="gramEnd"/>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Escritório</w:t>
      </w:r>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Manutenção</w:t>
      </w:r>
    </w:p>
    <w:p w:rsidR="009879D8" w:rsidRPr="004B429B" w:rsidRDefault="009879D8" w:rsidP="009879D8">
      <w:pPr>
        <w:pStyle w:val="ListParagraph"/>
        <w:numPr>
          <w:ilvl w:val="1"/>
          <w:numId w:val="29"/>
        </w:numPr>
        <w:spacing w:line="360" w:lineRule="auto"/>
        <w:ind w:left="1434" w:hanging="357"/>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Refeitório</w:t>
      </w:r>
    </w:p>
    <w:p w:rsidR="00DC2FD9" w:rsidRPr="004B429B" w:rsidRDefault="009879D8" w:rsidP="0048739A">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O desmonte será efectuado por meio de escavadeiras </w:t>
      </w:r>
      <w:r w:rsidR="002E574E" w:rsidRPr="004B429B">
        <w:rPr>
          <w:rFonts w:asciiTheme="minorHAnsi" w:hAnsiTheme="minorHAnsi" w:cstheme="minorHAnsi"/>
          <w:color w:val="FF0000"/>
          <w:sz w:val="24"/>
          <w:szCs w:val="24"/>
        </w:rPr>
        <w:t>hidráulicas e dada a pouca consistência do material não será possível o uso de explosivo. A altura de bancada em fases das operações será de 4 metros, para permitir e garantir a operacionalidade das máquinas escavadeiras e com um ângulo de inclinação de 75</w:t>
      </w:r>
      <w:r w:rsidR="002E574E" w:rsidRPr="004B429B">
        <w:rPr>
          <w:rFonts w:asciiTheme="minorHAnsi" w:hAnsiTheme="minorHAnsi" w:cstheme="minorHAnsi"/>
          <w:color w:val="FF0000"/>
          <w:sz w:val="24"/>
          <w:szCs w:val="24"/>
          <w:vertAlign w:val="superscript"/>
        </w:rPr>
        <w:t>o</w:t>
      </w:r>
      <w:r w:rsidR="002E574E" w:rsidRPr="004B429B">
        <w:rPr>
          <w:rFonts w:asciiTheme="minorHAnsi" w:hAnsiTheme="minorHAnsi" w:cstheme="minorHAnsi"/>
          <w:color w:val="FF0000"/>
          <w:sz w:val="24"/>
          <w:szCs w:val="24"/>
        </w:rPr>
        <w:t xml:space="preserve"> e a profundidade final de 6 metros.</w:t>
      </w:r>
    </w:p>
    <w:p w:rsidR="00DC2FD9" w:rsidRPr="004B429B" w:rsidRDefault="002E574E" w:rsidP="0048739A">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Com vista a impedir a o fluxo de água para o interior das cavas, </w:t>
      </w:r>
      <w:r w:rsidR="007F735B" w:rsidRPr="004B429B">
        <w:rPr>
          <w:rFonts w:asciiTheme="minorHAnsi" w:hAnsiTheme="minorHAnsi" w:cstheme="minorHAnsi"/>
          <w:color w:val="FF0000"/>
          <w:sz w:val="24"/>
          <w:szCs w:val="24"/>
        </w:rPr>
        <w:t>serão</w:t>
      </w:r>
      <w:r w:rsidRPr="004B429B">
        <w:rPr>
          <w:rFonts w:asciiTheme="minorHAnsi" w:hAnsiTheme="minorHAnsi" w:cstheme="minorHAnsi"/>
          <w:color w:val="FF0000"/>
          <w:sz w:val="24"/>
          <w:szCs w:val="24"/>
        </w:rPr>
        <w:t xml:space="preserve"> feitas valas e diques de protecção e </w:t>
      </w:r>
      <w:r w:rsidR="007F735B" w:rsidRPr="004B429B">
        <w:rPr>
          <w:rFonts w:asciiTheme="minorHAnsi" w:hAnsiTheme="minorHAnsi" w:cstheme="minorHAnsi"/>
          <w:color w:val="FF0000"/>
          <w:sz w:val="24"/>
          <w:szCs w:val="24"/>
        </w:rPr>
        <w:t>serão</w:t>
      </w:r>
      <w:r w:rsidRPr="004B429B">
        <w:rPr>
          <w:rFonts w:asciiTheme="minorHAnsi" w:hAnsiTheme="minorHAnsi" w:cstheme="minorHAnsi"/>
          <w:color w:val="FF0000"/>
          <w:sz w:val="24"/>
          <w:szCs w:val="24"/>
        </w:rPr>
        <w:t xml:space="preserve"> montados tubos e manilhas com </w:t>
      </w:r>
      <w:r w:rsidR="000F6E75" w:rsidRPr="004B429B">
        <w:rPr>
          <w:rFonts w:asciiTheme="minorHAnsi" w:hAnsiTheme="minorHAnsi" w:cstheme="minorHAnsi"/>
          <w:color w:val="FF0000"/>
          <w:sz w:val="24"/>
          <w:szCs w:val="24"/>
        </w:rPr>
        <w:t>objectivos</w:t>
      </w:r>
      <w:r w:rsidRPr="004B429B">
        <w:rPr>
          <w:rFonts w:asciiTheme="minorHAnsi" w:hAnsiTheme="minorHAnsi" w:cstheme="minorHAnsi"/>
          <w:color w:val="FF0000"/>
          <w:sz w:val="24"/>
          <w:szCs w:val="24"/>
        </w:rPr>
        <w:t xml:space="preserve"> de </w:t>
      </w:r>
      <w:r w:rsidR="000F6E75" w:rsidRPr="004B429B">
        <w:rPr>
          <w:rFonts w:asciiTheme="minorHAnsi" w:hAnsiTheme="minorHAnsi" w:cstheme="minorHAnsi"/>
          <w:color w:val="FF0000"/>
          <w:sz w:val="24"/>
          <w:szCs w:val="24"/>
        </w:rPr>
        <w:t>conduzir</w:t>
      </w:r>
      <w:r w:rsidRPr="004B429B">
        <w:rPr>
          <w:rFonts w:asciiTheme="minorHAnsi" w:hAnsiTheme="minorHAnsi" w:cstheme="minorHAnsi"/>
          <w:color w:val="FF0000"/>
          <w:sz w:val="24"/>
          <w:szCs w:val="24"/>
        </w:rPr>
        <w:t xml:space="preserve"> </w:t>
      </w:r>
      <w:r w:rsidR="000F6E75" w:rsidRPr="004B429B">
        <w:rPr>
          <w:rFonts w:asciiTheme="minorHAnsi" w:hAnsiTheme="minorHAnsi" w:cstheme="minorHAnsi"/>
          <w:color w:val="FF0000"/>
          <w:sz w:val="24"/>
          <w:szCs w:val="24"/>
        </w:rPr>
        <w:t xml:space="preserve">as águas das chuvas para o exterior da cava. Os diques deverão ser construídos de material </w:t>
      </w:r>
      <w:r w:rsidR="007F735B" w:rsidRPr="004B429B">
        <w:rPr>
          <w:rFonts w:asciiTheme="minorHAnsi" w:hAnsiTheme="minorHAnsi" w:cstheme="minorHAnsi"/>
          <w:color w:val="FF0000"/>
          <w:sz w:val="24"/>
          <w:szCs w:val="24"/>
        </w:rPr>
        <w:t>impermeável</w:t>
      </w:r>
      <w:r w:rsidR="000F6E75" w:rsidRPr="004B429B">
        <w:rPr>
          <w:rFonts w:asciiTheme="minorHAnsi" w:hAnsiTheme="minorHAnsi" w:cstheme="minorHAnsi"/>
          <w:color w:val="FF0000"/>
          <w:sz w:val="24"/>
          <w:szCs w:val="24"/>
        </w:rPr>
        <w:t xml:space="preserve"> e </w:t>
      </w:r>
      <w:proofErr w:type="spellStart"/>
      <w:r w:rsidR="000F6E75" w:rsidRPr="004B429B">
        <w:rPr>
          <w:rFonts w:asciiTheme="minorHAnsi" w:hAnsiTheme="minorHAnsi" w:cstheme="minorHAnsi"/>
          <w:color w:val="FF0000"/>
          <w:sz w:val="24"/>
          <w:szCs w:val="24"/>
        </w:rPr>
        <w:t>e</w:t>
      </w:r>
      <w:proofErr w:type="spellEnd"/>
      <w:r w:rsidR="000F6E75" w:rsidRPr="004B429B">
        <w:rPr>
          <w:rFonts w:asciiTheme="minorHAnsi" w:hAnsiTheme="minorHAnsi" w:cstheme="minorHAnsi"/>
          <w:color w:val="FF0000"/>
          <w:sz w:val="24"/>
          <w:szCs w:val="24"/>
        </w:rPr>
        <w:t xml:space="preserve"> os tubos ou as manilhas </w:t>
      </w:r>
      <w:r w:rsidR="007F735B" w:rsidRPr="004B429B">
        <w:rPr>
          <w:rFonts w:asciiTheme="minorHAnsi" w:hAnsiTheme="minorHAnsi" w:cstheme="minorHAnsi"/>
          <w:color w:val="FF0000"/>
          <w:sz w:val="24"/>
          <w:szCs w:val="24"/>
        </w:rPr>
        <w:t>serão</w:t>
      </w:r>
      <w:r w:rsidR="000F6E75" w:rsidRPr="004B429B">
        <w:rPr>
          <w:rFonts w:asciiTheme="minorHAnsi" w:hAnsiTheme="minorHAnsi" w:cstheme="minorHAnsi"/>
          <w:color w:val="FF0000"/>
          <w:sz w:val="24"/>
          <w:szCs w:val="24"/>
        </w:rPr>
        <w:t xml:space="preserve"> aplicadas para permitir a travessia de </w:t>
      </w:r>
      <w:r w:rsidR="007F735B" w:rsidRPr="004B429B">
        <w:rPr>
          <w:rFonts w:asciiTheme="minorHAnsi" w:hAnsiTheme="minorHAnsi" w:cstheme="minorHAnsi"/>
          <w:color w:val="FF0000"/>
          <w:sz w:val="24"/>
          <w:szCs w:val="24"/>
        </w:rPr>
        <w:t>camiões</w:t>
      </w:r>
      <w:r w:rsidR="000F6E75" w:rsidRPr="004B429B">
        <w:rPr>
          <w:rFonts w:asciiTheme="minorHAnsi" w:hAnsiTheme="minorHAnsi" w:cstheme="minorHAnsi"/>
          <w:color w:val="FF0000"/>
          <w:sz w:val="24"/>
          <w:szCs w:val="24"/>
        </w:rPr>
        <w:t xml:space="preserve"> ou outro equipamento de um lado para outro.</w:t>
      </w:r>
    </w:p>
    <w:p w:rsidR="00DC2FD9" w:rsidRPr="004B429B" w:rsidRDefault="00474CCB" w:rsidP="0048739A">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Pretende-se produzir anualmente 160,000 m</w:t>
      </w:r>
      <w:r w:rsidRPr="004B429B">
        <w:rPr>
          <w:rFonts w:asciiTheme="minorHAnsi" w:hAnsiTheme="minorHAnsi" w:cstheme="minorHAnsi"/>
          <w:color w:val="FF0000"/>
          <w:sz w:val="24"/>
          <w:szCs w:val="24"/>
          <w:vertAlign w:val="superscript"/>
        </w:rPr>
        <w:t>3</w:t>
      </w:r>
      <w:r w:rsidRPr="004B429B">
        <w:rPr>
          <w:rFonts w:asciiTheme="minorHAnsi" w:hAnsiTheme="minorHAnsi" w:cstheme="minorHAnsi"/>
          <w:color w:val="FF0000"/>
          <w:sz w:val="24"/>
          <w:szCs w:val="24"/>
        </w:rPr>
        <w:t xml:space="preserve"> (sento e sessenta mil metros cúbicos de </w:t>
      </w:r>
      <w:r w:rsidR="00D75F6A">
        <w:rPr>
          <w:rFonts w:asciiTheme="minorHAnsi" w:hAnsiTheme="minorHAnsi" w:cstheme="minorHAnsi"/>
          <w:color w:val="FF0000"/>
          <w:sz w:val="24"/>
          <w:szCs w:val="24"/>
        </w:rPr>
        <w:t>minerais</w:t>
      </w:r>
      <w:r w:rsidRPr="004B429B">
        <w:rPr>
          <w:rFonts w:asciiTheme="minorHAnsi" w:hAnsiTheme="minorHAnsi" w:cstheme="minorHAnsi"/>
          <w:color w:val="FF0000"/>
          <w:sz w:val="24"/>
          <w:szCs w:val="24"/>
        </w:rPr>
        <w:t>), num investimento de cerca de 62 milhões de Meticais.</w:t>
      </w:r>
    </w:p>
    <w:p w:rsidR="006B661B" w:rsidRPr="004B429B" w:rsidRDefault="006B661B" w:rsidP="0048739A">
      <w:pPr>
        <w:spacing w:before="240" w:after="240" w:line="360" w:lineRule="auto"/>
        <w:jc w:val="both"/>
        <w:rPr>
          <w:rFonts w:asciiTheme="minorHAnsi" w:hAnsiTheme="minorHAnsi" w:cstheme="minorHAnsi"/>
          <w:color w:val="FF0000"/>
          <w:sz w:val="24"/>
          <w:szCs w:val="24"/>
        </w:rPr>
      </w:pPr>
      <w:bookmarkStart w:id="11" w:name="_Toc85363651"/>
      <w:r w:rsidRPr="004B429B">
        <w:rPr>
          <w:rFonts w:asciiTheme="minorHAnsi" w:hAnsiTheme="minorHAnsi" w:cstheme="minorHAnsi"/>
          <w:color w:val="FF0000"/>
          <w:sz w:val="24"/>
          <w:szCs w:val="24"/>
        </w:rPr>
        <w:t xml:space="preserve">Em geral, grande parte dos impactos previstos são de </w:t>
      </w:r>
      <w:r w:rsidR="00380D3E" w:rsidRPr="004B429B">
        <w:rPr>
          <w:rFonts w:asciiTheme="minorHAnsi" w:hAnsiTheme="minorHAnsi" w:cstheme="minorHAnsi"/>
          <w:color w:val="FF0000"/>
          <w:sz w:val="24"/>
          <w:szCs w:val="24"/>
        </w:rPr>
        <w:t>significância</w:t>
      </w:r>
      <w:r w:rsidRPr="004B429B">
        <w:rPr>
          <w:rFonts w:asciiTheme="minorHAnsi" w:hAnsiTheme="minorHAnsi" w:cstheme="minorHAnsi"/>
          <w:color w:val="FF0000"/>
          <w:sz w:val="24"/>
          <w:szCs w:val="24"/>
        </w:rPr>
        <w:t xml:space="preserve"> moderada (média) Os impactos ambientais que possuem significância alta, no meio receptor, durante a exploração mineira, incluem alteração da estético-visual da paisagem local, perda do perfil do solo e saúde ocupacional e segurança dos trabalhadores d</w:t>
      </w:r>
      <w:r w:rsidR="007823AE">
        <w:rPr>
          <w:rFonts w:asciiTheme="minorHAnsi" w:hAnsiTheme="minorHAnsi" w:cstheme="minorHAnsi"/>
          <w:color w:val="FF0000"/>
          <w:sz w:val="24"/>
          <w:szCs w:val="24"/>
        </w:rPr>
        <w:t>o projecto</w:t>
      </w:r>
      <w:r w:rsidR="00340EFC" w:rsidRPr="004B429B">
        <w:rPr>
          <w:rFonts w:asciiTheme="minorHAnsi" w:hAnsiTheme="minorHAnsi" w:cstheme="minorHAnsi"/>
          <w:color w:val="FF0000"/>
          <w:sz w:val="24"/>
          <w:szCs w:val="24"/>
        </w:rPr>
        <w:t>.</w:t>
      </w:r>
    </w:p>
    <w:p w:rsidR="00340EFC" w:rsidRPr="00E86AFD" w:rsidRDefault="00340EFC" w:rsidP="00340EFC">
      <w:pPr>
        <w:pStyle w:val="Heading2"/>
        <w:numPr>
          <w:ilvl w:val="0"/>
          <w:numId w:val="0"/>
        </w:numPr>
        <w:spacing w:after="240" w:line="360" w:lineRule="auto"/>
        <w:rPr>
          <w:rFonts w:asciiTheme="minorHAnsi" w:hAnsiTheme="minorHAnsi"/>
          <w:color w:val="1F497D" w:themeColor="text2"/>
          <w:sz w:val="24"/>
          <w:szCs w:val="24"/>
        </w:rPr>
      </w:pPr>
      <w:bookmarkStart w:id="12" w:name="_Toc347233233"/>
      <w:r w:rsidRPr="00E86AFD">
        <w:rPr>
          <w:rFonts w:asciiTheme="minorHAnsi" w:hAnsiTheme="minorHAnsi"/>
          <w:color w:val="1F497D" w:themeColor="text2"/>
          <w:sz w:val="24"/>
          <w:szCs w:val="24"/>
        </w:rPr>
        <w:t>Principais impactos identificados</w:t>
      </w:r>
      <w:bookmarkEnd w:id="12"/>
    </w:p>
    <w:p w:rsidR="00CA21E9" w:rsidRPr="004B429B" w:rsidRDefault="006B661B" w:rsidP="00CA21E9">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Os principais impactos ambientais e medidas de mitigação associadas as operações mineiras no local são:</w:t>
      </w:r>
      <w:r w:rsidR="00CA21E9" w:rsidRPr="004B429B">
        <w:rPr>
          <w:rFonts w:asciiTheme="minorHAnsi" w:hAnsiTheme="minorHAnsi" w:cstheme="minorHAnsi"/>
          <w:color w:val="FF0000"/>
          <w:sz w:val="24"/>
          <w:szCs w:val="24"/>
        </w:rPr>
        <w:t xml:space="preserve"> a</w:t>
      </w:r>
      <w:r w:rsidR="0048739A" w:rsidRPr="004B429B">
        <w:rPr>
          <w:rFonts w:asciiTheme="minorHAnsi" w:hAnsiTheme="minorHAnsi" w:cstheme="minorHAnsi"/>
          <w:color w:val="FF0000"/>
          <w:sz w:val="24"/>
          <w:szCs w:val="24"/>
        </w:rPr>
        <w:t>lteração</w:t>
      </w:r>
      <w:r w:rsidRPr="004B429B">
        <w:rPr>
          <w:rFonts w:asciiTheme="minorHAnsi" w:hAnsiTheme="minorHAnsi" w:cstheme="minorHAnsi"/>
          <w:color w:val="FF0000"/>
          <w:sz w:val="24"/>
          <w:szCs w:val="24"/>
        </w:rPr>
        <w:t xml:space="preserve"> do cenário estético-visual da paisagem local</w:t>
      </w:r>
      <w:r w:rsidR="00CA21E9" w:rsidRPr="004B429B">
        <w:rPr>
          <w:rFonts w:asciiTheme="minorHAnsi" w:hAnsiTheme="minorHAnsi" w:cstheme="minorHAnsi"/>
          <w:color w:val="FF0000"/>
          <w:sz w:val="24"/>
          <w:szCs w:val="24"/>
        </w:rPr>
        <w:t xml:space="preserve">, risco da erosão dos solos, risco de poluição do ar por, risco de poluição do meio por lixos sólidos, perturbação e/ou destruição da fauna e flora, risco de contaminação dos solos e das águas, possíveis conflitos culturais, impacto sobre a saúde e higiene dos trabalhadores e populações vizinhas, assim como perda de </w:t>
      </w:r>
      <w:r w:rsidR="00CA21E9" w:rsidRPr="004B429B">
        <w:rPr>
          <w:rFonts w:asciiTheme="minorHAnsi" w:hAnsiTheme="minorHAnsi" w:cstheme="minorHAnsi"/>
          <w:color w:val="FF0000"/>
          <w:sz w:val="24"/>
          <w:szCs w:val="24"/>
        </w:rPr>
        <w:lastRenderedPageBreak/>
        <w:t>postos de trabalho e outros benefícios sociais durante o encerramento do proposto empreendimento.</w:t>
      </w:r>
    </w:p>
    <w:p w:rsidR="006B661B" w:rsidRPr="004B429B" w:rsidRDefault="00D87E80" w:rsidP="00CA21E9">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Em</w:t>
      </w:r>
      <w:r w:rsidR="00CA21E9" w:rsidRPr="004B429B">
        <w:rPr>
          <w:rFonts w:asciiTheme="minorHAnsi" w:hAnsiTheme="minorHAnsi" w:cstheme="minorHAnsi"/>
          <w:color w:val="FF0000"/>
          <w:sz w:val="24"/>
          <w:szCs w:val="24"/>
        </w:rPr>
        <w:t xml:space="preserve"> termos de medidas de mitigação concluiu-se que</w:t>
      </w:r>
      <w:r w:rsidRPr="004B429B">
        <w:rPr>
          <w:rFonts w:asciiTheme="minorHAnsi" w:hAnsiTheme="minorHAnsi" w:cstheme="minorHAnsi"/>
          <w:color w:val="FF0000"/>
          <w:sz w:val="24"/>
          <w:szCs w:val="24"/>
        </w:rPr>
        <w:t xml:space="preserve"> </w:t>
      </w:r>
      <w:r w:rsidR="00CA21E9" w:rsidRPr="004B429B">
        <w:rPr>
          <w:rFonts w:asciiTheme="minorHAnsi" w:hAnsiTheme="minorHAnsi" w:cstheme="minorHAnsi"/>
          <w:color w:val="FF0000"/>
          <w:sz w:val="24"/>
          <w:szCs w:val="24"/>
        </w:rPr>
        <w:t>a</w:t>
      </w:r>
      <w:r w:rsidR="006B661B" w:rsidRPr="004B429B">
        <w:rPr>
          <w:rFonts w:asciiTheme="minorHAnsi" w:hAnsiTheme="minorHAnsi" w:cstheme="minorHAnsi"/>
          <w:color w:val="FF0000"/>
          <w:sz w:val="24"/>
          <w:szCs w:val="24"/>
        </w:rPr>
        <w:t xml:space="preserve"> extracção d</w:t>
      </w:r>
      <w:r w:rsidR="00D75F6A">
        <w:rPr>
          <w:rFonts w:asciiTheme="minorHAnsi" w:hAnsiTheme="minorHAnsi" w:cstheme="minorHAnsi"/>
          <w:color w:val="FF0000"/>
          <w:sz w:val="24"/>
          <w:szCs w:val="24"/>
        </w:rPr>
        <w:t>os minerais</w:t>
      </w:r>
      <w:r w:rsidR="006B661B" w:rsidRPr="004B429B">
        <w:rPr>
          <w:rFonts w:asciiTheme="minorHAnsi" w:hAnsiTheme="minorHAnsi" w:cstheme="minorHAnsi"/>
          <w:color w:val="FF0000"/>
          <w:sz w:val="24"/>
          <w:szCs w:val="24"/>
        </w:rPr>
        <w:t xml:space="preserve"> será limitada apenas as áreas destinadas para o efeito e o estéril removido depositado em espaços preparados internamente para o efeito</w:t>
      </w:r>
      <w:r w:rsidR="00CA21E9" w:rsidRPr="004B429B">
        <w:rPr>
          <w:rFonts w:asciiTheme="minorHAnsi" w:hAnsiTheme="minorHAnsi" w:cstheme="minorHAnsi"/>
          <w:color w:val="FF0000"/>
          <w:sz w:val="24"/>
          <w:szCs w:val="24"/>
        </w:rPr>
        <w:t>,</w:t>
      </w:r>
      <w:r w:rsidR="006B661B" w:rsidRPr="004B429B">
        <w:rPr>
          <w:rFonts w:asciiTheme="minorHAnsi" w:hAnsiTheme="minorHAnsi" w:cstheme="minorHAnsi"/>
          <w:color w:val="FF0000"/>
          <w:sz w:val="24"/>
          <w:szCs w:val="24"/>
        </w:rPr>
        <w:t xml:space="preserve"> para os trabalhos de reposição progressiva das áreas escavadas. </w:t>
      </w:r>
      <w:proofErr w:type="gramStart"/>
      <w:r w:rsidR="00D75F6A">
        <w:rPr>
          <w:rFonts w:asciiTheme="minorHAnsi" w:hAnsiTheme="minorHAnsi" w:cstheme="minorHAnsi"/>
          <w:color w:val="FF0000"/>
          <w:sz w:val="24"/>
          <w:szCs w:val="24"/>
        </w:rPr>
        <w:t>Os minerais</w:t>
      </w:r>
      <w:r w:rsidR="0048739A" w:rsidRPr="004B429B">
        <w:rPr>
          <w:rFonts w:asciiTheme="minorHAnsi" w:hAnsiTheme="minorHAnsi" w:cstheme="minorHAnsi"/>
          <w:color w:val="FF0000"/>
          <w:sz w:val="24"/>
          <w:szCs w:val="24"/>
        </w:rPr>
        <w:t xml:space="preserve"> será escoado</w:t>
      </w:r>
      <w:proofErr w:type="gramEnd"/>
      <w:r w:rsidR="006B661B" w:rsidRPr="004B429B">
        <w:rPr>
          <w:rFonts w:asciiTheme="minorHAnsi" w:hAnsiTheme="minorHAnsi" w:cstheme="minorHAnsi"/>
          <w:color w:val="FF0000"/>
          <w:sz w:val="24"/>
          <w:szCs w:val="24"/>
        </w:rPr>
        <w:t xml:space="preserve"> sucessivamente, evitando-se dessa forma a concentração do empilhado no local por muito tempo. Essa acção será possível através de cumprimento do plano de exploração conjugado com a procura d</w:t>
      </w:r>
      <w:r w:rsidR="00D75F6A">
        <w:rPr>
          <w:rFonts w:asciiTheme="minorHAnsi" w:hAnsiTheme="minorHAnsi" w:cstheme="minorHAnsi"/>
          <w:color w:val="FF0000"/>
          <w:sz w:val="24"/>
          <w:szCs w:val="24"/>
        </w:rPr>
        <w:t>os minerais</w:t>
      </w:r>
      <w:r w:rsidR="006B661B" w:rsidRPr="004B429B">
        <w:rPr>
          <w:rFonts w:asciiTheme="minorHAnsi" w:hAnsiTheme="minorHAnsi" w:cstheme="minorHAnsi"/>
          <w:color w:val="FF0000"/>
          <w:sz w:val="24"/>
          <w:szCs w:val="24"/>
        </w:rPr>
        <w:t xml:space="preserve"> no mercado.</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As áreas escavadas serão progressivamente reabilitadas através de reenchimento com material residual e de remoção superficial e plantadas espécies arbóreas de crescimento natural e resistentes às insolações, evitando-se, contudo, introduzir espécies exóticas. Esta acção servirá também para melhorar o ambiente visual da paisagem local.</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A estabilização dos solos locais por </w:t>
      </w:r>
      <w:proofErr w:type="spellStart"/>
      <w:r w:rsidRPr="004B429B">
        <w:rPr>
          <w:rFonts w:asciiTheme="minorHAnsi" w:hAnsiTheme="minorHAnsi" w:cstheme="minorHAnsi"/>
          <w:color w:val="FF0000"/>
          <w:sz w:val="24"/>
          <w:szCs w:val="24"/>
        </w:rPr>
        <w:t>relvamento</w:t>
      </w:r>
      <w:proofErr w:type="spellEnd"/>
      <w:r w:rsidRPr="004B429B">
        <w:rPr>
          <w:rFonts w:asciiTheme="minorHAnsi" w:hAnsiTheme="minorHAnsi" w:cstheme="minorHAnsi"/>
          <w:color w:val="FF0000"/>
          <w:sz w:val="24"/>
          <w:szCs w:val="24"/>
        </w:rPr>
        <w:t xml:space="preserve"> e a contenção da erosão dos solos através da definição de carreiros de acesso as infra-estruturas pelos utentes do complexo formam alguns impactos positivos do projecto sobre o ambiente biofísico local.</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Os efeitos ambientais potenciais, no meio social e económico, previstos como sendo positivos até a desactivação da estância situam-se nas oportunidades de emprego e consequente melhoria da condição social das famílias dos trabalhadores prestando serviços no complexo </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O uso restrito de maquinaria pesada reverte o problema das poeiras excessivas que afectariam o ambiente atmosférico local e a circulação dos trabalhadores sobre as superfícies expostas deverá ser feita apenas ao longo dos arruamentos prescritos para o efeito. Os trabalhadores deverão observar as medidas de higiene e segurança aplicáveis no trabalho em ambiente poeirento, recorrendo ao uso de equipamento de protecção nasal e da face.</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Para prevenir a degradação do ar local por odores desagradáveis, os resíduos sólidos e outros lixos gerados deverão ser recolhidos e separados em bio e não bio degradáveis e depositados num aterro sanitário ou em outro lugar a ser indicado pelas autoridades de salubridade e o sistema de saneamento deverá ser prescrito por forma a eliminar os riscos de geração de odores, recorrendo-se para isso o uso de fossas sépticas. Alternativamente, o lixo inorgânico </w:t>
      </w:r>
      <w:r w:rsidRPr="004B429B">
        <w:rPr>
          <w:rFonts w:asciiTheme="minorHAnsi" w:hAnsiTheme="minorHAnsi" w:cstheme="minorHAnsi"/>
          <w:color w:val="FF0000"/>
          <w:sz w:val="24"/>
          <w:szCs w:val="24"/>
        </w:rPr>
        <w:lastRenderedPageBreak/>
        <w:t xml:space="preserve">poderá ser reciclado, </w:t>
      </w:r>
      <w:proofErr w:type="gramStart"/>
      <w:r w:rsidRPr="004B429B">
        <w:rPr>
          <w:rFonts w:asciiTheme="minorHAnsi" w:hAnsiTheme="minorHAnsi" w:cstheme="minorHAnsi"/>
          <w:color w:val="FF0000"/>
          <w:sz w:val="24"/>
          <w:szCs w:val="24"/>
        </w:rPr>
        <w:t>enquanto que</w:t>
      </w:r>
      <w:proofErr w:type="gramEnd"/>
      <w:r w:rsidRPr="004B429B">
        <w:rPr>
          <w:rFonts w:asciiTheme="minorHAnsi" w:hAnsiTheme="minorHAnsi" w:cstheme="minorHAnsi"/>
          <w:color w:val="FF0000"/>
          <w:sz w:val="24"/>
          <w:szCs w:val="24"/>
        </w:rPr>
        <w:t xml:space="preserve"> o orgânico poderá ser transformado em composto orgânico e utilizado como fertilizante em jardins ou machambas das populações nativas.</w:t>
      </w:r>
    </w:p>
    <w:p w:rsidR="006B661B" w:rsidRPr="004B429B" w:rsidRDefault="006B661B" w:rsidP="00D87E80">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A implementação de um programa regular de recolha e separação e de manuseamento e o reforço da capacidade de armazenagem dos lixos, assim como o uso d</w:t>
      </w:r>
      <w:r w:rsidR="00340EFC" w:rsidRPr="004B429B">
        <w:rPr>
          <w:rFonts w:asciiTheme="minorHAnsi" w:hAnsiTheme="minorHAnsi" w:cstheme="minorHAnsi"/>
          <w:color w:val="FF0000"/>
          <w:sz w:val="24"/>
          <w:szCs w:val="24"/>
        </w:rPr>
        <w:t xml:space="preserve">e meios adequados de embalagem </w:t>
      </w:r>
      <w:r w:rsidRPr="004B429B">
        <w:rPr>
          <w:rFonts w:asciiTheme="minorHAnsi" w:hAnsiTheme="minorHAnsi" w:cstheme="minorHAnsi"/>
          <w:color w:val="FF0000"/>
          <w:sz w:val="24"/>
          <w:szCs w:val="24"/>
        </w:rPr>
        <w:t>para o seu posterior transporte para locais fora da área do complexo, poderá reduzir os efeitos ambientais do impacto de poluição dos lixos sólidos. No local, bem como nas vias de acesso e arredores do projecto deverão ser instalados, em quantidades suficientes, recipientes que possuam tampas para deposição diária do lixo gerado, evitando desta forma a proliferação de vectores.</w:t>
      </w:r>
      <w:r w:rsidR="00D87E80" w:rsidRPr="004B429B">
        <w:rPr>
          <w:rFonts w:asciiTheme="minorHAnsi" w:hAnsiTheme="minorHAnsi" w:cstheme="minorHAnsi"/>
          <w:color w:val="FF0000"/>
          <w:sz w:val="24"/>
          <w:szCs w:val="24"/>
        </w:rPr>
        <w:t xml:space="preserve"> </w:t>
      </w:r>
      <w:r w:rsidRPr="004B429B">
        <w:rPr>
          <w:rFonts w:asciiTheme="minorHAnsi" w:hAnsiTheme="minorHAnsi" w:cstheme="minorHAnsi"/>
          <w:color w:val="FF0000"/>
          <w:sz w:val="24"/>
          <w:szCs w:val="24"/>
        </w:rPr>
        <w:t xml:space="preserve">O proponente deverá implementar, com efeitos imediatos, medidas </w:t>
      </w:r>
      <w:r w:rsidR="00D87E80" w:rsidRPr="004B429B">
        <w:rPr>
          <w:rFonts w:asciiTheme="minorHAnsi" w:hAnsiTheme="minorHAnsi" w:cstheme="minorHAnsi"/>
          <w:color w:val="FF0000"/>
          <w:sz w:val="24"/>
          <w:szCs w:val="24"/>
        </w:rPr>
        <w:t>anti erosão</w:t>
      </w:r>
      <w:r w:rsidRPr="004B429B">
        <w:rPr>
          <w:rFonts w:asciiTheme="minorHAnsi" w:hAnsiTheme="minorHAnsi" w:cstheme="minorHAnsi"/>
          <w:color w:val="FF0000"/>
          <w:sz w:val="24"/>
          <w:szCs w:val="24"/>
        </w:rPr>
        <w:t xml:space="preserve"> ao</w:t>
      </w:r>
      <w:r w:rsidR="00D87E80" w:rsidRPr="004B429B">
        <w:rPr>
          <w:rFonts w:asciiTheme="minorHAnsi" w:hAnsiTheme="minorHAnsi" w:cstheme="minorHAnsi"/>
          <w:color w:val="FF0000"/>
          <w:sz w:val="24"/>
          <w:szCs w:val="24"/>
        </w:rPr>
        <w:t xml:space="preserve"> longo da parcela concessionada</w:t>
      </w:r>
      <w:r w:rsidRPr="004B429B">
        <w:rPr>
          <w:rFonts w:asciiTheme="minorHAnsi" w:hAnsiTheme="minorHAnsi" w:cstheme="minorHAnsi"/>
          <w:color w:val="FF0000"/>
          <w:sz w:val="24"/>
          <w:szCs w:val="24"/>
        </w:rPr>
        <w:t>.</w:t>
      </w:r>
    </w:p>
    <w:p w:rsidR="006B661B" w:rsidRPr="004B429B" w:rsidRDefault="006B661B" w:rsidP="00340EFC">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Para conter o risco de contaminação das águas e solos, os óleos e combustíveis e as tintas residuais deverão ser acondicionados em recipientes apropriados e incinerados num lugar a ser indicado pelos serviços competentes ou reciclados. </w:t>
      </w:r>
      <w:proofErr w:type="gramStart"/>
      <w:r w:rsidRPr="004B429B">
        <w:rPr>
          <w:rFonts w:asciiTheme="minorHAnsi" w:hAnsiTheme="minorHAnsi" w:cstheme="minorHAnsi"/>
          <w:color w:val="FF0000"/>
          <w:sz w:val="24"/>
          <w:szCs w:val="24"/>
        </w:rPr>
        <w:t>e</w:t>
      </w:r>
      <w:proofErr w:type="gramEnd"/>
      <w:r w:rsidRPr="004B429B">
        <w:rPr>
          <w:rFonts w:asciiTheme="minorHAnsi" w:hAnsiTheme="minorHAnsi" w:cstheme="minorHAnsi"/>
          <w:color w:val="FF0000"/>
          <w:sz w:val="24"/>
          <w:szCs w:val="24"/>
        </w:rPr>
        <w:t xml:space="preserve"> o sistema de esgotos deverá ser montado por forma a assegurar que a distância das infiltrações das águas residuais seja suficiente para eliminar riscos de contaminação das águas subterrâneas. Durante as actividades de recreação </w:t>
      </w:r>
      <w:proofErr w:type="spellStart"/>
      <w:r w:rsidRPr="004B429B">
        <w:rPr>
          <w:rFonts w:asciiTheme="minorHAnsi" w:hAnsiTheme="minorHAnsi" w:cstheme="minorHAnsi"/>
          <w:color w:val="FF0000"/>
          <w:sz w:val="24"/>
          <w:szCs w:val="24"/>
        </w:rPr>
        <w:t>naútica</w:t>
      </w:r>
      <w:proofErr w:type="spellEnd"/>
      <w:r w:rsidRPr="004B429B">
        <w:rPr>
          <w:rFonts w:asciiTheme="minorHAnsi" w:hAnsiTheme="minorHAnsi" w:cstheme="minorHAnsi"/>
          <w:color w:val="FF0000"/>
          <w:sz w:val="24"/>
          <w:szCs w:val="24"/>
        </w:rPr>
        <w:t xml:space="preserve"> e desporto aquático, incluindo o mergulho e deverá ser vedada a utilização de barcos à motor em condições mecânicas deficientes e o abastecimento de combustíveis as embarcações deverá ser realizado em terra por forma a evitar a poluição marinha.</w:t>
      </w:r>
    </w:p>
    <w:p w:rsidR="006B661B" w:rsidRPr="004B429B" w:rsidRDefault="006B661B" w:rsidP="00340EFC">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O envolvimento da comunidade local em todas as fases do projecto permitirá melhor a inserção e participação da população nativa no projecto e a remoção paulatina de possíveis barreiras culturais. Esta acção servirá igualmente para estabelecer elos de intercâmbio </w:t>
      </w:r>
      <w:proofErr w:type="spellStart"/>
      <w:r w:rsidRPr="004B429B">
        <w:rPr>
          <w:rFonts w:asciiTheme="minorHAnsi" w:hAnsiTheme="minorHAnsi" w:cstheme="minorHAnsi"/>
          <w:color w:val="FF0000"/>
          <w:sz w:val="24"/>
          <w:szCs w:val="24"/>
        </w:rPr>
        <w:t>sócio-cultural</w:t>
      </w:r>
      <w:proofErr w:type="spellEnd"/>
      <w:r w:rsidRPr="004B429B">
        <w:rPr>
          <w:rFonts w:asciiTheme="minorHAnsi" w:hAnsiTheme="minorHAnsi" w:cstheme="minorHAnsi"/>
          <w:color w:val="FF0000"/>
          <w:sz w:val="24"/>
          <w:szCs w:val="24"/>
        </w:rPr>
        <w:t xml:space="preserve"> entre </w:t>
      </w:r>
      <w:r w:rsidR="00340EFC" w:rsidRPr="004B429B">
        <w:rPr>
          <w:rFonts w:asciiTheme="minorHAnsi" w:hAnsiTheme="minorHAnsi" w:cstheme="minorHAnsi"/>
          <w:color w:val="FF0000"/>
          <w:sz w:val="24"/>
          <w:szCs w:val="24"/>
        </w:rPr>
        <w:t>o empreendimento</w:t>
      </w:r>
      <w:r w:rsidRPr="004B429B">
        <w:rPr>
          <w:rFonts w:asciiTheme="minorHAnsi" w:hAnsiTheme="minorHAnsi" w:cstheme="minorHAnsi"/>
          <w:color w:val="FF0000"/>
          <w:sz w:val="24"/>
          <w:szCs w:val="24"/>
        </w:rPr>
        <w:t xml:space="preserve"> e a população indígena.</w:t>
      </w:r>
    </w:p>
    <w:p w:rsidR="006B661B" w:rsidRPr="004B429B" w:rsidRDefault="006B661B" w:rsidP="00340EFC">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Para potenciar o impacto </w:t>
      </w:r>
      <w:proofErr w:type="spellStart"/>
      <w:r w:rsidRPr="004B429B">
        <w:rPr>
          <w:rFonts w:asciiTheme="minorHAnsi" w:hAnsiTheme="minorHAnsi" w:cstheme="minorHAnsi"/>
          <w:color w:val="FF0000"/>
          <w:sz w:val="24"/>
          <w:szCs w:val="24"/>
        </w:rPr>
        <w:t>sócio-económico</w:t>
      </w:r>
      <w:proofErr w:type="spellEnd"/>
      <w:r w:rsidRPr="004B429B">
        <w:rPr>
          <w:rFonts w:asciiTheme="minorHAnsi" w:hAnsiTheme="minorHAnsi" w:cstheme="minorHAnsi"/>
          <w:color w:val="FF0000"/>
          <w:sz w:val="24"/>
          <w:szCs w:val="24"/>
        </w:rPr>
        <w:t xml:space="preserve"> que poderá advir do projecto deverá ser recrutada, na medida do possível, a </w:t>
      </w:r>
      <w:proofErr w:type="gramStart"/>
      <w:r w:rsidRPr="004B429B">
        <w:rPr>
          <w:rFonts w:asciiTheme="minorHAnsi" w:hAnsiTheme="minorHAnsi" w:cstheme="minorHAnsi"/>
          <w:color w:val="FF0000"/>
          <w:sz w:val="24"/>
          <w:szCs w:val="24"/>
        </w:rPr>
        <w:t>mão de obra</w:t>
      </w:r>
      <w:proofErr w:type="gramEnd"/>
      <w:r w:rsidRPr="004B429B">
        <w:rPr>
          <w:rFonts w:asciiTheme="minorHAnsi" w:hAnsiTheme="minorHAnsi" w:cstheme="minorHAnsi"/>
          <w:color w:val="FF0000"/>
          <w:sz w:val="24"/>
          <w:szCs w:val="24"/>
        </w:rPr>
        <w:t xml:space="preserve"> local, devendo igualmente ser treinada e estabelecidos mecanismos e planos de transferência de conhecimentos, por forma a garantir a identificação antecipada de medidas de mitigação de possíveis e potenciais conflitos e impactos que possam surgir da implementação deste tipo de projectos e similares. </w:t>
      </w:r>
    </w:p>
    <w:p w:rsidR="006B661B" w:rsidRPr="004B429B" w:rsidRDefault="006B661B" w:rsidP="00340EFC">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lastRenderedPageBreak/>
        <w:t>Para atenuar o impacto do encerramento do projecto, as situações de perda de postos de trabalho deverão ser tratadas de acordo com Lei de Trabalho em vigor na República de Moçambique, incluindo indemnizações com pré-aviso e seguro social.</w:t>
      </w:r>
    </w:p>
    <w:p w:rsidR="006B661B" w:rsidRPr="004B429B" w:rsidRDefault="006B661B" w:rsidP="00340EFC">
      <w:pPr>
        <w:spacing w:before="240" w:after="240" w:line="360" w:lineRule="auto"/>
        <w:jc w:val="both"/>
        <w:rPr>
          <w:rFonts w:asciiTheme="minorHAnsi" w:hAnsiTheme="minorHAnsi" w:cstheme="minorHAnsi"/>
          <w:color w:val="FF0000"/>
          <w:sz w:val="24"/>
          <w:szCs w:val="24"/>
        </w:rPr>
      </w:pPr>
      <w:r w:rsidRPr="004B429B">
        <w:rPr>
          <w:rFonts w:asciiTheme="minorHAnsi" w:hAnsiTheme="minorHAnsi" w:cstheme="minorHAnsi"/>
          <w:color w:val="FF0000"/>
          <w:sz w:val="24"/>
          <w:szCs w:val="24"/>
        </w:rPr>
        <w:t xml:space="preserve">A </w:t>
      </w:r>
      <w:proofErr w:type="gramStart"/>
      <w:r w:rsidRPr="004B429B">
        <w:rPr>
          <w:rFonts w:asciiTheme="minorHAnsi" w:hAnsiTheme="minorHAnsi" w:cstheme="minorHAnsi"/>
          <w:color w:val="FF0000"/>
          <w:sz w:val="24"/>
          <w:szCs w:val="24"/>
        </w:rPr>
        <w:t>mão de obra</w:t>
      </w:r>
      <w:proofErr w:type="gramEnd"/>
      <w:r w:rsidRPr="004B429B">
        <w:rPr>
          <w:rFonts w:asciiTheme="minorHAnsi" w:hAnsiTheme="minorHAnsi" w:cstheme="minorHAnsi"/>
          <w:color w:val="FF0000"/>
          <w:sz w:val="24"/>
          <w:szCs w:val="24"/>
        </w:rPr>
        <w:t xml:space="preserve"> empregada deverá ser apoiada na busca de empregos alternativos para aqueles que gostariam de continuar a trabalhar. Durante a vida do projecto, a </w:t>
      </w:r>
      <w:proofErr w:type="gramStart"/>
      <w:r w:rsidRPr="004B429B">
        <w:rPr>
          <w:rFonts w:asciiTheme="minorHAnsi" w:hAnsiTheme="minorHAnsi" w:cstheme="minorHAnsi"/>
          <w:color w:val="FF0000"/>
          <w:sz w:val="24"/>
          <w:szCs w:val="24"/>
        </w:rPr>
        <w:t>mão de obra</w:t>
      </w:r>
      <w:proofErr w:type="gramEnd"/>
      <w:r w:rsidRPr="004B429B">
        <w:rPr>
          <w:rFonts w:asciiTheme="minorHAnsi" w:hAnsiTheme="minorHAnsi" w:cstheme="minorHAnsi"/>
          <w:color w:val="FF0000"/>
          <w:sz w:val="24"/>
          <w:szCs w:val="24"/>
        </w:rPr>
        <w:t xml:space="preserve"> deverá ser treinada e capacitada, por forma a adquirir conhecimentos e técnicas que provavelmente virão a precisar para implementação de projectos similares.</w:t>
      </w:r>
    </w:p>
    <w:p w:rsidR="006B661B" w:rsidRPr="00E86AFD" w:rsidRDefault="00340EFC" w:rsidP="00340EFC">
      <w:pPr>
        <w:pStyle w:val="Heading2"/>
        <w:numPr>
          <w:ilvl w:val="0"/>
          <w:numId w:val="0"/>
        </w:numPr>
        <w:spacing w:after="240" w:line="360" w:lineRule="auto"/>
        <w:rPr>
          <w:rFonts w:asciiTheme="minorHAnsi" w:hAnsiTheme="minorHAnsi"/>
          <w:color w:val="1F497D" w:themeColor="text2"/>
          <w:sz w:val="24"/>
          <w:szCs w:val="24"/>
        </w:rPr>
      </w:pPr>
      <w:bookmarkStart w:id="13" w:name="_Toc347233234"/>
      <w:r w:rsidRPr="00E86AFD">
        <w:rPr>
          <w:rFonts w:asciiTheme="minorHAnsi" w:hAnsiTheme="minorHAnsi"/>
          <w:color w:val="1F497D" w:themeColor="text2"/>
          <w:sz w:val="24"/>
          <w:szCs w:val="24"/>
        </w:rPr>
        <w:t>Plano de gestão ambiental</w:t>
      </w:r>
      <w:bookmarkEnd w:id="13"/>
      <w:r w:rsidRPr="00E86AFD">
        <w:rPr>
          <w:rFonts w:asciiTheme="minorHAnsi" w:hAnsiTheme="minorHAnsi"/>
          <w:color w:val="1F497D" w:themeColor="text2"/>
          <w:sz w:val="24"/>
          <w:szCs w:val="24"/>
        </w:rPr>
        <w:t xml:space="preserve"> </w:t>
      </w:r>
    </w:p>
    <w:p w:rsidR="006B661B" w:rsidRPr="00C213E1" w:rsidRDefault="006B661B" w:rsidP="00340EFC">
      <w:pPr>
        <w:spacing w:before="240" w:after="240" w:line="360" w:lineRule="auto"/>
        <w:jc w:val="both"/>
        <w:rPr>
          <w:rFonts w:asciiTheme="minorHAnsi" w:hAnsiTheme="minorHAnsi" w:cstheme="minorHAnsi"/>
          <w:color w:val="FF0000"/>
          <w:sz w:val="24"/>
          <w:szCs w:val="24"/>
        </w:rPr>
      </w:pPr>
      <w:r w:rsidRPr="00C213E1">
        <w:rPr>
          <w:rFonts w:asciiTheme="minorHAnsi" w:hAnsiTheme="minorHAnsi" w:cstheme="minorHAnsi"/>
          <w:color w:val="FF0000"/>
          <w:sz w:val="24"/>
          <w:szCs w:val="24"/>
        </w:rPr>
        <w:t xml:space="preserve">Uma boa planificação e gestão ambiental do empreendimento permitem minimizar ou evitar os impactos negativos e maximizar os positivos, reduzindo desta forma os danos ambientais que possam envolver custos de mitigação elevados e/ou demorados. Assim, um programa deste tipo deve funcionar através de todas as fases do projecto e deve ser limitado a dimensão e a importância de quaisquer impactos negativos significativos possíveis. A gestão da área de influência do projecto constitui uma acção crucial mais importante na fase de concepção do projecto de forma a se evitar impactos ambientais adversos durante a construção e a operação do empreendimento. Portanto é na fase de implementação e operação do projecto em que </w:t>
      </w:r>
      <w:proofErr w:type="gramStart"/>
      <w:r w:rsidRPr="00C213E1">
        <w:rPr>
          <w:rFonts w:asciiTheme="minorHAnsi" w:hAnsiTheme="minorHAnsi" w:cstheme="minorHAnsi"/>
          <w:color w:val="FF0000"/>
          <w:sz w:val="24"/>
          <w:szCs w:val="24"/>
        </w:rPr>
        <w:t>o PGA</w:t>
      </w:r>
      <w:proofErr w:type="gramEnd"/>
      <w:r w:rsidRPr="00C213E1">
        <w:rPr>
          <w:rFonts w:asciiTheme="minorHAnsi" w:hAnsiTheme="minorHAnsi" w:cstheme="minorHAnsi"/>
          <w:color w:val="FF0000"/>
          <w:sz w:val="24"/>
          <w:szCs w:val="24"/>
        </w:rPr>
        <w:t xml:space="preserve"> torna-se fortemente importante visto que grande parte dos impactos se manifestam nesta fase.</w:t>
      </w:r>
    </w:p>
    <w:p w:rsidR="006B661B" w:rsidRPr="00C213E1" w:rsidRDefault="006B661B" w:rsidP="00340EFC">
      <w:pPr>
        <w:spacing w:before="240" w:after="240" w:line="360" w:lineRule="auto"/>
        <w:jc w:val="both"/>
        <w:rPr>
          <w:rFonts w:asciiTheme="minorHAnsi" w:hAnsiTheme="minorHAnsi" w:cstheme="minorHAnsi"/>
          <w:color w:val="FF0000"/>
          <w:sz w:val="24"/>
          <w:szCs w:val="24"/>
        </w:rPr>
      </w:pPr>
      <w:r w:rsidRPr="00C213E1">
        <w:rPr>
          <w:rFonts w:asciiTheme="minorHAnsi" w:hAnsiTheme="minorHAnsi" w:cstheme="minorHAnsi"/>
          <w:color w:val="FF0000"/>
          <w:sz w:val="24"/>
          <w:szCs w:val="24"/>
        </w:rPr>
        <w:t xml:space="preserve">A gestão e implementação </w:t>
      </w:r>
      <w:proofErr w:type="gramStart"/>
      <w:r w:rsidRPr="00C213E1">
        <w:rPr>
          <w:rFonts w:asciiTheme="minorHAnsi" w:hAnsiTheme="minorHAnsi" w:cstheme="minorHAnsi"/>
          <w:color w:val="FF0000"/>
          <w:sz w:val="24"/>
          <w:szCs w:val="24"/>
        </w:rPr>
        <w:t>do PGA</w:t>
      </w:r>
      <w:proofErr w:type="gramEnd"/>
      <w:r w:rsidRPr="00C213E1">
        <w:rPr>
          <w:rFonts w:asciiTheme="minorHAnsi" w:hAnsiTheme="minorHAnsi" w:cstheme="minorHAnsi"/>
          <w:color w:val="FF0000"/>
          <w:sz w:val="24"/>
          <w:szCs w:val="24"/>
        </w:rPr>
        <w:t xml:space="preserve">, bem como a avaliação do desempenho ambiental do projecto e a monitorização das actividades deverão ser conduzidas, envolvendo o proponente e as entidades institucionais do MICOA, </w:t>
      </w:r>
      <w:r w:rsidR="00340EFC" w:rsidRPr="00C213E1">
        <w:rPr>
          <w:rFonts w:asciiTheme="minorHAnsi" w:hAnsiTheme="minorHAnsi" w:cstheme="minorHAnsi"/>
          <w:color w:val="FF0000"/>
          <w:sz w:val="24"/>
          <w:szCs w:val="24"/>
        </w:rPr>
        <w:t>MIRENE, e</w:t>
      </w:r>
      <w:r w:rsidRPr="00C213E1">
        <w:rPr>
          <w:rFonts w:asciiTheme="minorHAnsi" w:hAnsiTheme="minorHAnsi" w:cstheme="minorHAnsi"/>
          <w:color w:val="FF0000"/>
          <w:sz w:val="24"/>
          <w:szCs w:val="24"/>
        </w:rPr>
        <w:t xml:space="preserve">struturas comunitárias, </w:t>
      </w:r>
      <w:r w:rsidR="00340EFC" w:rsidRPr="00C213E1">
        <w:rPr>
          <w:rFonts w:asciiTheme="minorHAnsi" w:hAnsiTheme="minorHAnsi" w:cstheme="minorHAnsi"/>
          <w:color w:val="FF0000"/>
          <w:sz w:val="24"/>
          <w:szCs w:val="24"/>
        </w:rPr>
        <w:t>Conselho Municipal e a Direção Provincial de Trabalho</w:t>
      </w:r>
      <w:r w:rsidRPr="00C213E1">
        <w:rPr>
          <w:rFonts w:asciiTheme="minorHAnsi" w:hAnsiTheme="minorHAnsi" w:cstheme="minorHAnsi"/>
          <w:color w:val="FF0000"/>
          <w:sz w:val="24"/>
          <w:szCs w:val="24"/>
        </w:rPr>
        <w:t xml:space="preserve">. Este quadro </w:t>
      </w:r>
      <w:r w:rsidR="00340EFC" w:rsidRPr="00C213E1">
        <w:rPr>
          <w:rFonts w:asciiTheme="minorHAnsi" w:hAnsiTheme="minorHAnsi" w:cstheme="minorHAnsi"/>
          <w:color w:val="FF0000"/>
          <w:sz w:val="24"/>
          <w:szCs w:val="24"/>
        </w:rPr>
        <w:t>multissectorial</w:t>
      </w:r>
      <w:r w:rsidRPr="00C213E1">
        <w:rPr>
          <w:rFonts w:asciiTheme="minorHAnsi" w:hAnsiTheme="minorHAnsi" w:cstheme="minorHAnsi"/>
          <w:color w:val="FF0000"/>
          <w:sz w:val="24"/>
          <w:szCs w:val="24"/>
        </w:rPr>
        <w:t xml:space="preserve"> participará, de forma activa, na implementação eficaz do Plano de Gestão Ambiental e nas acções de fiscalização e monitorização de sua implementação, de acordo com as suas responsabilidades. </w:t>
      </w:r>
    </w:p>
    <w:p w:rsidR="006B661B" w:rsidRPr="00C213E1" w:rsidRDefault="006B661B" w:rsidP="00340EFC">
      <w:pPr>
        <w:spacing w:before="240" w:after="240" w:line="360" w:lineRule="auto"/>
        <w:jc w:val="both"/>
        <w:rPr>
          <w:rFonts w:asciiTheme="minorHAnsi" w:hAnsiTheme="minorHAnsi" w:cstheme="minorHAnsi"/>
          <w:color w:val="FF0000"/>
          <w:sz w:val="24"/>
          <w:szCs w:val="24"/>
        </w:rPr>
      </w:pPr>
      <w:r w:rsidRPr="00C213E1">
        <w:rPr>
          <w:rFonts w:asciiTheme="minorHAnsi" w:hAnsiTheme="minorHAnsi" w:cstheme="minorHAnsi"/>
          <w:color w:val="FF0000"/>
          <w:sz w:val="24"/>
          <w:szCs w:val="24"/>
        </w:rPr>
        <w:t xml:space="preserve">A equipa do EIA propõe que seja a gerência responsável pela implementação </w:t>
      </w:r>
      <w:proofErr w:type="gramStart"/>
      <w:r w:rsidRPr="00C213E1">
        <w:rPr>
          <w:rFonts w:asciiTheme="minorHAnsi" w:hAnsiTheme="minorHAnsi" w:cstheme="minorHAnsi"/>
          <w:color w:val="FF0000"/>
          <w:sz w:val="24"/>
          <w:szCs w:val="24"/>
        </w:rPr>
        <w:t>d</w:t>
      </w:r>
      <w:r w:rsidR="007D7F2E" w:rsidRPr="00C213E1">
        <w:rPr>
          <w:rFonts w:asciiTheme="minorHAnsi" w:hAnsiTheme="minorHAnsi" w:cstheme="minorHAnsi"/>
          <w:color w:val="FF0000"/>
          <w:sz w:val="24"/>
          <w:szCs w:val="24"/>
        </w:rPr>
        <w:t>o</w:t>
      </w:r>
      <w:r w:rsidRPr="00C213E1">
        <w:rPr>
          <w:rFonts w:asciiTheme="minorHAnsi" w:hAnsiTheme="minorHAnsi" w:cstheme="minorHAnsi"/>
          <w:color w:val="FF0000"/>
          <w:sz w:val="24"/>
          <w:szCs w:val="24"/>
        </w:rPr>
        <w:t xml:space="preserve"> PGA</w:t>
      </w:r>
      <w:proofErr w:type="gramEnd"/>
      <w:r w:rsidRPr="00C213E1">
        <w:rPr>
          <w:rFonts w:asciiTheme="minorHAnsi" w:hAnsiTheme="minorHAnsi" w:cstheme="minorHAnsi"/>
          <w:color w:val="FF0000"/>
          <w:sz w:val="24"/>
          <w:szCs w:val="24"/>
        </w:rPr>
        <w:t xml:space="preserve"> e a sua assistência técnica deverá ser de todo pessoal da </w:t>
      </w:r>
      <w:r w:rsidR="007D7F2E" w:rsidRPr="00C213E1">
        <w:rPr>
          <w:rFonts w:asciiTheme="minorHAnsi" w:hAnsiTheme="minorHAnsi" w:cstheme="minorHAnsi"/>
          <w:color w:val="FF0000"/>
          <w:sz w:val="24"/>
          <w:szCs w:val="24"/>
        </w:rPr>
        <w:t>empresa</w:t>
      </w:r>
      <w:r w:rsidRPr="00C213E1">
        <w:rPr>
          <w:rFonts w:asciiTheme="minorHAnsi" w:hAnsiTheme="minorHAnsi" w:cstheme="minorHAnsi"/>
          <w:color w:val="FF0000"/>
          <w:sz w:val="24"/>
          <w:szCs w:val="24"/>
        </w:rPr>
        <w:t xml:space="preserve">. O responsável pela implementação do PGA deverá produzir relatórios anuais sobre o cumprimento das medidas de gestão ambiental formuladas, </w:t>
      </w:r>
      <w:proofErr w:type="gramStart"/>
      <w:r w:rsidRPr="00C213E1">
        <w:rPr>
          <w:rFonts w:asciiTheme="minorHAnsi" w:hAnsiTheme="minorHAnsi" w:cstheme="minorHAnsi"/>
          <w:color w:val="FF0000"/>
          <w:sz w:val="24"/>
          <w:szCs w:val="24"/>
        </w:rPr>
        <w:t>relatórios</w:t>
      </w:r>
      <w:proofErr w:type="gramEnd"/>
      <w:r w:rsidRPr="00C213E1">
        <w:rPr>
          <w:rFonts w:asciiTheme="minorHAnsi" w:hAnsiTheme="minorHAnsi" w:cstheme="minorHAnsi"/>
          <w:color w:val="FF0000"/>
          <w:sz w:val="24"/>
          <w:szCs w:val="24"/>
        </w:rPr>
        <w:t xml:space="preserve"> </w:t>
      </w:r>
      <w:proofErr w:type="gramStart"/>
      <w:r w:rsidRPr="00C213E1">
        <w:rPr>
          <w:rFonts w:asciiTheme="minorHAnsi" w:hAnsiTheme="minorHAnsi" w:cstheme="minorHAnsi"/>
          <w:color w:val="FF0000"/>
          <w:sz w:val="24"/>
          <w:szCs w:val="24"/>
        </w:rPr>
        <w:t>esses</w:t>
      </w:r>
      <w:proofErr w:type="gramEnd"/>
      <w:r w:rsidRPr="00C213E1">
        <w:rPr>
          <w:rFonts w:asciiTheme="minorHAnsi" w:hAnsiTheme="minorHAnsi" w:cstheme="minorHAnsi"/>
          <w:color w:val="FF0000"/>
          <w:sz w:val="24"/>
          <w:szCs w:val="24"/>
        </w:rPr>
        <w:t xml:space="preserve"> que deverão estar sempre disponíveis para serem </w:t>
      </w:r>
      <w:r w:rsidRPr="00C213E1">
        <w:rPr>
          <w:rFonts w:asciiTheme="minorHAnsi" w:hAnsiTheme="minorHAnsi" w:cstheme="minorHAnsi"/>
          <w:color w:val="FF0000"/>
          <w:sz w:val="24"/>
          <w:szCs w:val="24"/>
        </w:rPr>
        <w:lastRenderedPageBreak/>
        <w:t xml:space="preserve">apresentadas às entidades fiscalizadoras, nomeadamente do MICOA e da </w:t>
      </w:r>
      <w:r w:rsidR="007D7F2E" w:rsidRPr="00C213E1">
        <w:rPr>
          <w:rFonts w:asciiTheme="minorHAnsi" w:hAnsiTheme="minorHAnsi" w:cstheme="minorHAnsi"/>
          <w:color w:val="FF0000"/>
          <w:sz w:val="24"/>
          <w:szCs w:val="24"/>
        </w:rPr>
        <w:t>Direção</w:t>
      </w:r>
      <w:r w:rsidRPr="00C213E1">
        <w:rPr>
          <w:rFonts w:asciiTheme="minorHAnsi" w:hAnsiTheme="minorHAnsi" w:cstheme="minorHAnsi"/>
          <w:color w:val="FF0000"/>
          <w:sz w:val="24"/>
          <w:szCs w:val="24"/>
        </w:rPr>
        <w:t xml:space="preserve"> </w:t>
      </w:r>
      <w:r w:rsidR="007D7F2E" w:rsidRPr="00C213E1">
        <w:rPr>
          <w:rFonts w:asciiTheme="minorHAnsi" w:hAnsiTheme="minorHAnsi" w:cstheme="minorHAnsi"/>
          <w:color w:val="FF0000"/>
          <w:sz w:val="24"/>
          <w:szCs w:val="24"/>
        </w:rPr>
        <w:t>Provincial de Recursos Minerais e Energia</w:t>
      </w:r>
      <w:r w:rsidRPr="00C213E1">
        <w:rPr>
          <w:rFonts w:asciiTheme="minorHAnsi" w:hAnsiTheme="minorHAnsi" w:cstheme="minorHAnsi"/>
          <w:color w:val="FF0000"/>
          <w:sz w:val="24"/>
          <w:szCs w:val="24"/>
        </w:rPr>
        <w:t>.</w:t>
      </w:r>
    </w:p>
    <w:p w:rsidR="006B661B" w:rsidRPr="00E86AFD" w:rsidRDefault="007D7F2E" w:rsidP="007D7F2E">
      <w:pPr>
        <w:pStyle w:val="Heading2"/>
        <w:numPr>
          <w:ilvl w:val="0"/>
          <w:numId w:val="0"/>
        </w:numPr>
        <w:spacing w:after="240" w:line="360" w:lineRule="auto"/>
        <w:rPr>
          <w:rFonts w:asciiTheme="minorHAnsi" w:hAnsiTheme="minorHAnsi"/>
          <w:color w:val="1F497D" w:themeColor="text2"/>
          <w:sz w:val="24"/>
          <w:szCs w:val="24"/>
        </w:rPr>
      </w:pPr>
      <w:bookmarkStart w:id="14" w:name="_Toc347233235"/>
      <w:r w:rsidRPr="00E86AFD">
        <w:rPr>
          <w:rFonts w:asciiTheme="minorHAnsi" w:hAnsiTheme="minorHAnsi"/>
          <w:color w:val="1F497D" w:themeColor="text2"/>
          <w:sz w:val="24"/>
          <w:szCs w:val="24"/>
        </w:rPr>
        <w:t xml:space="preserve">Considerações </w:t>
      </w:r>
      <w:proofErr w:type="gramStart"/>
      <w:r w:rsidRPr="00E86AFD">
        <w:rPr>
          <w:rFonts w:asciiTheme="minorHAnsi" w:hAnsiTheme="minorHAnsi"/>
          <w:color w:val="1F497D" w:themeColor="text2"/>
          <w:sz w:val="24"/>
          <w:szCs w:val="24"/>
        </w:rPr>
        <w:t>finais</w:t>
      </w:r>
      <w:bookmarkEnd w:id="14"/>
      <w:proofErr w:type="gramEnd"/>
    </w:p>
    <w:p w:rsidR="006B661B" w:rsidRPr="00C213E1" w:rsidRDefault="006B661B" w:rsidP="007D7F2E">
      <w:pPr>
        <w:spacing w:before="240" w:after="240" w:line="360" w:lineRule="auto"/>
        <w:jc w:val="both"/>
        <w:rPr>
          <w:rFonts w:asciiTheme="minorHAnsi" w:hAnsiTheme="minorHAnsi" w:cstheme="minorHAnsi"/>
          <w:color w:val="FF0000"/>
          <w:sz w:val="24"/>
          <w:szCs w:val="24"/>
        </w:rPr>
      </w:pPr>
      <w:r w:rsidRPr="00C213E1">
        <w:rPr>
          <w:rFonts w:asciiTheme="minorHAnsi" w:hAnsiTheme="minorHAnsi" w:cstheme="minorHAnsi"/>
          <w:color w:val="FF0000"/>
          <w:sz w:val="24"/>
          <w:szCs w:val="24"/>
        </w:rPr>
        <w:t xml:space="preserve">Dado ao carácter pacífico da actividade proposta, sob ponto de vista turística e ambiental, aliado às medidas de mitigação propostas para a mitigação dos potenciais impactos negativos identificados e a elevada significância </w:t>
      </w:r>
      <w:proofErr w:type="spellStart"/>
      <w:r w:rsidRPr="00C213E1">
        <w:rPr>
          <w:rFonts w:asciiTheme="minorHAnsi" w:hAnsiTheme="minorHAnsi" w:cstheme="minorHAnsi"/>
          <w:color w:val="FF0000"/>
          <w:sz w:val="24"/>
          <w:szCs w:val="24"/>
        </w:rPr>
        <w:t>sócio-económica</w:t>
      </w:r>
      <w:proofErr w:type="spellEnd"/>
      <w:r w:rsidRPr="00C213E1">
        <w:rPr>
          <w:rFonts w:asciiTheme="minorHAnsi" w:hAnsiTheme="minorHAnsi" w:cstheme="minorHAnsi"/>
          <w:color w:val="FF0000"/>
          <w:sz w:val="24"/>
          <w:szCs w:val="24"/>
        </w:rPr>
        <w:t xml:space="preserve"> do projecto, a equipa de elaboração do presente E</w:t>
      </w:r>
      <w:r w:rsidR="007D7F2E" w:rsidRPr="00C213E1">
        <w:rPr>
          <w:rFonts w:asciiTheme="minorHAnsi" w:hAnsiTheme="minorHAnsi" w:cstheme="minorHAnsi"/>
          <w:color w:val="FF0000"/>
          <w:sz w:val="24"/>
          <w:szCs w:val="24"/>
        </w:rPr>
        <w:t>AS</w:t>
      </w:r>
      <w:r w:rsidRPr="00C213E1">
        <w:rPr>
          <w:rFonts w:asciiTheme="minorHAnsi" w:hAnsiTheme="minorHAnsi" w:cstheme="minorHAnsi"/>
          <w:color w:val="FF0000"/>
          <w:sz w:val="24"/>
          <w:szCs w:val="24"/>
        </w:rPr>
        <w:t xml:space="preserve"> propõe a emissão da Licença Ambiental para </w:t>
      </w:r>
      <w:r w:rsidR="007D7F2E" w:rsidRPr="00C213E1">
        <w:rPr>
          <w:rFonts w:asciiTheme="minorHAnsi" w:hAnsiTheme="minorHAnsi" w:cstheme="minorHAnsi"/>
          <w:color w:val="FF0000"/>
          <w:sz w:val="24"/>
          <w:szCs w:val="24"/>
        </w:rPr>
        <w:t>o funcionamento normal</w:t>
      </w:r>
      <w:r w:rsidRPr="00C213E1">
        <w:rPr>
          <w:rFonts w:asciiTheme="minorHAnsi" w:hAnsiTheme="minorHAnsi" w:cstheme="minorHAnsi"/>
          <w:color w:val="FF0000"/>
          <w:sz w:val="24"/>
          <w:szCs w:val="24"/>
        </w:rPr>
        <w:t xml:space="preserve"> d</w:t>
      </w:r>
      <w:r w:rsidR="007D7F2E" w:rsidRPr="00C213E1">
        <w:rPr>
          <w:rFonts w:asciiTheme="minorHAnsi" w:hAnsiTheme="minorHAnsi" w:cstheme="minorHAnsi"/>
          <w:color w:val="FF0000"/>
          <w:sz w:val="24"/>
          <w:szCs w:val="24"/>
        </w:rPr>
        <w:t>o projecto</w:t>
      </w:r>
      <w:r w:rsidRPr="00C213E1">
        <w:rPr>
          <w:rFonts w:asciiTheme="minorHAnsi" w:hAnsiTheme="minorHAnsi" w:cstheme="minorHAnsi"/>
          <w:color w:val="FF0000"/>
          <w:sz w:val="24"/>
          <w:szCs w:val="24"/>
        </w:rPr>
        <w:t xml:space="preserve">. </w:t>
      </w:r>
    </w:p>
    <w:p w:rsidR="006B661B" w:rsidRPr="00C213E1" w:rsidRDefault="006B661B" w:rsidP="007D7F2E">
      <w:pPr>
        <w:spacing w:before="240" w:after="240" w:line="360" w:lineRule="auto"/>
        <w:jc w:val="both"/>
        <w:rPr>
          <w:rFonts w:asciiTheme="minorHAnsi" w:hAnsiTheme="minorHAnsi" w:cstheme="minorHAnsi"/>
          <w:color w:val="FF0000"/>
          <w:sz w:val="24"/>
          <w:szCs w:val="24"/>
        </w:rPr>
      </w:pPr>
      <w:r w:rsidRPr="00C213E1">
        <w:rPr>
          <w:rFonts w:asciiTheme="minorHAnsi" w:hAnsiTheme="minorHAnsi" w:cstheme="minorHAnsi"/>
          <w:color w:val="FF0000"/>
          <w:sz w:val="24"/>
          <w:szCs w:val="24"/>
        </w:rPr>
        <w:t xml:space="preserve">Para assegurar que todos os aspectos relacionados com as medidas de mitigação avançadas sejam desenvolvidos é preciso que o plano de monitorização seja resguardado através da participação efectiva das partes afectadas e alvo de uma execução adequada por parte de seus responsáveis pela implementação do mesmo. </w:t>
      </w:r>
    </w:p>
    <w:bookmarkEnd w:id="11"/>
    <w:p w:rsidR="00E50866" w:rsidRPr="007D7F2E" w:rsidRDefault="00E50866">
      <w:pPr>
        <w:rPr>
          <w:rFonts w:ascii="Arial" w:eastAsia="MS Mincho" w:hAnsi="Arial" w:cs="Arial"/>
          <w:b/>
          <w:kern w:val="32"/>
          <w:sz w:val="23"/>
          <w:szCs w:val="24"/>
        </w:rPr>
      </w:pPr>
      <w:r w:rsidRPr="007D7F2E">
        <w:rPr>
          <w:rFonts w:eastAsia="MS Mincho" w:cs="Arial"/>
          <w:sz w:val="23"/>
          <w:szCs w:val="24"/>
        </w:rPr>
        <w:br w:type="page"/>
      </w:r>
    </w:p>
    <w:p w:rsidR="00B61838" w:rsidRPr="00E86AFD" w:rsidRDefault="00B61838" w:rsidP="00940858">
      <w:pPr>
        <w:pStyle w:val="Heading1"/>
        <w:tabs>
          <w:tab w:val="num" w:pos="735"/>
        </w:tabs>
        <w:spacing w:after="240" w:line="360" w:lineRule="auto"/>
        <w:ind w:left="734" w:hanging="734"/>
        <w:rPr>
          <w:rFonts w:eastAsia="MS Mincho" w:cs="Arial"/>
          <w:color w:val="1F497D" w:themeColor="text2"/>
          <w:sz w:val="23"/>
          <w:szCs w:val="24"/>
        </w:rPr>
      </w:pPr>
      <w:bookmarkStart w:id="15" w:name="_Toc347233236"/>
      <w:r w:rsidRPr="00E86AFD">
        <w:rPr>
          <w:rFonts w:eastAsia="MS Mincho" w:cs="Arial"/>
          <w:color w:val="1F497D" w:themeColor="text2"/>
          <w:sz w:val="23"/>
          <w:szCs w:val="24"/>
        </w:rPr>
        <w:lastRenderedPageBreak/>
        <w:t>INTRODUÇÃO</w:t>
      </w:r>
      <w:bookmarkEnd w:id="15"/>
    </w:p>
    <w:p w:rsidR="004A4FE8" w:rsidRPr="004A4FE8" w:rsidRDefault="004A4FE8" w:rsidP="004A4FE8">
      <w:pPr>
        <w:autoSpaceDE w:val="0"/>
        <w:autoSpaceDN w:val="0"/>
        <w:adjustRightInd w:val="0"/>
        <w:spacing w:before="240" w:after="240" w:line="360" w:lineRule="auto"/>
        <w:jc w:val="both"/>
        <w:rPr>
          <w:rFonts w:asciiTheme="minorHAnsi" w:hAnsiTheme="minorHAnsi" w:cstheme="minorHAnsi"/>
          <w:sz w:val="24"/>
          <w:szCs w:val="24"/>
        </w:rPr>
      </w:pPr>
      <w:r w:rsidRPr="004A4FE8">
        <w:rPr>
          <w:rFonts w:asciiTheme="minorHAnsi" w:hAnsiTheme="minorHAnsi" w:cstheme="minorHAnsi"/>
          <w:sz w:val="24"/>
          <w:szCs w:val="24"/>
        </w:rPr>
        <w:t xml:space="preserve">A </w:t>
      </w:r>
      <w:proofErr w:type="spellStart"/>
      <w:r w:rsidRPr="004A4FE8">
        <w:rPr>
          <w:rFonts w:asciiTheme="minorHAnsi" w:hAnsiTheme="minorHAnsi" w:cstheme="minorHAnsi"/>
          <w:sz w:val="24"/>
          <w:szCs w:val="24"/>
        </w:rPr>
        <w:t>Great</w:t>
      </w:r>
      <w:proofErr w:type="spellEnd"/>
      <w:r w:rsidRPr="004A4FE8">
        <w:rPr>
          <w:rFonts w:asciiTheme="minorHAnsi" w:hAnsiTheme="minorHAnsi" w:cstheme="minorHAnsi"/>
          <w:sz w:val="24"/>
          <w:szCs w:val="24"/>
        </w:rPr>
        <w:t xml:space="preserve"> Western </w:t>
      </w:r>
      <w:proofErr w:type="spellStart"/>
      <w:r w:rsidRPr="004A4FE8">
        <w:rPr>
          <w:rFonts w:asciiTheme="minorHAnsi" w:hAnsiTheme="minorHAnsi" w:cstheme="minorHAnsi"/>
          <w:sz w:val="24"/>
          <w:szCs w:val="24"/>
        </w:rPr>
        <w:t>Mining</w:t>
      </w:r>
      <w:proofErr w:type="spellEnd"/>
      <w:r w:rsidRPr="004A4FE8">
        <w:rPr>
          <w:rFonts w:asciiTheme="minorHAnsi" w:hAnsiTheme="minorHAnsi" w:cstheme="minorHAnsi"/>
          <w:sz w:val="24"/>
          <w:szCs w:val="24"/>
        </w:rPr>
        <w:t xml:space="preserve">, Limitada, uma empresa legalmente constituída em Moçambique vocacionada a exploração mineira adquiriu no ano de 2005 uma concessão minera (Concessão Minera número 1133C </w:t>
      </w:r>
      <w:r w:rsidRPr="00211461">
        <w:rPr>
          <w:rFonts w:asciiTheme="minorHAnsi" w:hAnsiTheme="minorHAnsi" w:cstheme="minorHAnsi"/>
          <w:color w:val="FF0000"/>
          <w:sz w:val="24"/>
          <w:szCs w:val="24"/>
        </w:rPr>
        <w:t>em anexo</w:t>
      </w:r>
      <w:r w:rsidR="00211461">
        <w:rPr>
          <w:rFonts w:asciiTheme="minorHAnsi" w:hAnsiTheme="minorHAnsi" w:cstheme="minorHAnsi"/>
          <w:sz w:val="24"/>
          <w:szCs w:val="24"/>
        </w:rPr>
        <w:t xml:space="preserve"> 1</w:t>
      </w:r>
      <w:r w:rsidRPr="004A4FE8">
        <w:rPr>
          <w:rFonts w:asciiTheme="minorHAnsi" w:hAnsiTheme="minorHAnsi" w:cstheme="minorHAnsi"/>
          <w:sz w:val="24"/>
          <w:szCs w:val="24"/>
        </w:rPr>
        <w:t xml:space="preserve">) na zona de Capangula, Localidade de </w:t>
      </w:r>
      <w:proofErr w:type="spellStart"/>
      <w:r w:rsidRPr="004A4FE8">
        <w:rPr>
          <w:rFonts w:asciiTheme="minorHAnsi" w:hAnsiTheme="minorHAnsi" w:cstheme="minorHAnsi"/>
          <w:sz w:val="24"/>
          <w:szCs w:val="24"/>
        </w:rPr>
        <w:t>Millilongue</w:t>
      </w:r>
      <w:proofErr w:type="spellEnd"/>
      <w:r w:rsidRPr="004A4FE8">
        <w:rPr>
          <w:rFonts w:asciiTheme="minorHAnsi" w:hAnsiTheme="minorHAnsi" w:cstheme="minorHAnsi"/>
          <w:sz w:val="24"/>
          <w:szCs w:val="24"/>
        </w:rPr>
        <w:t xml:space="preserve">, Posto Administrativo de </w:t>
      </w:r>
      <w:proofErr w:type="spellStart"/>
      <w:r w:rsidRPr="004A4FE8">
        <w:rPr>
          <w:rFonts w:asciiTheme="minorHAnsi" w:hAnsiTheme="minorHAnsi" w:cstheme="minorHAnsi"/>
          <w:sz w:val="24"/>
          <w:szCs w:val="24"/>
        </w:rPr>
        <w:t>Malowera</w:t>
      </w:r>
      <w:proofErr w:type="spellEnd"/>
      <w:r w:rsidRPr="004A4FE8">
        <w:rPr>
          <w:rFonts w:asciiTheme="minorHAnsi" w:hAnsiTheme="minorHAnsi" w:cstheme="minorHAnsi"/>
          <w:sz w:val="24"/>
          <w:szCs w:val="24"/>
        </w:rPr>
        <w:t>, Distrito de Marávia, Província de Tete.</w:t>
      </w:r>
    </w:p>
    <w:p w:rsidR="00940858" w:rsidRPr="00940858" w:rsidRDefault="004A4FE8" w:rsidP="00940858">
      <w:pPr>
        <w:spacing w:before="240" w:after="240" w:line="360" w:lineRule="auto"/>
        <w:jc w:val="both"/>
        <w:rPr>
          <w:rFonts w:asciiTheme="minorHAnsi" w:hAnsiTheme="minorHAnsi" w:cstheme="minorHAnsi"/>
          <w:sz w:val="24"/>
          <w:szCs w:val="24"/>
        </w:rPr>
      </w:pPr>
      <w:r>
        <w:rPr>
          <w:rFonts w:asciiTheme="minorHAnsi" w:hAnsiTheme="minorHAnsi" w:cstheme="minorHAnsi"/>
          <w:sz w:val="24"/>
          <w:szCs w:val="24"/>
        </w:rPr>
        <w:t>Foi elaborada a Instrução do Processo do projecto e a</w:t>
      </w:r>
      <w:r w:rsidR="00940858" w:rsidRPr="00940858">
        <w:rPr>
          <w:rFonts w:asciiTheme="minorHAnsi" w:hAnsiTheme="minorHAnsi" w:cstheme="minorHAnsi"/>
          <w:sz w:val="24"/>
          <w:szCs w:val="24"/>
        </w:rPr>
        <w:t xml:space="preserve"> Direcção Provincial para a Coordenação de Acção Ambiental </w:t>
      </w:r>
      <w:r w:rsidR="00940858" w:rsidRPr="00202925">
        <w:rPr>
          <w:rFonts w:asciiTheme="minorHAnsi" w:hAnsiTheme="minorHAnsi" w:cstheme="minorHAnsi"/>
          <w:sz w:val="24"/>
          <w:szCs w:val="24"/>
        </w:rPr>
        <w:t xml:space="preserve">concluiu que se tratava de uma actividade de Categoria </w:t>
      </w:r>
      <w:r>
        <w:rPr>
          <w:rFonts w:asciiTheme="minorHAnsi" w:hAnsiTheme="minorHAnsi" w:cstheme="minorHAnsi"/>
          <w:sz w:val="24"/>
          <w:szCs w:val="24"/>
        </w:rPr>
        <w:t>B</w:t>
      </w:r>
      <w:r w:rsidR="00940858" w:rsidRPr="00202925">
        <w:rPr>
          <w:rFonts w:asciiTheme="minorHAnsi" w:hAnsiTheme="minorHAnsi" w:cstheme="minorHAnsi"/>
          <w:sz w:val="24"/>
          <w:szCs w:val="24"/>
        </w:rPr>
        <w:t xml:space="preserve"> (</w:t>
      </w:r>
      <w:r w:rsidR="00940858" w:rsidRPr="004A4FE8">
        <w:rPr>
          <w:rFonts w:asciiTheme="minorHAnsi" w:hAnsiTheme="minorHAnsi" w:cstheme="minorHAnsi"/>
          <w:color w:val="FF0000"/>
          <w:sz w:val="24"/>
          <w:szCs w:val="24"/>
        </w:rPr>
        <w:t xml:space="preserve">anexo </w:t>
      </w:r>
      <w:r w:rsidRPr="004A4FE8">
        <w:rPr>
          <w:rFonts w:asciiTheme="minorHAnsi" w:hAnsiTheme="minorHAnsi" w:cstheme="minorHAnsi"/>
          <w:color w:val="FF0000"/>
          <w:sz w:val="24"/>
          <w:szCs w:val="24"/>
        </w:rPr>
        <w:t>2</w:t>
      </w:r>
      <w:r w:rsidR="00940858" w:rsidRPr="00202925">
        <w:rPr>
          <w:rFonts w:asciiTheme="minorHAnsi" w:hAnsiTheme="minorHAnsi" w:cstheme="minorHAnsi"/>
          <w:sz w:val="24"/>
          <w:szCs w:val="24"/>
        </w:rPr>
        <w:t>). À luz do</w:t>
      </w:r>
      <w:r w:rsidR="00940858" w:rsidRPr="00940858">
        <w:rPr>
          <w:rFonts w:asciiTheme="minorHAnsi" w:hAnsiTheme="minorHAnsi" w:cstheme="minorHAnsi"/>
          <w:sz w:val="24"/>
          <w:szCs w:val="24"/>
        </w:rPr>
        <w:t xml:space="preserve"> Regulamentos Ambiental para a Actividade Mineira e sobre o Processo de Avaliação do Impacto Ambiental, as actividades de categoria </w:t>
      </w:r>
      <w:r w:rsidR="00211461">
        <w:rPr>
          <w:rFonts w:asciiTheme="minorHAnsi" w:hAnsiTheme="minorHAnsi" w:cstheme="minorHAnsi"/>
          <w:sz w:val="24"/>
          <w:szCs w:val="24"/>
        </w:rPr>
        <w:t>B</w:t>
      </w:r>
      <w:r w:rsidR="00940858" w:rsidRPr="00940858">
        <w:rPr>
          <w:rFonts w:asciiTheme="minorHAnsi" w:hAnsiTheme="minorHAnsi" w:cstheme="minorHAnsi"/>
          <w:sz w:val="24"/>
          <w:szCs w:val="24"/>
        </w:rPr>
        <w:t xml:space="preserve"> devem apresentar </w:t>
      </w:r>
      <w:r w:rsidR="00211461">
        <w:rPr>
          <w:rFonts w:asciiTheme="minorHAnsi" w:hAnsiTheme="minorHAnsi" w:cstheme="minorHAnsi"/>
          <w:sz w:val="24"/>
          <w:szCs w:val="24"/>
        </w:rPr>
        <w:t xml:space="preserve">Termos de </w:t>
      </w:r>
      <w:r w:rsidR="00940858" w:rsidRPr="00940858">
        <w:rPr>
          <w:rFonts w:asciiTheme="minorHAnsi" w:hAnsiTheme="minorHAnsi" w:cstheme="minorHAnsi"/>
          <w:sz w:val="24"/>
          <w:szCs w:val="24"/>
        </w:rPr>
        <w:t xml:space="preserve">Referência </w:t>
      </w:r>
      <w:r w:rsidR="00EA6C1D">
        <w:rPr>
          <w:rFonts w:asciiTheme="minorHAnsi" w:hAnsiTheme="minorHAnsi" w:cstheme="minorHAnsi"/>
          <w:sz w:val="24"/>
          <w:szCs w:val="24"/>
        </w:rPr>
        <w:t>(</w:t>
      </w:r>
      <w:proofErr w:type="spellStart"/>
      <w:r w:rsidR="00EA6C1D">
        <w:rPr>
          <w:rFonts w:asciiTheme="minorHAnsi" w:hAnsiTheme="minorHAnsi" w:cstheme="minorHAnsi"/>
          <w:sz w:val="24"/>
          <w:szCs w:val="24"/>
        </w:rPr>
        <w:t>ToR's</w:t>
      </w:r>
      <w:proofErr w:type="spellEnd"/>
      <w:r w:rsidR="00EA6C1D">
        <w:rPr>
          <w:rFonts w:asciiTheme="minorHAnsi" w:hAnsiTheme="minorHAnsi" w:cstheme="minorHAnsi"/>
          <w:sz w:val="24"/>
          <w:szCs w:val="24"/>
        </w:rPr>
        <w:t xml:space="preserve">) </w:t>
      </w:r>
      <w:r w:rsidR="00940858" w:rsidRPr="00940858">
        <w:rPr>
          <w:rFonts w:asciiTheme="minorHAnsi" w:hAnsiTheme="minorHAnsi" w:cstheme="minorHAnsi"/>
          <w:sz w:val="24"/>
          <w:szCs w:val="24"/>
        </w:rPr>
        <w:t xml:space="preserve">para o Estudo a serem aprovados pela </w:t>
      </w:r>
      <w:r w:rsidR="00211461" w:rsidRPr="00940858">
        <w:rPr>
          <w:rFonts w:asciiTheme="minorHAnsi" w:hAnsiTheme="minorHAnsi" w:cstheme="minorHAnsi"/>
          <w:sz w:val="24"/>
          <w:szCs w:val="24"/>
        </w:rPr>
        <w:t>Direcção Provincial para a Coordenação de Acção Ambiental</w:t>
      </w:r>
      <w:r w:rsidR="00940858" w:rsidRPr="00940858">
        <w:rPr>
          <w:rFonts w:asciiTheme="minorHAnsi" w:hAnsiTheme="minorHAnsi" w:cstheme="minorHAnsi"/>
          <w:sz w:val="24"/>
          <w:szCs w:val="24"/>
        </w:rPr>
        <w:t xml:space="preserve"> antes que se prossiga com o Estudo Ambiental</w:t>
      </w:r>
      <w:r w:rsidR="00211461">
        <w:rPr>
          <w:rFonts w:asciiTheme="minorHAnsi" w:hAnsiTheme="minorHAnsi" w:cstheme="minorHAnsi"/>
          <w:sz w:val="24"/>
          <w:szCs w:val="24"/>
        </w:rPr>
        <w:t xml:space="preserve"> Simplificado</w:t>
      </w:r>
      <w:r w:rsidR="00940858" w:rsidRPr="00940858">
        <w:rPr>
          <w:rFonts w:asciiTheme="minorHAnsi" w:hAnsiTheme="minorHAnsi" w:cstheme="minorHAnsi"/>
          <w:sz w:val="24"/>
          <w:szCs w:val="24"/>
        </w:rPr>
        <w:t>, como uma das obrigações legais.</w:t>
      </w:r>
    </w:p>
    <w:p w:rsidR="00940858" w:rsidRPr="00940858" w:rsidRDefault="00940858" w:rsidP="00940858">
      <w:pPr>
        <w:spacing w:before="240" w:after="240" w:line="360" w:lineRule="auto"/>
        <w:jc w:val="both"/>
        <w:rPr>
          <w:rFonts w:asciiTheme="minorHAnsi" w:hAnsiTheme="minorHAnsi" w:cstheme="minorHAnsi"/>
          <w:sz w:val="24"/>
          <w:szCs w:val="24"/>
        </w:rPr>
      </w:pPr>
      <w:r w:rsidRPr="00940858">
        <w:rPr>
          <w:rFonts w:asciiTheme="minorHAnsi" w:hAnsiTheme="minorHAnsi" w:cstheme="minorHAnsi"/>
          <w:sz w:val="24"/>
          <w:szCs w:val="24"/>
        </w:rPr>
        <w:t xml:space="preserve">Foi com base nisso que a empresa </w:t>
      </w:r>
      <w:r w:rsidR="00211461">
        <w:rPr>
          <w:rFonts w:asciiTheme="minorHAnsi" w:hAnsiTheme="minorHAnsi" w:cstheme="minorHAnsi"/>
          <w:sz w:val="24"/>
          <w:szCs w:val="24"/>
        </w:rPr>
        <w:t xml:space="preserve">GWM Limitada </w:t>
      </w:r>
      <w:r w:rsidRPr="00940858">
        <w:rPr>
          <w:rFonts w:asciiTheme="minorHAnsi" w:hAnsiTheme="minorHAnsi" w:cstheme="minorHAnsi"/>
          <w:sz w:val="24"/>
          <w:szCs w:val="24"/>
        </w:rPr>
        <w:t xml:space="preserve">solicitou a </w:t>
      </w:r>
      <w:r w:rsidR="00397E2D">
        <w:rPr>
          <w:rFonts w:asciiTheme="minorHAnsi" w:hAnsiTheme="minorHAnsi" w:cstheme="minorHAnsi"/>
          <w:color w:val="FF0000"/>
          <w:sz w:val="24"/>
          <w:szCs w:val="24"/>
        </w:rPr>
        <w:t>AM Fermino</w:t>
      </w:r>
      <w:r w:rsidR="00EA6C1D">
        <w:rPr>
          <w:rFonts w:asciiTheme="minorHAnsi" w:hAnsiTheme="minorHAnsi" w:cstheme="minorHAnsi"/>
          <w:sz w:val="24"/>
          <w:szCs w:val="24"/>
        </w:rPr>
        <w:t xml:space="preserve"> para efectuar a </w:t>
      </w:r>
      <w:r w:rsidRPr="00940858">
        <w:rPr>
          <w:rFonts w:asciiTheme="minorHAnsi" w:hAnsiTheme="minorHAnsi" w:cstheme="minorHAnsi"/>
          <w:sz w:val="24"/>
          <w:szCs w:val="24"/>
        </w:rPr>
        <w:t xml:space="preserve">elaboração do </w:t>
      </w:r>
      <w:r w:rsidR="00EA6C1D">
        <w:rPr>
          <w:rFonts w:asciiTheme="minorHAnsi" w:hAnsiTheme="minorHAnsi" w:cstheme="minorHAnsi"/>
          <w:sz w:val="24"/>
          <w:szCs w:val="24"/>
        </w:rPr>
        <w:t>T</w:t>
      </w:r>
      <w:r w:rsidR="00211461">
        <w:rPr>
          <w:rFonts w:asciiTheme="minorHAnsi" w:hAnsiTheme="minorHAnsi" w:cstheme="minorHAnsi"/>
          <w:sz w:val="24"/>
          <w:szCs w:val="24"/>
        </w:rPr>
        <w:t xml:space="preserve">ermos de Referências </w:t>
      </w:r>
      <w:r w:rsidR="00EA6C1D">
        <w:rPr>
          <w:rFonts w:asciiTheme="minorHAnsi" w:hAnsiTheme="minorHAnsi" w:cstheme="minorHAnsi"/>
          <w:sz w:val="24"/>
          <w:szCs w:val="24"/>
        </w:rPr>
        <w:t>para a elaboração de um</w:t>
      </w:r>
      <w:r w:rsidRPr="00940858">
        <w:rPr>
          <w:rFonts w:asciiTheme="minorHAnsi" w:hAnsiTheme="minorHAnsi" w:cstheme="minorHAnsi"/>
          <w:sz w:val="24"/>
          <w:szCs w:val="24"/>
        </w:rPr>
        <w:t xml:space="preserve"> </w:t>
      </w:r>
      <w:r w:rsidR="00EA6C1D">
        <w:rPr>
          <w:rFonts w:asciiTheme="minorHAnsi" w:hAnsiTheme="minorHAnsi" w:cstheme="minorHAnsi"/>
          <w:sz w:val="24"/>
          <w:szCs w:val="24"/>
        </w:rPr>
        <w:t xml:space="preserve">Estudo Ambiental </w:t>
      </w:r>
      <w:r w:rsidR="00211461">
        <w:rPr>
          <w:rFonts w:asciiTheme="minorHAnsi" w:hAnsiTheme="minorHAnsi" w:cstheme="minorHAnsi"/>
          <w:sz w:val="24"/>
          <w:szCs w:val="24"/>
        </w:rPr>
        <w:t xml:space="preserve">Simplificado </w:t>
      </w:r>
      <w:r w:rsidR="00EA6C1D">
        <w:rPr>
          <w:rFonts w:asciiTheme="minorHAnsi" w:hAnsiTheme="minorHAnsi" w:cstheme="minorHAnsi"/>
          <w:sz w:val="24"/>
          <w:szCs w:val="24"/>
        </w:rPr>
        <w:t>(</w:t>
      </w:r>
      <w:r w:rsidRPr="00940858">
        <w:rPr>
          <w:rFonts w:asciiTheme="minorHAnsi" w:hAnsiTheme="minorHAnsi" w:cstheme="minorHAnsi"/>
          <w:sz w:val="24"/>
          <w:szCs w:val="24"/>
        </w:rPr>
        <w:t>E</w:t>
      </w:r>
      <w:r w:rsidR="00EA6C1D">
        <w:rPr>
          <w:rFonts w:asciiTheme="minorHAnsi" w:hAnsiTheme="minorHAnsi" w:cstheme="minorHAnsi"/>
          <w:sz w:val="24"/>
          <w:szCs w:val="24"/>
        </w:rPr>
        <w:t>A</w:t>
      </w:r>
      <w:r w:rsidR="00211461">
        <w:rPr>
          <w:rFonts w:asciiTheme="minorHAnsi" w:hAnsiTheme="minorHAnsi" w:cstheme="minorHAnsi"/>
          <w:sz w:val="24"/>
          <w:szCs w:val="24"/>
        </w:rPr>
        <w:t>S</w:t>
      </w:r>
      <w:r w:rsidR="00EA6C1D">
        <w:rPr>
          <w:rFonts w:asciiTheme="minorHAnsi" w:hAnsiTheme="minorHAnsi" w:cstheme="minorHAnsi"/>
          <w:sz w:val="24"/>
          <w:szCs w:val="24"/>
        </w:rPr>
        <w:t>)</w:t>
      </w:r>
      <w:r w:rsidRPr="00940858">
        <w:rPr>
          <w:rFonts w:asciiTheme="minorHAnsi" w:hAnsiTheme="minorHAnsi" w:cstheme="minorHAnsi"/>
          <w:sz w:val="24"/>
          <w:szCs w:val="24"/>
        </w:rPr>
        <w:t xml:space="preserve">, </w:t>
      </w:r>
      <w:r w:rsidR="00211461">
        <w:rPr>
          <w:rFonts w:asciiTheme="minorHAnsi" w:hAnsiTheme="minorHAnsi" w:cstheme="minorHAnsi"/>
          <w:sz w:val="24"/>
          <w:szCs w:val="24"/>
        </w:rPr>
        <w:t xml:space="preserve">os quais foram devidamente aprovados pela </w:t>
      </w:r>
      <w:r w:rsidR="00211461" w:rsidRPr="00940858">
        <w:rPr>
          <w:rFonts w:asciiTheme="minorHAnsi" w:hAnsiTheme="minorHAnsi" w:cstheme="minorHAnsi"/>
          <w:sz w:val="24"/>
          <w:szCs w:val="24"/>
        </w:rPr>
        <w:t xml:space="preserve">Direcção Provincial para a Coordenação de Acção Ambiental </w:t>
      </w:r>
      <w:r w:rsidR="00211461">
        <w:rPr>
          <w:rFonts w:asciiTheme="minorHAnsi" w:hAnsiTheme="minorHAnsi" w:cstheme="minorHAnsi"/>
          <w:sz w:val="24"/>
          <w:szCs w:val="24"/>
        </w:rPr>
        <w:t>(DPCA) de Tete (</w:t>
      </w:r>
      <w:r w:rsidR="00211461" w:rsidRPr="00211461">
        <w:rPr>
          <w:rFonts w:asciiTheme="minorHAnsi" w:hAnsiTheme="minorHAnsi" w:cstheme="minorHAnsi"/>
          <w:color w:val="FF0000"/>
          <w:sz w:val="24"/>
          <w:szCs w:val="24"/>
        </w:rPr>
        <w:t>Ver anexo 3</w:t>
      </w:r>
      <w:r w:rsidR="00211461">
        <w:rPr>
          <w:rFonts w:asciiTheme="minorHAnsi" w:hAnsiTheme="minorHAnsi" w:cstheme="minorHAnsi"/>
          <w:sz w:val="24"/>
          <w:szCs w:val="24"/>
        </w:rPr>
        <w:t>)</w:t>
      </w:r>
      <w:r w:rsidRPr="00940858">
        <w:rPr>
          <w:rFonts w:asciiTheme="minorHAnsi" w:hAnsiTheme="minorHAnsi" w:cstheme="minorHAnsi"/>
          <w:sz w:val="24"/>
          <w:szCs w:val="24"/>
        </w:rPr>
        <w:t>.</w:t>
      </w:r>
    </w:p>
    <w:p w:rsidR="00EA6C1D" w:rsidRPr="00EA6C1D" w:rsidRDefault="00B61838" w:rsidP="00EA6C1D">
      <w:pPr>
        <w:spacing w:before="240" w:after="240" w:line="360" w:lineRule="auto"/>
        <w:jc w:val="both"/>
        <w:rPr>
          <w:rFonts w:asciiTheme="minorHAnsi" w:hAnsiTheme="minorHAnsi" w:cstheme="minorHAnsi"/>
          <w:sz w:val="24"/>
          <w:szCs w:val="24"/>
        </w:rPr>
      </w:pPr>
      <w:r w:rsidRPr="00EA6C1D">
        <w:rPr>
          <w:rFonts w:asciiTheme="minorHAnsi" w:hAnsiTheme="minorHAnsi" w:cstheme="minorHAnsi"/>
          <w:sz w:val="24"/>
          <w:szCs w:val="24"/>
        </w:rPr>
        <w:t>Ass</w:t>
      </w:r>
      <w:r w:rsidR="00EA6C1D" w:rsidRPr="00EA6C1D">
        <w:rPr>
          <w:rFonts w:asciiTheme="minorHAnsi" w:hAnsiTheme="minorHAnsi" w:cstheme="minorHAnsi"/>
          <w:sz w:val="24"/>
          <w:szCs w:val="24"/>
        </w:rPr>
        <w:t>im, este documento constitui o R</w:t>
      </w:r>
      <w:r w:rsidRPr="00EA6C1D">
        <w:rPr>
          <w:rFonts w:asciiTheme="minorHAnsi" w:hAnsiTheme="minorHAnsi" w:cstheme="minorHAnsi"/>
          <w:sz w:val="24"/>
          <w:szCs w:val="24"/>
        </w:rPr>
        <w:t xml:space="preserve">elatório do Estudo Ambiental </w:t>
      </w:r>
      <w:r w:rsidR="00EA6C1D" w:rsidRPr="00EA6C1D">
        <w:rPr>
          <w:rFonts w:asciiTheme="minorHAnsi" w:hAnsiTheme="minorHAnsi" w:cstheme="minorHAnsi"/>
          <w:sz w:val="24"/>
          <w:szCs w:val="24"/>
        </w:rPr>
        <w:t xml:space="preserve">Simplificado (REIA) </w:t>
      </w:r>
      <w:r w:rsidRPr="00EA6C1D">
        <w:rPr>
          <w:rFonts w:asciiTheme="minorHAnsi" w:hAnsiTheme="minorHAnsi" w:cstheme="minorHAnsi"/>
          <w:sz w:val="24"/>
          <w:szCs w:val="24"/>
        </w:rPr>
        <w:t xml:space="preserve">para </w:t>
      </w:r>
      <w:r w:rsidR="00EA6C1D" w:rsidRPr="00EA6C1D">
        <w:rPr>
          <w:rFonts w:asciiTheme="minorHAnsi" w:hAnsiTheme="minorHAnsi" w:cstheme="minorHAnsi"/>
          <w:sz w:val="24"/>
          <w:szCs w:val="24"/>
        </w:rPr>
        <w:t xml:space="preserve">o projecto de </w:t>
      </w:r>
      <w:r w:rsidR="00211461">
        <w:rPr>
          <w:rFonts w:asciiTheme="minorHAnsi" w:hAnsiTheme="minorHAnsi" w:cstheme="minorHAnsi"/>
          <w:sz w:val="24"/>
          <w:szCs w:val="24"/>
        </w:rPr>
        <w:t>exploração de pedras semipreciosas pertencente à</w:t>
      </w:r>
      <w:r w:rsidR="00EA6C1D" w:rsidRPr="00EA6C1D">
        <w:rPr>
          <w:rFonts w:asciiTheme="minorHAnsi" w:hAnsiTheme="minorHAnsi" w:cstheme="minorHAnsi"/>
          <w:sz w:val="24"/>
          <w:szCs w:val="24"/>
        </w:rPr>
        <w:t xml:space="preserve"> </w:t>
      </w:r>
      <w:r w:rsidR="004B429B">
        <w:rPr>
          <w:rFonts w:asciiTheme="minorHAnsi" w:hAnsiTheme="minorHAnsi" w:cstheme="minorHAnsi"/>
          <w:sz w:val="24"/>
          <w:szCs w:val="24"/>
        </w:rPr>
        <w:t>GWM</w:t>
      </w:r>
      <w:r w:rsidR="00EA6C1D" w:rsidRPr="00EA6C1D">
        <w:rPr>
          <w:rFonts w:asciiTheme="minorHAnsi" w:hAnsiTheme="minorHAnsi" w:cstheme="minorHAnsi"/>
          <w:sz w:val="24"/>
          <w:szCs w:val="24"/>
        </w:rPr>
        <w:t xml:space="preserve"> Limitada</w:t>
      </w:r>
      <w:r w:rsidR="00EA6C1D">
        <w:rPr>
          <w:rFonts w:asciiTheme="minorHAnsi" w:hAnsiTheme="minorHAnsi" w:cstheme="minorHAnsi"/>
          <w:sz w:val="24"/>
          <w:szCs w:val="24"/>
        </w:rPr>
        <w:t>, depois de terem sido submetidos e aprovados os respectivos termos de referência.</w:t>
      </w:r>
    </w:p>
    <w:p w:rsidR="00B61838" w:rsidRDefault="00B61838" w:rsidP="005A76A0">
      <w:pPr>
        <w:spacing w:before="240" w:after="240" w:line="360" w:lineRule="auto"/>
        <w:jc w:val="both"/>
        <w:rPr>
          <w:rFonts w:asciiTheme="minorHAnsi" w:hAnsiTheme="minorHAnsi" w:cstheme="minorHAnsi"/>
          <w:sz w:val="24"/>
          <w:szCs w:val="24"/>
        </w:rPr>
      </w:pPr>
      <w:r w:rsidRPr="005A76A0">
        <w:rPr>
          <w:rFonts w:asciiTheme="minorHAnsi" w:hAnsiTheme="minorHAnsi" w:cstheme="minorHAnsi"/>
          <w:sz w:val="24"/>
          <w:szCs w:val="24"/>
        </w:rPr>
        <w:t xml:space="preserve">A </w:t>
      </w:r>
      <w:r w:rsidR="00211461">
        <w:rPr>
          <w:rFonts w:asciiTheme="minorHAnsi" w:hAnsiTheme="minorHAnsi" w:cstheme="minorHAnsi"/>
          <w:sz w:val="24"/>
          <w:szCs w:val="24"/>
        </w:rPr>
        <w:t>GWM</w:t>
      </w:r>
      <w:r w:rsidRPr="005A76A0">
        <w:rPr>
          <w:rFonts w:asciiTheme="minorHAnsi" w:hAnsiTheme="minorHAnsi" w:cstheme="minorHAnsi"/>
          <w:sz w:val="24"/>
          <w:szCs w:val="24"/>
        </w:rPr>
        <w:t xml:space="preserve"> assenta-se num ambiente natural e na vida social e económica da </w:t>
      </w:r>
      <w:r w:rsidR="00E17EF4">
        <w:rPr>
          <w:rFonts w:asciiTheme="minorHAnsi" w:hAnsiTheme="minorHAnsi" w:cstheme="minorHAnsi"/>
          <w:sz w:val="24"/>
          <w:szCs w:val="24"/>
        </w:rPr>
        <w:t>comunidade</w:t>
      </w:r>
      <w:r w:rsidRPr="005A76A0">
        <w:rPr>
          <w:rFonts w:asciiTheme="minorHAnsi" w:hAnsiTheme="minorHAnsi" w:cstheme="minorHAnsi"/>
          <w:sz w:val="24"/>
          <w:szCs w:val="24"/>
        </w:rPr>
        <w:t xml:space="preserve"> onde os resultados se integram e se complementam através da oferta de postos de trabalho e serviços que permitem directa ou indirectamente melhorar</w:t>
      </w:r>
      <w:r w:rsidR="005A76A0">
        <w:rPr>
          <w:rFonts w:asciiTheme="minorHAnsi" w:hAnsiTheme="minorHAnsi" w:cstheme="minorHAnsi"/>
          <w:sz w:val="24"/>
          <w:szCs w:val="24"/>
        </w:rPr>
        <w:t xml:space="preserve"> a vida das comunidades locais.</w:t>
      </w:r>
    </w:p>
    <w:p w:rsidR="00E50866" w:rsidRPr="00E86AFD" w:rsidRDefault="00E50866" w:rsidP="00E50866">
      <w:pPr>
        <w:pStyle w:val="Heading2"/>
        <w:keepLines/>
        <w:spacing w:after="240" w:line="360" w:lineRule="auto"/>
        <w:ind w:left="578" w:hanging="578"/>
        <w:rPr>
          <w:rFonts w:asciiTheme="minorHAnsi" w:hAnsiTheme="minorHAnsi"/>
          <w:color w:val="1F497D" w:themeColor="text2"/>
          <w:sz w:val="24"/>
          <w:szCs w:val="24"/>
        </w:rPr>
      </w:pPr>
      <w:bookmarkStart w:id="16" w:name="_Toc346877485"/>
      <w:bookmarkStart w:id="17" w:name="_Toc347233237"/>
      <w:r w:rsidRPr="00E86AFD">
        <w:rPr>
          <w:rFonts w:asciiTheme="minorHAnsi" w:hAnsiTheme="minorHAnsi"/>
          <w:color w:val="1F497D" w:themeColor="text2"/>
          <w:sz w:val="24"/>
          <w:szCs w:val="24"/>
        </w:rPr>
        <w:t>Objectivos do Estudo do Impacto Ambiental (EAS)</w:t>
      </w:r>
      <w:bookmarkEnd w:id="16"/>
      <w:bookmarkEnd w:id="17"/>
    </w:p>
    <w:p w:rsidR="00E50866" w:rsidRPr="00E50866" w:rsidRDefault="00E50866" w:rsidP="00E50866">
      <w:pPr>
        <w:spacing w:before="240" w:after="240" w:line="360" w:lineRule="auto"/>
        <w:jc w:val="both"/>
        <w:rPr>
          <w:rFonts w:asciiTheme="minorHAnsi" w:eastAsia="Batang" w:hAnsiTheme="minorHAnsi" w:cstheme="minorHAnsi"/>
          <w:sz w:val="24"/>
          <w:szCs w:val="24"/>
        </w:rPr>
      </w:pPr>
      <w:r w:rsidRPr="00E50866">
        <w:rPr>
          <w:rFonts w:asciiTheme="minorHAnsi" w:eastAsia="Batang" w:hAnsiTheme="minorHAnsi" w:cstheme="minorHAnsi"/>
          <w:sz w:val="24"/>
          <w:szCs w:val="24"/>
        </w:rPr>
        <w:t xml:space="preserve">O presente EAS tem como objectivos principais identificar e avaliar os impactos ambientais prováveis que o projecto poderá ter sobre o meio ambiente, a sua significância, o que permite propor medidas de mitigação e desenhar um Plano de Gestão Ambiental (PGA) para os gerir, em estreita cooperação com os diversos </w:t>
      </w:r>
      <w:r w:rsidR="00C42F6F">
        <w:rPr>
          <w:rFonts w:asciiTheme="minorHAnsi" w:eastAsia="Batang" w:hAnsiTheme="minorHAnsi" w:cstheme="minorHAnsi"/>
          <w:sz w:val="24"/>
          <w:szCs w:val="24"/>
        </w:rPr>
        <w:t>intervenientes</w:t>
      </w:r>
      <w:r w:rsidRPr="00E50866">
        <w:rPr>
          <w:rFonts w:asciiTheme="minorHAnsi" w:eastAsia="Batang" w:hAnsiTheme="minorHAnsi" w:cstheme="minorHAnsi"/>
          <w:sz w:val="24"/>
          <w:szCs w:val="24"/>
        </w:rPr>
        <w:t xml:space="preserve"> locais.</w:t>
      </w:r>
    </w:p>
    <w:p w:rsidR="00E50866" w:rsidRPr="00E50866" w:rsidRDefault="00E50866" w:rsidP="00E50866">
      <w:pPr>
        <w:spacing w:before="240" w:after="240" w:line="360" w:lineRule="auto"/>
        <w:jc w:val="both"/>
        <w:rPr>
          <w:rFonts w:asciiTheme="minorHAnsi" w:eastAsia="Batang" w:hAnsiTheme="minorHAnsi" w:cstheme="minorHAnsi"/>
          <w:sz w:val="24"/>
          <w:szCs w:val="24"/>
        </w:rPr>
      </w:pPr>
      <w:r w:rsidRPr="00E50866">
        <w:rPr>
          <w:rFonts w:asciiTheme="minorHAnsi" w:eastAsia="Batang" w:hAnsiTheme="minorHAnsi" w:cstheme="minorHAnsi"/>
          <w:sz w:val="24"/>
          <w:szCs w:val="24"/>
        </w:rPr>
        <w:lastRenderedPageBreak/>
        <w:t xml:space="preserve">Por outro lado, </w:t>
      </w:r>
      <w:r>
        <w:rPr>
          <w:rFonts w:asciiTheme="minorHAnsi" w:eastAsia="Batang" w:hAnsiTheme="minorHAnsi" w:cstheme="minorHAnsi"/>
          <w:sz w:val="24"/>
          <w:szCs w:val="24"/>
        </w:rPr>
        <w:t xml:space="preserve">o EAS </w:t>
      </w:r>
      <w:r w:rsidRPr="00E50866">
        <w:rPr>
          <w:rFonts w:asciiTheme="minorHAnsi" w:eastAsia="Batang" w:hAnsiTheme="minorHAnsi" w:cstheme="minorHAnsi"/>
          <w:sz w:val="24"/>
          <w:szCs w:val="24"/>
        </w:rPr>
        <w:t xml:space="preserve">visa assegurar que todas as actividades do projecto sejam desenvolvidas de acordo com a legislação em vigor satisfazendo os requisitos técnicos, por forma a assegurar a sustentabilidade ecológica e </w:t>
      </w:r>
      <w:proofErr w:type="spellStart"/>
      <w:r w:rsidRPr="00E50866">
        <w:rPr>
          <w:rFonts w:asciiTheme="minorHAnsi" w:eastAsia="Batang" w:hAnsiTheme="minorHAnsi" w:cstheme="minorHAnsi"/>
          <w:sz w:val="24"/>
          <w:szCs w:val="24"/>
        </w:rPr>
        <w:t>sócio-económica</w:t>
      </w:r>
      <w:proofErr w:type="spellEnd"/>
      <w:r w:rsidRPr="00E50866">
        <w:rPr>
          <w:rFonts w:asciiTheme="minorHAnsi" w:eastAsia="Batang" w:hAnsiTheme="minorHAnsi" w:cstheme="minorHAnsi"/>
          <w:sz w:val="24"/>
          <w:szCs w:val="24"/>
        </w:rPr>
        <w:t xml:space="preserve"> do mesmo. Este EAS permitirá o desenho de </w:t>
      </w:r>
      <w:proofErr w:type="gramStart"/>
      <w:r w:rsidRPr="00E50866">
        <w:rPr>
          <w:rFonts w:asciiTheme="minorHAnsi" w:eastAsia="Batang" w:hAnsiTheme="minorHAnsi" w:cstheme="minorHAnsi"/>
          <w:sz w:val="24"/>
          <w:szCs w:val="24"/>
        </w:rPr>
        <w:t>um PGA</w:t>
      </w:r>
      <w:proofErr w:type="gramEnd"/>
      <w:r w:rsidRPr="00E50866">
        <w:rPr>
          <w:rFonts w:asciiTheme="minorHAnsi" w:eastAsia="Batang" w:hAnsiTheme="minorHAnsi" w:cstheme="minorHAnsi"/>
          <w:sz w:val="24"/>
          <w:szCs w:val="24"/>
        </w:rPr>
        <w:t xml:space="preserve"> útil e prático para a gestão diária dos impactos ambientais e sociais.</w:t>
      </w:r>
    </w:p>
    <w:p w:rsidR="00E50866" w:rsidRPr="00E50866" w:rsidRDefault="00E50866" w:rsidP="00E50866">
      <w:pPr>
        <w:spacing w:before="240" w:after="240" w:line="360" w:lineRule="auto"/>
        <w:jc w:val="both"/>
        <w:rPr>
          <w:rFonts w:asciiTheme="minorHAnsi" w:hAnsiTheme="minorHAnsi"/>
          <w:sz w:val="24"/>
          <w:szCs w:val="24"/>
        </w:rPr>
      </w:pPr>
      <w:r w:rsidRPr="00E50866">
        <w:rPr>
          <w:rFonts w:asciiTheme="minorHAnsi" w:hAnsiTheme="minorHAnsi"/>
          <w:sz w:val="24"/>
          <w:szCs w:val="24"/>
        </w:rPr>
        <w:t>O documento final elaborado no âmbito deste estudo irá disponibilizar ao proponente do projecto os mecanismos de prevenção e mitigação de impactos ambientais decorrentes das actividades na área do projecto e a área de sua influência directa e indirecta, devendo identificar claramente as acções a serem desenvolvidas, os indicadores de desempenho ambiental e as responsabilidades pela implementação de cada acção recomendada.</w:t>
      </w:r>
    </w:p>
    <w:p w:rsidR="00E50866" w:rsidRPr="00E86AFD" w:rsidRDefault="00E50866" w:rsidP="00E50866">
      <w:pPr>
        <w:pStyle w:val="Heading2"/>
        <w:keepLines/>
        <w:spacing w:after="240" w:line="360" w:lineRule="auto"/>
        <w:ind w:left="578" w:hanging="578"/>
        <w:rPr>
          <w:rFonts w:asciiTheme="minorHAnsi" w:hAnsiTheme="minorHAnsi"/>
          <w:color w:val="1F497D" w:themeColor="text2"/>
          <w:sz w:val="24"/>
          <w:szCs w:val="24"/>
        </w:rPr>
      </w:pPr>
      <w:bookmarkStart w:id="18" w:name="_Toc108584150"/>
      <w:bookmarkStart w:id="19" w:name="_Toc193902574"/>
      <w:bookmarkStart w:id="20" w:name="_Toc341269514"/>
      <w:bookmarkStart w:id="21" w:name="_Toc347233238"/>
      <w:r w:rsidRPr="00E86AFD">
        <w:rPr>
          <w:rFonts w:asciiTheme="minorHAnsi" w:hAnsiTheme="minorHAnsi"/>
          <w:color w:val="1F497D" w:themeColor="text2"/>
          <w:sz w:val="24"/>
          <w:szCs w:val="24"/>
        </w:rPr>
        <w:t>Identificação do proponente</w:t>
      </w:r>
      <w:bookmarkEnd w:id="18"/>
      <w:bookmarkEnd w:id="19"/>
      <w:bookmarkEnd w:id="20"/>
      <w:bookmarkEnd w:id="21"/>
    </w:p>
    <w:p w:rsidR="00C42F6F" w:rsidRDefault="00E50866" w:rsidP="00E50866">
      <w:pPr>
        <w:spacing w:before="240" w:after="240" w:line="360" w:lineRule="auto"/>
        <w:jc w:val="both"/>
        <w:rPr>
          <w:rFonts w:asciiTheme="minorHAnsi" w:eastAsia="MS Mincho" w:hAnsiTheme="minorHAnsi" w:cstheme="minorHAnsi"/>
          <w:sz w:val="24"/>
          <w:szCs w:val="24"/>
        </w:rPr>
      </w:pPr>
      <w:r w:rsidRPr="00692B41">
        <w:rPr>
          <w:rFonts w:asciiTheme="minorHAnsi" w:eastAsia="MS Mincho" w:hAnsiTheme="minorHAnsi" w:cstheme="minorHAnsi"/>
          <w:sz w:val="24"/>
          <w:szCs w:val="24"/>
        </w:rPr>
        <w:t xml:space="preserve">O proponente do projecto é a empresa </w:t>
      </w:r>
      <w:proofErr w:type="spellStart"/>
      <w:r w:rsidR="00263D11">
        <w:rPr>
          <w:rFonts w:asciiTheme="minorHAnsi" w:eastAsia="MS Mincho" w:hAnsiTheme="minorHAnsi" w:cstheme="minorHAnsi"/>
          <w:sz w:val="24"/>
          <w:szCs w:val="24"/>
        </w:rPr>
        <w:t>Great</w:t>
      </w:r>
      <w:proofErr w:type="spellEnd"/>
      <w:r w:rsidR="00263D11">
        <w:rPr>
          <w:rFonts w:asciiTheme="minorHAnsi" w:eastAsia="MS Mincho" w:hAnsiTheme="minorHAnsi" w:cstheme="minorHAnsi"/>
          <w:sz w:val="24"/>
          <w:szCs w:val="24"/>
        </w:rPr>
        <w:t xml:space="preserve"> Western </w:t>
      </w:r>
      <w:proofErr w:type="spellStart"/>
      <w:r w:rsidR="00263D11">
        <w:rPr>
          <w:rFonts w:asciiTheme="minorHAnsi" w:eastAsia="MS Mincho" w:hAnsiTheme="minorHAnsi" w:cstheme="minorHAnsi"/>
          <w:sz w:val="24"/>
          <w:szCs w:val="24"/>
        </w:rPr>
        <w:t>Mining</w:t>
      </w:r>
      <w:proofErr w:type="spellEnd"/>
      <w:r w:rsidRPr="00692B41">
        <w:rPr>
          <w:rFonts w:asciiTheme="minorHAnsi" w:eastAsia="MS Mincho" w:hAnsiTheme="minorHAnsi" w:cstheme="minorHAnsi"/>
          <w:sz w:val="24"/>
          <w:szCs w:val="24"/>
        </w:rPr>
        <w:t xml:space="preserve">, </w:t>
      </w:r>
      <w:proofErr w:type="spellStart"/>
      <w:r w:rsidRPr="00692B41">
        <w:rPr>
          <w:rFonts w:asciiTheme="minorHAnsi" w:eastAsia="MS Mincho" w:hAnsiTheme="minorHAnsi" w:cstheme="minorHAnsi"/>
          <w:sz w:val="24"/>
          <w:szCs w:val="24"/>
        </w:rPr>
        <w:t>Lda</w:t>
      </w:r>
      <w:proofErr w:type="spellEnd"/>
      <w:r w:rsidRPr="00692B41">
        <w:rPr>
          <w:rFonts w:asciiTheme="minorHAnsi" w:eastAsia="MS Mincho" w:hAnsiTheme="minorHAnsi" w:cstheme="minorHAnsi"/>
          <w:sz w:val="24"/>
          <w:szCs w:val="24"/>
        </w:rPr>
        <w:t xml:space="preserve">, com sede na </w:t>
      </w:r>
      <w:r w:rsidR="00C42F6F">
        <w:rPr>
          <w:rFonts w:asciiTheme="minorHAnsi" w:eastAsia="MS Mincho" w:hAnsiTheme="minorHAnsi" w:cstheme="minorHAnsi"/>
          <w:sz w:val="24"/>
          <w:szCs w:val="24"/>
        </w:rPr>
        <w:t>Vila de Songo, Distrito de Cahora Bassa, Província de Tete.</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 xml:space="preserve">A </w:t>
      </w:r>
      <w:proofErr w:type="spellStart"/>
      <w:r w:rsidRPr="00C42F6F">
        <w:rPr>
          <w:rFonts w:asciiTheme="minorHAnsi" w:eastAsia="MS Mincho" w:hAnsiTheme="minorHAnsi" w:cstheme="minorHAnsi"/>
          <w:sz w:val="24"/>
          <w:szCs w:val="24"/>
        </w:rPr>
        <w:t>Great</w:t>
      </w:r>
      <w:proofErr w:type="spellEnd"/>
      <w:r w:rsidRPr="00C42F6F">
        <w:rPr>
          <w:rFonts w:asciiTheme="minorHAnsi" w:eastAsia="MS Mincho" w:hAnsiTheme="minorHAnsi" w:cstheme="minorHAnsi"/>
          <w:sz w:val="24"/>
          <w:szCs w:val="24"/>
        </w:rPr>
        <w:t xml:space="preserve"> Western Minging, Limitada (GWM, </w:t>
      </w:r>
      <w:proofErr w:type="spellStart"/>
      <w:r w:rsidRPr="00C42F6F">
        <w:rPr>
          <w:rFonts w:asciiTheme="minorHAnsi" w:eastAsia="MS Mincho" w:hAnsiTheme="minorHAnsi" w:cstheme="minorHAnsi"/>
          <w:sz w:val="24"/>
          <w:szCs w:val="24"/>
        </w:rPr>
        <w:t>Lda</w:t>
      </w:r>
      <w:proofErr w:type="spellEnd"/>
      <w:r w:rsidRPr="00C42F6F">
        <w:rPr>
          <w:rFonts w:asciiTheme="minorHAnsi" w:eastAsia="MS Mincho" w:hAnsiTheme="minorHAnsi" w:cstheme="minorHAnsi"/>
          <w:sz w:val="24"/>
          <w:szCs w:val="24"/>
        </w:rPr>
        <w:t xml:space="preserve">) é uma sociedade legalmente constituída a 9 de Dezembro de 2005 entre os sócios Francisco António Xavier dos Santos, Peter John </w:t>
      </w:r>
      <w:proofErr w:type="spellStart"/>
      <w:r w:rsidRPr="00C42F6F">
        <w:rPr>
          <w:rFonts w:asciiTheme="minorHAnsi" w:eastAsia="MS Mincho" w:hAnsiTheme="minorHAnsi" w:cstheme="minorHAnsi"/>
          <w:sz w:val="24"/>
          <w:szCs w:val="24"/>
        </w:rPr>
        <w:t>Brikett</w:t>
      </w:r>
      <w:proofErr w:type="spellEnd"/>
      <w:r w:rsidRPr="00C42F6F">
        <w:rPr>
          <w:rFonts w:asciiTheme="minorHAnsi" w:eastAsia="MS Mincho" w:hAnsiTheme="minorHAnsi" w:cstheme="minorHAnsi"/>
          <w:sz w:val="24"/>
          <w:szCs w:val="24"/>
        </w:rPr>
        <w:t xml:space="preserve">, Graham Leonel </w:t>
      </w:r>
      <w:proofErr w:type="spellStart"/>
      <w:r w:rsidRPr="00C42F6F">
        <w:rPr>
          <w:rFonts w:asciiTheme="minorHAnsi" w:eastAsia="MS Mincho" w:hAnsiTheme="minorHAnsi" w:cstheme="minorHAnsi"/>
          <w:sz w:val="24"/>
          <w:szCs w:val="24"/>
        </w:rPr>
        <w:t>hughes</w:t>
      </w:r>
      <w:proofErr w:type="spellEnd"/>
      <w:r w:rsidRPr="00C42F6F">
        <w:rPr>
          <w:rFonts w:asciiTheme="minorHAnsi" w:eastAsia="MS Mincho" w:hAnsiTheme="minorHAnsi" w:cstheme="minorHAnsi"/>
          <w:sz w:val="24"/>
          <w:szCs w:val="24"/>
        </w:rPr>
        <w:t xml:space="preserve">, e Gregory James Sheffield. Tendo a sua sede na Vila de Songo, a GWM </w:t>
      </w:r>
      <w:proofErr w:type="spellStart"/>
      <w:r w:rsidRPr="00C42F6F">
        <w:rPr>
          <w:rFonts w:asciiTheme="minorHAnsi" w:eastAsia="MS Mincho" w:hAnsiTheme="minorHAnsi" w:cstheme="minorHAnsi"/>
          <w:sz w:val="24"/>
          <w:szCs w:val="24"/>
        </w:rPr>
        <w:t>Lda</w:t>
      </w:r>
      <w:proofErr w:type="spellEnd"/>
      <w:r w:rsidRPr="00C42F6F">
        <w:rPr>
          <w:rFonts w:asciiTheme="minorHAnsi" w:eastAsia="MS Mincho" w:hAnsiTheme="minorHAnsi" w:cstheme="minorHAnsi"/>
          <w:sz w:val="24"/>
          <w:szCs w:val="24"/>
        </w:rPr>
        <w:t xml:space="preserve"> tem como principal actividade a exploração de recursos minerais. </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Por decisão da sociedade, o sócio Francisco António Xavier dos Santos é o Administrador da sociedade, actualmente residente em Songo, podendo ser contactado pelo seguinte endereço:</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Praça dos Heróis Moçambicanos, nº 28</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Tel. +258 866911320</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Vila de Songo</w:t>
      </w:r>
    </w:p>
    <w:p w:rsidR="00C42F6F" w:rsidRPr="00C42F6F" w:rsidRDefault="00C42F6F" w:rsidP="00C42F6F">
      <w:pPr>
        <w:spacing w:before="240" w:after="240" w:line="360" w:lineRule="auto"/>
        <w:jc w:val="both"/>
        <w:rPr>
          <w:rFonts w:asciiTheme="minorHAnsi" w:eastAsia="MS Mincho" w:hAnsiTheme="minorHAnsi" w:cstheme="minorHAnsi"/>
          <w:sz w:val="24"/>
          <w:szCs w:val="24"/>
        </w:rPr>
      </w:pPr>
      <w:r w:rsidRPr="00C42F6F">
        <w:rPr>
          <w:rFonts w:asciiTheme="minorHAnsi" w:eastAsia="MS Mincho" w:hAnsiTheme="minorHAnsi" w:cstheme="minorHAnsi"/>
          <w:sz w:val="24"/>
          <w:szCs w:val="24"/>
        </w:rPr>
        <w:t>Tete</w:t>
      </w:r>
    </w:p>
    <w:p w:rsidR="00C42F6F" w:rsidRDefault="00C42F6F" w:rsidP="00E50866">
      <w:pPr>
        <w:spacing w:before="240" w:after="240" w:line="360" w:lineRule="auto"/>
        <w:jc w:val="both"/>
        <w:rPr>
          <w:rFonts w:asciiTheme="minorHAnsi" w:eastAsia="MS Mincho" w:hAnsiTheme="minorHAnsi" w:cstheme="minorHAnsi"/>
          <w:sz w:val="24"/>
          <w:szCs w:val="24"/>
        </w:rPr>
      </w:pPr>
    </w:p>
    <w:p w:rsidR="00C42F6F" w:rsidRPr="00692B41" w:rsidRDefault="00C42F6F" w:rsidP="00E50866">
      <w:pPr>
        <w:spacing w:before="240" w:after="240" w:line="360" w:lineRule="auto"/>
        <w:jc w:val="both"/>
        <w:rPr>
          <w:rFonts w:asciiTheme="minorHAnsi" w:eastAsia="MS Mincho" w:hAnsiTheme="minorHAnsi" w:cstheme="minorHAnsi"/>
          <w:sz w:val="24"/>
          <w:szCs w:val="24"/>
        </w:rPr>
      </w:pPr>
    </w:p>
    <w:p w:rsidR="00E50866" w:rsidRPr="00E86AFD" w:rsidRDefault="00E50866" w:rsidP="00E50866">
      <w:pPr>
        <w:pStyle w:val="Heading2"/>
        <w:keepLines/>
        <w:spacing w:after="240" w:line="360" w:lineRule="auto"/>
        <w:ind w:left="578" w:hanging="578"/>
        <w:rPr>
          <w:rFonts w:asciiTheme="minorHAnsi" w:hAnsiTheme="minorHAnsi"/>
          <w:color w:val="1F497D" w:themeColor="text2"/>
          <w:sz w:val="24"/>
          <w:szCs w:val="24"/>
        </w:rPr>
      </w:pPr>
      <w:bookmarkStart w:id="22" w:name="_Toc346877487"/>
      <w:bookmarkStart w:id="23" w:name="_Toc347233239"/>
      <w:r w:rsidRPr="00E86AFD">
        <w:rPr>
          <w:rFonts w:asciiTheme="minorHAnsi" w:hAnsiTheme="minorHAnsi"/>
          <w:color w:val="1F497D" w:themeColor="text2"/>
          <w:sz w:val="24"/>
          <w:szCs w:val="24"/>
        </w:rPr>
        <w:lastRenderedPageBreak/>
        <w:t>A Equipa Técnica</w:t>
      </w:r>
      <w:bookmarkEnd w:id="22"/>
      <w:bookmarkEnd w:id="23"/>
    </w:p>
    <w:p w:rsidR="008E330A" w:rsidRPr="008E330A" w:rsidRDefault="008E330A" w:rsidP="008E330A">
      <w:pPr>
        <w:spacing w:before="240" w:after="240" w:line="360" w:lineRule="auto"/>
        <w:jc w:val="both"/>
        <w:rPr>
          <w:rFonts w:asciiTheme="minorHAnsi" w:hAnsiTheme="minorHAnsi"/>
          <w:sz w:val="24"/>
          <w:szCs w:val="24"/>
        </w:rPr>
      </w:pPr>
      <w:r w:rsidRPr="008E330A">
        <w:rPr>
          <w:rFonts w:asciiTheme="minorHAnsi" w:hAnsiTheme="minorHAnsi"/>
          <w:sz w:val="24"/>
          <w:szCs w:val="24"/>
        </w:rPr>
        <w:t xml:space="preserve">A equipa técnica </w:t>
      </w:r>
      <w:r>
        <w:rPr>
          <w:rFonts w:asciiTheme="minorHAnsi" w:hAnsiTheme="minorHAnsi"/>
          <w:sz w:val="24"/>
          <w:szCs w:val="24"/>
        </w:rPr>
        <w:t>do</w:t>
      </w:r>
      <w:r w:rsidRPr="008E330A">
        <w:rPr>
          <w:rFonts w:asciiTheme="minorHAnsi" w:hAnsiTheme="minorHAnsi"/>
          <w:sz w:val="24"/>
          <w:szCs w:val="24"/>
        </w:rPr>
        <w:t xml:space="preserve"> estudo </w:t>
      </w:r>
      <w:r>
        <w:rPr>
          <w:rFonts w:asciiTheme="minorHAnsi" w:hAnsiTheme="minorHAnsi"/>
          <w:sz w:val="24"/>
          <w:szCs w:val="24"/>
        </w:rPr>
        <w:t>é</w:t>
      </w:r>
      <w:r w:rsidRPr="008E330A">
        <w:rPr>
          <w:rFonts w:asciiTheme="minorHAnsi" w:hAnsiTheme="minorHAnsi"/>
          <w:sz w:val="24"/>
          <w:szCs w:val="24"/>
        </w:rPr>
        <w:t xml:space="preserve"> constituída </w:t>
      </w:r>
      <w:proofErr w:type="gramStart"/>
      <w:r w:rsidRPr="008E330A">
        <w:rPr>
          <w:rFonts w:asciiTheme="minorHAnsi" w:hAnsiTheme="minorHAnsi"/>
          <w:sz w:val="24"/>
          <w:szCs w:val="24"/>
        </w:rPr>
        <w:t>por</w:t>
      </w:r>
      <w:proofErr w:type="gramEnd"/>
      <w:r w:rsidRPr="008E330A">
        <w:rPr>
          <w:rFonts w:asciiTheme="minorHAnsi" w:hAnsiTheme="minorHAnsi"/>
          <w:sz w:val="24"/>
          <w:szCs w:val="24"/>
        </w:rPr>
        <w:t>:</w:t>
      </w:r>
    </w:p>
    <w:p w:rsidR="008E330A" w:rsidRPr="008E330A" w:rsidRDefault="008E330A" w:rsidP="008E330A">
      <w:pPr>
        <w:numPr>
          <w:ilvl w:val="0"/>
          <w:numId w:val="4"/>
        </w:numPr>
        <w:spacing w:before="120" w:after="120"/>
        <w:jc w:val="both"/>
        <w:rPr>
          <w:rFonts w:asciiTheme="minorHAnsi" w:hAnsiTheme="minorHAnsi"/>
          <w:sz w:val="24"/>
          <w:szCs w:val="24"/>
        </w:rPr>
      </w:pPr>
      <w:r w:rsidRPr="008E330A">
        <w:rPr>
          <w:rFonts w:asciiTheme="minorHAnsi" w:hAnsiTheme="minorHAnsi"/>
          <w:b/>
          <w:sz w:val="24"/>
          <w:szCs w:val="24"/>
        </w:rPr>
        <w:t>Augusto Melo Fermino</w:t>
      </w:r>
      <w:r w:rsidRPr="008E330A">
        <w:rPr>
          <w:rFonts w:asciiTheme="minorHAnsi" w:hAnsiTheme="minorHAnsi"/>
          <w:sz w:val="24"/>
          <w:szCs w:val="24"/>
        </w:rPr>
        <w:t xml:space="preserve"> – Engenheiro Florestal e Consultor ambiental, responsável pela coordenação geral do estudo</w:t>
      </w:r>
    </w:p>
    <w:p w:rsidR="008E330A" w:rsidRPr="008E330A" w:rsidRDefault="008E330A" w:rsidP="008E330A">
      <w:pPr>
        <w:numPr>
          <w:ilvl w:val="0"/>
          <w:numId w:val="4"/>
        </w:numPr>
        <w:spacing w:before="120" w:after="120"/>
        <w:jc w:val="both"/>
        <w:rPr>
          <w:rFonts w:asciiTheme="minorHAnsi" w:hAnsiTheme="minorHAnsi"/>
          <w:sz w:val="24"/>
          <w:szCs w:val="24"/>
        </w:rPr>
      </w:pPr>
      <w:proofErr w:type="spellStart"/>
      <w:r w:rsidRPr="008E330A">
        <w:rPr>
          <w:rFonts w:asciiTheme="minorHAnsi" w:hAnsiTheme="minorHAnsi"/>
          <w:b/>
          <w:sz w:val="24"/>
          <w:szCs w:val="24"/>
        </w:rPr>
        <w:t>Nordino</w:t>
      </w:r>
      <w:proofErr w:type="spellEnd"/>
      <w:r w:rsidRPr="008E330A">
        <w:rPr>
          <w:rFonts w:asciiTheme="minorHAnsi" w:hAnsiTheme="minorHAnsi"/>
          <w:b/>
          <w:sz w:val="24"/>
          <w:szCs w:val="24"/>
        </w:rPr>
        <w:t xml:space="preserve"> Santos </w:t>
      </w:r>
      <w:proofErr w:type="spellStart"/>
      <w:r w:rsidRPr="008E330A">
        <w:rPr>
          <w:rFonts w:asciiTheme="minorHAnsi" w:hAnsiTheme="minorHAnsi"/>
          <w:b/>
          <w:sz w:val="24"/>
          <w:szCs w:val="24"/>
        </w:rPr>
        <w:t>Machava</w:t>
      </w:r>
      <w:proofErr w:type="spellEnd"/>
      <w:r w:rsidRPr="008E330A">
        <w:rPr>
          <w:rFonts w:asciiTheme="minorHAnsi" w:hAnsiTheme="minorHAnsi"/>
          <w:b/>
          <w:sz w:val="24"/>
          <w:szCs w:val="24"/>
        </w:rPr>
        <w:t xml:space="preserve"> </w:t>
      </w:r>
      <w:r w:rsidRPr="008E330A">
        <w:rPr>
          <w:rFonts w:asciiTheme="minorHAnsi" w:hAnsiTheme="minorHAnsi"/>
          <w:sz w:val="24"/>
          <w:szCs w:val="24"/>
        </w:rPr>
        <w:t>– Engenheiro Geólogo Responsável pela análise dos impactos físicos</w:t>
      </w:r>
    </w:p>
    <w:p w:rsidR="008E330A" w:rsidRPr="008E330A" w:rsidRDefault="008E330A" w:rsidP="008E330A">
      <w:pPr>
        <w:numPr>
          <w:ilvl w:val="0"/>
          <w:numId w:val="4"/>
        </w:numPr>
        <w:spacing w:before="120" w:after="120"/>
        <w:jc w:val="both"/>
        <w:rPr>
          <w:rFonts w:asciiTheme="minorHAnsi" w:hAnsiTheme="minorHAnsi"/>
          <w:sz w:val="24"/>
          <w:szCs w:val="24"/>
        </w:rPr>
      </w:pPr>
      <w:r w:rsidRPr="008E330A">
        <w:rPr>
          <w:rFonts w:asciiTheme="minorHAnsi" w:hAnsiTheme="minorHAnsi"/>
          <w:b/>
          <w:sz w:val="24"/>
          <w:szCs w:val="24"/>
        </w:rPr>
        <w:t xml:space="preserve">Nilton Manuel Frechauth </w:t>
      </w:r>
      <w:r w:rsidRPr="008E330A">
        <w:rPr>
          <w:rFonts w:asciiTheme="minorHAnsi" w:hAnsiTheme="minorHAnsi"/>
          <w:sz w:val="24"/>
          <w:szCs w:val="24"/>
        </w:rPr>
        <w:t xml:space="preserve">– Técnico Médio Agrário, responsável pelo meio socioeconómico </w:t>
      </w:r>
    </w:p>
    <w:p w:rsidR="008E330A" w:rsidRPr="008E330A" w:rsidRDefault="008E330A" w:rsidP="008E330A">
      <w:pPr>
        <w:numPr>
          <w:ilvl w:val="0"/>
          <w:numId w:val="4"/>
        </w:numPr>
        <w:spacing w:before="120" w:after="120"/>
        <w:jc w:val="both"/>
        <w:rPr>
          <w:rFonts w:asciiTheme="minorHAnsi" w:hAnsiTheme="minorHAnsi"/>
          <w:sz w:val="24"/>
          <w:szCs w:val="24"/>
        </w:rPr>
      </w:pPr>
      <w:proofErr w:type="spellStart"/>
      <w:r w:rsidRPr="008E330A">
        <w:rPr>
          <w:rFonts w:asciiTheme="minorHAnsi" w:hAnsiTheme="minorHAnsi"/>
          <w:b/>
          <w:sz w:val="24"/>
          <w:szCs w:val="24"/>
        </w:rPr>
        <w:t>Gimendre</w:t>
      </w:r>
      <w:proofErr w:type="spellEnd"/>
      <w:r w:rsidRPr="008E330A">
        <w:rPr>
          <w:rFonts w:asciiTheme="minorHAnsi" w:hAnsiTheme="minorHAnsi"/>
          <w:b/>
          <w:sz w:val="24"/>
          <w:szCs w:val="24"/>
        </w:rPr>
        <w:t xml:space="preserve"> </w:t>
      </w:r>
      <w:proofErr w:type="spellStart"/>
      <w:r w:rsidRPr="008E330A">
        <w:rPr>
          <w:rFonts w:asciiTheme="minorHAnsi" w:hAnsiTheme="minorHAnsi"/>
          <w:b/>
          <w:sz w:val="24"/>
          <w:szCs w:val="24"/>
        </w:rPr>
        <w:t>Hortencilio</w:t>
      </w:r>
      <w:proofErr w:type="spellEnd"/>
      <w:r w:rsidRPr="008E330A">
        <w:rPr>
          <w:rFonts w:asciiTheme="minorHAnsi" w:hAnsiTheme="minorHAnsi"/>
          <w:sz w:val="24"/>
          <w:szCs w:val="24"/>
        </w:rPr>
        <w:t xml:space="preserve"> – Engenheiro Agrónomo, responsável pelo meio biótico.</w:t>
      </w:r>
    </w:p>
    <w:p w:rsidR="00E50866" w:rsidRPr="001D3D95" w:rsidRDefault="00E50866" w:rsidP="00E50866">
      <w:pPr>
        <w:rPr>
          <w:sz w:val="24"/>
          <w:szCs w:val="24"/>
        </w:rPr>
      </w:pPr>
    </w:p>
    <w:p w:rsidR="005A76A0" w:rsidRPr="00E86AFD" w:rsidRDefault="005A76A0" w:rsidP="00E50866">
      <w:pPr>
        <w:pStyle w:val="Heading1"/>
        <w:tabs>
          <w:tab w:val="num" w:pos="735"/>
        </w:tabs>
        <w:spacing w:after="240" w:line="360" w:lineRule="auto"/>
        <w:ind w:left="734" w:hanging="734"/>
        <w:rPr>
          <w:rFonts w:eastAsia="MS Mincho" w:cs="Arial"/>
          <w:color w:val="1F497D" w:themeColor="text2"/>
          <w:sz w:val="23"/>
          <w:szCs w:val="24"/>
        </w:rPr>
      </w:pPr>
      <w:bookmarkStart w:id="24" w:name="_Toc341269513"/>
      <w:bookmarkStart w:id="25" w:name="_Toc347233240"/>
      <w:r w:rsidRPr="00E86AFD">
        <w:rPr>
          <w:rFonts w:eastAsia="MS Mincho" w:cs="Arial"/>
          <w:color w:val="1F497D" w:themeColor="text2"/>
          <w:sz w:val="23"/>
          <w:szCs w:val="24"/>
        </w:rPr>
        <w:t>DESCRIÇÃO DO PROJECTO</w:t>
      </w:r>
      <w:bookmarkEnd w:id="24"/>
      <w:bookmarkEnd w:id="25"/>
    </w:p>
    <w:p w:rsidR="001D3D95" w:rsidRPr="00E86AFD" w:rsidRDefault="001D3D95" w:rsidP="00E4429C">
      <w:pPr>
        <w:pStyle w:val="Heading2"/>
        <w:keepLines/>
        <w:numPr>
          <w:ilvl w:val="1"/>
          <w:numId w:val="5"/>
        </w:numPr>
        <w:spacing w:after="240" w:line="360" w:lineRule="auto"/>
        <w:ind w:left="578" w:hanging="578"/>
        <w:rPr>
          <w:color w:val="1F497D" w:themeColor="text2"/>
        </w:rPr>
      </w:pPr>
      <w:bookmarkStart w:id="26" w:name="_Toc346877489"/>
      <w:bookmarkStart w:id="27" w:name="_Toc347233241"/>
      <w:r w:rsidRPr="00E86AFD">
        <w:rPr>
          <w:color w:val="1F497D" w:themeColor="text2"/>
        </w:rPr>
        <w:t>Definição e justificação do projecto</w:t>
      </w:r>
      <w:bookmarkEnd w:id="26"/>
      <w:bookmarkEnd w:id="27"/>
    </w:p>
    <w:p w:rsidR="008E330A" w:rsidRDefault="008E330A" w:rsidP="001D3D95">
      <w:pPr>
        <w:spacing w:before="240" w:after="240" w:line="360" w:lineRule="auto"/>
        <w:jc w:val="both"/>
        <w:rPr>
          <w:rFonts w:asciiTheme="minorHAnsi" w:hAnsiTheme="minorHAnsi" w:cstheme="minorHAnsi"/>
          <w:sz w:val="24"/>
          <w:szCs w:val="24"/>
        </w:rPr>
      </w:pPr>
      <w:bookmarkStart w:id="28" w:name="_Toc346877490"/>
      <w:r>
        <w:rPr>
          <w:rFonts w:asciiTheme="minorHAnsi" w:hAnsiTheme="minorHAnsi" w:cstheme="minorHAnsi"/>
          <w:sz w:val="24"/>
          <w:szCs w:val="24"/>
        </w:rPr>
        <w:t xml:space="preserve">Nos últimos anos, o país em geral e a Província de Tete em particular tem sido palco de avultados investimentos na área de exploração dos recursos minerais. Na lista dos exemplos encontra-se a Vale Moçambique e a ICVL que estão a explorar minas de carvão mineral no Distrito de Moatize, Província de Tete, a </w:t>
      </w:r>
      <w:proofErr w:type="spellStart"/>
      <w:r>
        <w:rPr>
          <w:rFonts w:asciiTheme="minorHAnsi" w:hAnsiTheme="minorHAnsi" w:cstheme="minorHAnsi"/>
          <w:sz w:val="24"/>
          <w:szCs w:val="24"/>
        </w:rPr>
        <w:t>Jindal</w:t>
      </w:r>
      <w:proofErr w:type="spellEnd"/>
      <w:r>
        <w:rPr>
          <w:rFonts w:asciiTheme="minorHAnsi" w:hAnsiTheme="minorHAnsi" w:cstheme="minorHAnsi"/>
          <w:sz w:val="24"/>
          <w:szCs w:val="24"/>
        </w:rPr>
        <w:t xml:space="preserve"> que se encontra a explorar uma mina de Carvão na Zona de </w:t>
      </w:r>
      <w:proofErr w:type="spellStart"/>
      <w:r>
        <w:rPr>
          <w:rFonts w:asciiTheme="minorHAnsi" w:hAnsiTheme="minorHAnsi" w:cstheme="minorHAnsi"/>
          <w:sz w:val="24"/>
          <w:szCs w:val="24"/>
        </w:rPr>
        <w:t>Chrodzi</w:t>
      </w:r>
      <w:proofErr w:type="spellEnd"/>
      <w:r>
        <w:rPr>
          <w:rFonts w:asciiTheme="minorHAnsi" w:hAnsiTheme="minorHAnsi" w:cstheme="minorHAnsi"/>
          <w:sz w:val="24"/>
          <w:szCs w:val="24"/>
        </w:rPr>
        <w:t>, uma área entre os Distritos de Changara e de Cahora Bassa e tantas outras que se encontram em diferentes fases de exploração de recursos mineiras na província.</w:t>
      </w:r>
    </w:p>
    <w:p w:rsidR="008E330A" w:rsidRDefault="008E330A" w:rsidP="001D3D95">
      <w:pPr>
        <w:spacing w:before="240" w:after="240" w:line="360" w:lineRule="auto"/>
        <w:jc w:val="both"/>
        <w:rPr>
          <w:rFonts w:asciiTheme="minorHAnsi" w:hAnsiTheme="minorHAnsi" w:cstheme="minorHAnsi"/>
          <w:sz w:val="24"/>
          <w:szCs w:val="24"/>
        </w:rPr>
      </w:pPr>
      <w:r>
        <w:rPr>
          <w:rFonts w:asciiTheme="minorHAnsi" w:hAnsiTheme="minorHAnsi" w:cstheme="minorHAnsi"/>
          <w:sz w:val="24"/>
          <w:szCs w:val="24"/>
        </w:rPr>
        <w:t xml:space="preserve">A entrada na província destas grandes empresas de exploração mineira tem sido acompanhada pela entrada de várias outras pequenas e médias empresas que procuram os recursos minerais na Província de Tete. </w:t>
      </w:r>
      <w:r w:rsidRPr="004A4FE8">
        <w:rPr>
          <w:rFonts w:asciiTheme="minorHAnsi" w:hAnsiTheme="minorHAnsi" w:cstheme="minorHAnsi"/>
          <w:sz w:val="24"/>
          <w:szCs w:val="24"/>
        </w:rPr>
        <w:t xml:space="preserve">No ano de 2005 </w:t>
      </w:r>
      <w:r>
        <w:rPr>
          <w:rFonts w:asciiTheme="minorHAnsi" w:hAnsiTheme="minorHAnsi" w:cstheme="minorHAnsi"/>
          <w:sz w:val="24"/>
          <w:szCs w:val="24"/>
        </w:rPr>
        <w:t xml:space="preserve">a </w:t>
      </w:r>
      <w:proofErr w:type="spellStart"/>
      <w:r>
        <w:rPr>
          <w:rFonts w:asciiTheme="minorHAnsi" w:hAnsiTheme="minorHAnsi" w:cstheme="minorHAnsi"/>
          <w:sz w:val="24"/>
          <w:szCs w:val="24"/>
        </w:rPr>
        <w:t>Great</w:t>
      </w:r>
      <w:proofErr w:type="spellEnd"/>
      <w:r>
        <w:rPr>
          <w:rFonts w:asciiTheme="minorHAnsi" w:hAnsiTheme="minorHAnsi" w:cstheme="minorHAnsi"/>
          <w:sz w:val="24"/>
          <w:szCs w:val="24"/>
        </w:rPr>
        <w:t xml:space="preserve"> Western </w:t>
      </w:r>
      <w:proofErr w:type="spellStart"/>
      <w:r>
        <w:rPr>
          <w:rFonts w:asciiTheme="minorHAnsi" w:hAnsiTheme="minorHAnsi" w:cstheme="minorHAnsi"/>
          <w:sz w:val="24"/>
          <w:szCs w:val="24"/>
        </w:rPr>
        <w:t>Mining</w:t>
      </w:r>
      <w:proofErr w:type="spellEnd"/>
      <w:r>
        <w:rPr>
          <w:rFonts w:asciiTheme="minorHAnsi" w:hAnsiTheme="minorHAnsi" w:cstheme="minorHAnsi"/>
          <w:sz w:val="24"/>
          <w:szCs w:val="24"/>
        </w:rPr>
        <w:t xml:space="preserve"> (GWM) adquiriu </w:t>
      </w:r>
      <w:r w:rsidRPr="004A4FE8">
        <w:rPr>
          <w:rFonts w:asciiTheme="minorHAnsi" w:hAnsiTheme="minorHAnsi" w:cstheme="minorHAnsi"/>
          <w:sz w:val="24"/>
          <w:szCs w:val="24"/>
        </w:rPr>
        <w:t>uma concessão minera (Concessão Minera número 1133C</w:t>
      </w:r>
      <w:r>
        <w:rPr>
          <w:rFonts w:asciiTheme="minorHAnsi" w:hAnsiTheme="minorHAnsi" w:cstheme="minorHAnsi"/>
          <w:sz w:val="24"/>
          <w:szCs w:val="24"/>
        </w:rPr>
        <w:t xml:space="preserve">) para exploração de metais precisos e semipreciosos na zona de Capangula, no Distrito da Marávia. </w:t>
      </w:r>
    </w:p>
    <w:p w:rsidR="001D3D95" w:rsidRPr="00692B41" w:rsidRDefault="001D3D95" w:rsidP="001D3D95">
      <w:pPr>
        <w:spacing w:before="240" w:after="240" w:line="360" w:lineRule="auto"/>
        <w:jc w:val="both"/>
        <w:rPr>
          <w:rFonts w:asciiTheme="minorHAnsi" w:hAnsiTheme="minorHAnsi" w:cstheme="minorHAnsi"/>
          <w:sz w:val="24"/>
          <w:szCs w:val="24"/>
        </w:rPr>
      </w:pPr>
      <w:r w:rsidRPr="00692B41">
        <w:rPr>
          <w:rFonts w:asciiTheme="minorHAnsi" w:hAnsiTheme="minorHAnsi" w:cstheme="minorHAnsi"/>
          <w:sz w:val="24"/>
          <w:szCs w:val="24"/>
        </w:rPr>
        <w:t xml:space="preserve">O presente projecto </w:t>
      </w:r>
      <w:r w:rsidR="008E330A">
        <w:rPr>
          <w:rFonts w:asciiTheme="minorHAnsi" w:hAnsiTheme="minorHAnsi" w:cstheme="minorHAnsi"/>
          <w:sz w:val="24"/>
          <w:szCs w:val="24"/>
        </w:rPr>
        <w:t>foi</w:t>
      </w:r>
      <w:r w:rsidRPr="00692B41">
        <w:rPr>
          <w:rFonts w:asciiTheme="minorHAnsi" w:hAnsiTheme="minorHAnsi" w:cstheme="minorHAnsi"/>
          <w:sz w:val="24"/>
          <w:szCs w:val="24"/>
        </w:rPr>
        <w:t xml:space="preserve"> proposto pela Empresa </w:t>
      </w:r>
      <w:r w:rsidR="004B429B">
        <w:rPr>
          <w:rFonts w:asciiTheme="minorHAnsi" w:hAnsiTheme="minorHAnsi" w:cstheme="minorHAnsi"/>
          <w:sz w:val="24"/>
          <w:szCs w:val="24"/>
        </w:rPr>
        <w:t>GWM</w:t>
      </w:r>
      <w:r w:rsidRPr="00692B41">
        <w:rPr>
          <w:rFonts w:asciiTheme="minorHAnsi" w:hAnsiTheme="minorHAnsi" w:cstheme="minorHAnsi"/>
          <w:sz w:val="24"/>
          <w:szCs w:val="24"/>
        </w:rPr>
        <w:t xml:space="preserve">, </w:t>
      </w:r>
      <w:proofErr w:type="spellStart"/>
      <w:r w:rsidRPr="00692B41">
        <w:rPr>
          <w:rFonts w:asciiTheme="minorHAnsi" w:hAnsiTheme="minorHAnsi" w:cstheme="minorHAnsi"/>
          <w:sz w:val="24"/>
          <w:szCs w:val="24"/>
        </w:rPr>
        <w:t>Lda</w:t>
      </w:r>
      <w:proofErr w:type="spellEnd"/>
      <w:r w:rsidRPr="00692B41">
        <w:rPr>
          <w:rFonts w:asciiTheme="minorHAnsi" w:hAnsiTheme="minorHAnsi" w:cstheme="minorHAnsi"/>
          <w:sz w:val="24"/>
          <w:szCs w:val="24"/>
        </w:rPr>
        <w:t xml:space="preserve">, na sequência </w:t>
      </w:r>
      <w:r w:rsidR="008E330A">
        <w:rPr>
          <w:rFonts w:asciiTheme="minorHAnsi" w:hAnsiTheme="minorHAnsi" w:cstheme="minorHAnsi"/>
          <w:sz w:val="24"/>
          <w:szCs w:val="24"/>
        </w:rPr>
        <w:t>desta autorização depois de ter sido comprida</w:t>
      </w:r>
      <w:r w:rsidR="00397D31">
        <w:rPr>
          <w:rFonts w:asciiTheme="minorHAnsi" w:hAnsiTheme="minorHAnsi" w:cstheme="minorHAnsi"/>
          <w:sz w:val="24"/>
          <w:szCs w:val="24"/>
        </w:rPr>
        <w:t>s</w:t>
      </w:r>
      <w:r w:rsidR="008E330A">
        <w:rPr>
          <w:rFonts w:asciiTheme="minorHAnsi" w:hAnsiTheme="minorHAnsi" w:cstheme="minorHAnsi"/>
          <w:sz w:val="24"/>
          <w:szCs w:val="24"/>
        </w:rPr>
        <w:t xml:space="preserve"> a</w:t>
      </w:r>
      <w:r w:rsidR="00397D31">
        <w:rPr>
          <w:rFonts w:asciiTheme="minorHAnsi" w:hAnsiTheme="minorHAnsi" w:cstheme="minorHAnsi"/>
          <w:sz w:val="24"/>
          <w:szCs w:val="24"/>
        </w:rPr>
        <w:t>s</w:t>
      </w:r>
      <w:r w:rsidR="008E330A">
        <w:rPr>
          <w:rFonts w:asciiTheme="minorHAnsi" w:hAnsiTheme="minorHAnsi" w:cstheme="minorHAnsi"/>
          <w:sz w:val="24"/>
          <w:szCs w:val="24"/>
        </w:rPr>
        <w:t xml:space="preserve"> fase</w:t>
      </w:r>
      <w:r w:rsidR="00397D31">
        <w:rPr>
          <w:rFonts w:asciiTheme="minorHAnsi" w:hAnsiTheme="minorHAnsi" w:cstheme="minorHAnsi"/>
          <w:sz w:val="24"/>
          <w:szCs w:val="24"/>
        </w:rPr>
        <w:t>s</w:t>
      </w:r>
      <w:r w:rsidR="008E330A">
        <w:rPr>
          <w:rFonts w:asciiTheme="minorHAnsi" w:hAnsiTheme="minorHAnsi" w:cstheme="minorHAnsi"/>
          <w:sz w:val="24"/>
          <w:szCs w:val="24"/>
        </w:rPr>
        <w:t xml:space="preserve"> de </w:t>
      </w:r>
      <w:r w:rsidR="00397D31">
        <w:rPr>
          <w:rFonts w:asciiTheme="minorHAnsi" w:hAnsiTheme="minorHAnsi" w:cstheme="minorHAnsi"/>
          <w:sz w:val="24"/>
          <w:szCs w:val="24"/>
        </w:rPr>
        <w:t xml:space="preserve">prospecção e </w:t>
      </w:r>
      <w:r w:rsidR="008E330A">
        <w:rPr>
          <w:rFonts w:asciiTheme="minorHAnsi" w:hAnsiTheme="minorHAnsi" w:cstheme="minorHAnsi"/>
          <w:sz w:val="24"/>
          <w:szCs w:val="24"/>
        </w:rPr>
        <w:t>pesquisa e de estudos de viabilidade económica</w:t>
      </w:r>
      <w:r w:rsidR="00397D31">
        <w:rPr>
          <w:rFonts w:asciiTheme="minorHAnsi" w:hAnsiTheme="minorHAnsi" w:cstheme="minorHAnsi"/>
          <w:sz w:val="24"/>
          <w:szCs w:val="24"/>
        </w:rPr>
        <w:t xml:space="preserve">, tento sido identificada a existência de pedras semipreciosas </w:t>
      </w:r>
      <w:r w:rsidRPr="00692B41">
        <w:rPr>
          <w:rFonts w:asciiTheme="minorHAnsi" w:hAnsiTheme="minorHAnsi" w:cstheme="minorHAnsi"/>
          <w:sz w:val="24"/>
          <w:szCs w:val="24"/>
        </w:rPr>
        <w:t>passíveis de serem exploradas de forma economicamente viável.</w:t>
      </w:r>
    </w:p>
    <w:p w:rsidR="001D3D95" w:rsidRPr="00692B41" w:rsidRDefault="001D3D95" w:rsidP="001D3D95">
      <w:pPr>
        <w:spacing w:before="240" w:after="240" w:line="360" w:lineRule="auto"/>
        <w:jc w:val="both"/>
        <w:rPr>
          <w:rFonts w:asciiTheme="minorHAnsi" w:hAnsiTheme="minorHAnsi" w:cstheme="minorHAnsi"/>
          <w:sz w:val="24"/>
          <w:szCs w:val="24"/>
        </w:rPr>
      </w:pPr>
      <w:r w:rsidRPr="00692B41">
        <w:rPr>
          <w:rFonts w:asciiTheme="minorHAnsi" w:hAnsiTheme="minorHAnsi" w:cstheme="minorHAnsi"/>
          <w:sz w:val="24"/>
          <w:szCs w:val="24"/>
        </w:rPr>
        <w:t xml:space="preserve">Assim, a </w:t>
      </w:r>
      <w:r w:rsidR="004B429B">
        <w:rPr>
          <w:rFonts w:asciiTheme="minorHAnsi" w:hAnsiTheme="minorHAnsi" w:cstheme="minorHAnsi"/>
          <w:sz w:val="24"/>
          <w:szCs w:val="24"/>
        </w:rPr>
        <w:t>GWM</w:t>
      </w:r>
      <w:r w:rsidRPr="00692B41">
        <w:rPr>
          <w:rFonts w:asciiTheme="minorHAnsi" w:hAnsiTheme="minorHAnsi" w:cstheme="minorHAnsi"/>
          <w:sz w:val="24"/>
          <w:szCs w:val="24"/>
        </w:rPr>
        <w:t xml:space="preserve">, </w:t>
      </w:r>
      <w:proofErr w:type="spellStart"/>
      <w:r w:rsidRPr="00692B41">
        <w:rPr>
          <w:rFonts w:asciiTheme="minorHAnsi" w:hAnsiTheme="minorHAnsi" w:cstheme="minorHAnsi"/>
          <w:sz w:val="24"/>
          <w:szCs w:val="24"/>
        </w:rPr>
        <w:t>Lda</w:t>
      </w:r>
      <w:proofErr w:type="spellEnd"/>
      <w:r w:rsidRPr="00692B41">
        <w:rPr>
          <w:rFonts w:asciiTheme="minorHAnsi" w:hAnsiTheme="minorHAnsi" w:cstheme="minorHAnsi"/>
          <w:sz w:val="24"/>
          <w:szCs w:val="24"/>
        </w:rPr>
        <w:t xml:space="preserve"> </w:t>
      </w:r>
      <w:r w:rsidR="00397D31">
        <w:rPr>
          <w:rFonts w:asciiTheme="minorHAnsi" w:hAnsiTheme="minorHAnsi" w:cstheme="minorHAnsi"/>
          <w:sz w:val="24"/>
          <w:szCs w:val="24"/>
        </w:rPr>
        <w:t xml:space="preserve">instalou uma capacidade de </w:t>
      </w:r>
      <w:r w:rsidR="004E569F">
        <w:rPr>
          <w:rFonts w:asciiTheme="minorHAnsi" w:hAnsiTheme="minorHAnsi" w:cstheme="minorHAnsi"/>
          <w:sz w:val="24"/>
          <w:szCs w:val="24"/>
        </w:rPr>
        <w:t>exploração</w:t>
      </w:r>
      <w:r w:rsidR="00397D31">
        <w:rPr>
          <w:rFonts w:asciiTheme="minorHAnsi" w:hAnsiTheme="minorHAnsi" w:cstheme="minorHAnsi"/>
          <w:sz w:val="24"/>
          <w:szCs w:val="24"/>
        </w:rPr>
        <w:t xml:space="preserve"> de pedras semipreciosas no local proposto das pedras indicadas </w:t>
      </w:r>
      <w:r w:rsidRPr="00692B41">
        <w:rPr>
          <w:rFonts w:asciiTheme="minorHAnsi" w:hAnsiTheme="minorHAnsi" w:cstheme="minorHAnsi"/>
          <w:sz w:val="24"/>
          <w:szCs w:val="24"/>
        </w:rPr>
        <w:t xml:space="preserve">usando </w:t>
      </w:r>
      <w:r w:rsidR="004E569F">
        <w:rPr>
          <w:rFonts w:asciiTheme="minorHAnsi" w:hAnsiTheme="minorHAnsi" w:cstheme="minorHAnsi"/>
          <w:sz w:val="24"/>
          <w:szCs w:val="24"/>
        </w:rPr>
        <w:t>um</w:t>
      </w:r>
      <w:r w:rsidRPr="00692B41">
        <w:rPr>
          <w:rFonts w:asciiTheme="minorHAnsi" w:hAnsiTheme="minorHAnsi" w:cstheme="minorHAnsi"/>
          <w:sz w:val="24"/>
          <w:szCs w:val="24"/>
        </w:rPr>
        <w:t xml:space="preserve"> processo de extracção através de pás escavadoras</w:t>
      </w:r>
      <w:r w:rsidR="004E569F">
        <w:rPr>
          <w:rFonts w:asciiTheme="minorHAnsi" w:hAnsiTheme="minorHAnsi" w:cstheme="minorHAnsi"/>
          <w:sz w:val="24"/>
          <w:szCs w:val="24"/>
        </w:rPr>
        <w:t>, máquinas de separação e pré-lavagem dos mineiros</w:t>
      </w:r>
      <w:r w:rsidRPr="00692B41">
        <w:rPr>
          <w:rFonts w:asciiTheme="minorHAnsi" w:hAnsiTheme="minorHAnsi" w:cstheme="minorHAnsi"/>
          <w:sz w:val="24"/>
          <w:szCs w:val="24"/>
        </w:rPr>
        <w:t xml:space="preserve">. O projecto inclui ainda o melhoramento </w:t>
      </w:r>
      <w:r w:rsidRPr="00692B41">
        <w:rPr>
          <w:rFonts w:asciiTheme="minorHAnsi" w:hAnsiTheme="minorHAnsi" w:cstheme="minorHAnsi"/>
          <w:sz w:val="24"/>
          <w:szCs w:val="24"/>
        </w:rPr>
        <w:lastRenderedPageBreak/>
        <w:t>da</w:t>
      </w:r>
      <w:r w:rsidR="004E569F">
        <w:rPr>
          <w:rFonts w:asciiTheme="minorHAnsi" w:hAnsiTheme="minorHAnsi" w:cstheme="minorHAnsi"/>
          <w:sz w:val="24"/>
          <w:szCs w:val="24"/>
        </w:rPr>
        <w:t>s</w:t>
      </w:r>
      <w:r w:rsidRPr="00692B41">
        <w:rPr>
          <w:rFonts w:asciiTheme="minorHAnsi" w:hAnsiTheme="minorHAnsi" w:cstheme="minorHAnsi"/>
          <w:sz w:val="24"/>
          <w:szCs w:val="24"/>
        </w:rPr>
        <w:t xml:space="preserve"> estrada</w:t>
      </w:r>
      <w:r w:rsidR="004E569F">
        <w:rPr>
          <w:rFonts w:asciiTheme="minorHAnsi" w:hAnsiTheme="minorHAnsi" w:cstheme="minorHAnsi"/>
          <w:sz w:val="24"/>
          <w:szCs w:val="24"/>
        </w:rPr>
        <w:t>s</w:t>
      </w:r>
      <w:r w:rsidRPr="00692B41">
        <w:rPr>
          <w:rFonts w:asciiTheme="minorHAnsi" w:hAnsiTheme="minorHAnsi" w:cstheme="minorHAnsi"/>
          <w:sz w:val="24"/>
          <w:szCs w:val="24"/>
        </w:rPr>
        <w:t xml:space="preserve"> que liga</w:t>
      </w:r>
      <w:r w:rsidR="004E569F">
        <w:rPr>
          <w:rFonts w:asciiTheme="minorHAnsi" w:hAnsiTheme="minorHAnsi" w:cstheme="minorHAnsi"/>
          <w:sz w:val="24"/>
          <w:szCs w:val="24"/>
        </w:rPr>
        <w:t>m</w:t>
      </w:r>
      <w:r w:rsidRPr="00692B41">
        <w:rPr>
          <w:rFonts w:asciiTheme="minorHAnsi" w:hAnsiTheme="minorHAnsi" w:cstheme="minorHAnsi"/>
          <w:sz w:val="24"/>
          <w:szCs w:val="24"/>
        </w:rPr>
        <w:t xml:space="preserve"> o</w:t>
      </w:r>
      <w:r w:rsidR="004E569F">
        <w:rPr>
          <w:rFonts w:asciiTheme="minorHAnsi" w:hAnsiTheme="minorHAnsi" w:cstheme="minorHAnsi"/>
          <w:sz w:val="24"/>
          <w:szCs w:val="24"/>
        </w:rPr>
        <w:t>s</w:t>
      </w:r>
      <w:r w:rsidRPr="00692B41">
        <w:rPr>
          <w:rFonts w:asciiTheme="minorHAnsi" w:hAnsiTheme="minorHAnsi" w:cstheme="minorHAnsi"/>
          <w:sz w:val="24"/>
          <w:szCs w:val="24"/>
        </w:rPr>
        <w:t xml:space="preserve"> jazigo</w:t>
      </w:r>
      <w:r w:rsidR="004E569F">
        <w:rPr>
          <w:rFonts w:asciiTheme="minorHAnsi" w:hAnsiTheme="minorHAnsi" w:cstheme="minorHAnsi"/>
          <w:sz w:val="24"/>
          <w:szCs w:val="24"/>
        </w:rPr>
        <w:t>s</w:t>
      </w:r>
      <w:r w:rsidRPr="00692B41">
        <w:rPr>
          <w:rFonts w:asciiTheme="minorHAnsi" w:hAnsiTheme="minorHAnsi" w:cstheme="minorHAnsi"/>
          <w:sz w:val="24"/>
          <w:szCs w:val="24"/>
        </w:rPr>
        <w:t xml:space="preserve"> à</w:t>
      </w:r>
      <w:r>
        <w:rPr>
          <w:rFonts w:asciiTheme="minorHAnsi" w:hAnsiTheme="minorHAnsi" w:cstheme="minorHAnsi"/>
          <w:sz w:val="24"/>
          <w:szCs w:val="24"/>
        </w:rPr>
        <w:t xml:space="preserve">s comunidades internas por forma a beneficiar </w:t>
      </w:r>
      <w:r w:rsidR="004E569F">
        <w:rPr>
          <w:rFonts w:asciiTheme="minorHAnsi" w:hAnsiTheme="minorHAnsi" w:cstheme="minorHAnsi"/>
          <w:sz w:val="24"/>
          <w:szCs w:val="24"/>
        </w:rPr>
        <w:t>a circulação e a comunicação entre</w:t>
      </w:r>
      <w:r>
        <w:rPr>
          <w:rFonts w:asciiTheme="minorHAnsi" w:hAnsiTheme="minorHAnsi" w:cstheme="minorHAnsi"/>
          <w:sz w:val="24"/>
          <w:szCs w:val="24"/>
        </w:rPr>
        <w:t xml:space="preserve"> comunidades na vizinhança.</w:t>
      </w:r>
    </w:p>
    <w:p w:rsidR="001D3D95" w:rsidRPr="00692B41" w:rsidRDefault="001D3D95" w:rsidP="001D3D95">
      <w:pPr>
        <w:spacing w:before="240" w:after="240" w:line="360" w:lineRule="auto"/>
        <w:jc w:val="both"/>
        <w:rPr>
          <w:rFonts w:asciiTheme="minorHAnsi" w:hAnsiTheme="minorHAnsi" w:cstheme="minorHAnsi"/>
          <w:sz w:val="24"/>
          <w:szCs w:val="24"/>
        </w:rPr>
      </w:pPr>
      <w:r w:rsidRPr="00692B41">
        <w:rPr>
          <w:rFonts w:asciiTheme="minorHAnsi" w:hAnsiTheme="minorHAnsi" w:cstheme="minorHAnsi"/>
          <w:sz w:val="24"/>
          <w:szCs w:val="24"/>
        </w:rPr>
        <w:t>A mineração será efectuada até uma profundidade de 6 metros. Os estéreis da camada superficial, incluindo o solo superficial</w:t>
      </w:r>
      <w:r>
        <w:rPr>
          <w:rFonts w:asciiTheme="minorHAnsi" w:hAnsiTheme="minorHAnsi" w:cstheme="minorHAnsi"/>
          <w:sz w:val="24"/>
          <w:szCs w:val="24"/>
        </w:rPr>
        <w:t xml:space="preserve"> (top </w:t>
      </w:r>
      <w:proofErr w:type="spellStart"/>
      <w:r>
        <w:rPr>
          <w:rFonts w:asciiTheme="minorHAnsi" w:hAnsiTheme="minorHAnsi" w:cstheme="minorHAnsi"/>
          <w:sz w:val="24"/>
          <w:szCs w:val="24"/>
        </w:rPr>
        <w:t>Soil</w:t>
      </w:r>
      <w:proofErr w:type="spellEnd"/>
      <w:r>
        <w:rPr>
          <w:rFonts w:asciiTheme="minorHAnsi" w:hAnsiTheme="minorHAnsi" w:cstheme="minorHAnsi"/>
          <w:sz w:val="24"/>
          <w:szCs w:val="24"/>
        </w:rPr>
        <w:t>)</w:t>
      </w:r>
      <w:r w:rsidRPr="00692B41">
        <w:rPr>
          <w:rFonts w:asciiTheme="minorHAnsi" w:hAnsiTheme="minorHAnsi" w:cstheme="minorHAnsi"/>
          <w:sz w:val="24"/>
          <w:szCs w:val="24"/>
        </w:rPr>
        <w:t>, serão aplicados na reabilitaçã</w:t>
      </w:r>
      <w:r>
        <w:rPr>
          <w:rFonts w:asciiTheme="minorHAnsi" w:hAnsiTheme="minorHAnsi" w:cstheme="minorHAnsi"/>
          <w:sz w:val="24"/>
          <w:szCs w:val="24"/>
        </w:rPr>
        <w:t>o progressiva da área minerada</w:t>
      </w:r>
      <w:r w:rsidR="004E569F">
        <w:rPr>
          <w:rFonts w:asciiTheme="minorHAnsi" w:hAnsiTheme="minorHAnsi" w:cstheme="minorHAnsi"/>
          <w:sz w:val="24"/>
          <w:szCs w:val="24"/>
        </w:rPr>
        <w:t xml:space="preserve"> e nas estradas de acesso</w:t>
      </w:r>
      <w:r>
        <w:rPr>
          <w:rFonts w:asciiTheme="minorHAnsi" w:hAnsiTheme="minorHAnsi" w:cstheme="minorHAnsi"/>
          <w:sz w:val="24"/>
          <w:szCs w:val="24"/>
        </w:rPr>
        <w:t>.</w:t>
      </w:r>
    </w:p>
    <w:p w:rsidR="001D3D95" w:rsidRPr="00692B41" w:rsidRDefault="001D3D95" w:rsidP="001D3D95">
      <w:pPr>
        <w:spacing w:before="240" w:after="240" w:line="360" w:lineRule="auto"/>
        <w:jc w:val="both"/>
        <w:rPr>
          <w:rFonts w:asciiTheme="minorHAnsi" w:hAnsiTheme="minorHAnsi" w:cstheme="minorHAnsi"/>
          <w:sz w:val="24"/>
          <w:szCs w:val="24"/>
        </w:rPr>
      </w:pPr>
      <w:r w:rsidRPr="00692B41">
        <w:rPr>
          <w:rFonts w:asciiTheme="minorHAnsi" w:hAnsiTheme="minorHAnsi" w:cstheme="minorHAnsi"/>
          <w:sz w:val="24"/>
          <w:szCs w:val="24"/>
        </w:rPr>
        <w:t>Serão tomadas todas medidas para conter a poeira, aumentar a segurança mineira bem como evitar o desencadeamento de processos erosivos.</w:t>
      </w:r>
    </w:p>
    <w:p w:rsidR="001D3D95" w:rsidRDefault="001D3D95" w:rsidP="001D3D95">
      <w:pPr>
        <w:spacing w:before="240" w:after="240" w:line="360" w:lineRule="auto"/>
        <w:jc w:val="both"/>
        <w:rPr>
          <w:rFonts w:asciiTheme="minorHAnsi" w:hAnsiTheme="minorHAnsi" w:cstheme="minorHAnsi"/>
          <w:sz w:val="24"/>
          <w:szCs w:val="24"/>
        </w:rPr>
      </w:pPr>
      <w:r w:rsidRPr="00692B41">
        <w:rPr>
          <w:rFonts w:asciiTheme="minorHAnsi" w:hAnsiTheme="minorHAnsi" w:cstheme="minorHAnsi"/>
          <w:sz w:val="24"/>
          <w:szCs w:val="24"/>
        </w:rPr>
        <w:t xml:space="preserve">Assim, a concretização do projecto constituirá uma </w:t>
      </w:r>
      <w:proofErr w:type="gramStart"/>
      <w:r w:rsidRPr="00692B41">
        <w:rPr>
          <w:rFonts w:asciiTheme="minorHAnsi" w:hAnsiTheme="minorHAnsi" w:cstheme="minorHAnsi"/>
          <w:sz w:val="24"/>
          <w:szCs w:val="24"/>
        </w:rPr>
        <w:t>mais valia</w:t>
      </w:r>
      <w:proofErr w:type="gramEnd"/>
      <w:r w:rsidRPr="00692B41">
        <w:rPr>
          <w:rFonts w:asciiTheme="minorHAnsi" w:hAnsiTheme="minorHAnsi" w:cstheme="minorHAnsi"/>
          <w:sz w:val="24"/>
          <w:szCs w:val="24"/>
        </w:rPr>
        <w:t xml:space="preserve"> nos esforços de alívio à pobreza, através da criação de novos postos de trabalho e contribuição para a economia da província de Tete.</w:t>
      </w:r>
    </w:p>
    <w:p w:rsidR="00A55B1A" w:rsidRDefault="00A55B1A" w:rsidP="00A55B1A">
      <w:pPr>
        <w:spacing w:before="240" w:after="240" w:line="360" w:lineRule="auto"/>
        <w:jc w:val="both"/>
        <w:rPr>
          <w:rFonts w:asciiTheme="minorHAnsi" w:hAnsiTheme="minorHAnsi" w:cstheme="minorHAnsi"/>
          <w:sz w:val="24"/>
          <w:szCs w:val="24"/>
        </w:rPr>
      </w:pPr>
      <w:r>
        <w:rPr>
          <w:rFonts w:asciiTheme="minorHAnsi" w:hAnsiTheme="minorHAnsi" w:cstheme="minorHAnsi"/>
          <w:sz w:val="24"/>
          <w:szCs w:val="24"/>
        </w:rPr>
        <w:t>A operação de lavra estará subdividida em duas operações, nomeadamente operações unitárias e operações auxiliares, conforme abaixo indicado:</w:t>
      </w:r>
    </w:p>
    <w:p w:rsidR="00A55B1A" w:rsidRDefault="00A55B1A" w:rsidP="00A55B1A">
      <w:pPr>
        <w:pStyle w:val="ListParagraph"/>
        <w:numPr>
          <w:ilvl w:val="0"/>
          <w:numId w:val="30"/>
        </w:numPr>
        <w:spacing w:before="240" w:after="240" w:line="360" w:lineRule="auto"/>
        <w:jc w:val="both"/>
        <w:rPr>
          <w:rFonts w:asciiTheme="minorHAnsi" w:hAnsiTheme="minorHAnsi" w:cstheme="minorHAnsi"/>
          <w:sz w:val="24"/>
          <w:szCs w:val="24"/>
        </w:rPr>
      </w:pPr>
      <w:r w:rsidRPr="009879D8">
        <w:rPr>
          <w:rFonts w:asciiTheme="minorHAnsi" w:hAnsiTheme="minorHAnsi" w:cstheme="minorHAnsi"/>
          <w:sz w:val="24"/>
          <w:szCs w:val="24"/>
        </w:rPr>
        <w:t>Operações de unitárias</w:t>
      </w:r>
    </w:p>
    <w:p w:rsidR="00A55B1A" w:rsidRDefault="00A55B1A"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Desmonte</w:t>
      </w:r>
    </w:p>
    <w:p w:rsidR="00A55B1A" w:rsidRDefault="00A55B1A"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Carregamento</w:t>
      </w:r>
    </w:p>
    <w:p w:rsidR="00A55B1A" w:rsidRDefault="00A55B1A"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Transporte</w:t>
      </w:r>
    </w:p>
    <w:p w:rsidR="004E569F" w:rsidRDefault="004E569F"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Lavagem</w:t>
      </w:r>
    </w:p>
    <w:p w:rsidR="00A55B1A" w:rsidRDefault="00A55B1A" w:rsidP="00A55B1A">
      <w:pPr>
        <w:pStyle w:val="ListParagraph"/>
        <w:numPr>
          <w:ilvl w:val="0"/>
          <w:numId w:val="30"/>
        </w:numPr>
        <w:spacing w:before="240" w:after="240" w:line="360" w:lineRule="auto"/>
        <w:jc w:val="both"/>
        <w:rPr>
          <w:rFonts w:asciiTheme="minorHAnsi" w:hAnsiTheme="minorHAnsi" w:cstheme="minorHAnsi"/>
          <w:sz w:val="24"/>
          <w:szCs w:val="24"/>
        </w:rPr>
      </w:pPr>
      <w:proofErr w:type="gramStart"/>
      <w:r>
        <w:rPr>
          <w:rFonts w:asciiTheme="minorHAnsi" w:hAnsiTheme="minorHAnsi" w:cstheme="minorHAnsi"/>
          <w:sz w:val="24"/>
          <w:szCs w:val="24"/>
        </w:rPr>
        <w:t>Operações auxiliares</w:t>
      </w:r>
      <w:proofErr w:type="gramEnd"/>
    </w:p>
    <w:p w:rsidR="00A55B1A" w:rsidRDefault="00A55B1A"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Escritório</w:t>
      </w:r>
    </w:p>
    <w:p w:rsidR="00A55B1A" w:rsidRDefault="00A55B1A"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Manutenção</w:t>
      </w:r>
    </w:p>
    <w:p w:rsidR="00A55B1A" w:rsidRPr="009879D8" w:rsidRDefault="004E569F" w:rsidP="00A55B1A">
      <w:pPr>
        <w:pStyle w:val="ListParagraph"/>
        <w:numPr>
          <w:ilvl w:val="1"/>
          <w:numId w:val="30"/>
        </w:numPr>
        <w:spacing w:line="360" w:lineRule="auto"/>
        <w:ind w:left="1434" w:hanging="357"/>
        <w:jc w:val="both"/>
        <w:rPr>
          <w:rFonts w:asciiTheme="minorHAnsi" w:hAnsiTheme="minorHAnsi" w:cstheme="minorHAnsi"/>
          <w:sz w:val="24"/>
          <w:szCs w:val="24"/>
        </w:rPr>
      </w:pPr>
      <w:r>
        <w:rPr>
          <w:rFonts w:asciiTheme="minorHAnsi" w:hAnsiTheme="minorHAnsi" w:cstheme="minorHAnsi"/>
          <w:sz w:val="24"/>
          <w:szCs w:val="24"/>
        </w:rPr>
        <w:t>Transporte para o mercado</w:t>
      </w:r>
    </w:p>
    <w:p w:rsidR="00A55B1A" w:rsidRDefault="00A55B1A" w:rsidP="00A55B1A">
      <w:pPr>
        <w:spacing w:before="240" w:after="240" w:line="360" w:lineRule="auto"/>
        <w:jc w:val="both"/>
        <w:rPr>
          <w:rFonts w:asciiTheme="minorHAnsi" w:hAnsiTheme="minorHAnsi" w:cstheme="minorHAnsi"/>
          <w:sz w:val="24"/>
          <w:szCs w:val="24"/>
        </w:rPr>
      </w:pPr>
      <w:r>
        <w:rPr>
          <w:rFonts w:asciiTheme="minorHAnsi" w:hAnsiTheme="minorHAnsi" w:cstheme="minorHAnsi"/>
          <w:sz w:val="24"/>
          <w:szCs w:val="24"/>
        </w:rPr>
        <w:t xml:space="preserve">O desmonte será efectuado por meio de escavadeiras hidráulicas </w:t>
      </w:r>
      <w:r w:rsidR="004E569F">
        <w:rPr>
          <w:rFonts w:asciiTheme="minorHAnsi" w:hAnsiTheme="minorHAnsi" w:cstheme="minorHAnsi"/>
          <w:sz w:val="24"/>
          <w:szCs w:val="24"/>
        </w:rPr>
        <w:t>podendo ser necessário o uso de</w:t>
      </w:r>
      <w:r>
        <w:rPr>
          <w:rFonts w:asciiTheme="minorHAnsi" w:hAnsiTheme="minorHAnsi" w:cstheme="minorHAnsi"/>
          <w:sz w:val="24"/>
          <w:szCs w:val="24"/>
        </w:rPr>
        <w:t xml:space="preserve"> explosivo</w:t>
      </w:r>
      <w:r w:rsidR="004E569F">
        <w:rPr>
          <w:rFonts w:asciiTheme="minorHAnsi" w:hAnsiTheme="minorHAnsi" w:cstheme="minorHAnsi"/>
          <w:sz w:val="24"/>
          <w:szCs w:val="24"/>
        </w:rPr>
        <w:t>s</w:t>
      </w:r>
      <w:r>
        <w:rPr>
          <w:rFonts w:asciiTheme="minorHAnsi" w:hAnsiTheme="minorHAnsi" w:cstheme="minorHAnsi"/>
          <w:sz w:val="24"/>
          <w:szCs w:val="24"/>
        </w:rPr>
        <w:t>. A altura de bancada em fases das operações será de 4 metros, para permitir e garantir a operacionalidade das máquinas escavadeiras e com um ângulo de inclinação de 75</w:t>
      </w:r>
      <w:r w:rsidRPr="002E574E">
        <w:rPr>
          <w:rFonts w:asciiTheme="minorHAnsi" w:hAnsiTheme="minorHAnsi" w:cstheme="minorHAnsi"/>
          <w:sz w:val="24"/>
          <w:szCs w:val="24"/>
          <w:vertAlign w:val="superscript"/>
        </w:rPr>
        <w:t>o</w:t>
      </w:r>
      <w:r>
        <w:rPr>
          <w:rFonts w:asciiTheme="minorHAnsi" w:hAnsiTheme="minorHAnsi" w:cstheme="minorHAnsi"/>
          <w:sz w:val="24"/>
          <w:szCs w:val="24"/>
        </w:rPr>
        <w:t xml:space="preserve"> e a profundidade </w:t>
      </w:r>
      <w:r w:rsidR="004E569F">
        <w:rPr>
          <w:rFonts w:asciiTheme="minorHAnsi" w:hAnsiTheme="minorHAnsi" w:cstheme="minorHAnsi"/>
          <w:sz w:val="24"/>
          <w:szCs w:val="24"/>
        </w:rPr>
        <w:t>máxima</w:t>
      </w:r>
      <w:r>
        <w:rPr>
          <w:rFonts w:asciiTheme="minorHAnsi" w:hAnsiTheme="minorHAnsi" w:cstheme="minorHAnsi"/>
          <w:sz w:val="24"/>
          <w:szCs w:val="24"/>
        </w:rPr>
        <w:t xml:space="preserve"> de 6 metros.</w:t>
      </w:r>
    </w:p>
    <w:p w:rsidR="00A55B1A" w:rsidRDefault="00A55B1A" w:rsidP="00A55B1A">
      <w:pPr>
        <w:spacing w:before="240" w:after="240" w:line="360" w:lineRule="auto"/>
        <w:jc w:val="both"/>
        <w:rPr>
          <w:rFonts w:asciiTheme="minorHAnsi" w:hAnsiTheme="minorHAnsi" w:cstheme="minorHAnsi"/>
          <w:sz w:val="24"/>
          <w:szCs w:val="24"/>
        </w:rPr>
      </w:pPr>
    </w:p>
    <w:p w:rsidR="00A55B1A" w:rsidRPr="00380D3E" w:rsidRDefault="00A55B1A" w:rsidP="00A55B1A">
      <w:pPr>
        <w:spacing w:before="240" w:after="240" w:line="360" w:lineRule="auto"/>
        <w:jc w:val="both"/>
        <w:rPr>
          <w:rFonts w:asciiTheme="minorHAnsi" w:hAnsiTheme="minorHAnsi" w:cstheme="minorHAnsi"/>
          <w:sz w:val="24"/>
          <w:szCs w:val="24"/>
        </w:rPr>
      </w:pPr>
      <w:r w:rsidRPr="00380D3E">
        <w:rPr>
          <w:rFonts w:asciiTheme="minorHAnsi" w:hAnsiTheme="minorHAnsi" w:cstheme="minorHAnsi"/>
          <w:sz w:val="24"/>
          <w:szCs w:val="24"/>
        </w:rPr>
        <w:lastRenderedPageBreak/>
        <w:t>Com vista a impedir a o fluxo de água para o interior das cavas, serão feitas valas e diques de protecção e serão montados tubos e manilhas com objectivos de conduzir as águas das chuvas para o exterior da cava. Os diques deverão ser construídos de material impermeável e os tubos ou as manilhas serão aplicadas para permitir a travessia de camiões ou outro equipamento de um lado para outro.</w:t>
      </w:r>
    </w:p>
    <w:p w:rsidR="000F56CF" w:rsidRDefault="00A55B1A" w:rsidP="00A55B1A">
      <w:pPr>
        <w:spacing w:before="240" w:after="240" w:line="360" w:lineRule="auto"/>
        <w:jc w:val="both"/>
        <w:rPr>
          <w:rFonts w:asciiTheme="minorHAnsi" w:hAnsiTheme="minorHAnsi" w:cstheme="minorHAnsi"/>
          <w:color w:val="FF0000"/>
          <w:sz w:val="24"/>
          <w:szCs w:val="24"/>
        </w:rPr>
      </w:pPr>
      <w:r w:rsidRPr="004E569F">
        <w:rPr>
          <w:rFonts w:asciiTheme="minorHAnsi" w:hAnsiTheme="minorHAnsi" w:cstheme="minorHAnsi"/>
          <w:color w:val="FF0000"/>
          <w:sz w:val="24"/>
          <w:szCs w:val="24"/>
        </w:rPr>
        <w:t xml:space="preserve">Pretende-se produzir anualmente </w:t>
      </w:r>
      <w:r w:rsidR="000F56CF">
        <w:rPr>
          <w:rFonts w:asciiTheme="minorHAnsi" w:hAnsiTheme="minorHAnsi" w:cstheme="minorHAnsi"/>
          <w:color w:val="FF0000"/>
          <w:sz w:val="24"/>
          <w:szCs w:val="24"/>
        </w:rPr>
        <w:t>o seguinte:</w:t>
      </w:r>
    </w:p>
    <w:p w:rsidR="000F56CF" w:rsidRDefault="000F56CF" w:rsidP="000F56CF">
      <w:pPr>
        <w:pStyle w:val="ListParagraph"/>
        <w:numPr>
          <w:ilvl w:val="0"/>
          <w:numId w:val="31"/>
        </w:numPr>
        <w:spacing w:before="240" w:after="240" w:line="360" w:lineRule="auto"/>
        <w:jc w:val="both"/>
        <w:rPr>
          <w:rFonts w:asciiTheme="minorHAnsi" w:hAnsiTheme="minorHAnsi" w:cstheme="minorHAnsi"/>
          <w:color w:val="FF0000"/>
          <w:sz w:val="24"/>
          <w:szCs w:val="24"/>
        </w:rPr>
      </w:pPr>
      <w:proofErr w:type="spellStart"/>
      <w:r>
        <w:rPr>
          <w:rFonts w:asciiTheme="minorHAnsi" w:hAnsiTheme="minorHAnsi" w:cstheme="minorHAnsi"/>
          <w:color w:val="FF0000"/>
          <w:sz w:val="24"/>
          <w:szCs w:val="24"/>
        </w:rPr>
        <w:t>Topásio</w:t>
      </w:r>
      <w:proofErr w:type="spellEnd"/>
      <w:r>
        <w:rPr>
          <w:rFonts w:asciiTheme="minorHAnsi" w:hAnsiTheme="minorHAnsi" w:cstheme="minorHAnsi"/>
          <w:color w:val="FF0000"/>
          <w:sz w:val="24"/>
          <w:szCs w:val="24"/>
        </w:rPr>
        <w:t xml:space="preserve"> – xxx quilos</w:t>
      </w:r>
    </w:p>
    <w:p w:rsidR="000F56CF" w:rsidRDefault="000F56CF" w:rsidP="000F56CF">
      <w:pPr>
        <w:pStyle w:val="ListParagraph"/>
        <w:numPr>
          <w:ilvl w:val="0"/>
          <w:numId w:val="31"/>
        </w:numPr>
        <w:spacing w:before="240" w:after="240" w:line="360" w:lineRule="auto"/>
        <w:jc w:val="both"/>
        <w:rPr>
          <w:rFonts w:asciiTheme="minorHAnsi" w:hAnsiTheme="minorHAnsi" w:cstheme="minorHAnsi"/>
          <w:color w:val="FF0000"/>
          <w:sz w:val="24"/>
          <w:szCs w:val="24"/>
        </w:rPr>
      </w:pPr>
      <w:proofErr w:type="spellStart"/>
      <w:r>
        <w:rPr>
          <w:rFonts w:asciiTheme="minorHAnsi" w:hAnsiTheme="minorHAnsi" w:cstheme="minorHAnsi"/>
          <w:color w:val="FF0000"/>
          <w:sz w:val="24"/>
          <w:szCs w:val="24"/>
        </w:rPr>
        <w:t>Turmalna</w:t>
      </w:r>
      <w:proofErr w:type="spellEnd"/>
      <w:r>
        <w:rPr>
          <w:rFonts w:asciiTheme="minorHAnsi" w:hAnsiTheme="minorHAnsi" w:cstheme="minorHAnsi"/>
          <w:color w:val="FF0000"/>
          <w:sz w:val="24"/>
          <w:szCs w:val="24"/>
        </w:rPr>
        <w:t xml:space="preserve"> – </w:t>
      </w:r>
      <w:proofErr w:type="spellStart"/>
      <w:r>
        <w:rPr>
          <w:rFonts w:asciiTheme="minorHAnsi" w:hAnsiTheme="minorHAnsi" w:cstheme="minorHAnsi"/>
          <w:color w:val="FF0000"/>
          <w:sz w:val="24"/>
          <w:szCs w:val="24"/>
        </w:rPr>
        <w:t>xxxxxx</w:t>
      </w:r>
      <w:proofErr w:type="spellEnd"/>
      <w:r>
        <w:rPr>
          <w:rFonts w:asciiTheme="minorHAnsi" w:hAnsiTheme="minorHAnsi" w:cstheme="minorHAnsi"/>
          <w:color w:val="FF0000"/>
          <w:sz w:val="24"/>
          <w:szCs w:val="24"/>
        </w:rPr>
        <w:t xml:space="preserve"> quilos</w:t>
      </w:r>
    </w:p>
    <w:p w:rsidR="000F56CF" w:rsidRDefault="000F56CF" w:rsidP="000F56CF">
      <w:pPr>
        <w:pStyle w:val="ListParagraph"/>
        <w:numPr>
          <w:ilvl w:val="0"/>
          <w:numId w:val="31"/>
        </w:numPr>
        <w:spacing w:before="240" w:after="240" w:line="360" w:lineRule="auto"/>
        <w:jc w:val="both"/>
        <w:rPr>
          <w:rFonts w:asciiTheme="minorHAnsi" w:hAnsiTheme="minorHAnsi" w:cstheme="minorHAnsi"/>
          <w:color w:val="FF0000"/>
          <w:sz w:val="24"/>
          <w:szCs w:val="24"/>
        </w:rPr>
      </w:pPr>
      <w:proofErr w:type="spellStart"/>
      <w:r>
        <w:rPr>
          <w:rFonts w:asciiTheme="minorHAnsi" w:hAnsiTheme="minorHAnsi" w:cstheme="minorHAnsi"/>
          <w:color w:val="FF0000"/>
          <w:sz w:val="24"/>
          <w:szCs w:val="24"/>
        </w:rPr>
        <w:t>Amazonite</w:t>
      </w:r>
      <w:proofErr w:type="spellEnd"/>
      <w:r>
        <w:rPr>
          <w:rFonts w:asciiTheme="minorHAnsi" w:hAnsiTheme="minorHAnsi" w:cstheme="minorHAnsi"/>
          <w:color w:val="FF0000"/>
          <w:sz w:val="24"/>
          <w:szCs w:val="24"/>
        </w:rPr>
        <w:t xml:space="preserve"> – </w:t>
      </w:r>
      <w:proofErr w:type="spellStart"/>
      <w:r>
        <w:rPr>
          <w:rFonts w:asciiTheme="minorHAnsi" w:hAnsiTheme="minorHAnsi" w:cstheme="minorHAnsi"/>
          <w:color w:val="FF0000"/>
          <w:sz w:val="24"/>
          <w:szCs w:val="24"/>
        </w:rPr>
        <w:t>xxxxxxxxx</w:t>
      </w:r>
      <w:proofErr w:type="spellEnd"/>
      <w:r>
        <w:rPr>
          <w:rFonts w:asciiTheme="minorHAnsi" w:hAnsiTheme="minorHAnsi" w:cstheme="minorHAnsi"/>
          <w:color w:val="FF0000"/>
          <w:sz w:val="24"/>
          <w:szCs w:val="24"/>
        </w:rPr>
        <w:t xml:space="preserve"> quilos; </w:t>
      </w:r>
      <w:proofErr w:type="gramStart"/>
      <w:r>
        <w:rPr>
          <w:rFonts w:asciiTheme="minorHAnsi" w:hAnsiTheme="minorHAnsi" w:cstheme="minorHAnsi"/>
          <w:color w:val="FF0000"/>
          <w:sz w:val="24"/>
          <w:szCs w:val="24"/>
        </w:rPr>
        <w:t>e</w:t>
      </w:r>
      <w:proofErr w:type="gramEnd"/>
    </w:p>
    <w:p w:rsidR="000F56CF" w:rsidRPr="000F56CF" w:rsidRDefault="000F56CF" w:rsidP="000F56CF">
      <w:pPr>
        <w:pStyle w:val="ListParagraph"/>
        <w:numPr>
          <w:ilvl w:val="0"/>
          <w:numId w:val="31"/>
        </w:numPr>
        <w:spacing w:before="240" w:after="240" w:line="360" w:lineRule="auto"/>
        <w:jc w:val="both"/>
        <w:rPr>
          <w:rFonts w:asciiTheme="minorHAnsi" w:hAnsiTheme="minorHAnsi" w:cstheme="minorHAnsi"/>
          <w:color w:val="FF0000"/>
          <w:sz w:val="24"/>
          <w:szCs w:val="24"/>
        </w:rPr>
      </w:pPr>
      <w:r>
        <w:rPr>
          <w:rFonts w:asciiTheme="minorHAnsi" w:hAnsiTheme="minorHAnsi" w:cstheme="minorHAnsi"/>
          <w:color w:val="FF0000"/>
          <w:sz w:val="24"/>
          <w:szCs w:val="24"/>
        </w:rPr>
        <w:t xml:space="preserve">Águas Marinhas – </w:t>
      </w:r>
      <w:proofErr w:type="spellStart"/>
      <w:r>
        <w:rPr>
          <w:rFonts w:asciiTheme="minorHAnsi" w:hAnsiTheme="minorHAnsi" w:cstheme="minorHAnsi"/>
          <w:color w:val="FF0000"/>
          <w:sz w:val="24"/>
          <w:szCs w:val="24"/>
        </w:rPr>
        <w:t>xxxxxxxxx</w:t>
      </w:r>
      <w:proofErr w:type="spellEnd"/>
      <w:r>
        <w:rPr>
          <w:rFonts w:asciiTheme="minorHAnsi" w:hAnsiTheme="minorHAnsi" w:cstheme="minorHAnsi"/>
          <w:color w:val="FF0000"/>
          <w:sz w:val="24"/>
          <w:szCs w:val="24"/>
        </w:rPr>
        <w:t xml:space="preserve"> quilos</w:t>
      </w:r>
    </w:p>
    <w:p w:rsidR="00A55B1A" w:rsidRPr="004E569F" w:rsidRDefault="000F56CF" w:rsidP="00A55B1A">
      <w:pPr>
        <w:spacing w:before="240" w:after="240" w:line="360" w:lineRule="auto"/>
        <w:jc w:val="both"/>
        <w:rPr>
          <w:rFonts w:asciiTheme="minorHAnsi" w:hAnsiTheme="minorHAnsi" w:cstheme="minorHAnsi"/>
          <w:color w:val="FF0000"/>
          <w:sz w:val="24"/>
          <w:szCs w:val="24"/>
        </w:rPr>
      </w:pPr>
      <w:r>
        <w:rPr>
          <w:rFonts w:asciiTheme="minorHAnsi" w:hAnsiTheme="minorHAnsi" w:cstheme="minorHAnsi"/>
          <w:color w:val="FF0000"/>
          <w:sz w:val="24"/>
          <w:szCs w:val="24"/>
        </w:rPr>
        <w:t xml:space="preserve">O Investimento total do projecto é </w:t>
      </w:r>
      <w:r w:rsidR="00A55B1A" w:rsidRPr="004E569F">
        <w:rPr>
          <w:rFonts w:asciiTheme="minorHAnsi" w:hAnsiTheme="minorHAnsi" w:cstheme="minorHAnsi"/>
          <w:color w:val="FF0000"/>
          <w:sz w:val="24"/>
          <w:szCs w:val="24"/>
        </w:rPr>
        <w:t>cerca de 62 milhões de Meticais.</w:t>
      </w:r>
    </w:p>
    <w:p w:rsidR="00656285" w:rsidRPr="00E86AFD" w:rsidRDefault="00656285" w:rsidP="00E4429C">
      <w:pPr>
        <w:pStyle w:val="Heading2"/>
        <w:keepLines/>
        <w:numPr>
          <w:ilvl w:val="1"/>
          <w:numId w:val="5"/>
        </w:numPr>
        <w:spacing w:after="240" w:line="360" w:lineRule="auto"/>
        <w:ind w:left="578" w:hanging="578"/>
        <w:rPr>
          <w:color w:val="1F497D" w:themeColor="text2"/>
        </w:rPr>
      </w:pPr>
      <w:bookmarkStart w:id="29" w:name="_Toc347233242"/>
      <w:bookmarkStart w:id="30" w:name="_Toc341000801"/>
      <w:bookmarkStart w:id="31" w:name="_Toc344798586"/>
      <w:bookmarkStart w:id="32" w:name="_Toc346877491"/>
      <w:bookmarkEnd w:id="28"/>
      <w:r w:rsidRPr="00E86AFD">
        <w:rPr>
          <w:color w:val="1F497D" w:themeColor="text2"/>
        </w:rPr>
        <w:t>Localização e Acesso do Projecto</w:t>
      </w:r>
      <w:bookmarkEnd w:id="29"/>
    </w:p>
    <w:p w:rsidR="000F56CF" w:rsidRPr="000F56CF" w:rsidRDefault="000F56CF" w:rsidP="000F56CF">
      <w:pPr>
        <w:spacing w:before="240" w:after="240" w:line="360" w:lineRule="auto"/>
        <w:jc w:val="both"/>
        <w:rPr>
          <w:rFonts w:asciiTheme="minorHAnsi" w:eastAsia="MS Mincho" w:hAnsiTheme="minorHAnsi" w:cstheme="minorHAnsi"/>
          <w:sz w:val="24"/>
          <w:szCs w:val="24"/>
        </w:rPr>
      </w:pPr>
      <w:r w:rsidRPr="000F56CF">
        <w:rPr>
          <w:rFonts w:asciiTheme="minorHAnsi" w:eastAsia="MS Mincho" w:hAnsiTheme="minorHAnsi" w:cstheme="minorHAnsi"/>
          <w:sz w:val="24"/>
          <w:szCs w:val="24"/>
        </w:rPr>
        <w:t xml:space="preserve">O Projecto de exploração de pedras semipreciosas objecto do Estudo de Impacto Ambiental Simplificado localiza-se na zona de Capangula, Localidade de </w:t>
      </w:r>
      <w:proofErr w:type="spellStart"/>
      <w:r w:rsidRPr="000F56CF">
        <w:rPr>
          <w:rFonts w:asciiTheme="minorHAnsi" w:eastAsia="MS Mincho" w:hAnsiTheme="minorHAnsi" w:cstheme="minorHAnsi"/>
          <w:sz w:val="24"/>
          <w:szCs w:val="24"/>
        </w:rPr>
        <w:t>Mililongue</w:t>
      </w:r>
      <w:proofErr w:type="spellEnd"/>
      <w:r w:rsidRPr="000F56CF">
        <w:rPr>
          <w:rFonts w:asciiTheme="minorHAnsi" w:eastAsia="MS Mincho" w:hAnsiTheme="minorHAnsi" w:cstheme="minorHAnsi"/>
          <w:sz w:val="24"/>
          <w:szCs w:val="24"/>
        </w:rPr>
        <w:t xml:space="preserve">, Posto Administrativo de </w:t>
      </w:r>
      <w:proofErr w:type="spellStart"/>
      <w:r w:rsidRPr="000F56CF">
        <w:rPr>
          <w:rFonts w:asciiTheme="minorHAnsi" w:eastAsia="MS Mincho" w:hAnsiTheme="minorHAnsi" w:cstheme="minorHAnsi"/>
          <w:sz w:val="24"/>
          <w:szCs w:val="24"/>
        </w:rPr>
        <w:t>Maloera</w:t>
      </w:r>
      <w:proofErr w:type="spellEnd"/>
      <w:r w:rsidRPr="000F56CF">
        <w:rPr>
          <w:rFonts w:asciiTheme="minorHAnsi" w:eastAsia="MS Mincho" w:hAnsiTheme="minorHAnsi" w:cstheme="minorHAnsi"/>
          <w:sz w:val="24"/>
          <w:szCs w:val="24"/>
        </w:rPr>
        <w:t>, no Distrito de Marávia. O mapa a baixo mostra os limites da área inicialmente concedida (área com vértices a vermelho com 15.660 hectares) e os limites da área actual (área com vértices pretos com 4.037,13 hectares).</w:t>
      </w:r>
      <w:r>
        <w:rPr>
          <w:rFonts w:asciiTheme="minorHAnsi" w:eastAsia="MS Mincho" w:hAnsiTheme="minorHAnsi" w:cstheme="minorHAnsi"/>
          <w:sz w:val="24"/>
          <w:szCs w:val="24"/>
        </w:rPr>
        <w:t xml:space="preserve"> </w:t>
      </w:r>
      <w:r w:rsidRPr="000F56CF">
        <w:rPr>
          <w:rFonts w:asciiTheme="minorHAnsi" w:eastAsia="MS Mincho" w:hAnsiTheme="minorHAnsi" w:cstheme="minorHAnsi"/>
          <w:sz w:val="24"/>
          <w:szCs w:val="24"/>
        </w:rPr>
        <w:t>O mapa a seguir mostra a localização da área do projecto dentro do Município de Tete.</w:t>
      </w:r>
    </w:p>
    <w:p w:rsidR="000F56CF" w:rsidRPr="000F56CF" w:rsidRDefault="000F56CF" w:rsidP="000F56CF">
      <w:pPr>
        <w:spacing w:before="240" w:after="240" w:line="360" w:lineRule="auto"/>
        <w:jc w:val="both"/>
        <w:rPr>
          <w:rFonts w:asciiTheme="minorHAnsi" w:eastAsia="MS Mincho" w:hAnsiTheme="minorHAnsi" w:cstheme="minorHAnsi"/>
          <w:sz w:val="24"/>
          <w:szCs w:val="24"/>
        </w:rPr>
      </w:pPr>
    </w:p>
    <w:p w:rsidR="000F56CF" w:rsidRDefault="000F56CF">
      <w:pPr>
        <w:rPr>
          <w:rFonts w:asciiTheme="minorHAnsi" w:eastAsia="MS Mincho" w:hAnsiTheme="minorHAnsi" w:cstheme="minorHAnsi"/>
          <w:sz w:val="24"/>
          <w:szCs w:val="24"/>
        </w:rPr>
      </w:pPr>
      <w:r>
        <w:rPr>
          <w:rFonts w:asciiTheme="minorHAnsi" w:eastAsia="MS Mincho" w:hAnsiTheme="minorHAnsi" w:cstheme="minorHAnsi"/>
          <w:sz w:val="24"/>
          <w:szCs w:val="24"/>
        </w:rPr>
        <w:br w:type="page"/>
      </w:r>
    </w:p>
    <w:p w:rsidR="000F56CF" w:rsidRDefault="000F56CF" w:rsidP="000F56CF">
      <w:pPr>
        <w:jc w:val="both"/>
        <w:rPr>
          <w:rFonts w:asciiTheme="minorHAnsi" w:eastAsia="MS Mincho" w:hAnsiTheme="minorHAnsi" w:cstheme="minorHAnsi"/>
          <w:sz w:val="24"/>
          <w:szCs w:val="24"/>
        </w:rPr>
      </w:pPr>
      <w:r w:rsidRPr="000F56CF">
        <w:rPr>
          <w:rFonts w:asciiTheme="minorHAnsi" w:eastAsia="MS Mincho" w:hAnsiTheme="minorHAnsi" w:cstheme="minorHAnsi"/>
          <w:sz w:val="24"/>
          <w:szCs w:val="24"/>
        </w:rPr>
        <w:lastRenderedPageBreak/>
        <w:t>Mapa 1: Localização das áreas do projecto</w:t>
      </w:r>
    </w:p>
    <w:p w:rsidR="00E33418" w:rsidRDefault="00E33418" w:rsidP="000F56CF">
      <w:pPr>
        <w:jc w:val="both"/>
        <w:rPr>
          <w:rFonts w:asciiTheme="minorHAnsi" w:eastAsia="MS Mincho" w:hAnsiTheme="minorHAnsi" w:cstheme="minorHAnsi"/>
          <w:sz w:val="24"/>
          <w:szCs w:val="24"/>
        </w:rPr>
      </w:pPr>
      <w:r>
        <w:rPr>
          <w:rFonts w:cstheme="minorHAnsi"/>
          <w:noProof/>
          <w:lang w:val="en-US"/>
        </w:rPr>
        <w:drawing>
          <wp:inline distT="0" distB="0" distL="0" distR="0" wp14:anchorId="6F9B28BE" wp14:editId="2E770546">
            <wp:extent cx="5705698" cy="7380226"/>
            <wp:effectExtent l="190500" t="190500" r="200025" b="182880"/>
            <wp:docPr id="9" name="Picture 9" descr="C:\Users\dell\Documents\Fermino\Documentos\AM Fermino\Estudos\Great Weste Mining (GWM)\Localizac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Fermino\Documentos\AM Fermino\Estudos\Great Weste Mining (GWM)\Localizaca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436" cy="7396702"/>
                    </a:xfrm>
                    <a:prstGeom prst="rect">
                      <a:avLst/>
                    </a:prstGeom>
                    <a:ln>
                      <a:noFill/>
                    </a:ln>
                    <a:effectLst>
                      <a:outerShdw blurRad="190500" algn="tl" rotWithShape="0">
                        <a:srgbClr val="000000">
                          <a:alpha val="70000"/>
                        </a:srgbClr>
                      </a:outerShdw>
                    </a:effectLst>
                  </pic:spPr>
                </pic:pic>
              </a:graphicData>
            </a:graphic>
          </wp:inline>
        </w:drawing>
      </w:r>
    </w:p>
    <w:p w:rsidR="00E33418" w:rsidRDefault="00E33418" w:rsidP="000F56CF">
      <w:pPr>
        <w:jc w:val="both"/>
        <w:rPr>
          <w:rFonts w:asciiTheme="minorHAnsi" w:eastAsia="MS Mincho" w:hAnsiTheme="minorHAnsi" w:cstheme="minorHAnsi"/>
          <w:sz w:val="24"/>
          <w:szCs w:val="24"/>
        </w:rPr>
      </w:pPr>
    </w:p>
    <w:p w:rsidR="002230BF" w:rsidRDefault="000F56CF" w:rsidP="00656285">
      <w:pPr>
        <w:spacing w:before="240" w:after="240" w:line="360" w:lineRule="auto"/>
        <w:jc w:val="both"/>
        <w:rPr>
          <w:rFonts w:asciiTheme="minorHAnsi" w:hAnsiTheme="minorHAnsi"/>
          <w:sz w:val="24"/>
          <w:szCs w:val="24"/>
        </w:rPr>
      </w:pPr>
      <w:r>
        <w:rPr>
          <w:rFonts w:asciiTheme="minorHAnsi" w:hAnsiTheme="minorHAnsi"/>
          <w:sz w:val="24"/>
          <w:szCs w:val="24"/>
        </w:rPr>
        <w:t xml:space="preserve">A área autorizada inicialmente era de </w:t>
      </w:r>
      <w:r w:rsidRPr="000F56CF">
        <w:rPr>
          <w:rFonts w:asciiTheme="minorHAnsi" w:eastAsia="MS Mincho" w:hAnsiTheme="minorHAnsi" w:cstheme="minorHAnsi"/>
          <w:sz w:val="24"/>
          <w:szCs w:val="24"/>
        </w:rPr>
        <w:t xml:space="preserve">15.660 </w:t>
      </w:r>
      <w:r>
        <w:rPr>
          <w:rFonts w:asciiTheme="minorHAnsi" w:hAnsiTheme="minorHAnsi"/>
          <w:sz w:val="24"/>
          <w:szCs w:val="24"/>
        </w:rPr>
        <w:t xml:space="preserve">hectares e para acomodar os interesses da comunidade (que se encontra organizada em associação e está na fase de solicitação </w:t>
      </w:r>
      <w:r w:rsidR="002230BF">
        <w:rPr>
          <w:rFonts w:asciiTheme="minorHAnsi" w:hAnsiTheme="minorHAnsi"/>
          <w:sz w:val="24"/>
          <w:szCs w:val="24"/>
        </w:rPr>
        <w:t xml:space="preserve">de </w:t>
      </w:r>
      <w:r w:rsidR="002230BF">
        <w:rPr>
          <w:rFonts w:asciiTheme="minorHAnsi" w:hAnsiTheme="minorHAnsi"/>
          <w:sz w:val="24"/>
          <w:szCs w:val="24"/>
        </w:rPr>
        <w:lastRenderedPageBreak/>
        <w:t>concessão</w:t>
      </w:r>
      <w:r>
        <w:rPr>
          <w:rFonts w:asciiTheme="minorHAnsi" w:hAnsiTheme="minorHAnsi"/>
          <w:sz w:val="24"/>
          <w:szCs w:val="24"/>
        </w:rPr>
        <w:t>)</w:t>
      </w:r>
      <w:r w:rsidR="002230BF">
        <w:rPr>
          <w:rFonts w:asciiTheme="minorHAnsi" w:hAnsiTheme="minorHAnsi"/>
          <w:sz w:val="24"/>
          <w:szCs w:val="24"/>
        </w:rPr>
        <w:t>,</w:t>
      </w:r>
      <w:r>
        <w:rPr>
          <w:rFonts w:asciiTheme="minorHAnsi" w:hAnsiTheme="minorHAnsi"/>
          <w:sz w:val="24"/>
          <w:szCs w:val="24"/>
        </w:rPr>
        <w:t xml:space="preserve"> o </w:t>
      </w:r>
      <w:r w:rsidR="002230BF">
        <w:rPr>
          <w:rFonts w:asciiTheme="minorHAnsi" w:hAnsiTheme="minorHAnsi"/>
          <w:sz w:val="24"/>
          <w:szCs w:val="24"/>
        </w:rPr>
        <w:t>proponente</w:t>
      </w:r>
      <w:r>
        <w:rPr>
          <w:rFonts w:asciiTheme="minorHAnsi" w:hAnsiTheme="minorHAnsi"/>
          <w:sz w:val="24"/>
          <w:szCs w:val="24"/>
        </w:rPr>
        <w:t xml:space="preserve"> solicitou a redução desta área para </w:t>
      </w:r>
      <w:r w:rsidR="002230BF">
        <w:rPr>
          <w:rFonts w:asciiTheme="minorHAnsi" w:hAnsiTheme="minorHAnsi"/>
          <w:sz w:val="24"/>
          <w:szCs w:val="24"/>
        </w:rPr>
        <w:t xml:space="preserve">apenas </w:t>
      </w:r>
      <w:r w:rsidR="002230BF" w:rsidRPr="000F56CF">
        <w:rPr>
          <w:rFonts w:asciiTheme="minorHAnsi" w:eastAsia="MS Mincho" w:hAnsiTheme="minorHAnsi" w:cstheme="minorHAnsi"/>
          <w:sz w:val="24"/>
          <w:szCs w:val="24"/>
        </w:rPr>
        <w:t xml:space="preserve">4.037,13 </w:t>
      </w:r>
      <w:r>
        <w:rPr>
          <w:rFonts w:asciiTheme="minorHAnsi" w:hAnsiTheme="minorHAnsi"/>
          <w:sz w:val="24"/>
          <w:szCs w:val="24"/>
        </w:rPr>
        <w:t xml:space="preserve">hectares, conforme documenta </w:t>
      </w:r>
      <w:r w:rsidR="002230BF">
        <w:rPr>
          <w:rFonts w:asciiTheme="minorHAnsi" w:hAnsiTheme="minorHAnsi"/>
          <w:sz w:val="24"/>
          <w:szCs w:val="24"/>
        </w:rPr>
        <w:t>o mapa a cima e a tabela a baixo.</w:t>
      </w:r>
    </w:p>
    <w:p w:rsidR="00656285" w:rsidRPr="006A344C" w:rsidRDefault="00B7160B" w:rsidP="006A344C">
      <w:pPr>
        <w:pStyle w:val="Caption"/>
        <w:ind w:left="0"/>
        <w:jc w:val="left"/>
        <w:rPr>
          <w:rFonts w:asciiTheme="minorHAnsi" w:hAnsiTheme="minorHAnsi"/>
          <w:b/>
          <w:i/>
          <w:szCs w:val="24"/>
        </w:rPr>
      </w:pPr>
      <w:r w:rsidRPr="006A344C">
        <w:rPr>
          <w:rFonts w:asciiTheme="minorHAnsi" w:hAnsiTheme="minorHAnsi"/>
          <w:b/>
          <w:i/>
          <w:szCs w:val="24"/>
        </w:rPr>
        <w:t xml:space="preserve">Tabela </w:t>
      </w:r>
      <w:r w:rsidRPr="006A344C">
        <w:rPr>
          <w:rFonts w:asciiTheme="minorHAnsi" w:hAnsiTheme="minorHAnsi"/>
          <w:b/>
          <w:i/>
          <w:szCs w:val="24"/>
        </w:rPr>
        <w:fldChar w:fldCharType="begin"/>
      </w:r>
      <w:r w:rsidRPr="006A344C">
        <w:rPr>
          <w:rFonts w:asciiTheme="minorHAnsi" w:hAnsiTheme="minorHAnsi"/>
          <w:b/>
          <w:i/>
          <w:szCs w:val="24"/>
        </w:rPr>
        <w:instrText xml:space="preserve"> SEQ Tabela \* ARABIC </w:instrText>
      </w:r>
      <w:r w:rsidRPr="006A344C">
        <w:rPr>
          <w:rFonts w:asciiTheme="minorHAnsi" w:hAnsiTheme="minorHAnsi"/>
          <w:b/>
          <w:i/>
          <w:szCs w:val="24"/>
        </w:rPr>
        <w:fldChar w:fldCharType="separate"/>
      </w:r>
      <w:r w:rsidR="006A344C" w:rsidRPr="006A344C">
        <w:rPr>
          <w:rFonts w:asciiTheme="minorHAnsi" w:hAnsiTheme="minorHAnsi"/>
          <w:b/>
          <w:i/>
          <w:noProof/>
          <w:szCs w:val="24"/>
        </w:rPr>
        <w:t>1</w:t>
      </w:r>
      <w:r w:rsidRPr="006A344C">
        <w:rPr>
          <w:rFonts w:asciiTheme="minorHAnsi" w:hAnsiTheme="minorHAnsi"/>
          <w:b/>
          <w:i/>
          <w:szCs w:val="24"/>
        </w:rPr>
        <w:fldChar w:fldCharType="end"/>
      </w:r>
      <w:r w:rsidR="00656285" w:rsidRPr="006A344C">
        <w:rPr>
          <w:rFonts w:asciiTheme="minorHAnsi" w:hAnsiTheme="minorHAnsi"/>
          <w:b/>
          <w:i/>
          <w:szCs w:val="24"/>
        </w:rPr>
        <w:t xml:space="preserve">: Coordenadas Geográficas da área de estudo </w:t>
      </w:r>
    </w:p>
    <w:tbl>
      <w:tblPr>
        <w:tblStyle w:val="TableGrid"/>
        <w:tblW w:w="0" w:type="auto"/>
        <w:tblLook w:val="04A0" w:firstRow="1" w:lastRow="0" w:firstColumn="1" w:lastColumn="0" w:noHBand="0" w:noVBand="1"/>
      </w:tblPr>
      <w:tblGrid>
        <w:gridCol w:w="1030"/>
        <w:gridCol w:w="1712"/>
        <w:gridCol w:w="1712"/>
        <w:gridCol w:w="1772"/>
        <w:gridCol w:w="1620"/>
      </w:tblGrid>
      <w:tr w:rsidR="002230BF" w:rsidRPr="009B06D2" w:rsidTr="002230BF">
        <w:tc>
          <w:tcPr>
            <w:tcW w:w="1030" w:type="dxa"/>
            <w:vMerge w:val="restart"/>
          </w:tcPr>
          <w:p w:rsidR="002230BF" w:rsidRPr="009B06D2" w:rsidRDefault="002230BF" w:rsidP="003574CE">
            <w:pPr>
              <w:jc w:val="both"/>
              <w:rPr>
                <w:rFonts w:asciiTheme="minorHAnsi" w:hAnsiTheme="minorHAnsi"/>
                <w:b/>
                <w:sz w:val="24"/>
                <w:szCs w:val="24"/>
              </w:rPr>
            </w:pPr>
            <w:r w:rsidRPr="009B06D2">
              <w:rPr>
                <w:rFonts w:asciiTheme="minorHAnsi" w:hAnsiTheme="minorHAnsi"/>
                <w:b/>
                <w:sz w:val="24"/>
                <w:szCs w:val="24"/>
              </w:rPr>
              <w:t>Pontos</w:t>
            </w:r>
          </w:p>
        </w:tc>
        <w:tc>
          <w:tcPr>
            <w:tcW w:w="3424" w:type="dxa"/>
            <w:gridSpan w:val="2"/>
          </w:tcPr>
          <w:p w:rsidR="002230BF" w:rsidRPr="009B06D2" w:rsidRDefault="002230BF" w:rsidP="003574CE">
            <w:pPr>
              <w:jc w:val="center"/>
              <w:rPr>
                <w:rFonts w:asciiTheme="minorHAnsi" w:hAnsiTheme="minorHAnsi"/>
                <w:b/>
                <w:sz w:val="24"/>
                <w:szCs w:val="24"/>
              </w:rPr>
            </w:pPr>
            <w:r>
              <w:rPr>
                <w:rFonts w:asciiTheme="minorHAnsi" w:hAnsiTheme="minorHAnsi"/>
                <w:b/>
                <w:sz w:val="24"/>
                <w:szCs w:val="24"/>
              </w:rPr>
              <w:t xml:space="preserve">Área Inicial (15.660 </w:t>
            </w:r>
            <w:proofErr w:type="spellStart"/>
            <w:r>
              <w:rPr>
                <w:rFonts w:asciiTheme="minorHAnsi" w:hAnsiTheme="minorHAnsi"/>
                <w:b/>
                <w:sz w:val="24"/>
                <w:szCs w:val="24"/>
              </w:rPr>
              <w:t>Ha</w:t>
            </w:r>
            <w:proofErr w:type="spellEnd"/>
            <w:r>
              <w:rPr>
                <w:rFonts w:asciiTheme="minorHAnsi" w:hAnsiTheme="minorHAnsi"/>
                <w:b/>
                <w:sz w:val="24"/>
                <w:szCs w:val="24"/>
              </w:rPr>
              <w:t>)</w:t>
            </w:r>
          </w:p>
        </w:tc>
        <w:tc>
          <w:tcPr>
            <w:tcW w:w="3392" w:type="dxa"/>
            <w:gridSpan w:val="2"/>
          </w:tcPr>
          <w:p w:rsidR="002230BF" w:rsidRPr="009B06D2" w:rsidRDefault="002230BF" w:rsidP="002230BF">
            <w:pPr>
              <w:jc w:val="center"/>
              <w:rPr>
                <w:rFonts w:asciiTheme="minorHAnsi" w:hAnsiTheme="minorHAnsi"/>
                <w:b/>
                <w:sz w:val="24"/>
                <w:szCs w:val="24"/>
              </w:rPr>
            </w:pPr>
            <w:r>
              <w:rPr>
                <w:rFonts w:asciiTheme="minorHAnsi" w:hAnsiTheme="minorHAnsi"/>
                <w:b/>
                <w:sz w:val="24"/>
                <w:szCs w:val="24"/>
              </w:rPr>
              <w:t xml:space="preserve">Área Reduzida (4.037 </w:t>
            </w:r>
            <w:proofErr w:type="spellStart"/>
            <w:r>
              <w:rPr>
                <w:rFonts w:asciiTheme="minorHAnsi" w:hAnsiTheme="minorHAnsi"/>
                <w:b/>
                <w:sz w:val="24"/>
                <w:szCs w:val="24"/>
              </w:rPr>
              <w:t>Ha</w:t>
            </w:r>
            <w:proofErr w:type="spellEnd"/>
            <w:r>
              <w:rPr>
                <w:rFonts w:asciiTheme="minorHAnsi" w:hAnsiTheme="minorHAnsi"/>
                <w:b/>
                <w:sz w:val="24"/>
                <w:szCs w:val="24"/>
              </w:rPr>
              <w:t>)</w:t>
            </w:r>
          </w:p>
        </w:tc>
      </w:tr>
      <w:tr w:rsidR="002230BF" w:rsidRPr="009B06D2" w:rsidTr="002230BF">
        <w:tc>
          <w:tcPr>
            <w:tcW w:w="1030" w:type="dxa"/>
            <w:vMerge/>
          </w:tcPr>
          <w:p w:rsidR="002230BF" w:rsidRPr="009B06D2" w:rsidRDefault="002230BF" w:rsidP="003574CE">
            <w:pPr>
              <w:jc w:val="both"/>
              <w:rPr>
                <w:rFonts w:asciiTheme="minorHAnsi" w:hAnsiTheme="minorHAnsi"/>
                <w:b/>
                <w:sz w:val="24"/>
                <w:szCs w:val="24"/>
              </w:rPr>
            </w:pPr>
          </w:p>
        </w:tc>
        <w:tc>
          <w:tcPr>
            <w:tcW w:w="1712" w:type="dxa"/>
          </w:tcPr>
          <w:p w:rsidR="002230BF" w:rsidRPr="009B06D2" w:rsidRDefault="002230BF" w:rsidP="003574CE">
            <w:pPr>
              <w:jc w:val="both"/>
              <w:rPr>
                <w:rFonts w:asciiTheme="minorHAnsi" w:hAnsiTheme="minorHAnsi"/>
                <w:b/>
                <w:sz w:val="24"/>
                <w:szCs w:val="24"/>
              </w:rPr>
            </w:pPr>
            <w:r w:rsidRPr="009B06D2">
              <w:rPr>
                <w:rFonts w:asciiTheme="minorHAnsi" w:hAnsiTheme="minorHAnsi"/>
                <w:b/>
                <w:sz w:val="24"/>
                <w:szCs w:val="24"/>
              </w:rPr>
              <w:t>Latitude</w:t>
            </w:r>
          </w:p>
        </w:tc>
        <w:tc>
          <w:tcPr>
            <w:tcW w:w="1712" w:type="dxa"/>
          </w:tcPr>
          <w:p w:rsidR="002230BF" w:rsidRPr="009B06D2" w:rsidRDefault="002230BF" w:rsidP="003574CE">
            <w:pPr>
              <w:jc w:val="both"/>
              <w:rPr>
                <w:rFonts w:asciiTheme="minorHAnsi" w:hAnsiTheme="minorHAnsi"/>
                <w:b/>
                <w:sz w:val="24"/>
                <w:szCs w:val="24"/>
              </w:rPr>
            </w:pPr>
            <w:r w:rsidRPr="009B06D2">
              <w:rPr>
                <w:rFonts w:asciiTheme="minorHAnsi" w:hAnsiTheme="minorHAnsi"/>
                <w:b/>
                <w:sz w:val="24"/>
                <w:szCs w:val="24"/>
              </w:rPr>
              <w:t>Longitude</w:t>
            </w:r>
          </w:p>
        </w:tc>
        <w:tc>
          <w:tcPr>
            <w:tcW w:w="1772" w:type="dxa"/>
          </w:tcPr>
          <w:p w:rsidR="002230BF" w:rsidRPr="009B06D2" w:rsidRDefault="002230BF" w:rsidP="006C6487">
            <w:pPr>
              <w:jc w:val="both"/>
              <w:rPr>
                <w:rFonts w:asciiTheme="minorHAnsi" w:hAnsiTheme="minorHAnsi"/>
                <w:b/>
                <w:sz w:val="24"/>
                <w:szCs w:val="24"/>
              </w:rPr>
            </w:pPr>
            <w:r w:rsidRPr="009B06D2">
              <w:rPr>
                <w:rFonts w:asciiTheme="minorHAnsi" w:hAnsiTheme="minorHAnsi"/>
                <w:b/>
                <w:sz w:val="24"/>
                <w:szCs w:val="24"/>
              </w:rPr>
              <w:t>Latitude</w:t>
            </w:r>
          </w:p>
        </w:tc>
        <w:tc>
          <w:tcPr>
            <w:tcW w:w="1620" w:type="dxa"/>
          </w:tcPr>
          <w:p w:rsidR="002230BF" w:rsidRPr="009B06D2" w:rsidRDefault="002230BF" w:rsidP="006C6487">
            <w:pPr>
              <w:jc w:val="both"/>
              <w:rPr>
                <w:rFonts w:asciiTheme="minorHAnsi" w:hAnsiTheme="minorHAnsi"/>
                <w:b/>
                <w:sz w:val="24"/>
                <w:szCs w:val="24"/>
              </w:rPr>
            </w:pPr>
            <w:r w:rsidRPr="009B06D2">
              <w:rPr>
                <w:rFonts w:asciiTheme="minorHAnsi" w:hAnsiTheme="minorHAnsi"/>
                <w:b/>
                <w:sz w:val="24"/>
                <w:szCs w:val="24"/>
              </w:rPr>
              <w:t>Longitude</w:t>
            </w:r>
          </w:p>
        </w:tc>
      </w:tr>
      <w:tr w:rsidR="00094334" w:rsidRPr="009B06D2" w:rsidTr="002230BF">
        <w:tc>
          <w:tcPr>
            <w:tcW w:w="1030" w:type="dxa"/>
          </w:tcPr>
          <w:p w:rsidR="00094334" w:rsidRPr="009B06D2" w:rsidRDefault="00094334" w:rsidP="003574CE">
            <w:pPr>
              <w:jc w:val="both"/>
              <w:rPr>
                <w:rFonts w:asciiTheme="minorHAnsi" w:hAnsiTheme="minorHAnsi"/>
                <w:sz w:val="24"/>
                <w:szCs w:val="24"/>
              </w:rPr>
            </w:pPr>
            <w:r w:rsidRPr="009B06D2">
              <w:rPr>
                <w:rFonts w:asciiTheme="minorHAnsi" w:hAnsiTheme="minorHAnsi"/>
                <w:sz w:val="24"/>
                <w:szCs w:val="24"/>
              </w:rPr>
              <w:t>01</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5</w:t>
            </w:r>
            <w:r w:rsidRPr="009B06D2">
              <w:rPr>
                <w:rFonts w:asciiTheme="minorHAnsi" w:hAnsiTheme="minorHAnsi"/>
                <w:sz w:val="24"/>
                <w:szCs w:val="24"/>
              </w:rPr>
              <w:t>4'</w:t>
            </w:r>
            <w:r>
              <w:rPr>
                <w:rFonts w:asciiTheme="minorHAnsi" w:hAnsiTheme="minorHAnsi"/>
                <w:sz w:val="24"/>
                <w:szCs w:val="24"/>
              </w:rPr>
              <w:t xml:space="preserve"> 0</w:t>
            </w:r>
            <w:r w:rsidRPr="009B06D2">
              <w:rPr>
                <w:rFonts w:asciiTheme="minorHAnsi" w:hAnsiTheme="minorHAnsi"/>
                <w:sz w:val="24"/>
                <w:szCs w:val="24"/>
              </w:rPr>
              <w:t>0.00"</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Pr>
                <w:rFonts w:asciiTheme="minorHAnsi" w:hAnsiTheme="minorHAnsi"/>
                <w:sz w:val="24"/>
                <w:szCs w:val="24"/>
              </w:rPr>
              <w:t>0</w:t>
            </w:r>
            <w:r w:rsidRPr="009B06D2">
              <w:rPr>
                <w:rFonts w:asciiTheme="minorHAnsi" w:hAnsiTheme="minorHAnsi"/>
                <w:sz w:val="24"/>
                <w:szCs w:val="24"/>
              </w:rPr>
              <w:t>'</w:t>
            </w:r>
            <w:r>
              <w:rPr>
                <w:rFonts w:asciiTheme="minorHAnsi" w:hAnsiTheme="minorHAnsi"/>
                <w:sz w:val="24"/>
                <w:szCs w:val="24"/>
              </w:rPr>
              <w:t xml:space="preserve"> 15</w:t>
            </w:r>
            <w:r w:rsidRPr="009B06D2">
              <w:rPr>
                <w:rFonts w:asciiTheme="minorHAnsi" w:hAnsiTheme="minorHAnsi"/>
                <w:sz w:val="24"/>
                <w:szCs w:val="24"/>
              </w:rPr>
              <w:t>.00"</w:t>
            </w:r>
          </w:p>
        </w:tc>
        <w:tc>
          <w:tcPr>
            <w:tcW w:w="1772" w:type="dxa"/>
          </w:tcPr>
          <w:p w:rsidR="00094334" w:rsidRPr="009B06D2" w:rsidRDefault="00094334" w:rsidP="006D4C08">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5</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01</w:t>
            </w:r>
            <w:r w:rsidRPr="009B06D2">
              <w:rPr>
                <w:rFonts w:asciiTheme="minorHAnsi" w:hAnsiTheme="minorHAnsi"/>
                <w:sz w:val="24"/>
                <w:szCs w:val="24"/>
              </w:rPr>
              <w:t>'</w:t>
            </w:r>
            <w:r>
              <w:rPr>
                <w:rFonts w:asciiTheme="minorHAnsi" w:hAnsiTheme="minorHAnsi"/>
                <w:sz w:val="24"/>
                <w:szCs w:val="24"/>
              </w:rPr>
              <w:t xml:space="preserve"> 14</w:t>
            </w:r>
            <w:r w:rsidRPr="009B06D2">
              <w:rPr>
                <w:rFonts w:asciiTheme="minorHAnsi" w:hAnsiTheme="minorHAnsi"/>
                <w:sz w:val="24"/>
                <w:szCs w:val="24"/>
              </w:rPr>
              <w:t>.</w:t>
            </w:r>
            <w:r w:rsidR="006D4C08">
              <w:rPr>
                <w:rFonts w:asciiTheme="minorHAnsi" w:hAnsiTheme="minorHAnsi"/>
                <w:sz w:val="24"/>
                <w:szCs w:val="24"/>
              </w:rPr>
              <w:t>39</w:t>
            </w:r>
            <w:r w:rsidRPr="009B06D2">
              <w:rPr>
                <w:rFonts w:asciiTheme="minorHAnsi" w:hAnsiTheme="minorHAnsi"/>
                <w:sz w:val="24"/>
                <w:szCs w:val="24"/>
              </w:rPr>
              <w:t>"</w:t>
            </w:r>
          </w:p>
        </w:tc>
        <w:tc>
          <w:tcPr>
            <w:tcW w:w="1620" w:type="dxa"/>
          </w:tcPr>
          <w:p w:rsidR="00094334" w:rsidRPr="009B06D2" w:rsidRDefault="00094334" w:rsidP="006A344C">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sidR="006A344C">
              <w:rPr>
                <w:rFonts w:asciiTheme="minorHAnsi" w:hAnsiTheme="minorHAnsi"/>
                <w:sz w:val="24"/>
                <w:szCs w:val="24"/>
              </w:rPr>
              <w:t>5</w:t>
            </w:r>
            <w:r w:rsidRPr="009B06D2">
              <w:rPr>
                <w:rFonts w:asciiTheme="minorHAnsi" w:hAnsiTheme="minorHAnsi"/>
                <w:sz w:val="24"/>
                <w:szCs w:val="24"/>
              </w:rPr>
              <w:t>'</w:t>
            </w:r>
            <w:r>
              <w:rPr>
                <w:rFonts w:asciiTheme="minorHAnsi" w:hAnsiTheme="minorHAnsi"/>
                <w:sz w:val="24"/>
                <w:szCs w:val="24"/>
              </w:rPr>
              <w:t xml:space="preserve"> 1</w:t>
            </w:r>
            <w:r w:rsidR="006A344C">
              <w:rPr>
                <w:rFonts w:asciiTheme="minorHAnsi" w:hAnsiTheme="minorHAnsi"/>
                <w:sz w:val="24"/>
                <w:szCs w:val="24"/>
              </w:rPr>
              <w:t>8</w:t>
            </w:r>
            <w:r w:rsidRPr="009B06D2">
              <w:rPr>
                <w:rFonts w:asciiTheme="minorHAnsi" w:hAnsiTheme="minorHAnsi"/>
                <w:sz w:val="24"/>
                <w:szCs w:val="24"/>
              </w:rPr>
              <w:t>.</w:t>
            </w:r>
            <w:r w:rsidR="006A344C">
              <w:rPr>
                <w:rFonts w:asciiTheme="minorHAnsi" w:hAnsiTheme="minorHAnsi"/>
                <w:sz w:val="24"/>
                <w:szCs w:val="24"/>
              </w:rPr>
              <w:t>19</w:t>
            </w:r>
            <w:r w:rsidRPr="009B06D2">
              <w:rPr>
                <w:rFonts w:asciiTheme="minorHAnsi" w:hAnsiTheme="minorHAnsi"/>
                <w:sz w:val="24"/>
                <w:szCs w:val="24"/>
              </w:rPr>
              <w:t>"</w:t>
            </w:r>
          </w:p>
        </w:tc>
      </w:tr>
      <w:tr w:rsidR="00094334" w:rsidRPr="009B06D2" w:rsidTr="002230BF">
        <w:tc>
          <w:tcPr>
            <w:tcW w:w="1030" w:type="dxa"/>
          </w:tcPr>
          <w:p w:rsidR="00094334" w:rsidRPr="009B06D2" w:rsidRDefault="00094334" w:rsidP="003574CE">
            <w:pPr>
              <w:jc w:val="both"/>
              <w:rPr>
                <w:rFonts w:asciiTheme="minorHAnsi" w:hAnsiTheme="minorHAnsi"/>
                <w:sz w:val="24"/>
                <w:szCs w:val="24"/>
              </w:rPr>
            </w:pPr>
            <w:r w:rsidRPr="009B06D2">
              <w:rPr>
                <w:rFonts w:asciiTheme="minorHAnsi" w:hAnsiTheme="minorHAnsi"/>
                <w:sz w:val="24"/>
                <w:szCs w:val="24"/>
              </w:rPr>
              <w:t>02</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5</w:t>
            </w:r>
            <w:r w:rsidRPr="009B06D2">
              <w:rPr>
                <w:rFonts w:asciiTheme="minorHAnsi" w:hAnsiTheme="minorHAnsi"/>
                <w:sz w:val="24"/>
                <w:szCs w:val="24"/>
              </w:rPr>
              <w:t>4</w:t>
            </w:r>
            <w:r>
              <w:rPr>
                <w:rFonts w:asciiTheme="minorHAnsi" w:hAnsiTheme="minorHAnsi"/>
                <w:sz w:val="24"/>
                <w:szCs w:val="24"/>
              </w:rPr>
              <w:t>' 0</w:t>
            </w:r>
            <w:r w:rsidRPr="009B06D2">
              <w:rPr>
                <w:rFonts w:asciiTheme="minorHAnsi" w:hAnsiTheme="minorHAnsi"/>
                <w:sz w:val="24"/>
                <w:szCs w:val="24"/>
              </w:rPr>
              <w:t>0.00"</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Pr>
                <w:rFonts w:asciiTheme="minorHAnsi" w:hAnsiTheme="minorHAnsi"/>
                <w:sz w:val="24"/>
                <w:szCs w:val="24"/>
              </w:rPr>
              <w:t>7</w:t>
            </w:r>
            <w:r w:rsidRPr="009B06D2">
              <w:rPr>
                <w:rFonts w:asciiTheme="minorHAnsi" w:hAnsiTheme="minorHAnsi"/>
                <w:sz w:val="24"/>
                <w:szCs w:val="24"/>
              </w:rPr>
              <w:t>'</w:t>
            </w:r>
            <w:r>
              <w:rPr>
                <w:rFonts w:asciiTheme="minorHAnsi" w:hAnsiTheme="minorHAnsi"/>
                <w:sz w:val="24"/>
                <w:szCs w:val="24"/>
              </w:rPr>
              <w:t xml:space="preserve"> </w:t>
            </w:r>
            <w:r w:rsidRPr="009B06D2">
              <w:rPr>
                <w:rFonts w:asciiTheme="minorHAnsi" w:hAnsiTheme="minorHAnsi"/>
                <w:sz w:val="24"/>
                <w:szCs w:val="24"/>
              </w:rPr>
              <w:t>00.00"</w:t>
            </w:r>
          </w:p>
        </w:tc>
        <w:tc>
          <w:tcPr>
            <w:tcW w:w="1772" w:type="dxa"/>
          </w:tcPr>
          <w:p w:rsidR="00094334" w:rsidRPr="009B06D2" w:rsidRDefault="00094334" w:rsidP="006D4C08">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5</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01' 13</w:t>
            </w:r>
            <w:r w:rsidRPr="009B06D2">
              <w:rPr>
                <w:rFonts w:asciiTheme="minorHAnsi" w:hAnsiTheme="minorHAnsi"/>
                <w:sz w:val="24"/>
                <w:szCs w:val="24"/>
              </w:rPr>
              <w:t>.</w:t>
            </w:r>
            <w:r w:rsidR="006D4C08">
              <w:rPr>
                <w:rFonts w:asciiTheme="minorHAnsi" w:hAnsiTheme="minorHAnsi"/>
                <w:sz w:val="24"/>
                <w:szCs w:val="24"/>
              </w:rPr>
              <w:t>29</w:t>
            </w:r>
            <w:r w:rsidRPr="009B06D2">
              <w:rPr>
                <w:rFonts w:asciiTheme="minorHAnsi" w:hAnsiTheme="minorHAnsi"/>
                <w:sz w:val="24"/>
                <w:szCs w:val="24"/>
              </w:rPr>
              <w:t>"</w:t>
            </w:r>
          </w:p>
        </w:tc>
        <w:tc>
          <w:tcPr>
            <w:tcW w:w="1620" w:type="dxa"/>
          </w:tcPr>
          <w:p w:rsidR="00094334" w:rsidRPr="009B06D2" w:rsidRDefault="00094334" w:rsidP="006A344C">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sidR="006A344C">
              <w:rPr>
                <w:rFonts w:asciiTheme="minorHAnsi" w:hAnsiTheme="minorHAnsi"/>
                <w:sz w:val="24"/>
                <w:szCs w:val="24"/>
              </w:rPr>
              <w:t>2</w:t>
            </w:r>
            <w:r w:rsidRPr="009B06D2">
              <w:rPr>
                <w:rFonts w:asciiTheme="minorHAnsi" w:hAnsiTheme="minorHAnsi"/>
                <w:sz w:val="24"/>
                <w:szCs w:val="24"/>
              </w:rPr>
              <w:t>'</w:t>
            </w:r>
            <w:r>
              <w:rPr>
                <w:rFonts w:asciiTheme="minorHAnsi" w:hAnsiTheme="minorHAnsi"/>
                <w:sz w:val="24"/>
                <w:szCs w:val="24"/>
              </w:rPr>
              <w:t xml:space="preserve"> </w:t>
            </w:r>
            <w:r w:rsidR="006A344C">
              <w:rPr>
                <w:rFonts w:asciiTheme="minorHAnsi" w:hAnsiTheme="minorHAnsi"/>
                <w:sz w:val="24"/>
                <w:szCs w:val="24"/>
              </w:rPr>
              <w:t>21</w:t>
            </w:r>
            <w:r w:rsidRPr="009B06D2">
              <w:rPr>
                <w:rFonts w:asciiTheme="minorHAnsi" w:hAnsiTheme="minorHAnsi"/>
                <w:sz w:val="24"/>
                <w:szCs w:val="24"/>
              </w:rPr>
              <w:t>.</w:t>
            </w:r>
            <w:r w:rsidR="006A344C">
              <w:rPr>
                <w:rFonts w:asciiTheme="minorHAnsi" w:hAnsiTheme="minorHAnsi"/>
                <w:sz w:val="24"/>
                <w:szCs w:val="24"/>
              </w:rPr>
              <w:t>06</w:t>
            </w:r>
            <w:r w:rsidRPr="009B06D2">
              <w:rPr>
                <w:rFonts w:asciiTheme="minorHAnsi" w:hAnsiTheme="minorHAnsi"/>
                <w:sz w:val="24"/>
                <w:szCs w:val="24"/>
              </w:rPr>
              <w:t>"</w:t>
            </w:r>
          </w:p>
        </w:tc>
      </w:tr>
      <w:tr w:rsidR="00094334" w:rsidRPr="009B06D2" w:rsidTr="002230BF">
        <w:tc>
          <w:tcPr>
            <w:tcW w:w="1030" w:type="dxa"/>
          </w:tcPr>
          <w:p w:rsidR="00094334" w:rsidRPr="009B06D2" w:rsidRDefault="00094334" w:rsidP="003574CE">
            <w:pPr>
              <w:jc w:val="both"/>
              <w:rPr>
                <w:rFonts w:asciiTheme="minorHAnsi" w:hAnsiTheme="minorHAnsi"/>
                <w:sz w:val="24"/>
                <w:szCs w:val="24"/>
              </w:rPr>
            </w:pPr>
            <w:r w:rsidRPr="009B06D2">
              <w:rPr>
                <w:rFonts w:asciiTheme="minorHAnsi" w:hAnsiTheme="minorHAnsi"/>
                <w:sz w:val="24"/>
                <w:szCs w:val="24"/>
              </w:rPr>
              <w:t>03</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01</w:t>
            </w:r>
            <w:r w:rsidRPr="009B06D2">
              <w:rPr>
                <w:rFonts w:asciiTheme="minorHAnsi" w:hAnsiTheme="minorHAnsi"/>
                <w:sz w:val="24"/>
                <w:szCs w:val="24"/>
              </w:rPr>
              <w:t>'</w:t>
            </w:r>
            <w:r>
              <w:rPr>
                <w:rFonts w:asciiTheme="minorHAnsi" w:hAnsiTheme="minorHAnsi"/>
                <w:sz w:val="24"/>
                <w:szCs w:val="24"/>
              </w:rPr>
              <w:t xml:space="preserve"> </w:t>
            </w:r>
            <w:r w:rsidRPr="009B06D2">
              <w:rPr>
                <w:rFonts w:asciiTheme="minorHAnsi" w:hAnsiTheme="minorHAnsi"/>
                <w:sz w:val="24"/>
                <w:szCs w:val="24"/>
              </w:rPr>
              <w:t>15.00"</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Pr>
                <w:rFonts w:asciiTheme="minorHAnsi" w:hAnsiTheme="minorHAnsi"/>
                <w:sz w:val="24"/>
                <w:szCs w:val="24"/>
              </w:rPr>
              <w:t>7</w:t>
            </w:r>
            <w:r w:rsidRPr="009B06D2">
              <w:rPr>
                <w:rFonts w:asciiTheme="minorHAnsi" w:hAnsiTheme="minorHAnsi"/>
                <w:sz w:val="24"/>
                <w:szCs w:val="24"/>
              </w:rPr>
              <w:t>'</w:t>
            </w:r>
            <w:r>
              <w:rPr>
                <w:rFonts w:asciiTheme="minorHAnsi" w:hAnsiTheme="minorHAnsi"/>
                <w:sz w:val="24"/>
                <w:szCs w:val="24"/>
              </w:rPr>
              <w:t xml:space="preserve"> </w:t>
            </w:r>
            <w:r w:rsidRPr="009B06D2">
              <w:rPr>
                <w:rFonts w:asciiTheme="minorHAnsi" w:hAnsiTheme="minorHAnsi"/>
                <w:sz w:val="24"/>
                <w:szCs w:val="24"/>
              </w:rPr>
              <w:t>00.00"</w:t>
            </w:r>
          </w:p>
        </w:tc>
        <w:tc>
          <w:tcPr>
            <w:tcW w:w="1772" w:type="dxa"/>
          </w:tcPr>
          <w:p w:rsidR="00094334" w:rsidRPr="009B06D2" w:rsidRDefault="00094334" w:rsidP="006D4C08">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57</w:t>
            </w:r>
            <w:r w:rsidRPr="009B06D2">
              <w:rPr>
                <w:rFonts w:asciiTheme="minorHAnsi" w:hAnsiTheme="minorHAnsi"/>
                <w:sz w:val="24"/>
                <w:szCs w:val="24"/>
              </w:rPr>
              <w:t>'</w:t>
            </w:r>
            <w:r>
              <w:rPr>
                <w:rFonts w:asciiTheme="minorHAnsi" w:hAnsiTheme="minorHAnsi"/>
                <w:sz w:val="24"/>
                <w:szCs w:val="24"/>
              </w:rPr>
              <w:t xml:space="preserve"> 05</w:t>
            </w:r>
            <w:r w:rsidRPr="009B06D2">
              <w:rPr>
                <w:rFonts w:asciiTheme="minorHAnsi" w:hAnsiTheme="minorHAnsi"/>
                <w:sz w:val="24"/>
                <w:szCs w:val="24"/>
              </w:rPr>
              <w:t>.</w:t>
            </w:r>
            <w:r w:rsidR="006D4C08">
              <w:rPr>
                <w:rFonts w:asciiTheme="minorHAnsi" w:hAnsiTheme="minorHAnsi"/>
                <w:sz w:val="24"/>
                <w:szCs w:val="24"/>
              </w:rPr>
              <w:t>03</w:t>
            </w:r>
            <w:r w:rsidRPr="009B06D2">
              <w:rPr>
                <w:rFonts w:asciiTheme="minorHAnsi" w:hAnsiTheme="minorHAnsi"/>
                <w:sz w:val="24"/>
                <w:szCs w:val="24"/>
              </w:rPr>
              <w:t>"</w:t>
            </w:r>
          </w:p>
        </w:tc>
        <w:tc>
          <w:tcPr>
            <w:tcW w:w="1620" w:type="dxa"/>
          </w:tcPr>
          <w:p w:rsidR="00094334" w:rsidRPr="009B06D2" w:rsidRDefault="00094334" w:rsidP="006A344C">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sidR="006A344C">
              <w:rPr>
                <w:rFonts w:asciiTheme="minorHAnsi" w:hAnsiTheme="minorHAnsi"/>
                <w:sz w:val="24"/>
                <w:szCs w:val="24"/>
              </w:rPr>
              <w:t>2</w:t>
            </w:r>
            <w:r w:rsidRPr="009B06D2">
              <w:rPr>
                <w:rFonts w:asciiTheme="minorHAnsi" w:hAnsiTheme="minorHAnsi"/>
                <w:sz w:val="24"/>
                <w:szCs w:val="24"/>
              </w:rPr>
              <w:t>'</w:t>
            </w:r>
            <w:r>
              <w:rPr>
                <w:rFonts w:asciiTheme="minorHAnsi" w:hAnsiTheme="minorHAnsi"/>
                <w:sz w:val="24"/>
                <w:szCs w:val="24"/>
              </w:rPr>
              <w:t xml:space="preserve"> </w:t>
            </w:r>
            <w:r w:rsidR="006A344C">
              <w:rPr>
                <w:rFonts w:asciiTheme="minorHAnsi" w:hAnsiTheme="minorHAnsi"/>
                <w:sz w:val="24"/>
                <w:szCs w:val="24"/>
              </w:rPr>
              <w:t>22</w:t>
            </w:r>
            <w:r w:rsidRPr="009B06D2">
              <w:rPr>
                <w:rFonts w:asciiTheme="minorHAnsi" w:hAnsiTheme="minorHAnsi"/>
                <w:sz w:val="24"/>
                <w:szCs w:val="24"/>
              </w:rPr>
              <w:t>.</w:t>
            </w:r>
            <w:r w:rsidR="006A344C">
              <w:rPr>
                <w:rFonts w:asciiTheme="minorHAnsi" w:hAnsiTheme="minorHAnsi"/>
                <w:sz w:val="24"/>
                <w:szCs w:val="24"/>
              </w:rPr>
              <w:t>71</w:t>
            </w:r>
            <w:r w:rsidRPr="009B06D2">
              <w:rPr>
                <w:rFonts w:asciiTheme="minorHAnsi" w:hAnsiTheme="minorHAnsi"/>
                <w:sz w:val="24"/>
                <w:szCs w:val="24"/>
              </w:rPr>
              <w:t>"</w:t>
            </w:r>
          </w:p>
        </w:tc>
      </w:tr>
      <w:tr w:rsidR="00094334" w:rsidRPr="009B06D2" w:rsidTr="002230BF">
        <w:tc>
          <w:tcPr>
            <w:tcW w:w="1030" w:type="dxa"/>
          </w:tcPr>
          <w:p w:rsidR="00094334" w:rsidRPr="009B06D2" w:rsidRDefault="00094334" w:rsidP="003574CE">
            <w:pPr>
              <w:jc w:val="both"/>
              <w:rPr>
                <w:rFonts w:asciiTheme="minorHAnsi" w:hAnsiTheme="minorHAnsi"/>
                <w:sz w:val="24"/>
                <w:szCs w:val="24"/>
              </w:rPr>
            </w:pPr>
            <w:r w:rsidRPr="009B06D2">
              <w:rPr>
                <w:rFonts w:asciiTheme="minorHAnsi" w:hAnsiTheme="minorHAnsi"/>
                <w:sz w:val="24"/>
                <w:szCs w:val="24"/>
              </w:rPr>
              <w:t>04</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01</w:t>
            </w:r>
            <w:r w:rsidRPr="009B06D2">
              <w:rPr>
                <w:rFonts w:asciiTheme="minorHAnsi" w:hAnsiTheme="minorHAnsi"/>
                <w:sz w:val="24"/>
                <w:szCs w:val="24"/>
              </w:rPr>
              <w:t>'</w:t>
            </w:r>
            <w:r>
              <w:rPr>
                <w:rFonts w:asciiTheme="minorHAnsi" w:hAnsiTheme="minorHAnsi"/>
                <w:sz w:val="24"/>
                <w:szCs w:val="24"/>
              </w:rPr>
              <w:t xml:space="preserve"> </w:t>
            </w:r>
            <w:r w:rsidRPr="009B06D2">
              <w:rPr>
                <w:rFonts w:asciiTheme="minorHAnsi" w:hAnsiTheme="minorHAnsi"/>
                <w:sz w:val="24"/>
                <w:szCs w:val="24"/>
              </w:rPr>
              <w:t>15.00"</w:t>
            </w:r>
          </w:p>
        </w:tc>
        <w:tc>
          <w:tcPr>
            <w:tcW w:w="1712" w:type="dxa"/>
          </w:tcPr>
          <w:p w:rsidR="00094334" w:rsidRPr="009B06D2" w:rsidRDefault="00094334" w:rsidP="002230BF">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Pr>
                <w:rFonts w:asciiTheme="minorHAnsi" w:hAnsiTheme="minorHAnsi"/>
                <w:sz w:val="24"/>
                <w:szCs w:val="24"/>
              </w:rPr>
              <w:t>0</w:t>
            </w:r>
            <w:r w:rsidRPr="009B06D2">
              <w:rPr>
                <w:rFonts w:asciiTheme="minorHAnsi" w:hAnsiTheme="minorHAnsi"/>
                <w:sz w:val="24"/>
                <w:szCs w:val="24"/>
              </w:rPr>
              <w:t>'</w:t>
            </w:r>
            <w:r>
              <w:rPr>
                <w:rFonts w:asciiTheme="minorHAnsi" w:hAnsiTheme="minorHAnsi"/>
                <w:sz w:val="24"/>
                <w:szCs w:val="24"/>
              </w:rPr>
              <w:t xml:space="preserve"> 14</w:t>
            </w:r>
            <w:r w:rsidRPr="009B06D2">
              <w:rPr>
                <w:rFonts w:asciiTheme="minorHAnsi" w:hAnsiTheme="minorHAnsi"/>
                <w:sz w:val="24"/>
                <w:szCs w:val="24"/>
              </w:rPr>
              <w:t>.00"</w:t>
            </w:r>
          </w:p>
        </w:tc>
        <w:tc>
          <w:tcPr>
            <w:tcW w:w="1772" w:type="dxa"/>
          </w:tcPr>
          <w:p w:rsidR="00094334" w:rsidRPr="009B06D2" w:rsidRDefault="00094334" w:rsidP="006D4C08">
            <w:pPr>
              <w:jc w:val="both"/>
              <w:rPr>
                <w:rFonts w:asciiTheme="minorHAnsi" w:hAnsiTheme="minorHAnsi"/>
                <w:sz w:val="24"/>
                <w:szCs w:val="24"/>
              </w:rPr>
            </w:pPr>
            <w:r w:rsidRPr="009B06D2">
              <w:rPr>
                <w:rFonts w:asciiTheme="minorHAnsi" w:hAnsiTheme="minorHAnsi"/>
                <w:sz w:val="24"/>
                <w:szCs w:val="24"/>
              </w:rPr>
              <w:t>1</w:t>
            </w:r>
            <w:r>
              <w:rPr>
                <w:rFonts w:asciiTheme="minorHAnsi" w:hAnsiTheme="minorHAnsi"/>
                <w:sz w:val="24"/>
                <w:szCs w:val="24"/>
              </w:rPr>
              <w:t>4</w:t>
            </w:r>
            <w:r w:rsidRPr="009B06D2">
              <w:rPr>
                <w:rFonts w:asciiTheme="minorHAnsi" w:hAnsiTheme="minorHAnsi"/>
                <w:sz w:val="24"/>
                <w:szCs w:val="24"/>
                <w:vertAlign w:val="superscript"/>
              </w:rPr>
              <w:t>o</w:t>
            </w:r>
            <w:r w:rsidRPr="009B06D2">
              <w:rPr>
                <w:rFonts w:asciiTheme="minorHAnsi" w:hAnsiTheme="minorHAnsi"/>
                <w:sz w:val="24"/>
                <w:szCs w:val="24"/>
              </w:rPr>
              <w:t xml:space="preserve"> </w:t>
            </w:r>
            <w:r>
              <w:rPr>
                <w:rFonts w:asciiTheme="minorHAnsi" w:hAnsiTheme="minorHAnsi"/>
                <w:sz w:val="24"/>
                <w:szCs w:val="24"/>
              </w:rPr>
              <w:t>57</w:t>
            </w:r>
            <w:r w:rsidRPr="009B06D2">
              <w:rPr>
                <w:rFonts w:asciiTheme="minorHAnsi" w:hAnsiTheme="minorHAnsi"/>
                <w:sz w:val="24"/>
                <w:szCs w:val="24"/>
              </w:rPr>
              <w:t>'</w:t>
            </w:r>
            <w:r>
              <w:rPr>
                <w:rFonts w:asciiTheme="minorHAnsi" w:hAnsiTheme="minorHAnsi"/>
                <w:sz w:val="24"/>
                <w:szCs w:val="24"/>
              </w:rPr>
              <w:t xml:space="preserve"> 06</w:t>
            </w:r>
            <w:r w:rsidRPr="009B06D2">
              <w:rPr>
                <w:rFonts w:asciiTheme="minorHAnsi" w:hAnsiTheme="minorHAnsi"/>
                <w:sz w:val="24"/>
                <w:szCs w:val="24"/>
              </w:rPr>
              <w:t>.</w:t>
            </w:r>
            <w:r w:rsidR="006D4C08">
              <w:rPr>
                <w:rFonts w:asciiTheme="minorHAnsi" w:hAnsiTheme="minorHAnsi"/>
                <w:sz w:val="24"/>
                <w:szCs w:val="24"/>
              </w:rPr>
              <w:t>13</w:t>
            </w:r>
            <w:r w:rsidRPr="009B06D2">
              <w:rPr>
                <w:rFonts w:asciiTheme="minorHAnsi" w:hAnsiTheme="minorHAnsi"/>
                <w:sz w:val="24"/>
                <w:szCs w:val="24"/>
              </w:rPr>
              <w:t>"</w:t>
            </w:r>
          </w:p>
        </w:tc>
        <w:tc>
          <w:tcPr>
            <w:tcW w:w="1620" w:type="dxa"/>
          </w:tcPr>
          <w:p w:rsidR="00094334" w:rsidRPr="009B06D2" w:rsidRDefault="00094334" w:rsidP="006A344C">
            <w:pPr>
              <w:jc w:val="both"/>
              <w:rPr>
                <w:rFonts w:asciiTheme="minorHAnsi" w:hAnsiTheme="minorHAnsi"/>
                <w:sz w:val="24"/>
                <w:szCs w:val="24"/>
              </w:rPr>
            </w:pPr>
            <w:r w:rsidRPr="009B06D2">
              <w:rPr>
                <w:rFonts w:asciiTheme="minorHAnsi" w:hAnsiTheme="minorHAnsi"/>
                <w:sz w:val="24"/>
                <w:szCs w:val="24"/>
              </w:rPr>
              <w:t>3</w:t>
            </w:r>
            <w:r>
              <w:rPr>
                <w:rFonts w:asciiTheme="minorHAnsi" w:hAnsiTheme="minorHAnsi"/>
                <w:sz w:val="24"/>
                <w:szCs w:val="24"/>
              </w:rPr>
              <w:t>1</w:t>
            </w:r>
            <w:r w:rsidRPr="009B06D2">
              <w:rPr>
                <w:rFonts w:asciiTheme="minorHAnsi" w:hAnsiTheme="minorHAnsi"/>
                <w:sz w:val="24"/>
                <w:szCs w:val="24"/>
                <w:vertAlign w:val="superscript"/>
              </w:rPr>
              <w:t>o</w:t>
            </w:r>
            <w:r w:rsidRPr="009B06D2">
              <w:rPr>
                <w:rFonts w:asciiTheme="minorHAnsi" w:hAnsiTheme="minorHAnsi"/>
                <w:sz w:val="24"/>
                <w:szCs w:val="24"/>
              </w:rPr>
              <w:t xml:space="preserve"> 3</w:t>
            </w:r>
            <w:r w:rsidR="006A344C">
              <w:rPr>
                <w:rFonts w:asciiTheme="minorHAnsi" w:hAnsiTheme="minorHAnsi"/>
                <w:sz w:val="24"/>
                <w:szCs w:val="24"/>
              </w:rPr>
              <w:t>5</w:t>
            </w:r>
            <w:r w:rsidRPr="009B06D2">
              <w:rPr>
                <w:rFonts w:asciiTheme="minorHAnsi" w:hAnsiTheme="minorHAnsi"/>
                <w:sz w:val="24"/>
                <w:szCs w:val="24"/>
              </w:rPr>
              <w:t>'</w:t>
            </w:r>
            <w:r>
              <w:rPr>
                <w:rFonts w:asciiTheme="minorHAnsi" w:hAnsiTheme="minorHAnsi"/>
                <w:sz w:val="24"/>
                <w:szCs w:val="24"/>
              </w:rPr>
              <w:t xml:space="preserve"> </w:t>
            </w:r>
            <w:r w:rsidR="006A344C">
              <w:rPr>
                <w:rFonts w:asciiTheme="minorHAnsi" w:hAnsiTheme="minorHAnsi"/>
                <w:sz w:val="24"/>
                <w:szCs w:val="24"/>
              </w:rPr>
              <w:t>19</w:t>
            </w:r>
            <w:r w:rsidRPr="009B06D2">
              <w:rPr>
                <w:rFonts w:asciiTheme="minorHAnsi" w:hAnsiTheme="minorHAnsi"/>
                <w:sz w:val="24"/>
                <w:szCs w:val="24"/>
              </w:rPr>
              <w:t>.</w:t>
            </w:r>
            <w:r w:rsidR="006A344C">
              <w:rPr>
                <w:rFonts w:asciiTheme="minorHAnsi" w:hAnsiTheme="minorHAnsi"/>
                <w:sz w:val="24"/>
                <w:szCs w:val="24"/>
              </w:rPr>
              <w:t>79</w:t>
            </w:r>
            <w:r w:rsidRPr="009B06D2">
              <w:rPr>
                <w:rFonts w:asciiTheme="minorHAnsi" w:hAnsiTheme="minorHAnsi"/>
                <w:sz w:val="24"/>
                <w:szCs w:val="24"/>
              </w:rPr>
              <w:t>"</w:t>
            </w:r>
          </w:p>
        </w:tc>
      </w:tr>
    </w:tbl>
    <w:p w:rsidR="001D3D95" w:rsidRPr="009B06D2" w:rsidRDefault="001D3D95" w:rsidP="00656285">
      <w:pPr>
        <w:pStyle w:val="Heading2"/>
        <w:keepLines/>
        <w:numPr>
          <w:ilvl w:val="0"/>
          <w:numId w:val="0"/>
        </w:numPr>
        <w:spacing w:before="200" w:after="0"/>
      </w:pPr>
    </w:p>
    <w:p w:rsidR="0035579F" w:rsidRPr="00E86AFD" w:rsidRDefault="0035579F" w:rsidP="00E4429C">
      <w:pPr>
        <w:pStyle w:val="Heading2"/>
        <w:keepLines/>
        <w:numPr>
          <w:ilvl w:val="1"/>
          <w:numId w:val="5"/>
        </w:numPr>
        <w:spacing w:after="240" w:line="360" w:lineRule="auto"/>
        <w:ind w:left="578" w:hanging="578"/>
        <w:rPr>
          <w:color w:val="1F497D" w:themeColor="text2"/>
        </w:rPr>
      </w:pPr>
      <w:bookmarkStart w:id="33" w:name="_Toc347233243"/>
      <w:r w:rsidRPr="00E86AFD">
        <w:rPr>
          <w:color w:val="1F497D" w:themeColor="text2"/>
        </w:rPr>
        <w:t>Área de Influência do Projecto</w:t>
      </w:r>
      <w:bookmarkEnd w:id="33"/>
    </w:p>
    <w:p w:rsidR="0035579F" w:rsidRPr="00777135" w:rsidRDefault="0035579F" w:rsidP="0035579F">
      <w:pPr>
        <w:spacing w:before="240" w:after="240" w:line="360" w:lineRule="auto"/>
        <w:jc w:val="both"/>
        <w:rPr>
          <w:rFonts w:asciiTheme="minorHAnsi" w:eastAsia="MS Mincho" w:hAnsiTheme="minorHAnsi" w:cstheme="minorHAnsi"/>
          <w:sz w:val="24"/>
          <w:szCs w:val="24"/>
        </w:rPr>
      </w:pPr>
      <w:r w:rsidRPr="00777135">
        <w:rPr>
          <w:rFonts w:asciiTheme="minorHAnsi" w:eastAsia="MS Mincho" w:hAnsiTheme="minorHAnsi" w:cstheme="minorHAnsi"/>
          <w:sz w:val="24"/>
          <w:szCs w:val="24"/>
        </w:rPr>
        <w:t xml:space="preserve">A denominação “área de influência”, </w:t>
      </w:r>
      <w:r>
        <w:rPr>
          <w:rFonts w:asciiTheme="minorHAnsi" w:eastAsia="MS Mincho" w:hAnsiTheme="minorHAnsi" w:cstheme="minorHAnsi"/>
          <w:sz w:val="24"/>
          <w:szCs w:val="24"/>
        </w:rPr>
        <w:t xml:space="preserve">que </w:t>
      </w:r>
      <w:r w:rsidRPr="00777135">
        <w:rPr>
          <w:rFonts w:asciiTheme="minorHAnsi" w:eastAsia="MS Mincho" w:hAnsiTheme="minorHAnsi" w:cstheme="minorHAnsi"/>
          <w:sz w:val="24"/>
          <w:szCs w:val="24"/>
        </w:rPr>
        <w:t xml:space="preserve">aqui </w:t>
      </w:r>
      <w:r>
        <w:rPr>
          <w:rFonts w:asciiTheme="minorHAnsi" w:eastAsia="MS Mincho" w:hAnsiTheme="minorHAnsi" w:cstheme="minorHAnsi"/>
          <w:sz w:val="24"/>
          <w:szCs w:val="24"/>
        </w:rPr>
        <w:t xml:space="preserve">vai ser </w:t>
      </w:r>
      <w:r w:rsidRPr="00777135">
        <w:rPr>
          <w:rFonts w:asciiTheme="minorHAnsi" w:eastAsia="MS Mincho" w:hAnsiTheme="minorHAnsi" w:cstheme="minorHAnsi"/>
          <w:sz w:val="24"/>
          <w:szCs w:val="24"/>
        </w:rPr>
        <w:t>adoptada, constitui uma terminologia amplamente consagrada no contexto de estudos desta natureza, além de possibilitar maior simplicidade no processo de representação cartográfica da região de influência do Projecto.</w:t>
      </w:r>
    </w:p>
    <w:p w:rsidR="0035579F" w:rsidRPr="00777135" w:rsidRDefault="0035579F" w:rsidP="0035579F">
      <w:pPr>
        <w:spacing w:before="240" w:after="240" w:line="360" w:lineRule="auto"/>
        <w:jc w:val="both"/>
        <w:rPr>
          <w:rFonts w:asciiTheme="minorHAnsi" w:eastAsia="MS Mincho" w:hAnsiTheme="minorHAnsi" w:cstheme="minorHAnsi"/>
          <w:sz w:val="24"/>
          <w:szCs w:val="24"/>
        </w:rPr>
      </w:pPr>
      <w:r w:rsidRPr="00777135">
        <w:rPr>
          <w:rFonts w:asciiTheme="minorHAnsi" w:eastAsia="MS Mincho" w:hAnsiTheme="minorHAnsi" w:cstheme="minorHAnsi"/>
          <w:sz w:val="24"/>
          <w:szCs w:val="24"/>
        </w:rPr>
        <w:t>A</w:t>
      </w:r>
      <w:r>
        <w:rPr>
          <w:rFonts w:asciiTheme="minorHAnsi" w:eastAsia="MS Mincho" w:hAnsiTheme="minorHAnsi" w:cstheme="minorHAnsi"/>
          <w:sz w:val="24"/>
          <w:szCs w:val="24"/>
        </w:rPr>
        <w:t xml:space="preserve"> área directamente a</w:t>
      </w:r>
      <w:r w:rsidRPr="00777135">
        <w:rPr>
          <w:rFonts w:asciiTheme="minorHAnsi" w:eastAsia="MS Mincho" w:hAnsiTheme="minorHAnsi" w:cstheme="minorHAnsi"/>
          <w:sz w:val="24"/>
          <w:szCs w:val="24"/>
        </w:rPr>
        <w:t>fectada corresponde a área necessária para a implantação do empreendimento, incluindo suas estruturas de apoio, vias de acesso privativas que precisarão ser construídas, ampliadas ou reformadas, bem como todas as demais operações unitárias associadas exclusivamente à infra-estrutura do projecto, ou seja, de uso privativo do empreendimento.</w:t>
      </w:r>
    </w:p>
    <w:p w:rsidR="0035579F" w:rsidRDefault="0035579F" w:rsidP="0035579F">
      <w:pPr>
        <w:spacing w:before="240" w:after="240" w:line="360" w:lineRule="auto"/>
        <w:jc w:val="both"/>
        <w:rPr>
          <w:rFonts w:asciiTheme="minorHAnsi" w:eastAsia="MS Mincho" w:hAnsiTheme="minorHAnsi" w:cstheme="minorHAnsi"/>
          <w:sz w:val="24"/>
          <w:szCs w:val="24"/>
        </w:rPr>
      </w:pPr>
      <w:r w:rsidRPr="00692B41">
        <w:rPr>
          <w:rFonts w:asciiTheme="minorHAnsi" w:eastAsia="MS Mincho" w:hAnsiTheme="minorHAnsi" w:cstheme="minorHAnsi"/>
          <w:sz w:val="24"/>
          <w:szCs w:val="24"/>
        </w:rPr>
        <w:t xml:space="preserve">O proposto complexo terá uma </w:t>
      </w:r>
      <w:r>
        <w:rPr>
          <w:rFonts w:asciiTheme="minorHAnsi" w:eastAsia="MS Mincho" w:hAnsiTheme="minorHAnsi" w:cstheme="minorHAnsi"/>
          <w:sz w:val="24"/>
          <w:szCs w:val="24"/>
        </w:rPr>
        <w:t xml:space="preserve">área directamente afectada </w:t>
      </w:r>
      <w:r w:rsidRPr="00692B41">
        <w:rPr>
          <w:rFonts w:asciiTheme="minorHAnsi" w:eastAsia="MS Mincho" w:hAnsiTheme="minorHAnsi" w:cstheme="minorHAnsi"/>
          <w:sz w:val="24"/>
          <w:szCs w:val="24"/>
        </w:rPr>
        <w:t>correspondente aos limites da área concessionada</w:t>
      </w:r>
      <w:r>
        <w:rPr>
          <w:rFonts w:asciiTheme="minorHAnsi" w:eastAsia="MS Mincho" w:hAnsiTheme="minorHAnsi" w:cstheme="minorHAnsi"/>
          <w:sz w:val="24"/>
          <w:szCs w:val="24"/>
        </w:rPr>
        <w:t xml:space="preserve"> onde vão ser desenvolvidas as actividades propostas no âmbito de implementação do projecto</w:t>
      </w:r>
      <w:r w:rsidRPr="00692B41">
        <w:rPr>
          <w:rFonts w:asciiTheme="minorHAnsi" w:eastAsia="MS Mincho" w:hAnsiTheme="minorHAnsi" w:cstheme="minorHAnsi"/>
          <w:sz w:val="24"/>
          <w:szCs w:val="24"/>
        </w:rPr>
        <w:t xml:space="preserve">. </w:t>
      </w:r>
    </w:p>
    <w:p w:rsidR="001D6D92" w:rsidRPr="001D6D92" w:rsidRDefault="001D6D92" w:rsidP="0035579F">
      <w:pPr>
        <w:spacing w:before="240" w:after="240" w:line="360" w:lineRule="auto"/>
        <w:jc w:val="both"/>
        <w:rPr>
          <w:rFonts w:asciiTheme="minorHAnsi" w:eastAsia="MS Mincho" w:hAnsiTheme="minorHAnsi" w:cstheme="minorHAnsi"/>
          <w:sz w:val="24"/>
          <w:szCs w:val="24"/>
        </w:rPr>
      </w:pPr>
      <w:r w:rsidRPr="001D6D92">
        <w:rPr>
          <w:rFonts w:asciiTheme="minorHAnsi" w:eastAsia="MS Mincho" w:hAnsiTheme="minorHAnsi" w:cstheme="minorHAnsi"/>
          <w:sz w:val="24"/>
          <w:szCs w:val="24"/>
          <w:highlight w:val="red"/>
        </w:rPr>
        <w:t>Mapa da área directamente afectada</w:t>
      </w:r>
    </w:p>
    <w:p w:rsidR="0035579F" w:rsidRDefault="0035579F" w:rsidP="0035579F">
      <w:pPr>
        <w:spacing w:before="240" w:after="240" w:line="360" w:lineRule="auto"/>
        <w:jc w:val="both"/>
        <w:rPr>
          <w:rFonts w:asciiTheme="minorHAnsi" w:eastAsia="MS Mincho" w:hAnsiTheme="minorHAnsi" w:cstheme="minorHAnsi"/>
          <w:sz w:val="24"/>
          <w:szCs w:val="24"/>
        </w:rPr>
      </w:pPr>
      <w:r>
        <w:rPr>
          <w:rFonts w:asciiTheme="minorHAnsi" w:eastAsia="MS Mincho" w:hAnsiTheme="minorHAnsi" w:cstheme="minorHAnsi"/>
          <w:sz w:val="24"/>
          <w:szCs w:val="24"/>
        </w:rPr>
        <w:t>A área de influência directa vai corresponder aos limites que secundam a área directamente afectada, que no presente projecto é correspondente a área do mercado d</w:t>
      </w:r>
      <w:r w:rsidR="00D75F6A">
        <w:rPr>
          <w:rFonts w:asciiTheme="minorHAnsi" w:eastAsia="MS Mincho" w:hAnsiTheme="minorHAnsi" w:cstheme="minorHAnsi"/>
          <w:sz w:val="24"/>
          <w:szCs w:val="24"/>
        </w:rPr>
        <w:t>os minerais</w:t>
      </w:r>
      <w:r>
        <w:rPr>
          <w:rFonts w:asciiTheme="minorHAnsi" w:eastAsia="MS Mincho" w:hAnsiTheme="minorHAnsi" w:cstheme="minorHAnsi"/>
          <w:sz w:val="24"/>
          <w:szCs w:val="24"/>
        </w:rPr>
        <w:t xml:space="preserve"> extraído, incluindo a área circunvizinha onde os impactos quer sejam físicos ou </w:t>
      </w:r>
      <w:proofErr w:type="spellStart"/>
      <w:r>
        <w:rPr>
          <w:rFonts w:asciiTheme="minorHAnsi" w:eastAsia="MS Mincho" w:hAnsiTheme="minorHAnsi" w:cstheme="minorHAnsi"/>
          <w:sz w:val="24"/>
          <w:szCs w:val="24"/>
        </w:rPr>
        <w:t>socio-económicos</w:t>
      </w:r>
      <w:proofErr w:type="spellEnd"/>
      <w:r>
        <w:rPr>
          <w:rFonts w:asciiTheme="minorHAnsi" w:eastAsia="MS Mincho" w:hAnsiTheme="minorHAnsi" w:cstheme="minorHAnsi"/>
          <w:sz w:val="24"/>
          <w:szCs w:val="24"/>
        </w:rPr>
        <w:t xml:space="preserve"> serão sentidos.</w:t>
      </w:r>
    </w:p>
    <w:p w:rsidR="001D6D92" w:rsidRPr="001D6D92" w:rsidRDefault="001D6D92" w:rsidP="001D6D92">
      <w:pPr>
        <w:spacing w:before="240" w:after="240" w:line="360" w:lineRule="auto"/>
        <w:jc w:val="both"/>
        <w:rPr>
          <w:rFonts w:asciiTheme="minorHAnsi" w:eastAsia="MS Mincho" w:hAnsiTheme="minorHAnsi" w:cstheme="minorHAnsi"/>
          <w:sz w:val="24"/>
          <w:szCs w:val="24"/>
        </w:rPr>
      </w:pPr>
      <w:r w:rsidRPr="001D6D92">
        <w:rPr>
          <w:rFonts w:asciiTheme="minorHAnsi" w:eastAsia="MS Mincho" w:hAnsiTheme="minorHAnsi" w:cstheme="minorHAnsi"/>
          <w:sz w:val="24"/>
          <w:szCs w:val="24"/>
          <w:highlight w:val="red"/>
        </w:rPr>
        <w:t>Mapa da área directamente afectada</w:t>
      </w:r>
    </w:p>
    <w:p w:rsidR="001D6D92" w:rsidRDefault="001D6D92" w:rsidP="0035579F">
      <w:pPr>
        <w:spacing w:before="240" w:after="240" w:line="360" w:lineRule="auto"/>
        <w:jc w:val="both"/>
        <w:rPr>
          <w:rFonts w:asciiTheme="minorHAnsi" w:eastAsia="MS Mincho" w:hAnsiTheme="minorHAnsi" w:cstheme="minorHAnsi"/>
          <w:sz w:val="24"/>
          <w:szCs w:val="24"/>
        </w:rPr>
      </w:pPr>
    </w:p>
    <w:p w:rsidR="001D6D92" w:rsidRPr="00692B41" w:rsidRDefault="001D6D92" w:rsidP="0035579F">
      <w:pPr>
        <w:spacing w:before="240" w:after="240" w:line="360" w:lineRule="auto"/>
        <w:jc w:val="both"/>
        <w:rPr>
          <w:rFonts w:asciiTheme="minorHAnsi" w:eastAsia="MS Mincho" w:hAnsiTheme="minorHAnsi" w:cstheme="minorHAnsi"/>
          <w:sz w:val="24"/>
          <w:szCs w:val="24"/>
        </w:rPr>
      </w:pPr>
    </w:p>
    <w:p w:rsidR="0035579F" w:rsidRPr="00E86AFD" w:rsidRDefault="0035579F" w:rsidP="00E4429C">
      <w:pPr>
        <w:pStyle w:val="Heading2"/>
        <w:keepLines/>
        <w:numPr>
          <w:ilvl w:val="1"/>
          <w:numId w:val="5"/>
        </w:numPr>
        <w:spacing w:after="240" w:line="360" w:lineRule="auto"/>
        <w:ind w:left="578" w:hanging="578"/>
        <w:rPr>
          <w:color w:val="1F497D" w:themeColor="text2"/>
        </w:rPr>
      </w:pPr>
      <w:bookmarkStart w:id="34" w:name="_Toc347233244"/>
      <w:r w:rsidRPr="00E86AFD">
        <w:rPr>
          <w:color w:val="1F497D" w:themeColor="text2"/>
        </w:rPr>
        <w:t>Fornecimento de Água e Electricidade</w:t>
      </w:r>
      <w:bookmarkEnd w:id="34"/>
    </w:p>
    <w:p w:rsidR="001D6D92" w:rsidRDefault="0035579F" w:rsidP="0035579F">
      <w:pPr>
        <w:spacing w:before="240" w:after="240" w:line="360" w:lineRule="auto"/>
        <w:jc w:val="both"/>
        <w:rPr>
          <w:rFonts w:asciiTheme="minorHAnsi" w:eastAsia="Batang" w:hAnsiTheme="minorHAnsi" w:cstheme="minorHAnsi"/>
          <w:sz w:val="24"/>
          <w:szCs w:val="24"/>
        </w:rPr>
      </w:pPr>
      <w:r w:rsidRPr="0042321A">
        <w:rPr>
          <w:rFonts w:asciiTheme="minorHAnsi" w:eastAsia="Batang" w:hAnsiTheme="minorHAnsi" w:cstheme="minorHAnsi"/>
          <w:sz w:val="24"/>
          <w:szCs w:val="24"/>
        </w:rPr>
        <w:t>A água necessária no projecto será basicamente águ</w:t>
      </w:r>
      <w:r w:rsidR="002C17A1">
        <w:rPr>
          <w:rFonts w:asciiTheme="minorHAnsi" w:eastAsia="Batang" w:hAnsiTheme="minorHAnsi" w:cstheme="minorHAnsi"/>
          <w:sz w:val="24"/>
          <w:szCs w:val="24"/>
        </w:rPr>
        <w:t>a</w:t>
      </w:r>
      <w:r w:rsidRPr="0042321A">
        <w:rPr>
          <w:rFonts w:asciiTheme="minorHAnsi" w:eastAsia="Batang" w:hAnsiTheme="minorHAnsi" w:cstheme="minorHAnsi"/>
          <w:sz w:val="24"/>
          <w:szCs w:val="24"/>
        </w:rPr>
        <w:t xml:space="preserve"> </w:t>
      </w:r>
      <w:r w:rsidR="001D6D92">
        <w:rPr>
          <w:rFonts w:asciiTheme="minorHAnsi" w:eastAsia="Batang" w:hAnsiTheme="minorHAnsi" w:cstheme="minorHAnsi"/>
          <w:sz w:val="24"/>
          <w:szCs w:val="24"/>
        </w:rPr>
        <w:t xml:space="preserve">para a lavagem do mineiro durante o seu processamento, água </w:t>
      </w:r>
      <w:r w:rsidRPr="0042321A">
        <w:rPr>
          <w:rFonts w:asciiTheme="minorHAnsi" w:eastAsia="Batang" w:hAnsiTheme="minorHAnsi" w:cstheme="minorHAnsi"/>
          <w:sz w:val="24"/>
          <w:szCs w:val="24"/>
        </w:rPr>
        <w:t xml:space="preserve">para consumo dos trabalhadores afectos ao projecto e para </w:t>
      </w:r>
      <w:r w:rsidR="002C17A1" w:rsidRPr="0042321A">
        <w:rPr>
          <w:rFonts w:asciiTheme="minorHAnsi" w:eastAsia="Batang" w:hAnsiTheme="minorHAnsi" w:cstheme="minorHAnsi"/>
          <w:sz w:val="24"/>
          <w:szCs w:val="24"/>
        </w:rPr>
        <w:t>higiene</w:t>
      </w:r>
      <w:r w:rsidRPr="0042321A">
        <w:rPr>
          <w:rFonts w:asciiTheme="minorHAnsi" w:eastAsia="Batang" w:hAnsiTheme="minorHAnsi" w:cstheme="minorHAnsi"/>
          <w:sz w:val="24"/>
          <w:szCs w:val="24"/>
        </w:rPr>
        <w:t xml:space="preserve"> pessoal. A água para o </w:t>
      </w:r>
      <w:r w:rsidR="001D6D92">
        <w:rPr>
          <w:rFonts w:asciiTheme="minorHAnsi" w:eastAsia="Batang" w:hAnsiTheme="minorHAnsi" w:cstheme="minorHAnsi"/>
          <w:sz w:val="24"/>
          <w:szCs w:val="24"/>
        </w:rPr>
        <w:t>processamento do mineiro será garantida através de uma pequena represa a ser construída num pequeno riacho dentro da área</w:t>
      </w:r>
    </w:p>
    <w:p w:rsidR="001D6D92" w:rsidRDefault="001D6D92" w:rsidP="0035579F">
      <w:pPr>
        <w:spacing w:before="240" w:after="240" w:line="360" w:lineRule="auto"/>
        <w:jc w:val="both"/>
        <w:rPr>
          <w:rFonts w:asciiTheme="minorHAnsi" w:eastAsia="Batang" w:hAnsiTheme="minorHAnsi" w:cstheme="minorHAnsi"/>
          <w:sz w:val="24"/>
          <w:szCs w:val="24"/>
        </w:rPr>
      </w:pPr>
      <w:r w:rsidRPr="001D6D92">
        <w:rPr>
          <w:rFonts w:asciiTheme="minorHAnsi" w:eastAsia="Batang" w:hAnsiTheme="minorHAnsi" w:cstheme="minorHAnsi"/>
          <w:sz w:val="24"/>
          <w:szCs w:val="24"/>
          <w:highlight w:val="red"/>
        </w:rPr>
        <w:t>Mapa mostrando o Racho</w:t>
      </w:r>
    </w:p>
    <w:p w:rsidR="00EE0BE2" w:rsidRDefault="00EE0BE2" w:rsidP="0035579F">
      <w:p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A água para o consumo humano e para higiene pessoal será garantida por furos de águas abertas pelo concessionário e outras abertas nas populações pela administração do distrito.</w:t>
      </w:r>
    </w:p>
    <w:p w:rsidR="0079775E" w:rsidRPr="0079775E" w:rsidRDefault="0035579F" w:rsidP="00EE0BE2">
      <w:pPr>
        <w:spacing w:before="240" w:after="240" w:line="360" w:lineRule="auto"/>
        <w:jc w:val="both"/>
        <w:rPr>
          <w:rFonts w:asciiTheme="minorHAnsi" w:eastAsia="Batang" w:hAnsiTheme="minorHAnsi" w:cstheme="minorHAnsi"/>
          <w:sz w:val="24"/>
          <w:szCs w:val="24"/>
        </w:rPr>
      </w:pPr>
      <w:r w:rsidRPr="0079775E">
        <w:rPr>
          <w:rFonts w:asciiTheme="minorHAnsi" w:eastAsia="Batang" w:hAnsiTheme="minorHAnsi" w:cstheme="minorHAnsi"/>
          <w:sz w:val="24"/>
          <w:szCs w:val="24"/>
        </w:rPr>
        <w:t xml:space="preserve">A energia </w:t>
      </w:r>
      <w:r w:rsidR="00EE0BE2" w:rsidRPr="0079775E">
        <w:rPr>
          <w:rFonts w:asciiTheme="minorHAnsi" w:eastAsia="Batang" w:hAnsiTheme="minorHAnsi" w:cstheme="minorHAnsi"/>
          <w:sz w:val="24"/>
          <w:szCs w:val="24"/>
        </w:rPr>
        <w:t>eléctrica</w:t>
      </w:r>
      <w:r w:rsidRPr="0079775E">
        <w:rPr>
          <w:rFonts w:asciiTheme="minorHAnsi" w:eastAsia="Batang" w:hAnsiTheme="minorHAnsi" w:cstheme="minorHAnsi"/>
          <w:sz w:val="24"/>
          <w:szCs w:val="24"/>
        </w:rPr>
        <w:t xml:space="preserve"> será garantida através</w:t>
      </w:r>
      <w:r w:rsidR="00EE0BE2">
        <w:rPr>
          <w:rFonts w:asciiTheme="minorHAnsi" w:eastAsia="Batang" w:hAnsiTheme="minorHAnsi" w:cstheme="minorHAnsi"/>
          <w:sz w:val="24"/>
          <w:szCs w:val="24"/>
        </w:rPr>
        <w:t xml:space="preserve"> de grupos geradores </w:t>
      </w:r>
      <w:r w:rsidR="0079775E" w:rsidRPr="0079775E">
        <w:rPr>
          <w:rFonts w:asciiTheme="minorHAnsi" w:eastAsia="Batang" w:hAnsiTheme="minorHAnsi" w:cstheme="minorHAnsi"/>
          <w:sz w:val="24"/>
          <w:szCs w:val="24"/>
        </w:rPr>
        <w:t xml:space="preserve">movido a motor a </w:t>
      </w:r>
      <w:proofErr w:type="gramStart"/>
      <w:r w:rsidR="0079775E" w:rsidRPr="0079775E">
        <w:rPr>
          <w:rFonts w:asciiTheme="minorHAnsi" w:eastAsia="Batang" w:hAnsiTheme="minorHAnsi" w:cstheme="minorHAnsi"/>
          <w:sz w:val="24"/>
          <w:szCs w:val="24"/>
        </w:rPr>
        <w:t>diesel</w:t>
      </w:r>
      <w:proofErr w:type="gramEnd"/>
      <w:r w:rsidR="0079775E" w:rsidRPr="0079775E">
        <w:rPr>
          <w:rFonts w:asciiTheme="minorHAnsi" w:eastAsia="Batang" w:hAnsiTheme="minorHAnsi" w:cstheme="minorHAnsi"/>
          <w:sz w:val="24"/>
          <w:szCs w:val="24"/>
        </w:rPr>
        <w:t xml:space="preserve"> já que a energia </w:t>
      </w:r>
      <w:r w:rsidR="00EE0BE2">
        <w:rPr>
          <w:rFonts w:asciiTheme="minorHAnsi" w:eastAsia="Batang" w:hAnsiTheme="minorHAnsi" w:cstheme="minorHAnsi"/>
          <w:sz w:val="24"/>
          <w:szCs w:val="24"/>
        </w:rPr>
        <w:t xml:space="preserve">da rede pública não chega na zona do projecto. Um grupo de geradores encontra-se montado no acamamento para </w:t>
      </w:r>
      <w:r w:rsidR="0079775E" w:rsidRPr="0079775E">
        <w:rPr>
          <w:rFonts w:asciiTheme="minorHAnsi" w:eastAsia="Batang" w:hAnsiTheme="minorHAnsi" w:cstheme="minorHAnsi"/>
          <w:sz w:val="24"/>
          <w:szCs w:val="24"/>
        </w:rPr>
        <w:t xml:space="preserve">iluminação e funcionamento de pequenos eletrodomésticos que no pequeno escritório </w:t>
      </w:r>
      <w:r w:rsidR="00EE0BE2">
        <w:rPr>
          <w:rFonts w:asciiTheme="minorHAnsi" w:eastAsia="Batang" w:hAnsiTheme="minorHAnsi" w:cstheme="minorHAnsi"/>
          <w:sz w:val="24"/>
          <w:szCs w:val="24"/>
        </w:rPr>
        <w:t>montado e qualquer energia necessária será garantida por outros geradores móveis</w:t>
      </w:r>
      <w:r w:rsidR="0079775E" w:rsidRPr="0079775E">
        <w:rPr>
          <w:rFonts w:asciiTheme="minorHAnsi" w:eastAsia="Batang" w:hAnsiTheme="minorHAnsi" w:cstheme="minorHAnsi"/>
          <w:sz w:val="24"/>
          <w:szCs w:val="24"/>
        </w:rPr>
        <w:t>.</w:t>
      </w:r>
    </w:p>
    <w:p w:rsidR="0035579F" w:rsidRPr="002C17A1" w:rsidRDefault="0035579F" w:rsidP="0035579F">
      <w:pPr>
        <w:spacing w:before="240" w:after="240" w:line="360" w:lineRule="auto"/>
        <w:jc w:val="both"/>
        <w:rPr>
          <w:rFonts w:asciiTheme="minorHAnsi" w:eastAsia="Batang" w:hAnsiTheme="minorHAnsi" w:cstheme="minorHAnsi"/>
          <w:sz w:val="24"/>
          <w:szCs w:val="24"/>
        </w:rPr>
      </w:pPr>
      <w:r w:rsidRPr="002C17A1">
        <w:rPr>
          <w:rFonts w:asciiTheme="minorHAnsi" w:eastAsia="Batang" w:hAnsiTheme="minorHAnsi" w:cstheme="minorHAnsi"/>
          <w:sz w:val="24"/>
          <w:szCs w:val="24"/>
        </w:rPr>
        <w:t>Todos os aparelhos eléctricos serão exclusivamente de baixo consumo, por forma a se racionalizar o consumo da energia eléctica.</w:t>
      </w:r>
    </w:p>
    <w:p w:rsidR="00FB147B" w:rsidRPr="00E86AFD" w:rsidRDefault="00FB147B" w:rsidP="00FB147B">
      <w:pPr>
        <w:pStyle w:val="Heading1"/>
        <w:tabs>
          <w:tab w:val="num" w:pos="735"/>
        </w:tabs>
        <w:spacing w:after="240" w:line="360" w:lineRule="auto"/>
        <w:ind w:left="734" w:hanging="734"/>
        <w:rPr>
          <w:rFonts w:eastAsia="MS Mincho" w:cs="Arial"/>
          <w:color w:val="1F497D" w:themeColor="text2"/>
          <w:sz w:val="23"/>
          <w:szCs w:val="24"/>
        </w:rPr>
      </w:pPr>
      <w:bookmarkStart w:id="35" w:name="_Toc347233245"/>
      <w:bookmarkStart w:id="36" w:name="_Toc341269522"/>
      <w:r w:rsidRPr="00E86AFD">
        <w:rPr>
          <w:rFonts w:eastAsia="MS Mincho" w:cs="Arial"/>
          <w:color w:val="1F497D" w:themeColor="text2"/>
          <w:sz w:val="23"/>
          <w:szCs w:val="24"/>
        </w:rPr>
        <w:t>ENQUADRAMENTO LEGAL</w:t>
      </w:r>
      <w:bookmarkEnd w:id="35"/>
      <w:r w:rsidRPr="00E86AFD">
        <w:rPr>
          <w:rFonts w:eastAsia="MS Mincho" w:cs="Arial"/>
          <w:color w:val="1F497D" w:themeColor="text2"/>
          <w:sz w:val="23"/>
          <w:szCs w:val="24"/>
        </w:rPr>
        <w:t xml:space="preserve"> </w:t>
      </w:r>
    </w:p>
    <w:p w:rsidR="00FB147B" w:rsidRPr="00FB147B" w:rsidRDefault="00FB147B" w:rsidP="00FB147B">
      <w:p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sz w:val="24"/>
          <w:szCs w:val="24"/>
        </w:rPr>
        <w:t xml:space="preserve">A actividade em apreço é coberta, de um lado, pelos regulamentos moçambicanos sobre o processo de Avaliação de Impacto Ambiental, Decreto </w:t>
      </w:r>
      <w:proofErr w:type="gramStart"/>
      <w:r w:rsidRPr="00FB147B">
        <w:rPr>
          <w:rFonts w:asciiTheme="minorHAnsi" w:eastAsia="Batang" w:hAnsiTheme="minorHAnsi" w:cstheme="minorHAnsi"/>
          <w:sz w:val="24"/>
          <w:szCs w:val="24"/>
        </w:rPr>
        <w:t>No</w:t>
      </w:r>
      <w:proofErr w:type="gramEnd"/>
      <w:r w:rsidRPr="00FB147B">
        <w:rPr>
          <w:rFonts w:asciiTheme="minorHAnsi" w:eastAsia="Batang" w:hAnsiTheme="minorHAnsi" w:cstheme="minorHAnsi"/>
          <w:sz w:val="24"/>
          <w:szCs w:val="24"/>
        </w:rPr>
        <w:t xml:space="preserve">. 76/98 </w:t>
      </w:r>
      <w:proofErr w:type="gramStart"/>
      <w:r w:rsidRPr="00FB147B">
        <w:rPr>
          <w:rFonts w:asciiTheme="minorHAnsi" w:eastAsia="Batang" w:hAnsiTheme="minorHAnsi" w:cstheme="minorHAnsi"/>
          <w:sz w:val="24"/>
          <w:szCs w:val="24"/>
        </w:rPr>
        <w:t>de</w:t>
      </w:r>
      <w:proofErr w:type="gramEnd"/>
      <w:r w:rsidRPr="00FB147B">
        <w:rPr>
          <w:rFonts w:asciiTheme="minorHAnsi" w:eastAsia="Batang" w:hAnsiTheme="minorHAnsi" w:cstheme="minorHAnsi"/>
          <w:sz w:val="24"/>
          <w:szCs w:val="24"/>
        </w:rPr>
        <w:t xml:space="preserve"> 29 de Dezembro de 1998, revogado pelo Decreto No. 45/2004, de 29 de Setembro de 2004, emitidos pelo MICOA, e por outro lado, pela Lei de Minas, Decreto </w:t>
      </w:r>
      <w:proofErr w:type="gramStart"/>
      <w:r w:rsidRPr="00FB147B">
        <w:rPr>
          <w:rFonts w:asciiTheme="minorHAnsi" w:eastAsia="Batang" w:hAnsiTheme="minorHAnsi" w:cstheme="minorHAnsi"/>
          <w:sz w:val="24"/>
          <w:szCs w:val="24"/>
        </w:rPr>
        <w:t>No</w:t>
      </w:r>
      <w:proofErr w:type="gramEnd"/>
      <w:r w:rsidRPr="00FB147B">
        <w:rPr>
          <w:rFonts w:asciiTheme="minorHAnsi" w:eastAsia="Batang" w:hAnsiTheme="minorHAnsi" w:cstheme="minorHAnsi"/>
          <w:sz w:val="24"/>
          <w:szCs w:val="24"/>
        </w:rPr>
        <w:t xml:space="preserve">. 14/2002, de 26 de Junho e respectivo Regulamento, Decreto </w:t>
      </w:r>
      <w:proofErr w:type="gramStart"/>
      <w:r w:rsidRPr="00FB147B">
        <w:rPr>
          <w:rFonts w:asciiTheme="minorHAnsi" w:eastAsia="Batang" w:hAnsiTheme="minorHAnsi" w:cstheme="minorHAnsi"/>
          <w:sz w:val="24"/>
          <w:szCs w:val="24"/>
        </w:rPr>
        <w:t>No</w:t>
      </w:r>
      <w:proofErr w:type="gramEnd"/>
      <w:r w:rsidRPr="00FB147B">
        <w:rPr>
          <w:rFonts w:asciiTheme="minorHAnsi" w:eastAsia="Batang" w:hAnsiTheme="minorHAnsi" w:cstheme="minorHAnsi"/>
          <w:sz w:val="24"/>
          <w:szCs w:val="24"/>
        </w:rPr>
        <w:t xml:space="preserve">. 27/2003, conjugado com o disposto no Artigo 8 do Regulamento Ambiental para a Actividade Mineira (Decreto No. 26/2004 de 30 de Junho), emitido pelo Ministério dos Recursos Minerais. </w:t>
      </w:r>
    </w:p>
    <w:p w:rsidR="00FB147B" w:rsidRPr="00FB147B" w:rsidRDefault="00FB147B" w:rsidP="00FB147B">
      <w:p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sz w:val="24"/>
          <w:szCs w:val="24"/>
        </w:rPr>
        <w:t>As outras leis e regulamentos aplicáveis ao projecto são a Lei sobre a Posse e Uso da Terra Direito de Uso e Aproveitamento da Terra”</w:t>
      </w:r>
      <w:r w:rsidR="00EE0BE2">
        <w:rPr>
          <w:rFonts w:asciiTheme="minorHAnsi" w:eastAsia="Batang" w:hAnsiTheme="minorHAnsi" w:cstheme="minorHAnsi"/>
          <w:sz w:val="24"/>
          <w:szCs w:val="24"/>
        </w:rPr>
        <w:t xml:space="preserve"> </w:t>
      </w:r>
      <w:r w:rsidRPr="00FB147B">
        <w:rPr>
          <w:rFonts w:asciiTheme="minorHAnsi" w:eastAsia="Batang" w:hAnsiTheme="minorHAnsi" w:cstheme="minorHAnsi"/>
          <w:sz w:val="24"/>
          <w:szCs w:val="24"/>
        </w:rPr>
        <w:t xml:space="preserve">e a Lei de Florestas e Fauna Bravia, Decreto </w:t>
      </w:r>
      <w:proofErr w:type="gramStart"/>
      <w:r w:rsidRPr="00FB147B">
        <w:rPr>
          <w:rFonts w:asciiTheme="minorHAnsi" w:eastAsia="Batang" w:hAnsiTheme="minorHAnsi" w:cstheme="minorHAnsi"/>
          <w:sz w:val="24"/>
          <w:szCs w:val="24"/>
        </w:rPr>
        <w:t>No</w:t>
      </w:r>
      <w:proofErr w:type="gramEnd"/>
      <w:r w:rsidRPr="00FB147B">
        <w:rPr>
          <w:rFonts w:asciiTheme="minorHAnsi" w:eastAsia="Batang" w:hAnsiTheme="minorHAnsi" w:cstheme="minorHAnsi"/>
          <w:sz w:val="24"/>
          <w:szCs w:val="24"/>
        </w:rPr>
        <w:t xml:space="preserve">. 10/99, de 7 de Julho, emitido pelo extinto Ministério da Agricultura e Desenvolvimento Rural. </w:t>
      </w:r>
    </w:p>
    <w:p w:rsidR="00FB147B" w:rsidRDefault="00FB147B" w:rsidP="00FB147B">
      <w:p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sz w:val="24"/>
          <w:szCs w:val="24"/>
        </w:rPr>
        <w:lastRenderedPageBreak/>
        <w:t xml:space="preserve">Foi neste quadro que a </w:t>
      </w:r>
      <w:r w:rsidR="004B429B">
        <w:rPr>
          <w:rFonts w:asciiTheme="minorHAnsi" w:eastAsia="Batang" w:hAnsiTheme="minorHAnsi" w:cstheme="minorHAnsi"/>
          <w:sz w:val="24"/>
          <w:szCs w:val="24"/>
        </w:rPr>
        <w:t>GWM</w:t>
      </w:r>
      <w:r>
        <w:rPr>
          <w:rFonts w:asciiTheme="minorHAnsi" w:eastAsia="Batang" w:hAnsiTheme="minorHAnsi" w:cstheme="minorHAnsi"/>
          <w:sz w:val="24"/>
          <w:szCs w:val="24"/>
        </w:rPr>
        <w:t xml:space="preserve"> Limitada</w:t>
      </w:r>
      <w:r w:rsidRPr="00FB147B">
        <w:rPr>
          <w:rFonts w:asciiTheme="minorHAnsi" w:eastAsia="Batang" w:hAnsiTheme="minorHAnsi" w:cstheme="minorHAnsi"/>
          <w:sz w:val="24"/>
          <w:szCs w:val="24"/>
        </w:rPr>
        <w:t xml:space="preserve"> solicitou a realização do presente EA</w:t>
      </w:r>
      <w:r>
        <w:rPr>
          <w:rFonts w:asciiTheme="minorHAnsi" w:eastAsia="Batang" w:hAnsiTheme="minorHAnsi" w:cstheme="minorHAnsi"/>
          <w:sz w:val="24"/>
          <w:szCs w:val="24"/>
        </w:rPr>
        <w:t>S</w:t>
      </w:r>
      <w:r w:rsidRPr="00FB147B">
        <w:rPr>
          <w:rFonts w:asciiTheme="minorHAnsi" w:eastAsia="Batang" w:hAnsiTheme="minorHAnsi" w:cstheme="minorHAnsi"/>
          <w:sz w:val="24"/>
          <w:szCs w:val="24"/>
        </w:rPr>
        <w:t xml:space="preserve"> que esteja em harmonia com a legislação e regulamentos relacionados em vigor no País.</w:t>
      </w:r>
    </w:p>
    <w:p w:rsidR="00277EDF" w:rsidRPr="00B44CD5" w:rsidRDefault="00277EDF" w:rsidP="00277EDF">
      <w:pPr>
        <w:pStyle w:val="Ttulo11"/>
        <w:numPr>
          <w:ilvl w:val="0"/>
          <w:numId w:val="0"/>
        </w:numPr>
        <w:spacing w:before="240" w:after="240" w:line="360" w:lineRule="auto"/>
        <w:rPr>
          <w:sz w:val="24"/>
          <w:szCs w:val="24"/>
          <w:lang w:val="pt-PT"/>
        </w:rPr>
      </w:pPr>
      <w:r w:rsidRPr="00B44CD5">
        <w:rPr>
          <w:sz w:val="24"/>
          <w:szCs w:val="24"/>
          <w:lang w:val="pt-PT"/>
        </w:rPr>
        <w:t>Duma forma geral a legislação aplicável ao projecto é como se segue:</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Constituição da república</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Lei do Ambiente (Lei 20197 de 1 de Outubro);</w:t>
      </w:r>
    </w:p>
    <w:p w:rsidR="00277EDF" w:rsidRPr="00B44CD5" w:rsidRDefault="00277EDF" w:rsidP="00277EDF">
      <w:pPr>
        <w:pStyle w:val="Ttulo11"/>
        <w:numPr>
          <w:ilvl w:val="0"/>
          <w:numId w:val="32"/>
        </w:numPr>
        <w:spacing w:before="240" w:after="240" w:line="360" w:lineRule="auto"/>
        <w:rPr>
          <w:sz w:val="24"/>
          <w:szCs w:val="24"/>
          <w:lang w:val="pt-PT"/>
        </w:rPr>
      </w:pPr>
      <w:proofErr w:type="gramStart"/>
      <w:r w:rsidRPr="00B44CD5">
        <w:rPr>
          <w:sz w:val="24"/>
          <w:szCs w:val="24"/>
          <w:lang w:val="pt-PT"/>
        </w:rPr>
        <w:t>Os Regulamentos para</w:t>
      </w:r>
      <w:proofErr w:type="gramEnd"/>
      <w:r w:rsidRPr="00B44CD5">
        <w:rPr>
          <w:sz w:val="24"/>
          <w:szCs w:val="24"/>
          <w:lang w:val="pt-PT"/>
        </w:rPr>
        <w:t xml:space="preserve"> o Processo de Avaliação de lmpacto Ambiental (Decretos 45/2004 e 42/2008 de 29 de Setembro e 4 de Novembro, respectivamente);</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Directiva Geral para os Estudos de lmpacto Ambiental (Diploma Ministerial 129/2006 de 16 de Julho);</w:t>
      </w:r>
    </w:p>
    <w:p w:rsidR="00277EDF" w:rsidRPr="00B44CD5" w:rsidRDefault="00277EDF" w:rsidP="00277EDF">
      <w:pPr>
        <w:pStyle w:val="Ttulo11"/>
        <w:numPr>
          <w:ilvl w:val="0"/>
          <w:numId w:val="32"/>
        </w:numPr>
        <w:spacing w:before="240" w:after="240" w:line="360" w:lineRule="auto"/>
        <w:rPr>
          <w:color w:val="000000" w:themeColor="text1"/>
          <w:sz w:val="24"/>
          <w:szCs w:val="24"/>
          <w:lang w:val="pt-PT"/>
        </w:rPr>
      </w:pPr>
      <w:r w:rsidRPr="00B44CD5">
        <w:rPr>
          <w:color w:val="000000" w:themeColor="text1"/>
          <w:sz w:val="24"/>
          <w:szCs w:val="24"/>
          <w:lang w:val="pt-PT"/>
        </w:rPr>
        <w:t>Diploma Ministerial 25/2004 de 17 de Agosto, Regulamento de Sanidade Vegetal</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Lei da Água (Decreto 16/91 de 3 de Agosto);</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Regulamento da Lei de Águas</w:t>
      </w:r>
      <w:r>
        <w:rPr>
          <w:sz w:val="24"/>
          <w:szCs w:val="24"/>
          <w:lang w:val="pt-PT"/>
        </w:rPr>
        <w:t xml:space="preserve"> (Decreto 43/</w:t>
      </w:r>
      <w:r w:rsidRPr="00B44CD5">
        <w:rPr>
          <w:sz w:val="24"/>
          <w:szCs w:val="24"/>
          <w:lang w:val="pt-PT"/>
        </w:rPr>
        <w:t>2007 de 30 de Outubro);</w:t>
      </w:r>
    </w:p>
    <w:p w:rsidR="00277EDF" w:rsidRPr="00B44CD5" w:rsidRDefault="00277EDF" w:rsidP="00277EDF">
      <w:pPr>
        <w:pStyle w:val="Ttulo11"/>
        <w:numPr>
          <w:ilvl w:val="0"/>
          <w:numId w:val="32"/>
        </w:numPr>
        <w:spacing w:before="240" w:after="240" w:line="360" w:lineRule="auto"/>
        <w:rPr>
          <w:sz w:val="24"/>
          <w:szCs w:val="24"/>
          <w:lang w:val="pt-PT"/>
        </w:rPr>
      </w:pPr>
      <w:r w:rsidRPr="00B44CD5">
        <w:rPr>
          <w:sz w:val="24"/>
          <w:szCs w:val="24"/>
          <w:lang w:val="pt-PT"/>
        </w:rPr>
        <w:t>Lei do Trabalho (Lei 8/98 de 20 de Julho).</w:t>
      </w:r>
    </w:p>
    <w:p w:rsidR="00277EDF" w:rsidRPr="00B44CD5" w:rsidRDefault="00277EDF" w:rsidP="00277EDF">
      <w:pPr>
        <w:pStyle w:val="Ttulo11"/>
        <w:numPr>
          <w:ilvl w:val="0"/>
          <w:numId w:val="0"/>
        </w:numPr>
        <w:spacing w:before="240" w:after="240" w:line="360" w:lineRule="auto"/>
        <w:rPr>
          <w:sz w:val="24"/>
          <w:szCs w:val="24"/>
          <w:lang w:val="pt-PT"/>
        </w:rPr>
      </w:pPr>
      <w:r w:rsidRPr="00253898">
        <w:rPr>
          <w:sz w:val="24"/>
          <w:szCs w:val="24"/>
          <w:highlight w:val="red"/>
          <w:lang w:val="pt-PT"/>
        </w:rPr>
        <w:t>Estes e outros instrumentos legais serão identificados e descritos em detalhe no Estudo Ambiental a ser realizado.</w:t>
      </w:r>
    </w:p>
    <w:p w:rsidR="00277EDF" w:rsidRPr="00FB147B" w:rsidRDefault="00277EDF" w:rsidP="00FB147B">
      <w:pPr>
        <w:spacing w:before="240" w:after="240" w:line="360" w:lineRule="auto"/>
        <w:jc w:val="both"/>
        <w:rPr>
          <w:rFonts w:asciiTheme="minorHAnsi" w:eastAsia="Batang" w:hAnsiTheme="minorHAnsi" w:cstheme="minorHAnsi"/>
          <w:sz w:val="24"/>
          <w:szCs w:val="24"/>
        </w:rPr>
      </w:pPr>
    </w:p>
    <w:p w:rsidR="00FB147B" w:rsidRPr="00E86AFD" w:rsidRDefault="00FB147B" w:rsidP="00957ACA">
      <w:pPr>
        <w:pStyle w:val="Heading2"/>
        <w:spacing w:after="240" w:line="360" w:lineRule="auto"/>
        <w:ind w:left="578" w:hanging="578"/>
        <w:rPr>
          <w:rFonts w:asciiTheme="minorHAnsi" w:eastAsia="MS Mincho" w:hAnsiTheme="minorHAnsi"/>
          <w:color w:val="1F497D" w:themeColor="text2"/>
          <w:sz w:val="24"/>
          <w:szCs w:val="24"/>
        </w:rPr>
      </w:pPr>
      <w:bookmarkStart w:id="37" w:name="_Toc347233246"/>
      <w:r w:rsidRPr="00E86AFD">
        <w:rPr>
          <w:rFonts w:asciiTheme="minorHAnsi" w:eastAsia="MS Mincho" w:hAnsiTheme="minorHAnsi"/>
          <w:color w:val="1F497D" w:themeColor="text2"/>
          <w:sz w:val="24"/>
          <w:szCs w:val="24"/>
        </w:rPr>
        <w:t>Lei-Quadro do Ambiente, 20/97, de 1 de Outubro</w:t>
      </w:r>
      <w:bookmarkEnd w:id="37"/>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 xml:space="preserve">A Lei do Ambiente aplica-se para todas as actividades públicas ou privadas que </w:t>
      </w:r>
      <w:proofErr w:type="gramStart"/>
      <w:r w:rsidRPr="004B28FE">
        <w:rPr>
          <w:rFonts w:asciiTheme="minorHAnsi" w:eastAsia="Batang" w:hAnsiTheme="minorHAnsi" w:cstheme="minorHAnsi"/>
          <w:sz w:val="24"/>
          <w:szCs w:val="24"/>
        </w:rPr>
        <w:t>directa ou indirectamente possam</w:t>
      </w:r>
      <w:proofErr w:type="gramEnd"/>
      <w:r w:rsidRPr="004B28FE">
        <w:rPr>
          <w:rFonts w:asciiTheme="minorHAnsi" w:eastAsia="Batang" w:hAnsiTheme="minorHAnsi" w:cstheme="minorHAnsi"/>
          <w:sz w:val="24"/>
          <w:szCs w:val="24"/>
        </w:rPr>
        <w:t xml:space="preserve"> influir nas componentes ambientais. Ela baseia-se nomeadamente no princípio de precaução que incide em evitar a ocorrência de impactos negativos significativos ou irreversíveis, independentemente da existência de certeza científica sobre a ocorrência de tais impactos. </w:t>
      </w:r>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 xml:space="preserve">A lei estipula igualmente que todas actividades susceptíveis de provocar impactos significativos sobre o meio ambiente devem ser sujeitas ao licenciamento ambiental, o qual resulta de uma </w:t>
      </w:r>
      <w:r w:rsidRPr="004B28FE">
        <w:rPr>
          <w:rFonts w:asciiTheme="minorHAnsi" w:eastAsia="Batang" w:hAnsiTheme="minorHAnsi" w:cstheme="minorHAnsi"/>
          <w:sz w:val="24"/>
          <w:szCs w:val="24"/>
        </w:rPr>
        <w:lastRenderedPageBreak/>
        <w:t>avaliação dos impactos ambientais da proposta de actividades e deve preceder de quaisquer outras licenças legalmente exigidas para cada caso e a avaliação dos impactos ambientais baseia-se num EIA a ser conduzido por entidades credenciadas pelo MICOA.</w:t>
      </w:r>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 xml:space="preserve">Na sequência da Lei Ambiente foi elaborado igualmente um Regulamento sobre o Processo de Avaliação do Impacto Ambiental (Decreto No. 76/98 de 29 de Dezembro, revogado pelo Decreto No. 45/2004), o qual estabelece as responsabilidades ao MICOA, descreve as fases diferentes do processo de avaliação de impacto ambiental e define as actividades sujeitas a este regulamento, condicionando aos proponentes das actividades a realização de estudos de avaliação ambiental, incluindo um PGA, bem como de um programa de monitorização dos impactos e prevenção de acidentes e de contingência, a serem submetidos a instituições relevantes para decisão em relação aos mesmos. </w:t>
      </w:r>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O regulamento estabelece ainda a realização de reuniões públicas que deverão ser convocadas conforme e quando necessárias, sendo os custos suportados pelo proponente. Essas reuniões deverão ser inclusivas e as questões relacionadas ao projecto deverão ser consideradas. O relatório sobre as consultas públicas deverá incluir detalhes das audiências realizadas e as discussões dos assuntos de preocupação.</w:t>
      </w:r>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O programa de monitorização definido no âmbito da avaliação dos impactos ambientais é da inteira responsabilidade do proponente, prevendo-se que o MICOA efectue inspecções e fiscalizações regulares das acções de monitorização e gestão ambie</w:t>
      </w:r>
      <w:r w:rsidR="00957ACA">
        <w:rPr>
          <w:rFonts w:asciiTheme="minorHAnsi" w:eastAsia="Batang" w:hAnsiTheme="minorHAnsi" w:cstheme="minorHAnsi"/>
          <w:sz w:val="24"/>
          <w:szCs w:val="24"/>
        </w:rPr>
        <w:t>ntal das actividades propostas.</w:t>
      </w:r>
    </w:p>
    <w:p w:rsidR="00FB147B" w:rsidRPr="004B28FE" w:rsidRDefault="00FB147B" w:rsidP="004B28FE">
      <w:pPr>
        <w:spacing w:before="240" w:after="240" w:line="360" w:lineRule="auto"/>
        <w:jc w:val="both"/>
        <w:rPr>
          <w:rFonts w:asciiTheme="minorHAnsi" w:eastAsia="Batang" w:hAnsiTheme="minorHAnsi" w:cstheme="minorHAnsi"/>
          <w:sz w:val="24"/>
          <w:szCs w:val="24"/>
        </w:rPr>
      </w:pPr>
      <w:r w:rsidRPr="004B28FE">
        <w:rPr>
          <w:rFonts w:asciiTheme="minorHAnsi" w:eastAsia="Batang" w:hAnsiTheme="minorHAnsi" w:cstheme="minorHAnsi"/>
          <w:sz w:val="24"/>
          <w:szCs w:val="24"/>
        </w:rPr>
        <w:t xml:space="preserve">A lei estipula igualmente a criação de corpos de agentes de fiscalização ambiental encarregues de velar pela implementação da legislação ambiental, tendo as pessoas responsáveis pelas actividades sujeitas à fiscalização e o dever de colaborar com os corpos fiscais. </w:t>
      </w:r>
    </w:p>
    <w:p w:rsidR="00FB147B" w:rsidRPr="00E86AFD" w:rsidRDefault="00FB147B" w:rsidP="00957ACA">
      <w:pPr>
        <w:pStyle w:val="Heading2"/>
        <w:tabs>
          <w:tab w:val="num" w:pos="576"/>
        </w:tabs>
        <w:spacing w:after="240" w:line="360" w:lineRule="auto"/>
        <w:ind w:left="578" w:hanging="578"/>
        <w:rPr>
          <w:rFonts w:asciiTheme="minorHAnsi" w:eastAsia="MS Mincho" w:hAnsiTheme="minorHAnsi"/>
          <w:color w:val="1F497D" w:themeColor="text2"/>
          <w:sz w:val="24"/>
          <w:szCs w:val="24"/>
        </w:rPr>
      </w:pPr>
      <w:bookmarkStart w:id="38" w:name="_Toc347233247"/>
      <w:r w:rsidRPr="00E86AFD">
        <w:rPr>
          <w:rFonts w:asciiTheme="minorHAnsi" w:eastAsia="MS Mincho" w:hAnsiTheme="minorHAnsi"/>
          <w:color w:val="1F497D" w:themeColor="text2"/>
          <w:sz w:val="24"/>
          <w:szCs w:val="24"/>
        </w:rPr>
        <w:t xml:space="preserve">Lei de Minas, Decreto </w:t>
      </w:r>
      <w:proofErr w:type="gramStart"/>
      <w:r w:rsidRPr="00E86AFD">
        <w:rPr>
          <w:rFonts w:asciiTheme="minorHAnsi" w:eastAsia="MS Mincho" w:hAnsiTheme="minorHAnsi"/>
          <w:color w:val="1F497D" w:themeColor="text2"/>
          <w:sz w:val="24"/>
          <w:szCs w:val="24"/>
        </w:rPr>
        <w:t>No</w:t>
      </w:r>
      <w:proofErr w:type="gramEnd"/>
      <w:r w:rsidRPr="00E86AFD">
        <w:rPr>
          <w:rFonts w:asciiTheme="minorHAnsi" w:eastAsia="MS Mincho" w:hAnsiTheme="minorHAnsi"/>
          <w:color w:val="1F497D" w:themeColor="text2"/>
          <w:sz w:val="24"/>
          <w:szCs w:val="24"/>
        </w:rPr>
        <w:t xml:space="preserve">. 14/2002, e respectivo Regulamento, Decreto </w:t>
      </w:r>
      <w:proofErr w:type="gramStart"/>
      <w:r w:rsidRPr="00E86AFD">
        <w:rPr>
          <w:rFonts w:asciiTheme="minorHAnsi" w:eastAsia="MS Mincho" w:hAnsiTheme="minorHAnsi"/>
          <w:color w:val="1F497D" w:themeColor="text2"/>
          <w:sz w:val="24"/>
          <w:szCs w:val="24"/>
        </w:rPr>
        <w:t>No</w:t>
      </w:r>
      <w:proofErr w:type="gramEnd"/>
      <w:r w:rsidRPr="00E86AFD">
        <w:rPr>
          <w:rFonts w:asciiTheme="minorHAnsi" w:eastAsia="MS Mincho" w:hAnsiTheme="minorHAnsi"/>
          <w:color w:val="1F497D" w:themeColor="text2"/>
          <w:sz w:val="24"/>
          <w:szCs w:val="24"/>
        </w:rPr>
        <w:t>. 27/2003</w:t>
      </w:r>
      <w:bookmarkEnd w:id="38"/>
    </w:p>
    <w:p w:rsidR="00FB147B" w:rsidRPr="00957ACA" w:rsidRDefault="00FB147B" w:rsidP="00957ACA">
      <w:pPr>
        <w:spacing w:before="240" w:after="240" w:line="360" w:lineRule="auto"/>
        <w:jc w:val="both"/>
        <w:rPr>
          <w:rFonts w:asciiTheme="minorHAnsi" w:eastAsia="Batang" w:hAnsiTheme="minorHAnsi" w:cstheme="minorHAnsi"/>
          <w:sz w:val="24"/>
          <w:szCs w:val="24"/>
        </w:rPr>
      </w:pPr>
      <w:r w:rsidRPr="00957ACA">
        <w:rPr>
          <w:rFonts w:asciiTheme="minorHAnsi" w:eastAsia="Batang" w:hAnsiTheme="minorHAnsi" w:cstheme="minorHAnsi"/>
          <w:sz w:val="24"/>
          <w:szCs w:val="24"/>
        </w:rPr>
        <w:t xml:space="preserve">A Lei de Minas regula os termos do exercício dos direitos e deveres relativos ao uso e aproveitamento de recursos minerais, com respeito pelo meio ambiente, visando a sua utilização racional e em benefício da economia nacional. Para efeitos de gestão e controlo ambiental, a Lei de Minas condiciona aos operadores mineiros que encomendem estudos de </w:t>
      </w:r>
      <w:r w:rsidRPr="00957ACA">
        <w:rPr>
          <w:rFonts w:asciiTheme="minorHAnsi" w:eastAsia="Batang" w:hAnsiTheme="minorHAnsi" w:cstheme="minorHAnsi"/>
          <w:sz w:val="24"/>
          <w:szCs w:val="24"/>
        </w:rPr>
        <w:lastRenderedPageBreak/>
        <w:t xml:space="preserve">avaliação ambiental para as actividades mineiras, de nível 3, caracterizadas por operações mineiras que envolvem métodos e equipamentos de exploração mecanizados. </w:t>
      </w:r>
    </w:p>
    <w:p w:rsidR="00FB147B" w:rsidRPr="00E86AFD" w:rsidRDefault="00FB147B" w:rsidP="00957ACA">
      <w:pPr>
        <w:pStyle w:val="Heading2"/>
        <w:tabs>
          <w:tab w:val="num" w:pos="576"/>
        </w:tabs>
        <w:spacing w:after="240" w:line="360" w:lineRule="auto"/>
        <w:ind w:left="578" w:hanging="578"/>
        <w:rPr>
          <w:rFonts w:asciiTheme="minorHAnsi" w:eastAsia="MS Mincho" w:hAnsiTheme="minorHAnsi"/>
          <w:color w:val="1F497D" w:themeColor="text2"/>
          <w:sz w:val="24"/>
          <w:szCs w:val="24"/>
        </w:rPr>
      </w:pPr>
      <w:bookmarkStart w:id="39" w:name="_Toc347233248"/>
      <w:r w:rsidRPr="00E86AFD">
        <w:rPr>
          <w:rFonts w:asciiTheme="minorHAnsi" w:eastAsia="MS Mincho" w:hAnsiTheme="minorHAnsi"/>
          <w:color w:val="1F497D" w:themeColor="text2"/>
          <w:sz w:val="24"/>
          <w:szCs w:val="24"/>
        </w:rPr>
        <w:t>Direito de Uso e Aproveitamento da Terra</w:t>
      </w:r>
      <w:bookmarkEnd w:id="39"/>
    </w:p>
    <w:p w:rsidR="00FB147B" w:rsidRPr="00957ACA" w:rsidRDefault="00FB147B" w:rsidP="00957ACA">
      <w:pPr>
        <w:spacing w:before="240" w:after="240" w:line="360" w:lineRule="auto"/>
        <w:jc w:val="both"/>
        <w:rPr>
          <w:rFonts w:asciiTheme="minorHAnsi" w:eastAsia="Batang" w:hAnsiTheme="minorHAnsi" w:cstheme="minorHAnsi"/>
          <w:sz w:val="24"/>
          <w:szCs w:val="24"/>
        </w:rPr>
      </w:pPr>
      <w:r w:rsidRPr="00957ACA">
        <w:rPr>
          <w:rFonts w:asciiTheme="minorHAnsi" w:eastAsia="Batang" w:hAnsiTheme="minorHAnsi" w:cstheme="minorHAnsi"/>
          <w:sz w:val="24"/>
          <w:szCs w:val="24"/>
        </w:rPr>
        <w:t xml:space="preserve">O Direito de Uso e Aproveitamento da Terra (DUAT) define as normas e práticas para a atribuição de terras a pessoas singulares e comunidades locais, sem contrariar, contudo, a Constituição da República, ou a pessoas singulares nacionais que estejam a utilizar a terra há pelo menos dez anos. Pessoas singulares ou colectivas nacionais ou estrangeiras podem requerer o direito de uso e aproveitamento da terra, submetendo para isso um Plano de Exploração da Terra. No que diz respeito a estrangeiros, para além de obter a aprovação do plano de exploração da terra, as pessoas singulares devem residir há pelo menos cinco anos na República de Moçambique e as pessoas colectivas devem ser constituídas ou registadas em Moçambique. </w:t>
      </w:r>
    </w:p>
    <w:p w:rsidR="00FB147B" w:rsidRPr="00957ACA" w:rsidRDefault="00FB147B" w:rsidP="00957ACA">
      <w:pPr>
        <w:spacing w:before="240" w:after="240" w:line="360" w:lineRule="auto"/>
        <w:jc w:val="both"/>
        <w:rPr>
          <w:rFonts w:asciiTheme="minorHAnsi" w:eastAsia="Batang" w:hAnsiTheme="minorHAnsi" w:cstheme="minorHAnsi"/>
          <w:sz w:val="24"/>
          <w:szCs w:val="24"/>
        </w:rPr>
      </w:pPr>
      <w:r w:rsidRPr="00957ACA">
        <w:rPr>
          <w:rFonts w:asciiTheme="minorHAnsi" w:eastAsia="Batang" w:hAnsiTheme="minorHAnsi" w:cstheme="minorHAnsi"/>
          <w:sz w:val="24"/>
          <w:szCs w:val="24"/>
        </w:rPr>
        <w:t xml:space="preserve">Para áreas não cobertas por Planos de Urbanização, compete aos Governadores Provinciais autorizar pedidos de Uso e Aproveitamento da Terra de áreas até ao limite de 1000 hectares, </w:t>
      </w:r>
      <w:proofErr w:type="gramStart"/>
      <w:r w:rsidRPr="00957ACA">
        <w:rPr>
          <w:rFonts w:asciiTheme="minorHAnsi" w:eastAsia="Batang" w:hAnsiTheme="minorHAnsi" w:cstheme="minorHAnsi"/>
          <w:sz w:val="24"/>
          <w:szCs w:val="24"/>
        </w:rPr>
        <w:t>enquanto que</w:t>
      </w:r>
      <w:proofErr w:type="gramEnd"/>
      <w:r w:rsidRPr="00957ACA">
        <w:rPr>
          <w:rFonts w:asciiTheme="minorHAnsi" w:eastAsia="Batang" w:hAnsiTheme="minorHAnsi" w:cstheme="minorHAnsi"/>
          <w:sz w:val="24"/>
          <w:szCs w:val="24"/>
        </w:rPr>
        <w:t>, no caso de existir um Plano de Urbanização, a autorização de Uso e Aproveitamento de Terra cabe aos Presidentes dos Conselhos Municipais e de Povoação.</w:t>
      </w:r>
    </w:p>
    <w:p w:rsidR="00FB147B" w:rsidRPr="00E86AFD" w:rsidRDefault="00FB147B" w:rsidP="00957ACA">
      <w:pPr>
        <w:pStyle w:val="Heading2"/>
        <w:tabs>
          <w:tab w:val="num" w:pos="576"/>
        </w:tabs>
        <w:spacing w:after="240" w:line="360" w:lineRule="auto"/>
        <w:ind w:left="578" w:hanging="578"/>
        <w:rPr>
          <w:rFonts w:asciiTheme="minorHAnsi" w:eastAsia="MS Mincho" w:hAnsiTheme="minorHAnsi"/>
          <w:color w:val="1F497D" w:themeColor="text2"/>
          <w:sz w:val="24"/>
          <w:szCs w:val="24"/>
        </w:rPr>
      </w:pPr>
      <w:bookmarkStart w:id="40" w:name="_Toc347233249"/>
      <w:r w:rsidRPr="00E86AFD">
        <w:rPr>
          <w:rFonts w:asciiTheme="minorHAnsi" w:eastAsia="MS Mincho" w:hAnsiTheme="minorHAnsi"/>
          <w:color w:val="1F497D" w:themeColor="text2"/>
          <w:sz w:val="24"/>
          <w:szCs w:val="24"/>
        </w:rPr>
        <w:t xml:space="preserve">Lei de Florestas e Fauna Bravia, Decreto </w:t>
      </w:r>
      <w:proofErr w:type="gramStart"/>
      <w:r w:rsidRPr="00E86AFD">
        <w:rPr>
          <w:rFonts w:asciiTheme="minorHAnsi" w:eastAsia="MS Mincho" w:hAnsiTheme="minorHAnsi"/>
          <w:color w:val="1F497D" w:themeColor="text2"/>
          <w:sz w:val="24"/>
          <w:szCs w:val="24"/>
        </w:rPr>
        <w:t>No</w:t>
      </w:r>
      <w:proofErr w:type="gramEnd"/>
      <w:r w:rsidRPr="00E86AFD">
        <w:rPr>
          <w:rFonts w:asciiTheme="minorHAnsi" w:eastAsia="MS Mincho" w:hAnsiTheme="minorHAnsi"/>
          <w:color w:val="1F497D" w:themeColor="text2"/>
          <w:sz w:val="24"/>
          <w:szCs w:val="24"/>
        </w:rPr>
        <w:t>. 10/99, de 7 de Julho</w:t>
      </w:r>
      <w:bookmarkEnd w:id="40"/>
    </w:p>
    <w:p w:rsidR="00FB147B" w:rsidRPr="00957ACA" w:rsidRDefault="00FB147B" w:rsidP="00957ACA">
      <w:pPr>
        <w:spacing w:before="240" w:after="240" w:line="360" w:lineRule="auto"/>
        <w:jc w:val="both"/>
        <w:rPr>
          <w:rFonts w:asciiTheme="minorHAnsi" w:eastAsia="Batang" w:hAnsiTheme="minorHAnsi" w:cstheme="minorHAnsi"/>
          <w:sz w:val="24"/>
          <w:szCs w:val="24"/>
        </w:rPr>
      </w:pPr>
      <w:r w:rsidRPr="00957ACA">
        <w:rPr>
          <w:rFonts w:asciiTheme="minorHAnsi" w:eastAsia="Batang" w:hAnsiTheme="minorHAnsi" w:cstheme="minorHAnsi"/>
          <w:sz w:val="24"/>
          <w:szCs w:val="24"/>
        </w:rPr>
        <w:t xml:space="preserve">Quanto a Lei de Florestas e Fauna Bravia, esta estabelece os princípios e normas básicas sobre a protecção, conservação e utilização sustentável dos recursos florestais e faunísticos no quadro de uma gestão integrada para o desenvolvimento sustentável </w:t>
      </w:r>
      <w:proofErr w:type="spellStart"/>
      <w:r w:rsidRPr="00957ACA">
        <w:rPr>
          <w:rFonts w:asciiTheme="minorHAnsi" w:eastAsia="Batang" w:hAnsiTheme="minorHAnsi" w:cstheme="minorHAnsi"/>
          <w:sz w:val="24"/>
          <w:szCs w:val="24"/>
        </w:rPr>
        <w:t>socio-económico</w:t>
      </w:r>
      <w:proofErr w:type="spellEnd"/>
      <w:r w:rsidRPr="00957ACA">
        <w:rPr>
          <w:rFonts w:asciiTheme="minorHAnsi" w:eastAsia="Batang" w:hAnsiTheme="minorHAnsi" w:cstheme="minorHAnsi"/>
          <w:sz w:val="24"/>
          <w:szCs w:val="24"/>
        </w:rPr>
        <w:t xml:space="preserve"> do país, sendo no domínio do estado que os recursos florestais e faunísticos naturais, existentes em território nacional, propriedade do estado.</w:t>
      </w:r>
    </w:p>
    <w:p w:rsidR="00FB147B" w:rsidRPr="00957ACA" w:rsidRDefault="00FB147B" w:rsidP="00957ACA">
      <w:pPr>
        <w:spacing w:before="240" w:after="240" w:line="360" w:lineRule="auto"/>
        <w:jc w:val="both"/>
        <w:rPr>
          <w:rFonts w:asciiTheme="minorHAnsi" w:eastAsia="Batang" w:hAnsiTheme="minorHAnsi" w:cstheme="minorHAnsi"/>
          <w:sz w:val="24"/>
          <w:szCs w:val="24"/>
        </w:rPr>
      </w:pPr>
      <w:r w:rsidRPr="00957ACA">
        <w:rPr>
          <w:rFonts w:asciiTheme="minorHAnsi" w:eastAsia="Batang" w:hAnsiTheme="minorHAnsi" w:cstheme="minorHAnsi"/>
          <w:sz w:val="24"/>
          <w:szCs w:val="24"/>
        </w:rPr>
        <w:t xml:space="preserve">A Lei estipula ainda, todo aquele que causar danos sobre os recursos florestais e faunísticos é obrigado a proceder à respectiva reposição ou compensar a </w:t>
      </w:r>
      <w:r w:rsidR="005E6667" w:rsidRPr="00957ACA">
        <w:rPr>
          <w:rFonts w:asciiTheme="minorHAnsi" w:eastAsia="Batang" w:hAnsiTheme="minorHAnsi" w:cstheme="minorHAnsi"/>
          <w:sz w:val="24"/>
          <w:szCs w:val="24"/>
        </w:rPr>
        <w:t>degradação e</w:t>
      </w:r>
      <w:r w:rsidRPr="00957ACA">
        <w:rPr>
          <w:rFonts w:asciiTheme="minorHAnsi" w:eastAsia="Batang" w:hAnsiTheme="minorHAnsi" w:cstheme="minorHAnsi"/>
          <w:sz w:val="24"/>
          <w:szCs w:val="24"/>
        </w:rPr>
        <w:t xml:space="preserve"> prejuízos causados a terceiros, independentemente de outras consequências legais que possam estar associadas</w:t>
      </w:r>
    </w:p>
    <w:p w:rsidR="002C17A1" w:rsidRPr="00E86AFD" w:rsidRDefault="002C17A1" w:rsidP="002C17A1">
      <w:pPr>
        <w:pStyle w:val="Heading1"/>
        <w:tabs>
          <w:tab w:val="num" w:pos="735"/>
        </w:tabs>
        <w:spacing w:after="240" w:line="360" w:lineRule="auto"/>
        <w:ind w:left="734" w:hanging="734"/>
        <w:rPr>
          <w:rFonts w:eastAsia="MS Mincho" w:cs="Arial"/>
          <w:color w:val="1F497D" w:themeColor="text2"/>
          <w:sz w:val="23"/>
          <w:szCs w:val="24"/>
        </w:rPr>
      </w:pPr>
      <w:bookmarkStart w:id="41" w:name="_Toc347233250"/>
      <w:r w:rsidRPr="00E86AFD">
        <w:rPr>
          <w:rFonts w:eastAsia="MS Mincho" w:cs="Arial"/>
          <w:color w:val="1F497D" w:themeColor="text2"/>
          <w:sz w:val="23"/>
          <w:szCs w:val="24"/>
        </w:rPr>
        <w:lastRenderedPageBreak/>
        <w:t>ALTERNATIVAS DO PROJECTO</w:t>
      </w:r>
      <w:bookmarkEnd w:id="36"/>
      <w:bookmarkEnd w:id="41"/>
    </w:p>
    <w:p w:rsidR="002C17A1" w:rsidRPr="00E86AFD" w:rsidRDefault="002C17A1" w:rsidP="002C17A1">
      <w:pPr>
        <w:pStyle w:val="Heading2"/>
        <w:rPr>
          <w:color w:val="1F497D" w:themeColor="text2"/>
        </w:rPr>
      </w:pPr>
      <w:bookmarkStart w:id="42" w:name="_Toc108584155"/>
      <w:bookmarkStart w:id="43" w:name="_Toc193902580"/>
      <w:bookmarkStart w:id="44" w:name="_Toc341269523"/>
      <w:bookmarkStart w:id="45" w:name="_Toc347233251"/>
      <w:r w:rsidRPr="00E86AFD">
        <w:rPr>
          <w:color w:val="1F497D" w:themeColor="text2"/>
        </w:rPr>
        <w:t>Alternativas de Localização</w:t>
      </w:r>
      <w:bookmarkEnd w:id="42"/>
      <w:bookmarkEnd w:id="43"/>
      <w:bookmarkEnd w:id="44"/>
      <w:bookmarkEnd w:id="45"/>
    </w:p>
    <w:p w:rsidR="002C17A1" w:rsidRDefault="002C17A1" w:rsidP="002C17A1">
      <w:pPr>
        <w:autoSpaceDE w:val="0"/>
        <w:autoSpaceDN w:val="0"/>
        <w:adjustRightInd w:val="0"/>
        <w:spacing w:before="240" w:after="240" w:line="360" w:lineRule="auto"/>
        <w:jc w:val="both"/>
        <w:rPr>
          <w:rFonts w:asciiTheme="minorHAnsi" w:eastAsia="MS Mincho" w:hAnsiTheme="minorHAnsi" w:cstheme="minorHAnsi"/>
          <w:sz w:val="24"/>
          <w:szCs w:val="24"/>
        </w:rPr>
      </w:pPr>
      <w:r w:rsidRPr="00692B41">
        <w:rPr>
          <w:rFonts w:asciiTheme="minorHAnsi" w:eastAsia="MS Mincho" w:hAnsiTheme="minorHAnsi" w:cstheme="minorHAnsi"/>
          <w:sz w:val="24"/>
          <w:szCs w:val="24"/>
        </w:rPr>
        <w:t>O local proposto para a implantação do projecto encontra-se numa zona rural, aliada às condições da área e as suas características morfológicas favoráveis para a implantação do projecto, em conformidade com o levantamento geológico-mineiro preliminar efectuado pelos proponentes do projecto.</w:t>
      </w:r>
    </w:p>
    <w:p w:rsidR="002C17A1" w:rsidRPr="00692B41" w:rsidRDefault="002C17A1" w:rsidP="002C17A1">
      <w:pPr>
        <w:autoSpaceDE w:val="0"/>
        <w:autoSpaceDN w:val="0"/>
        <w:adjustRightInd w:val="0"/>
        <w:spacing w:before="240" w:after="240" w:line="360" w:lineRule="auto"/>
        <w:jc w:val="both"/>
        <w:rPr>
          <w:rFonts w:asciiTheme="minorHAnsi" w:eastAsia="MS Mincho" w:hAnsiTheme="minorHAnsi" w:cstheme="minorHAnsi"/>
          <w:sz w:val="24"/>
          <w:szCs w:val="24"/>
        </w:rPr>
      </w:pPr>
      <w:r>
        <w:rPr>
          <w:rFonts w:asciiTheme="minorHAnsi" w:eastAsia="MS Mincho" w:hAnsiTheme="minorHAnsi" w:cstheme="minorHAnsi"/>
          <w:sz w:val="24"/>
          <w:szCs w:val="24"/>
        </w:rPr>
        <w:t>O fácil acesso à área do projecto e a presença d</w:t>
      </w:r>
      <w:r w:rsidR="00253898">
        <w:rPr>
          <w:rFonts w:asciiTheme="minorHAnsi" w:eastAsia="MS Mincho" w:hAnsiTheme="minorHAnsi" w:cstheme="minorHAnsi"/>
          <w:sz w:val="24"/>
          <w:szCs w:val="24"/>
        </w:rPr>
        <w:t xml:space="preserve">a estrada Tete – Zumbo </w:t>
      </w:r>
      <w:r>
        <w:rPr>
          <w:rFonts w:asciiTheme="minorHAnsi" w:eastAsia="MS Mincho" w:hAnsiTheme="minorHAnsi" w:cstheme="minorHAnsi"/>
          <w:sz w:val="24"/>
          <w:szCs w:val="24"/>
        </w:rPr>
        <w:t>nas mediações do projecto</w:t>
      </w:r>
      <w:r w:rsidR="00253898">
        <w:rPr>
          <w:rFonts w:asciiTheme="minorHAnsi" w:eastAsia="MS Mincho" w:hAnsiTheme="minorHAnsi" w:cstheme="minorHAnsi"/>
          <w:sz w:val="24"/>
          <w:szCs w:val="24"/>
        </w:rPr>
        <w:t xml:space="preserve"> (agora transitável durante todo o ano)</w:t>
      </w:r>
      <w:r>
        <w:rPr>
          <w:rFonts w:asciiTheme="minorHAnsi" w:eastAsia="MS Mincho" w:hAnsiTheme="minorHAnsi" w:cstheme="minorHAnsi"/>
          <w:sz w:val="24"/>
          <w:szCs w:val="24"/>
        </w:rPr>
        <w:t xml:space="preserve">, cria condições óptimas para </w:t>
      </w:r>
      <w:r w:rsidR="00253898">
        <w:rPr>
          <w:rFonts w:asciiTheme="minorHAnsi" w:eastAsia="MS Mincho" w:hAnsiTheme="minorHAnsi" w:cstheme="minorHAnsi"/>
          <w:sz w:val="24"/>
          <w:szCs w:val="24"/>
        </w:rPr>
        <w:t>a exploração e escoamento dos mineiros</w:t>
      </w:r>
      <w:r>
        <w:rPr>
          <w:rFonts w:asciiTheme="minorHAnsi" w:eastAsia="MS Mincho" w:hAnsiTheme="minorHAnsi" w:cstheme="minorHAnsi"/>
          <w:sz w:val="24"/>
          <w:szCs w:val="24"/>
        </w:rPr>
        <w:t>.</w:t>
      </w:r>
    </w:p>
    <w:p w:rsidR="002C17A1" w:rsidRPr="00692B41" w:rsidRDefault="002C17A1" w:rsidP="002C17A1">
      <w:pPr>
        <w:autoSpaceDE w:val="0"/>
        <w:autoSpaceDN w:val="0"/>
        <w:adjustRightInd w:val="0"/>
        <w:spacing w:before="240" w:after="240" w:line="360" w:lineRule="auto"/>
        <w:jc w:val="both"/>
        <w:rPr>
          <w:rFonts w:asciiTheme="minorHAnsi" w:eastAsia="MS Mincho" w:hAnsiTheme="minorHAnsi" w:cstheme="minorHAnsi"/>
          <w:sz w:val="24"/>
          <w:szCs w:val="24"/>
        </w:rPr>
      </w:pPr>
      <w:r w:rsidRPr="00692B41">
        <w:rPr>
          <w:rFonts w:asciiTheme="minorHAnsi" w:eastAsia="MS Mincho" w:hAnsiTheme="minorHAnsi" w:cstheme="minorHAnsi"/>
          <w:sz w:val="24"/>
          <w:szCs w:val="24"/>
        </w:rPr>
        <w:t xml:space="preserve">A área possui igualmente </w:t>
      </w:r>
      <w:r>
        <w:rPr>
          <w:rFonts w:asciiTheme="minorHAnsi" w:eastAsia="MS Mincho" w:hAnsiTheme="minorHAnsi" w:cstheme="minorHAnsi"/>
          <w:sz w:val="24"/>
          <w:szCs w:val="24"/>
        </w:rPr>
        <w:t xml:space="preserve">fraca ocupação populacional com poucas actividades económicas da população local </w:t>
      </w:r>
      <w:r w:rsidR="00854C7E">
        <w:rPr>
          <w:rFonts w:asciiTheme="minorHAnsi" w:eastAsia="MS Mincho" w:hAnsiTheme="minorHAnsi" w:cstheme="minorHAnsi"/>
          <w:sz w:val="24"/>
          <w:szCs w:val="24"/>
        </w:rPr>
        <w:t>mas possui grande potencial dos mineiros, segundo os resultados das prospecção e pesquisa realizados</w:t>
      </w:r>
      <w:r w:rsidRPr="00692B41">
        <w:rPr>
          <w:rFonts w:asciiTheme="minorHAnsi" w:eastAsia="MS Mincho" w:hAnsiTheme="minorHAnsi" w:cstheme="minorHAnsi"/>
          <w:sz w:val="24"/>
          <w:szCs w:val="24"/>
        </w:rPr>
        <w:t>. A instalação e exploração do projecto seria uma das poucas maneiras de uso sustentável deste recurso</w:t>
      </w:r>
      <w:r w:rsidR="00854C7E">
        <w:rPr>
          <w:rFonts w:asciiTheme="minorHAnsi" w:eastAsia="MS Mincho" w:hAnsiTheme="minorHAnsi" w:cstheme="minorHAnsi"/>
          <w:sz w:val="24"/>
          <w:szCs w:val="24"/>
        </w:rPr>
        <w:t>, uma vez que outrora a área era usada por garimpeiros ilegais incluindo cidadão estrangeiros, sem retornos para o país e sem medidas de mitigação dos impactos resultantes</w:t>
      </w:r>
      <w:r w:rsidRPr="00692B41">
        <w:rPr>
          <w:rFonts w:asciiTheme="minorHAnsi" w:eastAsia="MS Mincho" w:hAnsiTheme="minorHAnsi" w:cstheme="minorHAnsi"/>
          <w:sz w:val="24"/>
          <w:szCs w:val="24"/>
        </w:rPr>
        <w:t>. Existe</w:t>
      </w:r>
      <w:r w:rsidRPr="00692B41">
        <w:rPr>
          <w:rFonts w:asciiTheme="minorHAnsi" w:eastAsia="MS Mincho" w:hAnsiTheme="minorHAnsi" w:cstheme="minorHAnsi"/>
          <w:spacing w:val="-3"/>
          <w:sz w:val="24"/>
          <w:szCs w:val="24"/>
        </w:rPr>
        <w:t xml:space="preserve"> ainda a possibilidade de se mitigarem os possíveis impactos ambientais do projecto a custos viáveis recorrendo meios locais disponíveis.</w:t>
      </w:r>
      <w:r w:rsidRPr="00692B41">
        <w:rPr>
          <w:rFonts w:asciiTheme="minorHAnsi" w:eastAsia="MS Mincho" w:hAnsiTheme="minorHAnsi" w:cstheme="minorHAnsi"/>
          <w:sz w:val="24"/>
          <w:szCs w:val="24"/>
        </w:rPr>
        <w:t xml:space="preserve"> </w:t>
      </w:r>
    </w:p>
    <w:p w:rsidR="002C17A1" w:rsidRPr="00C11AD3" w:rsidRDefault="002C17A1" w:rsidP="002C17A1">
      <w:pPr>
        <w:autoSpaceDE w:val="0"/>
        <w:autoSpaceDN w:val="0"/>
        <w:adjustRightInd w:val="0"/>
        <w:spacing w:before="240" w:after="240" w:line="360" w:lineRule="auto"/>
        <w:jc w:val="both"/>
        <w:rPr>
          <w:rFonts w:asciiTheme="minorHAnsi" w:eastAsia="MS Mincho" w:hAnsiTheme="minorHAnsi" w:cstheme="minorHAnsi"/>
          <w:sz w:val="24"/>
          <w:szCs w:val="24"/>
        </w:rPr>
      </w:pPr>
      <w:r w:rsidRPr="00C11AD3">
        <w:rPr>
          <w:rFonts w:asciiTheme="minorHAnsi" w:eastAsia="MS Mincho" w:hAnsiTheme="minorHAnsi" w:cstheme="minorHAnsi"/>
          <w:sz w:val="24"/>
          <w:szCs w:val="24"/>
        </w:rPr>
        <w:t>Os locais a ocupar pelas infra-estruturas respeitarão a configuração topográfica existente, considerando-se as diversas alternativas viáveis existentes dentro da concessão.</w:t>
      </w:r>
    </w:p>
    <w:p w:rsidR="002C17A1" w:rsidRPr="00E86AFD" w:rsidRDefault="002C17A1" w:rsidP="002C17A1">
      <w:pPr>
        <w:pStyle w:val="Heading2"/>
        <w:rPr>
          <w:color w:val="1F497D" w:themeColor="text2"/>
        </w:rPr>
      </w:pPr>
      <w:bookmarkStart w:id="46" w:name="_Toc57618703"/>
      <w:bookmarkStart w:id="47" w:name="_Toc57618969"/>
      <w:bookmarkStart w:id="48" w:name="_Toc61279326"/>
      <w:bookmarkStart w:id="49" w:name="_Toc92532100"/>
      <w:bookmarkStart w:id="50" w:name="_Toc108584157"/>
      <w:bookmarkStart w:id="51" w:name="_Toc193902582"/>
      <w:bookmarkStart w:id="52" w:name="_Toc341269524"/>
      <w:bookmarkStart w:id="53" w:name="_Toc347233252"/>
      <w:r w:rsidRPr="00E86AFD">
        <w:rPr>
          <w:color w:val="1F497D" w:themeColor="text2"/>
        </w:rPr>
        <w:t>Alternativas de Métodos de Exploração</w:t>
      </w:r>
      <w:bookmarkEnd w:id="46"/>
      <w:bookmarkEnd w:id="47"/>
      <w:bookmarkEnd w:id="48"/>
      <w:bookmarkEnd w:id="49"/>
      <w:bookmarkEnd w:id="50"/>
      <w:bookmarkEnd w:id="51"/>
      <w:bookmarkEnd w:id="52"/>
      <w:bookmarkEnd w:id="53"/>
    </w:p>
    <w:p w:rsidR="002C17A1" w:rsidRPr="00C11AD3" w:rsidRDefault="002C17A1" w:rsidP="002C17A1">
      <w:pPr>
        <w:spacing w:before="240" w:after="240" w:line="360" w:lineRule="auto"/>
        <w:jc w:val="both"/>
        <w:rPr>
          <w:rFonts w:asciiTheme="minorHAnsi" w:eastAsia="MS Mincho" w:hAnsiTheme="minorHAnsi" w:cstheme="minorHAnsi"/>
          <w:sz w:val="24"/>
          <w:szCs w:val="24"/>
        </w:rPr>
      </w:pPr>
      <w:r w:rsidRPr="00C11AD3">
        <w:rPr>
          <w:rFonts w:asciiTheme="minorHAnsi" w:eastAsia="MS Mincho" w:hAnsiTheme="minorHAnsi" w:cstheme="minorHAnsi"/>
          <w:sz w:val="24"/>
          <w:szCs w:val="24"/>
        </w:rPr>
        <w:t xml:space="preserve">O projecto vai somente explorar </w:t>
      </w:r>
      <w:r w:rsidR="00854C7E">
        <w:rPr>
          <w:rFonts w:asciiTheme="minorHAnsi" w:eastAsia="MS Mincho" w:hAnsiTheme="minorHAnsi" w:cstheme="minorHAnsi"/>
          <w:sz w:val="24"/>
          <w:szCs w:val="24"/>
        </w:rPr>
        <w:t>os mineiros em</w:t>
      </w:r>
      <w:r w:rsidRPr="00C11AD3">
        <w:rPr>
          <w:rFonts w:asciiTheme="minorHAnsi" w:eastAsia="MS Mincho" w:hAnsiTheme="minorHAnsi" w:cstheme="minorHAnsi"/>
          <w:sz w:val="24"/>
          <w:szCs w:val="24"/>
        </w:rPr>
        <w:t xml:space="preserve"> jazigo </w:t>
      </w:r>
      <w:r w:rsidR="00854C7E">
        <w:rPr>
          <w:rFonts w:asciiTheme="minorHAnsi" w:eastAsia="MS Mincho" w:hAnsiTheme="minorHAnsi" w:cstheme="minorHAnsi"/>
          <w:sz w:val="24"/>
          <w:szCs w:val="24"/>
        </w:rPr>
        <w:t>nas áreas tecnicamente potenciais em cavas</w:t>
      </w:r>
      <w:r w:rsidRPr="00C11AD3">
        <w:rPr>
          <w:rFonts w:asciiTheme="minorHAnsi" w:eastAsia="MS Mincho" w:hAnsiTheme="minorHAnsi" w:cstheme="minorHAnsi"/>
          <w:sz w:val="24"/>
          <w:szCs w:val="24"/>
        </w:rPr>
        <w:t xml:space="preserve"> de </w:t>
      </w:r>
      <w:r w:rsidRPr="00DB1B6B">
        <w:rPr>
          <w:rFonts w:asciiTheme="minorHAnsi" w:eastAsia="MS Mincho" w:hAnsiTheme="minorHAnsi" w:cstheme="minorHAnsi"/>
          <w:sz w:val="24"/>
          <w:szCs w:val="24"/>
        </w:rPr>
        <w:t>pequenas dimensões em conformidade com as reservas identificadas. Procurar-se-á</w:t>
      </w:r>
      <w:r w:rsidRPr="00C11AD3">
        <w:rPr>
          <w:rFonts w:asciiTheme="minorHAnsi" w:eastAsia="MS Mincho" w:hAnsiTheme="minorHAnsi" w:cstheme="minorHAnsi"/>
          <w:sz w:val="24"/>
          <w:szCs w:val="24"/>
        </w:rPr>
        <w:t xml:space="preserve"> envolver o máximo possível as comunidades locais por forma a elevar os impactos </w:t>
      </w:r>
      <w:proofErr w:type="spellStart"/>
      <w:r w:rsidRPr="00C11AD3">
        <w:rPr>
          <w:rFonts w:asciiTheme="minorHAnsi" w:eastAsia="MS Mincho" w:hAnsiTheme="minorHAnsi" w:cstheme="minorHAnsi"/>
          <w:sz w:val="24"/>
          <w:szCs w:val="24"/>
        </w:rPr>
        <w:t>socio-económicos</w:t>
      </w:r>
      <w:proofErr w:type="spellEnd"/>
      <w:r w:rsidRPr="00C11AD3">
        <w:rPr>
          <w:rFonts w:asciiTheme="minorHAnsi" w:eastAsia="MS Mincho" w:hAnsiTheme="minorHAnsi" w:cstheme="minorHAnsi"/>
          <w:sz w:val="24"/>
          <w:szCs w:val="24"/>
        </w:rPr>
        <w:t xml:space="preserve"> positivos decorrentes da implantação e exploração da área, o que evitará a sua deslocação para fora do perímetro do empreendimento.</w:t>
      </w:r>
    </w:p>
    <w:p w:rsidR="002C17A1" w:rsidRPr="00E86AFD" w:rsidRDefault="002C17A1" w:rsidP="002C17A1">
      <w:pPr>
        <w:pStyle w:val="Heading2"/>
        <w:rPr>
          <w:color w:val="1F497D" w:themeColor="text2"/>
        </w:rPr>
      </w:pPr>
      <w:bookmarkStart w:id="54" w:name="_Toc57618704"/>
      <w:bookmarkStart w:id="55" w:name="_Toc57618970"/>
      <w:bookmarkStart w:id="56" w:name="_Toc61279327"/>
      <w:bookmarkStart w:id="57" w:name="_Toc92532101"/>
      <w:bookmarkStart w:id="58" w:name="_Toc108584158"/>
      <w:bookmarkStart w:id="59" w:name="_Toc193902583"/>
      <w:bookmarkStart w:id="60" w:name="_Toc341269525"/>
      <w:bookmarkStart w:id="61" w:name="_Toc347233253"/>
      <w:r w:rsidRPr="00E86AFD">
        <w:rPr>
          <w:color w:val="1F497D" w:themeColor="text2"/>
        </w:rPr>
        <w:t>Alternativas de não Implementação do Projecto</w:t>
      </w:r>
      <w:bookmarkEnd w:id="54"/>
      <w:bookmarkEnd w:id="55"/>
      <w:bookmarkEnd w:id="56"/>
      <w:bookmarkEnd w:id="57"/>
      <w:bookmarkEnd w:id="58"/>
      <w:bookmarkEnd w:id="59"/>
      <w:bookmarkEnd w:id="60"/>
      <w:bookmarkEnd w:id="61"/>
    </w:p>
    <w:p w:rsidR="002C17A1" w:rsidRDefault="002C17A1" w:rsidP="002C17A1">
      <w:pPr>
        <w:spacing w:before="240" w:after="240" w:line="360" w:lineRule="auto"/>
        <w:jc w:val="both"/>
        <w:rPr>
          <w:rFonts w:asciiTheme="minorHAnsi" w:eastAsia="MS Mincho" w:hAnsiTheme="minorHAnsi" w:cstheme="minorHAnsi"/>
          <w:sz w:val="24"/>
          <w:szCs w:val="24"/>
        </w:rPr>
      </w:pPr>
      <w:r w:rsidRPr="00692B41">
        <w:rPr>
          <w:rFonts w:asciiTheme="minorHAnsi" w:eastAsia="MS Mincho" w:hAnsiTheme="minorHAnsi" w:cstheme="minorHAnsi"/>
          <w:sz w:val="24"/>
          <w:szCs w:val="24"/>
        </w:rPr>
        <w:t xml:space="preserve">As condições naturais da zona, são alicerces base para um destino deste investimento </w:t>
      </w:r>
      <w:proofErr w:type="gramStart"/>
      <w:r w:rsidRPr="00692B41">
        <w:rPr>
          <w:rFonts w:asciiTheme="minorHAnsi" w:eastAsia="MS Mincho" w:hAnsiTheme="minorHAnsi" w:cstheme="minorHAnsi"/>
          <w:sz w:val="24"/>
          <w:szCs w:val="24"/>
        </w:rPr>
        <w:t>à curto</w:t>
      </w:r>
      <w:proofErr w:type="gramEnd"/>
      <w:r w:rsidRPr="00692B41">
        <w:rPr>
          <w:rFonts w:asciiTheme="minorHAnsi" w:eastAsia="MS Mincho" w:hAnsiTheme="minorHAnsi" w:cstheme="minorHAnsi"/>
          <w:sz w:val="24"/>
          <w:szCs w:val="24"/>
        </w:rPr>
        <w:t xml:space="preserve"> e médio prazo</w:t>
      </w:r>
      <w:r>
        <w:rPr>
          <w:rFonts w:asciiTheme="minorHAnsi" w:eastAsia="MS Mincho" w:hAnsiTheme="minorHAnsi" w:cstheme="minorHAnsi"/>
          <w:sz w:val="24"/>
          <w:szCs w:val="24"/>
        </w:rPr>
        <w:t>s</w:t>
      </w:r>
      <w:r w:rsidRPr="00692B41">
        <w:rPr>
          <w:rFonts w:asciiTheme="minorHAnsi" w:eastAsia="MS Mincho" w:hAnsiTheme="minorHAnsi" w:cstheme="minorHAnsi"/>
          <w:sz w:val="24"/>
          <w:szCs w:val="24"/>
        </w:rPr>
        <w:t xml:space="preserve">. Assim, a não concretização do projecto são previsíveis a eliminação da contribuição fiscal e da balança de pagamentos previstos com a implementação deste tipo </w:t>
      </w:r>
      <w:r w:rsidRPr="00692B41">
        <w:rPr>
          <w:rFonts w:asciiTheme="minorHAnsi" w:eastAsia="MS Mincho" w:hAnsiTheme="minorHAnsi" w:cstheme="minorHAnsi"/>
          <w:sz w:val="24"/>
          <w:szCs w:val="24"/>
        </w:rPr>
        <w:lastRenderedPageBreak/>
        <w:t>empreendimentos, bem como de postos de trabalho previstos pelo projecto, uma zona onde não existem muitas alternativas de empregos remuneráveis.</w:t>
      </w:r>
    </w:p>
    <w:p w:rsidR="00854C7E" w:rsidRDefault="002C17A1" w:rsidP="002C17A1">
      <w:pPr>
        <w:spacing w:before="240" w:after="240" w:line="360" w:lineRule="auto"/>
        <w:jc w:val="both"/>
        <w:rPr>
          <w:rFonts w:asciiTheme="minorHAnsi" w:eastAsia="MS Mincho" w:hAnsiTheme="minorHAnsi" w:cstheme="minorHAnsi"/>
          <w:sz w:val="24"/>
          <w:szCs w:val="24"/>
        </w:rPr>
      </w:pPr>
      <w:r>
        <w:rPr>
          <w:rFonts w:asciiTheme="minorHAnsi" w:eastAsia="MS Mincho" w:hAnsiTheme="minorHAnsi" w:cstheme="minorHAnsi"/>
          <w:sz w:val="24"/>
          <w:szCs w:val="24"/>
        </w:rPr>
        <w:t xml:space="preserve">Para além de tudo isto, a não implementação deste projecto contribuiria para </w:t>
      </w:r>
      <w:r w:rsidR="00854C7E">
        <w:rPr>
          <w:rFonts w:asciiTheme="minorHAnsi" w:eastAsia="MS Mincho" w:hAnsiTheme="minorHAnsi" w:cstheme="minorHAnsi"/>
          <w:sz w:val="24"/>
          <w:szCs w:val="24"/>
        </w:rPr>
        <w:t>o contrabando deste tipo de produtos já que se verifica a entrada de muitos estrangeiros que incentivam o garimpo ilegal com todos os riscos e outras desvantagens que se pode advir.</w:t>
      </w:r>
    </w:p>
    <w:bookmarkEnd w:id="30"/>
    <w:bookmarkEnd w:id="31"/>
    <w:bookmarkEnd w:id="32"/>
    <w:p w:rsidR="00B61838" w:rsidRPr="003574CE" w:rsidRDefault="00B61838" w:rsidP="00940858">
      <w:pPr>
        <w:spacing w:before="240" w:after="240" w:line="360" w:lineRule="auto"/>
        <w:jc w:val="both"/>
        <w:rPr>
          <w:rFonts w:ascii="Arial" w:eastAsia="MS Mincho" w:hAnsi="Arial" w:cs="Arial"/>
          <w:b/>
          <w:sz w:val="23"/>
          <w:szCs w:val="24"/>
        </w:rPr>
      </w:pPr>
    </w:p>
    <w:p w:rsidR="00B61838" w:rsidRPr="003574CE" w:rsidRDefault="00B61838" w:rsidP="00940858">
      <w:pPr>
        <w:pStyle w:val="Heading1"/>
        <w:tabs>
          <w:tab w:val="num" w:pos="735"/>
        </w:tabs>
        <w:spacing w:after="240" w:line="360" w:lineRule="auto"/>
        <w:ind w:left="734" w:hanging="734"/>
        <w:rPr>
          <w:rFonts w:eastAsia="MS Mincho" w:cs="Arial"/>
          <w:sz w:val="23"/>
          <w:szCs w:val="24"/>
        </w:rPr>
        <w:sectPr w:rsidR="00B61838" w:rsidRPr="003574CE" w:rsidSect="00696D2B">
          <w:type w:val="nextColumn"/>
          <w:pgSz w:w="12240" w:h="16834" w:code="9"/>
          <w:pgMar w:top="1440" w:right="1440" w:bottom="1440" w:left="1440" w:header="720" w:footer="864" w:gutter="0"/>
          <w:pgNumType w:chapSep="emDash"/>
          <w:cols w:space="720"/>
          <w:docGrid w:linePitch="360"/>
        </w:sectPr>
      </w:pPr>
    </w:p>
    <w:p w:rsidR="003574CE" w:rsidRPr="00E86AFD" w:rsidRDefault="003574CE" w:rsidP="003574CE">
      <w:pPr>
        <w:pStyle w:val="Heading1"/>
        <w:tabs>
          <w:tab w:val="num" w:pos="735"/>
        </w:tabs>
        <w:spacing w:after="240" w:line="360" w:lineRule="auto"/>
        <w:ind w:left="734" w:hanging="734"/>
        <w:rPr>
          <w:rFonts w:eastAsia="MS Mincho" w:cs="Arial"/>
          <w:color w:val="1F497D" w:themeColor="text2"/>
          <w:sz w:val="23"/>
          <w:szCs w:val="24"/>
        </w:rPr>
      </w:pPr>
      <w:bookmarkStart w:id="62" w:name="_Toc341269535"/>
      <w:bookmarkStart w:id="63" w:name="_Toc57618705"/>
      <w:bookmarkStart w:id="64" w:name="_Toc57618971"/>
      <w:bookmarkStart w:id="65" w:name="_Toc61279328"/>
      <w:bookmarkStart w:id="66" w:name="_Toc85981883"/>
      <w:bookmarkStart w:id="67" w:name="_Toc86467233"/>
      <w:bookmarkStart w:id="68" w:name="_Toc347233255"/>
      <w:bookmarkStart w:id="69" w:name="_Toc57618684"/>
      <w:bookmarkStart w:id="70" w:name="_Toc57618950"/>
      <w:bookmarkStart w:id="71" w:name="_Toc61279305"/>
      <w:r w:rsidRPr="00E86AFD">
        <w:rPr>
          <w:rFonts w:eastAsia="MS Mincho" w:cs="Arial"/>
          <w:color w:val="1F497D" w:themeColor="text2"/>
          <w:sz w:val="23"/>
          <w:szCs w:val="24"/>
        </w:rPr>
        <w:lastRenderedPageBreak/>
        <w:t>DESCRIÇÃO DO AMBIENTE</w:t>
      </w:r>
      <w:bookmarkEnd w:id="62"/>
      <w:r w:rsidRPr="00E86AFD">
        <w:rPr>
          <w:rFonts w:eastAsia="MS Mincho" w:cs="Arial"/>
          <w:color w:val="1F497D" w:themeColor="text2"/>
          <w:sz w:val="23"/>
          <w:szCs w:val="24"/>
        </w:rPr>
        <w:t xml:space="preserve"> </w:t>
      </w:r>
      <w:bookmarkEnd w:id="63"/>
      <w:bookmarkEnd w:id="64"/>
      <w:bookmarkEnd w:id="65"/>
      <w:bookmarkEnd w:id="66"/>
      <w:bookmarkEnd w:id="67"/>
      <w:r w:rsidR="00FB147B" w:rsidRPr="00E86AFD">
        <w:rPr>
          <w:rFonts w:eastAsia="MS Mincho" w:cs="Arial"/>
          <w:color w:val="1F497D" w:themeColor="text2"/>
          <w:sz w:val="23"/>
          <w:szCs w:val="24"/>
        </w:rPr>
        <w:t>DA ÁREA DO PROJECTO</w:t>
      </w:r>
      <w:bookmarkEnd w:id="68"/>
    </w:p>
    <w:p w:rsidR="006C6487" w:rsidRPr="006C6487" w:rsidRDefault="006C6487" w:rsidP="006C6487">
      <w:pPr>
        <w:pStyle w:val="Heading2"/>
        <w:rPr>
          <w:color w:val="1F497D" w:themeColor="text2"/>
        </w:rPr>
      </w:pPr>
      <w:bookmarkStart w:id="72" w:name="_Toc433878806"/>
      <w:bookmarkStart w:id="73" w:name="_Toc346877527"/>
      <w:r w:rsidRPr="006C6487">
        <w:rPr>
          <w:color w:val="1F497D" w:themeColor="text2"/>
        </w:rPr>
        <w:t>O Distrito de Marávia</w:t>
      </w:r>
      <w:bookmarkEnd w:id="72"/>
      <w:r w:rsidRPr="006C6487">
        <w:rPr>
          <w:color w:val="1F497D" w:themeColor="text2"/>
        </w:rPr>
        <w:t xml:space="preserve">  </w:t>
      </w:r>
    </w:p>
    <w:p w:rsidR="006C6487" w:rsidRPr="006C6487" w:rsidRDefault="006C6487" w:rsidP="006C6487">
      <w:pPr>
        <w:pStyle w:val="Heading3"/>
        <w:rPr>
          <w:color w:val="1F497D" w:themeColor="text2"/>
        </w:rPr>
      </w:pPr>
      <w:bookmarkStart w:id="74" w:name="_Toc433878807"/>
      <w:r w:rsidRPr="006C6487">
        <w:rPr>
          <w:color w:val="1F497D" w:themeColor="text2"/>
        </w:rPr>
        <w:t>Situação – Geográfica, Topográfica, Clima e Condições Hidrográfica</w:t>
      </w:r>
      <w:bookmarkEnd w:id="74"/>
    </w:p>
    <w:p w:rsidR="006C6487" w:rsidRDefault="006C6487" w:rsidP="006C6487">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t>O D</w:t>
      </w:r>
      <w:r w:rsidRPr="006C6487">
        <w:rPr>
          <w:rFonts w:asciiTheme="minorHAnsi" w:hAnsiTheme="minorHAnsi"/>
          <w:sz w:val="24"/>
          <w:szCs w:val="24"/>
        </w:rPr>
        <w:t xml:space="preserve">istrito </w:t>
      </w:r>
      <w:r>
        <w:rPr>
          <w:rFonts w:asciiTheme="minorHAnsi" w:hAnsiTheme="minorHAnsi"/>
          <w:sz w:val="24"/>
          <w:szCs w:val="24"/>
        </w:rPr>
        <w:t xml:space="preserve">da </w:t>
      </w:r>
      <w:r w:rsidRPr="006C6487">
        <w:rPr>
          <w:rFonts w:asciiTheme="minorHAnsi" w:hAnsiTheme="minorHAnsi"/>
          <w:sz w:val="24"/>
          <w:szCs w:val="24"/>
        </w:rPr>
        <w:t>Marávia situa-se a noroeste da província de Tete. Ao norte o distrito faz fronteira com a República da Zâmbia, a oeste com o distrito do Zumbo, a sul com o Rio Zambeze e o distrito de Cahora Bassa</w:t>
      </w:r>
      <w:r>
        <w:rPr>
          <w:rFonts w:asciiTheme="minorHAnsi" w:hAnsiTheme="minorHAnsi"/>
          <w:sz w:val="24"/>
          <w:szCs w:val="24"/>
        </w:rPr>
        <w:t xml:space="preserve"> e a</w:t>
      </w:r>
      <w:r w:rsidRPr="006C6487">
        <w:rPr>
          <w:rFonts w:asciiTheme="minorHAnsi" w:hAnsiTheme="minorHAnsi"/>
          <w:sz w:val="24"/>
          <w:szCs w:val="24"/>
        </w:rPr>
        <w:t xml:space="preserve">o leste do distrito situa-se o </w:t>
      </w:r>
      <w:r>
        <w:rPr>
          <w:rFonts w:asciiTheme="minorHAnsi" w:hAnsiTheme="minorHAnsi"/>
          <w:sz w:val="24"/>
          <w:szCs w:val="24"/>
        </w:rPr>
        <w:t>D</w:t>
      </w:r>
      <w:r w:rsidRPr="006C6487">
        <w:rPr>
          <w:rFonts w:asciiTheme="minorHAnsi" w:hAnsiTheme="minorHAnsi"/>
          <w:sz w:val="24"/>
          <w:szCs w:val="24"/>
        </w:rPr>
        <w:t xml:space="preserve">istrito de Chifunde. </w:t>
      </w:r>
    </w:p>
    <w:p w:rsidR="006C6487" w:rsidRPr="006C6487" w:rsidRDefault="006C6487" w:rsidP="006C6487">
      <w:pPr>
        <w:tabs>
          <w:tab w:val="left" w:pos="2476"/>
        </w:tabs>
        <w:spacing w:before="240" w:after="240" w:line="360" w:lineRule="auto"/>
        <w:jc w:val="both"/>
        <w:rPr>
          <w:rFonts w:asciiTheme="minorHAnsi" w:hAnsiTheme="minorHAnsi"/>
          <w:sz w:val="24"/>
          <w:szCs w:val="24"/>
        </w:rPr>
      </w:pPr>
      <w:r w:rsidRPr="006C6487">
        <w:rPr>
          <w:rFonts w:asciiTheme="minorHAnsi" w:hAnsiTheme="minorHAnsi"/>
          <w:sz w:val="24"/>
          <w:szCs w:val="24"/>
        </w:rPr>
        <w:t>O distrito ocupa uma área de 16.697km³ e a sua população em 2008 era estimada em 82.874 habitantes, o que significava uma densidade populacional de cerca de 5 hab</w:t>
      </w:r>
      <w:r>
        <w:rPr>
          <w:rFonts w:asciiTheme="minorHAnsi" w:hAnsiTheme="minorHAnsi"/>
          <w:sz w:val="24"/>
          <w:szCs w:val="24"/>
        </w:rPr>
        <w:t>itantes</w:t>
      </w:r>
      <w:r w:rsidRPr="006C6487">
        <w:rPr>
          <w:rFonts w:asciiTheme="minorHAnsi" w:hAnsiTheme="minorHAnsi"/>
          <w:sz w:val="24"/>
          <w:szCs w:val="24"/>
        </w:rPr>
        <w:t xml:space="preserve">/km³, que é uma das densidades mais baixas do país. </w:t>
      </w:r>
    </w:p>
    <w:p w:rsidR="006C6487" w:rsidRPr="00B44CD5" w:rsidRDefault="006C6487" w:rsidP="006C6487">
      <w:pPr>
        <w:tabs>
          <w:tab w:val="left" w:pos="2476"/>
        </w:tabs>
        <w:spacing w:before="240" w:after="240" w:line="360" w:lineRule="auto"/>
        <w:jc w:val="both"/>
        <w:rPr>
          <w:sz w:val="24"/>
          <w:szCs w:val="24"/>
        </w:rPr>
      </w:pPr>
      <w:r w:rsidRPr="006C6487">
        <w:rPr>
          <w:rFonts w:asciiTheme="minorHAnsi" w:hAnsiTheme="minorHAnsi"/>
          <w:sz w:val="24"/>
          <w:szCs w:val="24"/>
        </w:rPr>
        <w:t>É possível percorrer extensas zonas do distrito, principalmente longe das vias de circulação rodoviária, sem encontrar qualquer presença de seres humanos. Consta que mais de 50% da população tem menos do que 15 anos de idade o que significa que se está perante uma população</w:t>
      </w:r>
      <w:r w:rsidRPr="00B44CD5">
        <w:rPr>
          <w:sz w:val="24"/>
          <w:szCs w:val="24"/>
        </w:rPr>
        <w:t xml:space="preserve"> jovem.</w:t>
      </w:r>
    </w:p>
    <w:p w:rsidR="006C6487" w:rsidRPr="006C6487" w:rsidRDefault="006C6487" w:rsidP="006C6487">
      <w:pPr>
        <w:tabs>
          <w:tab w:val="left" w:pos="2476"/>
        </w:tabs>
        <w:spacing w:before="240" w:after="240" w:line="360" w:lineRule="auto"/>
        <w:jc w:val="both"/>
        <w:rPr>
          <w:rFonts w:asciiTheme="minorHAnsi" w:hAnsiTheme="minorHAnsi"/>
          <w:sz w:val="24"/>
          <w:szCs w:val="24"/>
        </w:rPr>
      </w:pPr>
      <w:r w:rsidRPr="006C6487">
        <w:rPr>
          <w:rFonts w:asciiTheme="minorHAnsi" w:hAnsiTheme="minorHAnsi"/>
          <w:sz w:val="24"/>
          <w:szCs w:val="24"/>
        </w:rPr>
        <w:t xml:space="preserve">Em fundão da classificação de </w:t>
      </w:r>
      <w:proofErr w:type="spellStart"/>
      <w:r w:rsidRPr="006C6487">
        <w:rPr>
          <w:rFonts w:asciiTheme="minorHAnsi" w:hAnsiTheme="minorHAnsi"/>
          <w:sz w:val="24"/>
          <w:szCs w:val="24"/>
        </w:rPr>
        <w:t>köppen</w:t>
      </w:r>
      <w:proofErr w:type="spellEnd"/>
      <w:r w:rsidRPr="006C6487">
        <w:rPr>
          <w:rFonts w:asciiTheme="minorHAnsi" w:hAnsiTheme="minorHAnsi"/>
          <w:sz w:val="24"/>
          <w:szCs w:val="24"/>
        </w:rPr>
        <w:t>, tal como a maior parte do país</w:t>
      </w:r>
      <w:r>
        <w:rPr>
          <w:rFonts w:asciiTheme="minorHAnsi" w:hAnsiTheme="minorHAnsi"/>
          <w:sz w:val="24"/>
          <w:szCs w:val="24"/>
        </w:rPr>
        <w:t>,</w:t>
      </w:r>
      <w:r w:rsidRPr="006C6487">
        <w:rPr>
          <w:rFonts w:asciiTheme="minorHAnsi" w:hAnsiTheme="minorHAnsi"/>
          <w:sz w:val="24"/>
          <w:szCs w:val="24"/>
        </w:rPr>
        <w:t xml:space="preserve"> o clima do distrito caracteriza-se por duas estações distintas: uma seca e relativamente mais fria que se prolonga de Abril a Outubro e outra chuvosa e bastante quente que ocupa os meses que vão de Novembro a Março. A precipitação média anual do distrito </w:t>
      </w:r>
      <w:r>
        <w:rPr>
          <w:rFonts w:asciiTheme="minorHAnsi" w:hAnsiTheme="minorHAnsi"/>
          <w:sz w:val="24"/>
          <w:szCs w:val="24"/>
        </w:rPr>
        <w:t>ocorre</w:t>
      </w:r>
      <w:r w:rsidRPr="006C6487">
        <w:rPr>
          <w:rFonts w:asciiTheme="minorHAnsi" w:hAnsiTheme="minorHAnsi"/>
          <w:sz w:val="24"/>
          <w:szCs w:val="24"/>
        </w:rPr>
        <w:t xml:space="preserve"> de Novembro a Março</w:t>
      </w:r>
      <w:r>
        <w:rPr>
          <w:rFonts w:asciiTheme="minorHAnsi" w:hAnsiTheme="minorHAnsi"/>
          <w:sz w:val="24"/>
          <w:szCs w:val="24"/>
        </w:rPr>
        <w:t xml:space="preserve"> e é</w:t>
      </w:r>
      <w:r w:rsidR="008130E1">
        <w:rPr>
          <w:rFonts w:asciiTheme="minorHAnsi" w:hAnsiTheme="minorHAnsi"/>
          <w:sz w:val="24"/>
          <w:szCs w:val="24"/>
        </w:rPr>
        <w:t xml:space="preserve"> de cerca de </w:t>
      </w:r>
      <w:r w:rsidRPr="006C6487">
        <w:rPr>
          <w:rFonts w:asciiTheme="minorHAnsi" w:hAnsiTheme="minorHAnsi"/>
          <w:sz w:val="24"/>
          <w:szCs w:val="24"/>
        </w:rPr>
        <w:t>1,453 mm</w:t>
      </w:r>
      <w:r w:rsidR="008130E1">
        <w:rPr>
          <w:rFonts w:asciiTheme="minorHAnsi" w:hAnsiTheme="minorHAnsi"/>
          <w:sz w:val="24"/>
          <w:szCs w:val="24"/>
        </w:rPr>
        <w:t xml:space="preserve"> sendo que p</w:t>
      </w:r>
      <w:r w:rsidRPr="006C6487">
        <w:rPr>
          <w:rFonts w:asciiTheme="minorHAnsi" w:hAnsiTheme="minorHAnsi"/>
          <w:sz w:val="24"/>
          <w:szCs w:val="24"/>
        </w:rPr>
        <w:t>erto de 95% de toda a precipitação do distrito ocorre entre Novembro e Março.</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 xml:space="preserve">O distrito é atravessado por importantes rios e recursos de </w:t>
      </w:r>
      <w:r w:rsidR="008130E1" w:rsidRPr="008130E1">
        <w:rPr>
          <w:rFonts w:asciiTheme="minorHAnsi" w:hAnsiTheme="minorHAnsi"/>
          <w:sz w:val="24"/>
          <w:szCs w:val="24"/>
        </w:rPr>
        <w:t>água</w:t>
      </w:r>
      <w:r w:rsidRPr="008130E1">
        <w:rPr>
          <w:rFonts w:asciiTheme="minorHAnsi" w:hAnsiTheme="minorHAnsi"/>
          <w:sz w:val="24"/>
          <w:szCs w:val="24"/>
        </w:rPr>
        <w:t xml:space="preserve"> de onde se destacam o Zambeze, Capoche, </w:t>
      </w:r>
      <w:proofErr w:type="spellStart"/>
      <w:r w:rsidRPr="008130E1">
        <w:rPr>
          <w:rFonts w:asciiTheme="minorHAnsi" w:hAnsiTheme="minorHAnsi"/>
          <w:sz w:val="24"/>
          <w:szCs w:val="24"/>
        </w:rPr>
        <w:t>Unkanha</w:t>
      </w:r>
      <w:proofErr w:type="spellEnd"/>
      <w:r w:rsidRPr="008130E1">
        <w:rPr>
          <w:rFonts w:asciiTheme="minorHAnsi" w:hAnsiTheme="minorHAnsi"/>
          <w:sz w:val="24"/>
          <w:szCs w:val="24"/>
        </w:rPr>
        <w:t xml:space="preserve">, </w:t>
      </w:r>
      <w:proofErr w:type="spellStart"/>
      <w:r w:rsidRPr="008130E1">
        <w:rPr>
          <w:rFonts w:asciiTheme="minorHAnsi" w:hAnsiTheme="minorHAnsi"/>
          <w:sz w:val="24"/>
          <w:szCs w:val="24"/>
        </w:rPr>
        <w:t>Luatize</w:t>
      </w:r>
      <w:proofErr w:type="spellEnd"/>
      <w:r w:rsidRPr="008130E1">
        <w:rPr>
          <w:rFonts w:asciiTheme="minorHAnsi" w:hAnsiTheme="minorHAnsi"/>
          <w:sz w:val="24"/>
          <w:szCs w:val="24"/>
        </w:rPr>
        <w:t xml:space="preserve">, </w:t>
      </w:r>
      <w:proofErr w:type="spellStart"/>
      <w:r w:rsidRPr="008130E1">
        <w:rPr>
          <w:rFonts w:asciiTheme="minorHAnsi" w:hAnsiTheme="minorHAnsi"/>
          <w:sz w:val="24"/>
          <w:szCs w:val="24"/>
        </w:rPr>
        <w:t>Duanga</w:t>
      </w:r>
      <w:proofErr w:type="spellEnd"/>
      <w:r w:rsidRPr="008130E1">
        <w:rPr>
          <w:rFonts w:asciiTheme="minorHAnsi" w:hAnsiTheme="minorHAnsi"/>
          <w:sz w:val="24"/>
          <w:szCs w:val="24"/>
        </w:rPr>
        <w:t xml:space="preserve"> e </w:t>
      </w:r>
      <w:proofErr w:type="spellStart"/>
      <w:r w:rsidRPr="008130E1">
        <w:rPr>
          <w:rFonts w:asciiTheme="minorHAnsi" w:hAnsiTheme="minorHAnsi"/>
          <w:sz w:val="24"/>
          <w:szCs w:val="24"/>
        </w:rPr>
        <w:t>Mucumbudzi</w:t>
      </w:r>
      <w:proofErr w:type="spellEnd"/>
      <w:r w:rsidRPr="008130E1">
        <w:rPr>
          <w:rFonts w:asciiTheme="minorHAnsi" w:hAnsiTheme="minorHAnsi"/>
          <w:sz w:val="24"/>
          <w:szCs w:val="24"/>
        </w:rPr>
        <w:t>, todos eles integrados dentro da grande bacia hidrográfica que define o vale do Zambeze. Em vários pontos do distrito abundam nascentes e bolsas de água com lençóis e níveis freáticos variados em função dos níveis de precipitação e de evapotranspiração existente em cada local.</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Do ponto de vista geo</w:t>
      </w:r>
      <w:r w:rsidR="008130E1" w:rsidRPr="008130E1">
        <w:rPr>
          <w:rFonts w:asciiTheme="minorHAnsi" w:hAnsiTheme="minorHAnsi"/>
          <w:sz w:val="24"/>
          <w:szCs w:val="24"/>
        </w:rPr>
        <w:t>lógico</w:t>
      </w:r>
      <w:r w:rsidRPr="008130E1">
        <w:rPr>
          <w:rFonts w:asciiTheme="minorHAnsi" w:hAnsiTheme="minorHAnsi"/>
          <w:sz w:val="24"/>
          <w:szCs w:val="24"/>
        </w:rPr>
        <w:t xml:space="preserve"> é constituído por </w:t>
      </w:r>
      <w:r w:rsidR="008130E1" w:rsidRPr="008130E1">
        <w:rPr>
          <w:rFonts w:asciiTheme="minorHAnsi" w:hAnsiTheme="minorHAnsi"/>
          <w:sz w:val="24"/>
          <w:szCs w:val="24"/>
        </w:rPr>
        <w:t>formações pré-câmbricas pertencentes</w:t>
      </w:r>
      <w:r w:rsidRPr="008130E1">
        <w:rPr>
          <w:rFonts w:asciiTheme="minorHAnsi" w:hAnsiTheme="minorHAnsi"/>
          <w:sz w:val="24"/>
          <w:szCs w:val="24"/>
        </w:rPr>
        <w:t xml:space="preserve"> ao complexo do Niassa, onde predominam a formação do complexo </w:t>
      </w:r>
      <w:proofErr w:type="spellStart"/>
      <w:r w:rsidRPr="008130E1">
        <w:rPr>
          <w:rFonts w:asciiTheme="minorHAnsi" w:hAnsiTheme="minorHAnsi"/>
          <w:sz w:val="24"/>
          <w:szCs w:val="24"/>
        </w:rPr>
        <w:t>granitoide</w:t>
      </w:r>
      <w:proofErr w:type="spellEnd"/>
      <w:r w:rsidRPr="008130E1">
        <w:rPr>
          <w:rFonts w:asciiTheme="minorHAnsi" w:hAnsiTheme="minorHAnsi"/>
          <w:sz w:val="24"/>
          <w:szCs w:val="24"/>
        </w:rPr>
        <w:t>.</w:t>
      </w:r>
      <w:r w:rsidR="008130E1" w:rsidRPr="008130E1">
        <w:rPr>
          <w:rFonts w:asciiTheme="minorHAnsi" w:hAnsiTheme="minorHAnsi"/>
          <w:sz w:val="24"/>
          <w:szCs w:val="24"/>
        </w:rPr>
        <w:t xml:space="preserve"> O que se sabe até ao momento é</w:t>
      </w:r>
      <w:r w:rsidRPr="008130E1">
        <w:rPr>
          <w:rFonts w:asciiTheme="minorHAnsi" w:hAnsiTheme="minorHAnsi"/>
          <w:sz w:val="24"/>
          <w:szCs w:val="24"/>
        </w:rPr>
        <w:t xml:space="preserve"> que o distrito detém uma forte riqueza mineral, na qual se destacam o carvão, ferro, </w:t>
      </w:r>
      <w:proofErr w:type="spellStart"/>
      <w:r w:rsidRPr="008130E1">
        <w:rPr>
          <w:rFonts w:asciiTheme="minorHAnsi" w:hAnsiTheme="minorHAnsi"/>
          <w:sz w:val="24"/>
          <w:szCs w:val="24"/>
        </w:rPr>
        <w:t>ferrotitanio</w:t>
      </w:r>
      <w:proofErr w:type="spellEnd"/>
      <w:r w:rsidRPr="008130E1">
        <w:rPr>
          <w:rFonts w:asciiTheme="minorHAnsi" w:hAnsiTheme="minorHAnsi"/>
          <w:sz w:val="24"/>
          <w:szCs w:val="24"/>
        </w:rPr>
        <w:t xml:space="preserve">, cobre e gás natural. Especialistas no domínio da geologia são da opinião que </w:t>
      </w:r>
      <w:r w:rsidRPr="008130E1">
        <w:rPr>
          <w:rFonts w:asciiTheme="minorHAnsi" w:hAnsiTheme="minorHAnsi"/>
          <w:sz w:val="24"/>
          <w:szCs w:val="24"/>
        </w:rPr>
        <w:lastRenderedPageBreak/>
        <w:t xml:space="preserve">os recursos minerais do distrito ainda se encontram longe de ser inventariados e conhecidos. Muito </w:t>
      </w:r>
      <w:proofErr w:type="gramStart"/>
      <w:r w:rsidRPr="008130E1">
        <w:rPr>
          <w:rFonts w:asciiTheme="minorHAnsi" w:hAnsiTheme="minorHAnsi"/>
          <w:sz w:val="24"/>
          <w:szCs w:val="24"/>
        </w:rPr>
        <w:t>trabalho</w:t>
      </w:r>
      <w:proofErr w:type="gramEnd"/>
      <w:r w:rsidRPr="008130E1">
        <w:rPr>
          <w:rFonts w:asciiTheme="minorHAnsi" w:hAnsiTheme="minorHAnsi"/>
          <w:sz w:val="24"/>
          <w:szCs w:val="24"/>
        </w:rPr>
        <w:t xml:space="preserve"> </w:t>
      </w:r>
      <w:proofErr w:type="gramStart"/>
      <w:r w:rsidRPr="008130E1">
        <w:rPr>
          <w:rFonts w:asciiTheme="minorHAnsi" w:hAnsiTheme="minorHAnsi"/>
          <w:sz w:val="24"/>
          <w:szCs w:val="24"/>
        </w:rPr>
        <w:t>continua</w:t>
      </w:r>
      <w:proofErr w:type="gramEnd"/>
      <w:r w:rsidRPr="008130E1">
        <w:rPr>
          <w:rFonts w:asciiTheme="minorHAnsi" w:hAnsiTheme="minorHAnsi"/>
          <w:sz w:val="24"/>
          <w:szCs w:val="24"/>
        </w:rPr>
        <w:t xml:space="preserve"> a ser necessário para se ter uma percepção mais exacta do potencial mineiro encerrado pelo distrito assim como por outro </w:t>
      </w:r>
      <w:r w:rsidR="008130E1" w:rsidRPr="008130E1">
        <w:rPr>
          <w:rFonts w:asciiTheme="minorHAnsi" w:hAnsiTheme="minorHAnsi"/>
          <w:sz w:val="24"/>
          <w:szCs w:val="24"/>
        </w:rPr>
        <w:t>distritos da provincial de Tete</w:t>
      </w:r>
      <w:r w:rsidRPr="008130E1">
        <w:rPr>
          <w:rFonts w:asciiTheme="minorHAnsi" w:hAnsiTheme="minorHAnsi"/>
          <w:sz w:val="24"/>
          <w:szCs w:val="24"/>
        </w:rPr>
        <w:t>.</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Apesar de haver algumas elevações que se situam perto ou pouco mais do que os 1,500 metros quadradas a</w:t>
      </w:r>
      <w:r w:rsidR="008130E1" w:rsidRPr="008130E1">
        <w:rPr>
          <w:rFonts w:asciiTheme="minorHAnsi" w:hAnsiTheme="minorHAnsi"/>
          <w:sz w:val="24"/>
          <w:szCs w:val="24"/>
        </w:rPr>
        <w:t xml:space="preserve"> a</w:t>
      </w:r>
      <w:r w:rsidRPr="008130E1">
        <w:rPr>
          <w:rFonts w:asciiTheme="minorHAnsi" w:hAnsiTheme="minorHAnsi"/>
          <w:sz w:val="24"/>
          <w:szCs w:val="24"/>
        </w:rPr>
        <w:t>ltitude do distrito varia entre os 300 e 1,000 metros.</w:t>
      </w:r>
    </w:p>
    <w:p w:rsidR="006C6487" w:rsidRPr="008130E1" w:rsidRDefault="006C6487" w:rsidP="008130E1">
      <w:pPr>
        <w:pStyle w:val="Heading3"/>
        <w:rPr>
          <w:color w:val="1F497D" w:themeColor="text2"/>
        </w:rPr>
      </w:pPr>
      <w:bookmarkStart w:id="75" w:name="_Toc433878808"/>
      <w:r w:rsidRPr="008130E1">
        <w:rPr>
          <w:color w:val="1F497D" w:themeColor="text2"/>
        </w:rPr>
        <w:t>Economia e infra-estruturas</w:t>
      </w:r>
      <w:bookmarkEnd w:id="75"/>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Os habitantes do distrito encontram se dispersos por quatro postos administrativos (</w:t>
      </w:r>
      <w:proofErr w:type="spellStart"/>
      <w:r w:rsidRPr="008130E1">
        <w:rPr>
          <w:rFonts w:asciiTheme="minorHAnsi" w:hAnsiTheme="minorHAnsi"/>
          <w:sz w:val="24"/>
          <w:szCs w:val="24"/>
        </w:rPr>
        <w:t>chiputo</w:t>
      </w:r>
      <w:proofErr w:type="spellEnd"/>
      <w:r w:rsidRPr="008130E1">
        <w:rPr>
          <w:rFonts w:asciiTheme="minorHAnsi" w:hAnsiTheme="minorHAnsi"/>
          <w:sz w:val="24"/>
          <w:szCs w:val="24"/>
        </w:rPr>
        <w:t xml:space="preserve">, Fingoé, </w:t>
      </w:r>
      <w:proofErr w:type="spellStart"/>
      <w:r w:rsidRPr="008130E1">
        <w:rPr>
          <w:rFonts w:asciiTheme="minorHAnsi" w:hAnsiTheme="minorHAnsi"/>
          <w:sz w:val="24"/>
          <w:szCs w:val="24"/>
        </w:rPr>
        <w:t>Molowera</w:t>
      </w:r>
      <w:proofErr w:type="spellEnd"/>
      <w:r w:rsidRPr="008130E1">
        <w:rPr>
          <w:rFonts w:asciiTheme="minorHAnsi" w:hAnsiTheme="minorHAnsi"/>
          <w:sz w:val="24"/>
          <w:szCs w:val="24"/>
        </w:rPr>
        <w:t xml:space="preserve">, e </w:t>
      </w:r>
      <w:proofErr w:type="spellStart"/>
      <w:proofErr w:type="gramStart"/>
      <w:r w:rsidRPr="008130E1">
        <w:rPr>
          <w:rFonts w:asciiTheme="minorHAnsi" w:hAnsiTheme="minorHAnsi"/>
          <w:sz w:val="24"/>
          <w:szCs w:val="24"/>
        </w:rPr>
        <w:t>Chipera</w:t>
      </w:r>
      <w:proofErr w:type="spellEnd"/>
      <w:r w:rsidRPr="008130E1">
        <w:rPr>
          <w:rFonts w:asciiTheme="minorHAnsi" w:hAnsiTheme="minorHAnsi"/>
          <w:sz w:val="24"/>
          <w:szCs w:val="24"/>
        </w:rPr>
        <w:t xml:space="preserve"> )</w:t>
      </w:r>
      <w:proofErr w:type="gramEnd"/>
      <w:r w:rsidRPr="008130E1">
        <w:rPr>
          <w:rFonts w:asciiTheme="minorHAnsi" w:hAnsiTheme="minorHAnsi"/>
          <w:sz w:val="24"/>
          <w:szCs w:val="24"/>
        </w:rPr>
        <w:t xml:space="preserve"> </w:t>
      </w:r>
      <w:r w:rsidR="008130E1" w:rsidRPr="008130E1">
        <w:rPr>
          <w:rFonts w:asciiTheme="minorHAnsi" w:hAnsiTheme="minorHAnsi"/>
          <w:sz w:val="24"/>
          <w:szCs w:val="24"/>
        </w:rPr>
        <w:t xml:space="preserve">e </w:t>
      </w:r>
      <w:r w:rsidRPr="008130E1">
        <w:rPr>
          <w:rFonts w:asciiTheme="minorHAnsi" w:hAnsiTheme="minorHAnsi"/>
          <w:sz w:val="24"/>
          <w:szCs w:val="24"/>
        </w:rPr>
        <w:t>dedicam se principalmente a agricultura de subsistência em que predomina a produção vegetal e animal e a exploração florestal.</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 xml:space="preserve">Consta que o distrito tem cerca de 800mil hectares de terras com potencial para a </w:t>
      </w:r>
      <w:r w:rsidR="008130E1" w:rsidRPr="008130E1">
        <w:rPr>
          <w:rFonts w:asciiTheme="minorHAnsi" w:hAnsiTheme="minorHAnsi"/>
          <w:sz w:val="24"/>
          <w:szCs w:val="24"/>
        </w:rPr>
        <w:t>prática</w:t>
      </w:r>
      <w:r w:rsidRPr="008130E1">
        <w:rPr>
          <w:rFonts w:asciiTheme="minorHAnsi" w:hAnsiTheme="minorHAnsi"/>
          <w:sz w:val="24"/>
          <w:szCs w:val="24"/>
        </w:rPr>
        <w:t xml:space="preserve"> da agricultura das quais apenas cerca de 26 mil se encontram sob exploração, o que representa perto de 2</w:t>
      </w:r>
      <m:oMath>
        <m:r>
          <m:rPr>
            <m:sty m:val="p"/>
          </m:rPr>
          <w:rPr>
            <w:rFonts w:ascii="Cambria Math" w:hAnsi="Cambria Math"/>
            <w:sz w:val="24"/>
            <w:szCs w:val="24"/>
          </w:rPr>
          <m:t>%</m:t>
        </m:r>
      </m:oMath>
      <w:r w:rsidRPr="008130E1">
        <w:rPr>
          <w:rFonts w:asciiTheme="minorHAnsi" w:hAnsiTheme="minorHAnsi"/>
          <w:sz w:val="24"/>
          <w:szCs w:val="24"/>
        </w:rPr>
        <w:t xml:space="preserve"> de todas as terras aráveis</w:t>
      </w:r>
      <w:r w:rsidR="008130E1">
        <w:rPr>
          <w:rFonts w:asciiTheme="minorHAnsi" w:hAnsiTheme="minorHAnsi"/>
          <w:sz w:val="24"/>
          <w:szCs w:val="24"/>
        </w:rPr>
        <w:t xml:space="preserve">. Isto revela </w:t>
      </w:r>
      <w:r w:rsidRPr="008130E1">
        <w:rPr>
          <w:rFonts w:asciiTheme="minorHAnsi" w:hAnsiTheme="minorHAnsi"/>
          <w:sz w:val="24"/>
          <w:szCs w:val="24"/>
        </w:rPr>
        <w:t xml:space="preserve">um índice </w:t>
      </w:r>
      <w:r w:rsidR="008130E1" w:rsidRPr="008130E1">
        <w:rPr>
          <w:rFonts w:asciiTheme="minorHAnsi" w:hAnsiTheme="minorHAnsi"/>
          <w:sz w:val="24"/>
          <w:szCs w:val="24"/>
        </w:rPr>
        <w:t xml:space="preserve">de aproveitamento </w:t>
      </w:r>
      <w:r w:rsidR="008130E1">
        <w:rPr>
          <w:rFonts w:asciiTheme="minorHAnsi" w:hAnsiTheme="minorHAnsi"/>
          <w:sz w:val="24"/>
          <w:szCs w:val="24"/>
        </w:rPr>
        <w:t xml:space="preserve">extremamente </w:t>
      </w:r>
      <w:r w:rsidRPr="008130E1">
        <w:rPr>
          <w:rFonts w:asciiTheme="minorHAnsi" w:hAnsiTheme="minorHAnsi"/>
          <w:sz w:val="24"/>
          <w:szCs w:val="24"/>
        </w:rPr>
        <w:t>baixo.</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 xml:space="preserve">Os principais produtos vegetais para alimentação são a mandioca, milho, feijões, </w:t>
      </w:r>
      <w:proofErr w:type="spellStart"/>
      <w:r w:rsidRPr="008130E1">
        <w:rPr>
          <w:rFonts w:asciiTheme="minorHAnsi" w:hAnsiTheme="minorHAnsi"/>
          <w:sz w:val="24"/>
          <w:szCs w:val="24"/>
        </w:rPr>
        <w:t>mapira</w:t>
      </w:r>
      <w:proofErr w:type="spellEnd"/>
      <w:r w:rsidRPr="008130E1">
        <w:rPr>
          <w:rFonts w:asciiTheme="minorHAnsi" w:hAnsiTheme="minorHAnsi"/>
          <w:sz w:val="24"/>
          <w:szCs w:val="24"/>
        </w:rPr>
        <w:t xml:space="preserve"> e amendoim. Em função das condições existentes em cada zona especifica estes são produzidos em terras naturalmente irrigadas ou em terras de sequeiro. Os produtos são normalmente consociados, o que se constituem numa estratégia de sobrevivência importante na zona.</w:t>
      </w:r>
      <w:r w:rsidR="008130E1">
        <w:rPr>
          <w:rFonts w:asciiTheme="minorHAnsi" w:hAnsiTheme="minorHAnsi"/>
          <w:sz w:val="24"/>
          <w:szCs w:val="24"/>
        </w:rPr>
        <w:t xml:space="preserve"> </w:t>
      </w:r>
      <w:r w:rsidRPr="008130E1">
        <w:rPr>
          <w:rFonts w:asciiTheme="minorHAnsi" w:hAnsiTheme="minorHAnsi"/>
          <w:sz w:val="24"/>
          <w:szCs w:val="24"/>
        </w:rPr>
        <w:t xml:space="preserve">Existe alguma produção de culturas de rendimento em que predomina </w:t>
      </w:r>
      <w:r w:rsidR="008130E1">
        <w:rPr>
          <w:rFonts w:asciiTheme="minorHAnsi" w:hAnsiTheme="minorHAnsi"/>
          <w:sz w:val="24"/>
          <w:szCs w:val="24"/>
        </w:rPr>
        <w:t xml:space="preserve">o tabaco promovido pela Mozambique </w:t>
      </w:r>
      <w:proofErr w:type="spellStart"/>
      <w:r w:rsidR="008130E1" w:rsidRPr="00E33418">
        <w:rPr>
          <w:rFonts w:asciiTheme="minorHAnsi" w:hAnsiTheme="minorHAnsi"/>
          <w:sz w:val="24"/>
          <w:szCs w:val="24"/>
        </w:rPr>
        <w:t>Leaf</w:t>
      </w:r>
      <w:proofErr w:type="spellEnd"/>
      <w:r w:rsidR="008130E1">
        <w:rPr>
          <w:rFonts w:asciiTheme="minorHAnsi" w:hAnsiTheme="minorHAnsi"/>
          <w:sz w:val="24"/>
          <w:szCs w:val="24"/>
        </w:rPr>
        <w:t xml:space="preserve"> </w:t>
      </w:r>
      <w:proofErr w:type="spellStart"/>
      <w:r w:rsidR="008130E1" w:rsidRPr="00E33418">
        <w:rPr>
          <w:rFonts w:asciiTheme="minorHAnsi" w:hAnsiTheme="minorHAnsi"/>
          <w:sz w:val="24"/>
          <w:szCs w:val="24"/>
        </w:rPr>
        <w:t>Tobacco</w:t>
      </w:r>
      <w:proofErr w:type="spellEnd"/>
      <w:r w:rsidR="008130E1">
        <w:rPr>
          <w:rFonts w:asciiTheme="minorHAnsi" w:hAnsiTheme="minorHAnsi"/>
          <w:sz w:val="24"/>
          <w:szCs w:val="24"/>
        </w:rPr>
        <w:t xml:space="preserve"> (MLT), </w:t>
      </w:r>
      <w:r w:rsidRPr="008130E1">
        <w:rPr>
          <w:rFonts w:asciiTheme="minorHAnsi" w:hAnsiTheme="minorHAnsi"/>
          <w:sz w:val="24"/>
          <w:szCs w:val="24"/>
        </w:rPr>
        <w:t>abatata reno e feijão manteiga.</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Os animais predominantes são o gado bovino e caprino e com fraca expressão as aves e outros animais de pequeno porte. A semelhança da maior parte dos distritos da província de Tete, a criação de gado bovino tem forte tradição na Marávia. A guerra fez com que muitas famílias perdessem os seus gados mas esforços internos, influenciados principalmente pela tradição, determinam que se esteja num processo activo de reposição dos efectivos desaparecidos na sequência do conflito armado. Porem, em comparação com outros distritos consta que o fomento pecuário tem sido fraco na Marávia.</w:t>
      </w:r>
    </w:p>
    <w:p w:rsidR="006C6487" w:rsidRPr="008130E1" w:rsidRDefault="006C6487" w:rsidP="006C6487">
      <w:pPr>
        <w:tabs>
          <w:tab w:val="left" w:pos="2476"/>
        </w:tabs>
        <w:spacing w:before="240" w:after="240" w:line="360" w:lineRule="auto"/>
        <w:jc w:val="both"/>
        <w:rPr>
          <w:rFonts w:asciiTheme="minorHAnsi" w:hAnsiTheme="minorHAnsi"/>
          <w:sz w:val="24"/>
          <w:szCs w:val="24"/>
        </w:rPr>
      </w:pPr>
      <w:r w:rsidRPr="008130E1">
        <w:rPr>
          <w:rFonts w:asciiTheme="minorHAnsi" w:hAnsiTheme="minorHAnsi"/>
          <w:sz w:val="24"/>
          <w:szCs w:val="24"/>
        </w:rPr>
        <w:t xml:space="preserve">A exploração dos produtos florestais, principalmente </w:t>
      </w:r>
      <w:r w:rsidR="00FD6F4D">
        <w:rPr>
          <w:rFonts w:asciiTheme="minorHAnsi" w:hAnsiTheme="minorHAnsi"/>
          <w:sz w:val="24"/>
          <w:szCs w:val="24"/>
        </w:rPr>
        <w:t>a madeira em toros</w:t>
      </w:r>
      <w:r w:rsidRPr="008130E1">
        <w:rPr>
          <w:rFonts w:asciiTheme="minorHAnsi" w:hAnsiTheme="minorHAnsi"/>
          <w:sz w:val="24"/>
          <w:szCs w:val="24"/>
        </w:rPr>
        <w:t>, tem também forte expressão na economia do distrito.</w:t>
      </w:r>
    </w:p>
    <w:p w:rsidR="006C6487" w:rsidRPr="00FD6F4D" w:rsidRDefault="00FD6F4D" w:rsidP="006C6487">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lastRenderedPageBreak/>
        <w:t xml:space="preserve">Em algumas zonas o garimpo feito pelas populações locais tem ganhado expressão na economia das comunidades. </w:t>
      </w:r>
      <w:r w:rsidR="006C6487" w:rsidRPr="00FD6F4D">
        <w:rPr>
          <w:rFonts w:asciiTheme="minorHAnsi" w:hAnsiTheme="minorHAnsi"/>
          <w:sz w:val="24"/>
          <w:szCs w:val="24"/>
        </w:rPr>
        <w:t xml:space="preserve">A pesca, principalmente a que é feita nos </w:t>
      </w:r>
      <w:r>
        <w:rPr>
          <w:rFonts w:asciiTheme="minorHAnsi" w:hAnsiTheme="minorHAnsi"/>
          <w:sz w:val="24"/>
          <w:szCs w:val="24"/>
        </w:rPr>
        <w:t xml:space="preserve">na Albufeira de Cahora Bassa e em </w:t>
      </w:r>
      <w:r w:rsidR="006C6487" w:rsidRPr="00FD6F4D">
        <w:rPr>
          <w:rFonts w:asciiTheme="minorHAnsi" w:hAnsiTheme="minorHAnsi"/>
          <w:sz w:val="24"/>
          <w:szCs w:val="24"/>
        </w:rPr>
        <w:t>vários rios e cursos de água existente</w:t>
      </w:r>
      <w:r>
        <w:rPr>
          <w:rFonts w:asciiTheme="minorHAnsi" w:hAnsiTheme="minorHAnsi"/>
          <w:sz w:val="24"/>
          <w:szCs w:val="24"/>
        </w:rPr>
        <w:t>s no distrito é</w:t>
      </w:r>
      <w:r w:rsidR="006C6487" w:rsidRPr="00FD6F4D">
        <w:rPr>
          <w:rFonts w:asciiTheme="minorHAnsi" w:hAnsiTheme="minorHAnsi"/>
          <w:sz w:val="24"/>
          <w:szCs w:val="24"/>
        </w:rPr>
        <w:t xml:space="preserve"> outra das actividades económicas com algum peso na economia local.</w:t>
      </w:r>
      <w:r>
        <w:rPr>
          <w:rFonts w:asciiTheme="minorHAnsi" w:hAnsiTheme="minorHAnsi"/>
          <w:sz w:val="24"/>
          <w:szCs w:val="24"/>
        </w:rPr>
        <w:t xml:space="preserve"> </w:t>
      </w:r>
      <w:r w:rsidR="006C6487" w:rsidRPr="00FD6F4D">
        <w:rPr>
          <w:rFonts w:asciiTheme="minorHAnsi" w:hAnsiTheme="minorHAnsi"/>
          <w:sz w:val="24"/>
          <w:szCs w:val="24"/>
        </w:rPr>
        <w:t>O emprego fora da agricultura e reduzido e tende a limitar-se a ocupações com carácter sazonal, principalmente nas obras publica, como e o caso da reabilitação de estradas</w:t>
      </w:r>
      <w:r>
        <w:rPr>
          <w:rFonts w:asciiTheme="minorHAnsi" w:hAnsiTheme="minorHAnsi"/>
          <w:sz w:val="24"/>
          <w:szCs w:val="24"/>
        </w:rPr>
        <w:t>.</w:t>
      </w:r>
    </w:p>
    <w:p w:rsidR="006C6487" w:rsidRPr="00FD6F4D" w:rsidRDefault="006C6487" w:rsidP="006C6487">
      <w:pPr>
        <w:tabs>
          <w:tab w:val="left" w:pos="2476"/>
        </w:tabs>
        <w:spacing w:before="240" w:after="240" w:line="360" w:lineRule="auto"/>
        <w:jc w:val="both"/>
        <w:rPr>
          <w:rFonts w:asciiTheme="minorHAnsi" w:hAnsiTheme="minorHAnsi"/>
          <w:sz w:val="24"/>
          <w:szCs w:val="24"/>
        </w:rPr>
      </w:pPr>
      <w:r w:rsidRPr="00FD6F4D">
        <w:rPr>
          <w:rFonts w:asciiTheme="minorHAnsi" w:hAnsiTheme="minorHAnsi"/>
          <w:sz w:val="24"/>
          <w:szCs w:val="24"/>
        </w:rPr>
        <w:t xml:space="preserve">Existe algum trabalho migratório que se dirige principalmente para a Zâmbia e Malawi. Em tempos o Zimbabwe foi um destino com algum peso, o que se desvaneceu nos últimos tempos devido aos problemas económico existente naquele país a compra e venda de produtos principalmente provenientes destes três países e também uma actividade de peso. </w:t>
      </w:r>
    </w:p>
    <w:p w:rsidR="006C6487" w:rsidRPr="00FD6F4D" w:rsidRDefault="006C6487" w:rsidP="006C6487">
      <w:pPr>
        <w:tabs>
          <w:tab w:val="left" w:pos="2476"/>
        </w:tabs>
        <w:spacing w:before="240" w:after="240" w:line="360" w:lineRule="auto"/>
        <w:jc w:val="both"/>
        <w:rPr>
          <w:rFonts w:asciiTheme="minorHAnsi" w:hAnsiTheme="minorHAnsi"/>
          <w:sz w:val="24"/>
          <w:szCs w:val="24"/>
        </w:rPr>
      </w:pPr>
      <w:r w:rsidRPr="00FD6F4D">
        <w:rPr>
          <w:rFonts w:asciiTheme="minorHAnsi" w:hAnsiTheme="minorHAnsi"/>
          <w:sz w:val="24"/>
          <w:szCs w:val="24"/>
        </w:rPr>
        <w:t>Dado o potencial do distrito em pedras preciosa</w:t>
      </w:r>
      <w:r w:rsidR="00FD6F4D">
        <w:rPr>
          <w:rFonts w:asciiTheme="minorHAnsi" w:hAnsiTheme="minorHAnsi"/>
          <w:sz w:val="24"/>
          <w:szCs w:val="24"/>
        </w:rPr>
        <w:t>s</w:t>
      </w:r>
      <w:r w:rsidRPr="00FD6F4D">
        <w:rPr>
          <w:rFonts w:asciiTheme="minorHAnsi" w:hAnsiTheme="minorHAnsi"/>
          <w:sz w:val="24"/>
          <w:szCs w:val="24"/>
        </w:rPr>
        <w:t xml:space="preserve"> e semipreciosas nota-se que a recolha e comercialização de muitas dessas pedras ocupa uma posição privilegiada na economia do distrito. Em virtude de a maior parte da actividade que ocorre neste domínio ser de carácter informal e ou até ilegal e torna-se muito difícil estabelecer o seu peso e impacto na economia do distrito. Em grande parte do distrito e principalmente nas zonas de maior ocorrência de minerais circulam cidadãos de outros países de África e não só que se dedicam a exploração e a diversos tipos de transacções que envolvem as pedras preciosas e semipreciosas do distrito.</w:t>
      </w:r>
    </w:p>
    <w:p w:rsidR="006C6487" w:rsidRPr="00FD6F4D" w:rsidRDefault="006C6487" w:rsidP="006C6487">
      <w:pPr>
        <w:tabs>
          <w:tab w:val="left" w:pos="2476"/>
        </w:tabs>
        <w:spacing w:before="240" w:after="240" w:line="360" w:lineRule="auto"/>
        <w:jc w:val="both"/>
        <w:rPr>
          <w:rFonts w:asciiTheme="minorHAnsi" w:hAnsiTheme="minorHAnsi"/>
          <w:sz w:val="24"/>
          <w:szCs w:val="24"/>
        </w:rPr>
      </w:pPr>
      <w:r w:rsidRPr="00FD6F4D">
        <w:rPr>
          <w:rFonts w:asciiTheme="minorHAnsi" w:hAnsiTheme="minorHAnsi"/>
          <w:sz w:val="24"/>
          <w:szCs w:val="24"/>
        </w:rPr>
        <w:t xml:space="preserve">O distrito detém infra-estruturas relativamente deficientes oque pode se situar por detrás do seu relativo isolamento em relação ao resto da província e do distrito e fraca exploração e ou exploração pouco sistematizada dos seus ricos recursos. Do ponto de vista das estradas o distrito resume-se a 2 estradas nacionais, 2 estradas rurais terciarias não classificadas e 2 estradas regionais. A maior parte dessas estradas são de fraca transitabilidade durante </w:t>
      </w:r>
      <w:proofErr w:type="gramStart"/>
      <w:r w:rsidRPr="00FD6F4D">
        <w:rPr>
          <w:rFonts w:asciiTheme="minorHAnsi" w:hAnsiTheme="minorHAnsi"/>
          <w:sz w:val="24"/>
          <w:szCs w:val="24"/>
        </w:rPr>
        <w:t>a estacão</w:t>
      </w:r>
      <w:proofErr w:type="gramEnd"/>
      <w:r w:rsidRPr="00FD6F4D">
        <w:rPr>
          <w:rFonts w:asciiTheme="minorHAnsi" w:hAnsiTheme="minorHAnsi"/>
          <w:sz w:val="24"/>
          <w:szCs w:val="24"/>
        </w:rPr>
        <w:t xml:space="preserve"> chuvosa.</w:t>
      </w:r>
    </w:p>
    <w:p w:rsidR="006C6487" w:rsidRPr="00FD6F4D" w:rsidRDefault="006C6487" w:rsidP="006C6487">
      <w:pPr>
        <w:tabs>
          <w:tab w:val="left" w:pos="2476"/>
        </w:tabs>
        <w:spacing w:before="240" w:after="240" w:line="360" w:lineRule="auto"/>
        <w:jc w:val="both"/>
        <w:rPr>
          <w:rFonts w:asciiTheme="minorHAnsi" w:hAnsiTheme="minorHAnsi"/>
          <w:sz w:val="24"/>
          <w:szCs w:val="24"/>
        </w:rPr>
      </w:pPr>
      <w:r w:rsidRPr="00FD6F4D">
        <w:rPr>
          <w:rFonts w:asciiTheme="minorHAnsi" w:hAnsiTheme="minorHAnsi"/>
          <w:sz w:val="24"/>
          <w:szCs w:val="24"/>
        </w:rPr>
        <w:t>Consta ainda que em 20</w:t>
      </w:r>
      <w:r w:rsidR="00FD6F4D">
        <w:rPr>
          <w:rFonts w:asciiTheme="minorHAnsi" w:hAnsiTheme="minorHAnsi"/>
          <w:sz w:val="24"/>
          <w:szCs w:val="24"/>
        </w:rPr>
        <w:t>10</w:t>
      </w:r>
      <w:r w:rsidRPr="00FD6F4D">
        <w:rPr>
          <w:rFonts w:asciiTheme="minorHAnsi" w:hAnsiTheme="minorHAnsi"/>
          <w:sz w:val="24"/>
          <w:szCs w:val="24"/>
        </w:rPr>
        <w:t xml:space="preserve"> o distrito era servido por 37 escolas e por 4 unidade</w:t>
      </w:r>
      <w:r w:rsidR="00FD6F4D">
        <w:rPr>
          <w:rFonts w:asciiTheme="minorHAnsi" w:hAnsiTheme="minorHAnsi"/>
          <w:sz w:val="24"/>
          <w:szCs w:val="24"/>
        </w:rPr>
        <w:t>s</w:t>
      </w:r>
      <w:r w:rsidRPr="00FD6F4D">
        <w:rPr>
          <w:rFonts w:asciiTheme="minorHAnsi" w:hAnsiTheme="minorHAnsi"/>
          <w:sz w:val="24"/>
          <w:szCs w:val="24"/>
        </w:rPr>
        <w:t xml:space="preserve"> de saúde o que se traduz em serviços de educação e de saúde relativamente deficiente. O mesmo se passa em relação as fontes de abastecimento de água que são escassas o que obriga a que a maior parte dos habitantes do distrito se sirvam directamente dos rio, lagos e outras fontes naturais de água para obter o precioso líquido para os vários fins.</w:t>
      </w:r>
    </w:p>
    <w:p w:rsidR="006C6487" w:rsidRPr="00FD6F4D" w:rsidRDefault="006C6487" w:rsidP="00FD6F4D">
      <w:pPr>
        <w:pStyle w:val="Heading2"/>
        <w:spacing w:after="240" w:line="360" w:lineRule="auto"/>
        <w:rPr>
          <w:color w:val="1F497D" w:themeColor="text2"/>
        </w:rPr>
      </w:pPr>
      <w:bookmarkStart w:id="76" w:name="_Toc433878809"/>
      <w:r w:rsidRPr="00FD6F4D">
        <w:rPr>
          <w:color w:val="1F497D" w:themeColor="text2"/>
        </w:rPr>
        <w:lastRenderedPageBreak/>
        <w:t xml:space="preserve">A Áreas de Concessão na Localidade de </w:t>
      </w:r>
      <w:proofErr w:type="spellStart"/>
      <w:r w:rsidRPr="00FD6F4D">
        <w:rPr>
          <w:color w:val="1F497D" w:themeColor="text2"/>
        </w:rPr>
        <w:t>Malilongue</w:t>
      </w:r>
      <w:proofErr w:type="spellEnd"/>
      <w:r w:rsidRPr="00FD6F4D">
        <w:rPr>
          <w:color w:val="1F497D" w:themeColor="text2"/>
        </w:rPr>
        <w:t>.</w:t>
      </w:r>
      <w:bookmarkEnd w:id="76"/>
    </w:p>
    <w:p w:rsidR="006C6487" w:rsidRPr="00EA59A5" w:rsidRDefault="006C6487" w:rsidP="00EA59A5">
      <w:pPr>
        <w:pStyle w:val="Heading3"/>
        <w:rPr>
          <w:rFonts w:eastAsiaTheme="minorEastAsia"/>
          <w:color w:val="1F497D" w:themeColor="text2"/>
        </w:rPr>
      </w:pPr>
      <w:r w:rsidRPr="00EA59A5">
        <w:rPr>
          <w:rFonts w:eastAsiaTheme="minorEastAsia"/>
          <w:color w:val="1F497D" w:themeColor="text2"/>
        </w:rPr>
        <w:t>Localização e Modos de Vida</w:t>
      </w:r>
    </w:p>
    <w:p w:rsidR="006C6487" w:rsidRPr="004C6EFD" w:rsidRDefault="006C6487" w:rsidP="006C6487">
      <w:pPr>
        <w:tabs>
          <w:tab w:val="left" w:pos="2476"/>
        </w:tabs>
        <w:spacing w:before="240" w:after="240" w:line="360" w:lineRule="auto"/>
        <w:jc w:val="both"/>
        <w:rPr>
          <w:rFonts w:asciiTheme="minorHAnsi" w:hAnsiTheme="minorHAnsi"/>
          <w:sz w:val="24"/>
          <w:szCs w:val="24"/>
        </w:rPr>
      </w:pPr>
      <w:r w:rsidRPr="004C6EFD">
        <w:rPr>
          <w:rFonts w:asciiTheme="minorHAnsi" w:hAnsiTheme="minorHAnsi"/>
          <w:sz w:val="24"/>
          <w:szCs w:val="24"/>
        </w:rPr>
        <w:t xml:space="preserve">A área de concessão situa-se </w:t>
      </w:r>
      <w:r w:rsidR="004C6EFD">
        <w:rPr>
          <w:rFonts w:asciiTheme="minorHAnsi" w:hAnsiTheme="minorHAnsi"/>
          <w:sz w:val="24"/>
          <w:szCs w:val="24"/>
        </w:rPr>
        <w:t xml:space="preserve">na zona de Capangula, Localidade de </w:t>
      </w:r>
      <w:proofErr w:type="spellStart"/>
      <w:r w:rsidR="004C6EFD">
        <w:rPr>
          <w:rFonts w:asciiTheme="minorHAnsi" w:hAnsiTheme="minorHAnsi"/>
          <w:sz w:val="24"/>
          <w:szCs w:val="24"/>
        </w:rPr>
        <w:t>Mililongue</w:t>
      </w:r>
      <w:proofErr w:type="spellEnd"/>
      <w:r w:rsidR="004C6EFD">
        <w:rPr>
          <w:rFonts w:asciiTheme="minorHAnsi" w:hAnsiTheme="minorHAnsi"/>
          <w:sz w:val="24"/>
          <w:szCs w:val="24"/>
        </w:rPr>
        <w:t>, junto a</w:t>
      </w:r>
      <w:r w:rsidRPr="004C6EFD">
        <w:rPr>
          <w:rFonts w:asciiTheme="minorHAnsi" w:hAnsiTheme="minorHAnsi"/>
          <w:sz w:val="24"/>
          <w:szCs w:val="24"/>
        </w:rPr>
        <w:t xml:space="preserve"> estrada que liga Fingoé ao distrito do Zumbo. A zona do projecto em si não </w:t>
      </w:r>
      <w:r w:rsidR="00BF0F6F">
        <w:rPr>
          <w:rFonts w:asciiTheme="minorHAnsi" w:hAnsiTheme="minorHAnsi"/>
          <w:sz w:val="24"/>
          <w:szCs w:val="24"/>
        </w:rPr>
        <w:t>possui</w:t>
      </w:r>
      <w:r w:rsidRPr="004C6EFD">
        <w:rPr>
          <w:rFonts w:asciiTheme="minorHAnsi" w:hAnsiTheme="minorHAnsi"/>
          <w:sz w:val="24"/>
          <w:szCs w:val="24"/>
        </w:rPr>
        <w:t xml:space="preserve"> assentamentos humanos normais e típico</w:t>
      </w:r>
      <w:r w:rsidR="00BF0F6F">
        <w:rPr>
          <w:rFonts w:asciiTheme="minorHAnsi" w:hAnsiTheme="minorHAnsi"/>
          <w:sz w:val="24"/>
          <w:szCs w:val="24"/>
        </w:rPr>
        <w:t>s</w:t>
      </w:r>
      <w:r w:rsidRPr="004C6EFD">
        <w:rPr>
          <w:rFonts w:asciiTheme="minorHAnsi" w:hAnsiTheme="minorHAnsi"/>
          <w:sz w:val="24"/>
          <w:szCs w:val="24"/>
        </w:rPr>
        <w:t xml:space="preserve"> dos que prevalecem no resto do distrito, província ou país. Nela pululam os exploradores artesanais de pedras preciosas e semipreciosas em acampamentos, que adoptam um m</w:t>
      </w:r>
      <w:r w:rsidR="00BF0F6F">
        <w:rPr>
          <w:rFonts w:asciiTheme="minorHAnsi" w:hAnsiTheme="minorHAnsi"/>
          <w:sz w:val="24"/>
          <w:szCs w:val="24"/>
        </w:rPr>
        <w:t>odo de vida praticamente nómada.</w:t>
      </w:r>
      <w:r w:rsidRPr="004C6EFD">
        <w:rPr>
          <w:rFonts w:asciiTheme="minorHAnsi" w:hAnsiTheme="minorHAnsi"/>
          <w:sz w:val="24"/>
          <w:szCs w:val="24"/>
        </w:rPr>
        <w:t xml:space="preserve"> </w:t>
      </w:r>
      <w:r w:rsidR="00BF0F6F">
        <w:rPr>
          <w:rFonts w:asciiTheme="minorHAnsi" w:hAnsiTheme="minorHAnsi"/>
          <w:sz w:val="24"/>
          <w:szCs w:val="24"/>
        </w:rPr>
        <w:t>São construídas</w:t>
      </w:r>
      <w:r w:rsidRPr="004C6EFD">
        <w:rPr>
          <w:rFonts w:asciiTheme="minorHAnsi" w:hAnsiTheme="minorHAnsi"/>
          <w:sz w:val="24"/>
          <w:szCs w:val="24"/>
        </w:rPr>
        <w:t xml:space="preserve"> cabanas e palhotas temporárias enquanto estiverem a proceder a exploração de uma área que e em seguida abandonada e substituída por outra assim que os seus recursos minerais se tiverem esgotado. Nestes assentamentos humanos predomina a presença de indivíduos do sexo masculino. Muito raramente se encontram mulheres e quando isso acorre isso tem um carácter temporário.</w:t>
      </w:r>
    </w:p>
    <w:p w:rsidR="006C6487" w:rsidRPr="004C6EFD" w:rsidRDefault="006C6487" w:rsidP="006C6487">
      <w:pPr>
        <w:tabs>
          <w:tab w:val="left" w:pos="2476"/>
        </w:tabs>
        <w:spacing w:line="360" w:lineRule="auto"/>
        <w:jc w:val="both"/>
        <w:rPr>
          <w:rFonts w:asciiTheme="minorHAnsi" w:hAnsiTheme="minorHAnsi"/>
          <w:sz w:val="24"/>
          <w:szCs w:val="24"/>
        </w:rPr>
      </w:pPr>
      <w:r w:rsidRPr="004C6EFD">
        <w:rPr>
          <w:rFonts w:asciiTheme="minorHAnsi" w:hAnsiTheme="minorHAnsi"/>
          <w:sz w:val="24"/>
          <w:szCs w:val="24"/>
        </w:rPr>
        <w:t xml:space="preserve">Os serviços públicos existem apenas no aglomerado populacional de Capangula, nos limítrofes da área de concessão. A zona ressente-se com a falta de posto de saúde que </w:t>
      </w:r>
      <w:r w:rsidR="00BF0F6F" w:rsidRPr="004C6EFD">
        <w:rPr>
          <w:rFonts w:asciiTheme="minorHAnsi" w:hAnsiTheme="minorHAnsi"/>
          <w:sz w:val="24"/>
          <w:szCs w:val="24"/>
        </w:rPr>
        <w:t>só</w:t>
      </w:r>
      <w:r w:rsidR="00BF0F6F">
        <w:rPr>
          <w:rFonts w:asciiTheme="minorHAnsi" w:hAnsiTheme="minorHAnsi"/>
          <w:sz w:val="24"/>
          <w:szCs w:val="24"/>
        </w:rPr>
        <w:t xml:space="preserve"> pode-</w:t>
      </w:r>
      <w:r w:rsidRPr="004C6EFD">
        <w:rPr>
          <w:rFonts w:asciiTheme="minorHAnsi" w:hAnsiTheme="minorHAnsi"/>
          <w:sz w:val="24"/>
          <w:szCs w:val="24"/>
        </w:rPr>
        <w:t xml:space="preserve">se encontrar na sede de localidade </w:t>
      </w:r>
      <w:r w:rsidR="00BF0F6F">
        <w:rPr>
          <w:rFonts w:asciiTheme="minorHAnsi" w:hAnsiTheme="minorHAnsi"/>
          <w:sz w:val="24"/>
          <w:szCs w:val="24"/>
        </w:rPr>
        <w:t>há</w:t>
      </w:r>
      <w:r w:rsidRPr="004C6EFD">
        <w:rPr>
          <w:rFonts w:asciiTheme="minorHAnsi" w:hAnsiTheme="minorHAnsi"/>
          <w:sz w:val="24"/>
          <w:szCs w:val="24"/>
        </w:rPr>
        <w:t xml:space="preserve"> cerca de 15 km.</w:t>
      </w:r>
    </w:p>
    <w:p w:rsidR="006C6487" w:rsidRDefault="006C6487" w:rsidP="006C6487">
      <w:pPr>
        <w:tabs>
          <w:tab w:val="left" w:pos="2476"/>
        </w:tabs>
        <w:spacing w:line="360" w:lineRule="auto"/>
        <w:rPr>
          <w:rFonts w:asciiTheme="minorHAnsi" w:hAnsiTheme="minorHAnsi"/>
          <w:sz w:val="24"/>
          <w:szCs w:val="24"/>
        </w:rPr>
      </w:pPr>
      <w:r w:rsidRPr="004C6EFD">
        <w:rPr>
          <w:rFonts w:asciiTheme="minorHAnsi" w:hAnsiTheme="minorHAnsi"/>
          <w:sz w:val="24"/>
          <w:szCs w:val="24"/>
        </w:rPr>
        <w:t>Os produtos da primeira necessidade são abastecidos a população através de pequenas bancas informais existentes em Capangula.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F0F6F" w:rsidTr="00FA063F">
        <w:tc>
          <w:tcPr>
            <w:tcW w:w="4788" w:type="dxa"/>
          </w:tcPr>
          <w:p w:rsidR="00BF0F6F" w:rsidRDefault="00BF0F6F" w:rsidP="00FA063F">
            <w:pPr>
              <w:tabs>
                <w:tab w:val="left" w:pos="2476"/>
              </w:tabs>
              <w:rPr>
                <w:rFonts w:asciiTheme="minorHAnsi" w:hAnsiTheme="minorHAnsi"/>
                <w:sz w:val="24"/>
                <w:szCs w:val="24"/>
              </w:rPr>
            </w:pPr>
            <w:r>
              <w:rPr>
                <w:rFonts w:asciiTheme="minorHAnsi" w:hAnsiTheme="minorHAnsi"/>
                <w:noProof/>
                <w:sz w:val="24"/>
                <w:szCs w:val="24"/>
                <w:lang w:val="en-US"/>
              </w:rPr>
              <w:drawing>
                <wp:inline distT="0" distB="0" distL="0" distR="0" wp14:anchorId="271218D6" wp14:editId="7C4F8B60">
                  <wp:extent cx="2687541" cy="2015408"/>
                  <wp:effectExtent l="190500" t="190500" r="189230" b="194945"/>
                  <wp:docPr id="1" name="Picture 1" descr="C:\Users\dell\Documents\Fermino\Documentos\AM Fermino\Estudos\Great Weste Mining (GWM)\Fotos\IMG_1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Fermino\Documentos\AM Fermino\Estudos\Great Weste Mining (GWM)\Fotos\IMG_1557.JP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702174" cy="2026381"/>
                          </a:xfrm>
                          <a:prstGeom prst="rect">
                            <a:avLst/>
                          </a:prstGeom>
                          <a:ln>
                            <a:noFill/>
                          </a:ln>
                          <a:effectLst>
                            <a:outerShdw blurRad="190500" algn="tl" rotWithShape="0">
                              <a:srgbClr val="000000">
                                <a:alpha val="70000"/>
                              </a:srgbClr>
                            </a:outerShdw>
                          </a:effectLst>
                        </pic:spPr>
                      </pic:pic>
                    </a:graphicData>
                  </a:graphic>
                </wp:inline>
              </w:drawing>
            </w:r>
          </w:p>
        </w:tc>
        <w:tc>
          <w:tcPr>
            <w:tcW w:w="4788" w:type="dxa"/>
          </w:tcPr>
          <w:p w:rsidR="00BF0F6F" w:rsidRDefault="00BF0F6F" w:rsidP="00FA063F">
            <w:pPr>
              <w:tabs>
                <w:tab w:val="left" w:pos="2476"/>
              </w:tabs>
              <w:rPr>
                <w:rFonts w:asciiTheme="minorHAnsi" w:hAnsiTheme="minorHAnsi"/>
                <w:sz w:val="24"/>
                <w:szCs w:val="24"/>
              </w:rPr>
            </w:pPr>
            <w:r>
              <w:rPr>
                <w:rFonts w:asciiTheme="minorHAnsi" w:hAnsiTheme="minorHAnsi"/>
                <w:noProof/>
                <w:sz w:val="24"/>
                <w:szCs w:val="24"/>
                <w:lang w:val="en-US"/>
              </w:rPr>
              <w:drawing>
                <wp:inline distT="0" distB="0" distL="0" distR="0" wp14:anchorId="12A2E693" wp14:editId="0E746342">
                  <wp:extent cx="2682597" cy="2011701"/>
                  <wp:effectExtent l="190500" t="190500" r="194310" b="198120"/>
                  <wp:docPr id="2" name="Picture 2" descr="C:\Users\dell\Documents\Fermino\Documentos\AM Fermino\Estudos\Great Weste Mining (GWM)\Fotos\IMG_1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Fermino\Documentos\AM Fermino\Estudos\Great Weste Mining (GWM)\Fotos\IMG_1560.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713822" cy="2035117"/>
                          </a:xfrm>
                          <a:prstGeom prst="rect">
                            <a:avLst/>
                          </a:prstGeom>
                          <a:ln>
                            <a:noFill/>
                          </a:ln>
                          <a:effectLst>
                            <a:outerShdw blurRad="190500" algn="tl" rotWithShape="0">
                              <a:srgbClr val="000000">
                                <a:alpha val="70000"/>
                              </a:srgbClr>
                            </a:outerShdw>
                          </a:effectLst>
                        </pic:spPr>
                      </pic:pic>
                    </a:graphicData>
                  </a:graphic>
                </wp:inline>
              </w:drawing>
            </w:r>
          </w:p>
        </w:tc>
      </w:tr>
      <w:tr w:rsidR="00BF0F6F" w:rsidRPr="00FA063F" w:rsidTr="00FA063F">
        <w:tc>
          <w:tcPr>
            <w:tcW w:w="9576" w:type="dxa"/>
            <w:gridSpan w:val="2"/>
          </w:tcPr>
          <w:p w:rsidR="00BF0F6F" w:rsidRPr="00FA063F" w:rsidRDefault="00BF0F6F" w:rsidP="00FA063F">
            <w:pPr>
              <w:pStyle w:val="Caption"/>
              <w:ind w:left="0" w:firstLine="0"/>
              <w:jc w:val="center"/>
              <w:rPr>
                <w:rFonts w:asciiTheme="minorHAnsi" w:hAnsiTheme="minorHAnsi"/>
                <w:i/>
                <w:sz w:val="22"/>
                <w:szCs w:val="22"/>
              </w:rPr>
            </w:pPr>
            <w:r w:rsidRPr="00FA063F">
              <w:rPr>
                <w:i/>
                <w:sz w:val="22"/>
                <w:szCs w:val="22"/>
              </w:rPr>
              <w:t xml:space="preserve">Foto </w:t>
            </w:r>
            <w:r w:rsidRPr="00FA063F">
              <w:rPr>
                <w:i/>
                <w:sz w:val="22"/>
                <w:szCs w:val="22"/>
              </w:rPr>
              <w:fldChar w:fldCharType="begin"/>
            </w:r>
            <w:r w:rsidRPr="00FA063F">
              <w:rPr>
                <w:i/>
                <w:sz w:val="22"/>
                <w:szCs w:val="22"/>
              </w:rPr>
              <w:instrText xml:space="preserve"> SEQ Foto \* ARABIC </w:instrText>
            </w:r>
            <w:r w:rsidRPr="00FA063F">
              <w:rPr>
                <w:i/>
                <w:sz w:val="22"/>
                <w:szCs w:val="22"/>
              </w:rPr>
              <w:fldChar w:fldCharType="separate"/>
            </w:r>
            <w:r w:rsidR="00D151CA">
              <w:rPr>
                <w:i/>
                <w:noProof/>
                <w:sz w:val="22"/>
                <w:szCs w:val="22"/>
              </w:rPr>
              <w:t>1</w:t>
            </w:r>
            <w:r w:rsidRPr="00FA063F">
              <w:rPr>
                <w:i/>
                <w:sz w:val="22"/>
                <w:szCs w:val="22"/>
              </w:rPr>
              <w:fldChar w:fldCharType="end"/>
            </w:r>
            <w:r w:rsidRPr="00FA063F">
              <w:rPr>
                <w:i/>
                <w:sz w:val="22"/>
                <w:szCs w:val="22"/>
              </w:rPr>
              <w:t xml:space="preserve"> – Aspectos das bancas </w:t>
            </w:r>
            <w:r w:rsidR="00FA063F" w:rsidRPr="00FA063F">
              <w:rPr>
                <w:i/>
                <w:sz w:val="22"/>
                <w:szCs w:val="22"/>
              </w:rPr>
              <w:t>de comércio de Capangula</w:t>
            </w:r>
          </w:p>
        </w:tc>
      </w:tr>
    </w:tbl>
    <w:p w:rsidR="00BF0F6F" w:rsidRDefault="00FA063F" w:rsidP="00FA063F">
      <w:pPr>
        <w:tabs>
          <w:tab w:val="left" w:pos="2476"/>
        </w:tabs>
        <w:spacing w:before="240" w:after="240" w:line="360" w:lineRule="auto"/>
        <w:rPr>
          <w:rFonts w:asciiTheme="minorHAnsi" w:hAnsiTheme="minorHAnsi"/>
          <w:sz w:val="24"/>
          <w:szCs w:val="24"/>
        </w:rPr>
      </w:pPr>
      <w:r w:rsidRPr="004C6EFD">
        <w:rPr>
          <w:rFonts w:asciiTheme="minorHAnsi" w:hAnsiTheme="minorHAnsi"/>
          <w:sz w:val="24"/>
          <w:szCs w:val="24"/>
        </w:rPr>
        <w:t xml:space="preserve">Existe uma escola primária </w:t>
      </w:r>
      <w:r>
        <w:rPr>
          <w:rFonts w:asciiTheme="minorHAnsi" w:hAnsiTheme="minorHAnsi"/>
          <w:sz w:val="24"/>
          <w:szCs w:val="24"/>
        </w:rPr>
        <w:t>que</w:t>
      </w:r>
      <w:r w:rsidRPr="004C6EFD">
        <w:rPr>
          <w:rFonts w:asciiTheme="minorHAnsi" w:hAnsiTheme="minorHAnsi"/>
          <w:sz w:val="24"/>
          <w:szCs w:val="24"/>
        </w:rPr>
        <w:t xml:space="preserve"> lecciona até 5ª classe a qual possui apenas duas salas de aulas.</w:t>
      </w:r>
      <w:r>
        <w:rPr>
          <w:rFonts w:asciiTheme="minorHAnsi" w:hAnsiTheme="minorHAnsi"/>
          <w:sz w:val="24"/>
          <w:szCs w:val="24"/>
        </w:rPr>
        <w:t xml:space="preserve"> Estas salas de aula não têm sido suficientes para acomodar todas turmas da primeira a </w:t>
      </w:r>
      <w:proofErr w:type="gramStart"/>
      <w:r>
        <w:rPr>
          <w:rFonts w:asciiTheme="minorHAnsi" w:hAnsiTheme="minorHAnsi"/>
          <w:sz w:val="24"/>
          <w:szCs w:val="24"/>
        </w:rPr>
        <w:t>quinta classes</w:t>
      </w:r>
      <w:proofErr w:type="gramEnd"/>
      <w:r>
        <w:rPr>
          <w:rFonts w:asciiTheme="minorHAnsi" w:hAnsiTheme="minorHAnsi"/>
          <w:sz w:val="24"/>
          <w:szCs w:val="24"/>
        </w:rPr>
        <w:t>, o que leva a situações em que os alunos assistem aulas por baixo de árvores ou em estabelecimentos não apropriados como igrejas de construção precária.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6"/>
      </w:tblGrid>
      <w:tr w:rsidR="00FA063F" w:rsidTr="00FA063F">
        <w:tc>
          <w:tcPr>
            <w:tcW w:w="7236" w:type="dxa"/>
          </w:tcPr>
          <w:p w:rsidR="00FA063F" w:rsidRDefault="00FA063F" w:rsidP="00FA063F">
            <w:pPr>
              <w:tabs>
                <w:tab w:val="left" w:pos="2476"/>
              </w:tabs>
              <w:rPr>
                <w:rFonts w:asciiTheme="minorHAnsi" w:hAnsiTheme="minorHAnsi"/>
                <w:sz w:val="24"/>
                <w:szCs w:val="24"/>
              </w:rPr>
            </w:pPr>
            <w:r>
              <w:rPr>
                <w:rFonts w:asciiTheme="minorHAnsi" w:hAnsiTheme="minorHAnsi"/>
                <w:noProof/>
                <w:sz w:val="24"/>
                <w:szCs w:val="24"/>
                <w:lang w:val="en-US"/>
              </w:rPr>
              <w:lastRenderedPageBreak/>
              <w:drawing>
                <wp:inline distT="0" distB="0" distL="0" distR="0" wp14:anchorId="221083E4" wp14:editId="6EA07C0B">
                  <wp:extent cx="4007458" cy="3005225"/>
                  <wp:effectExtent l="190500" t="190500" r="184150" b="195580"/>
                  <wp:docPr id="3" name="Picture 3" descr="C:\Users\dell\Documents\Fermino\Documentos\AM Fermino\Estudos\Great Weste Mining (GWM)\Fotos\IMG_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Fermino\Documentos\AM Fermino\Estudos\Great Weste Mining (GWM)\Fotos\IMG_150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4012371" cy="3008909"/>
                          </a:xfrm>
                          <a:prstGeom prst="rect">
                            <a:avLst/>
                          </a:prstGeom>
                          <a:ln>
                            <a:noFill/>
                          </a:ln>
                          <a:effectLst>
                            <a:outerShdw blurRad="190500" algn="tl" rotWithShape="0">
                              <a:srgbClr val="000000">
                                <a:alpha val="70000"/>
                              </a:srgbClr>
                            </a:outerShdw>
                          </a:effectLst>
                        </pic:spPr>
                      </pic:pic>
                    </a:graphicData>
                  </a:graphic>
                </wp:inline>
              </w:drawing>
            </w:r>
          </w:p>
        </w:tc>
      </w:tr>
      <w:tr w:rsidR="00FA063F" w:rsidRPr="00FA063F" w:rsidTr="00FA063F">
        <w:tc>
          <w:tcPr>
            <w:tcW w:w="7236" w:type="dxa"/>
          </w:tcPr>
          <w:p w:rsidR="00FA063F" w:rsidRPr="00FA063F" w:rsidRDefault="00FA063F" w:rsidP="00FA063F">
            <w:pPr>
              <w:pStyle w:val="Caption"/>
              <w:ind w:left="0" w:firstLine="0"/>
              <w:jc w:val="center"/>
              <w:rPr>
                <w:i/>
                <w:sz w:val="22"/>
                <w:szCs w:val="22"/>
              </w:rPr>
            </w:pPr>
            <w:r w:rsidRPr="00FA063F">
              <w:rPr>
                <w:i/>
                <w:sz w:val="22"/>
                <w:szCs w:val="22"/>
              </w:rPr>
              <w:t xml:space="preserve">Foto </w:t>
            </w:r>
            <w:r w:rsidRPr="00FA063F">
              <w:rPr>
                <w:i/>
                <w:sz w:val="22"/>
                <w:szCs w:val="22"/>
              </w:rPr>
              <w:fldChar w:fldCharType="begin"/>
            </w:r>
            <w:r w:rsidRPr="00FA063F">
              <w:rPr>
                <w:i/>
                <w:sz w:val="22"/>
                <w:szCs w:val="22"/>
              </w:rPr>
              <w:instrText xml:space="preserve"> SEQ Foto \* ARABIC </w:instrText>
            </w:r>
            <w:r w:rsidRPr="00FA063F">
              <w:rPr>
                <w:i/>
                <w:sz w:val="22"/>
                <w:szCs w:val="22"/>
              </w:rPr>
              <w:fldChar w:fldCharType="separate"/>
            </w:r>
            <w:r w:rsidR="00D151CA">
              <w:rPr>
                <w:i/>
                <w:noProof/>
                <w:sz w:val="22"/>
                <w:szCs w:val="22"/>
              </w:rPr>
              <w:t>2</w:t>
            </w:r>
            <w:r w:rsidRPr="00FA063F">
              <w:rPr>
                <w:i/>
                <w:sz w:val="22"/>
                <w:szCs w:val="22"/>
              </w:rPr>
              <w:fldChar w:fldCharType="end"/>
            </w:r>
            <w:r w:rsidRPr="00FA063F">
              <w:rPr>
                <w:i/>
                <w:sz w:val="22"/>
                <w:szCs w:val="22"/>
              </w:rPr>
              <w:t xml:space="preserve"> – Escola Primária de Capangula</w:t>
            </w:r>
          </w:p>
        </w:tc>
      </w:tr>
    </w:tbl>
    <w:p w:rsidR="00BF0F6F" w:rsidRPr="004C6EFD" w:rsidRDefault="00BF0F6F" w:rsidP="00FA063F">
      <w:pPr>
        <w:tabs>
          <w:tab w:val="left" w:pos="2476"/>
        </w:tabs>
        <w:spacing w:before="240" w:after="240" w:line="360" w:lineRule="auto"/>
        <w:rPr>
          <w:rFonts w:asciiTheme="minorHAnsi" w:hAnsiTheme="minorHAnsi"/>
          <w:sz w:val="24"/>
          <w:szCs w:val="24"/>
        </w:rPr>
      </w:pPr>
    </w:p>
    <w:p w:rsidR="006C6487" w:rsidRPr="00576213" w:rsidRDefault="006C6487" w:rsidP="00EA59A5">
      <w:pPr>
        <w:pStyle w:val="Heading3"/>
        <w:rPr>
          <w:rFonts w:eastAsiaTheme="minorEastAsia"/>
          <w:color w:val="1F497D" w:themeColor="text2"/>
        </w:rPr>
      </w:pPr>
      <w:r w:rsidRPr="00576213">
        <w:rPr>
          <w:rFonts w:eastAsiaTheme="minorEastAsia"/>
          <w:color w:val="1F497D" w:themeColor="text2"/>
        </w:rPr>
        <w:t>Aspectos Geológicos e Ocorrências Minerais</w:t>
      </w:r>
    </w:p>
    <w:p w:rsidR="006C6487" w:rsidRPr="009C32EA" w:rsidRDefault="006C6487" w:rsidP="009C32EA">
      <w:pPr>
        <w:tabs>
          <w:tab w:val="left" w:pos="2476"/>
        </w:tabs>
        <w:spacing w:before="240" w:after="240" w:line="360" w:lineRule="auto"/>
        <w:jc w:val="both"/>
        <w:rPr>
          <w:rFonts w:asciiTheme="minorHAnsi" w:hAnsiTheme="minorHAnsi"/>
          <w:sz w:val="24"/>
          <w:szCs w:val="24"/>
        </w:rPr>
      </w:pPr>
      <w:r w:rsidRPr="009C32EA">
        <w:rPr>
          <w:rFonts w:asciiTheme="minorHAnsi" w:hAnsiTheme="minorHAnsi"/>
          <w:sz w:val="24"/>
          <w:szCs w:val="24"/>
        </w:rPr>
        <w:t xml:space="preserve">A caracterização geológica e de fundamental importância </w:t>
      </w:r>
      <w:proofErr w:type="gramStart"/>
      <w:r w:rsidRPr="009C32EA">
        <w:rPr>
          <w:rFonts w:asciiTheme="minorHAnsi" w:hAnsiTheme="minorHAnsi"/>
          <w:sz w:val="24"/>
          <w:szCs w:val="24"/>
        </w:rPr>
        <w:t>para</w:t>
      </w:r>
      <w:proofErr w:type="gramEnd"/>
      <w:r w:rsidRPr="009C32EA">
        <w:rPr>
          <w:rFonts w:asciiTheme="minorHAnsi" w:hAnsiTheme="minorHAnsi"/>
          <w:sz w:val="24"/>
          <w:szCs w:val="24"/>
        </w:rPr>
        <w:t xml:space="preserve"> subsidiar estudos ambientais devido a sua relação com outros assuntos tais como a geomorfologia, a pedologia, a hidrologia e a hidrogeologia. No entanto, o nível de conhecimento da geologia local é muito restrito, e na sua maioria é tratado à escala macro regional, sem as análises geológica e geodinâmicas necessárias numa escala adequada. </w:t>
      </w:r>
    </w:p>
    <w:p w:rsidR="006C6487" w:rsidRDefault="006C6487" w:rsidP="009C32EA">
      <w:pPr>
        <w:tabs>
          <w:tab w:val="left" w:pos="2476"/>
        </w:tabs>
        <w:spacing w:before="240" w:after="240" w:line="360" w:lineRule="auto"/>
        <w:jc w:val="both"/>
        <w:rPr>
          <w:rFonts w:asciiTheme="minorHAnsi" w:hAnsiTheme="minorHAnsi"/>
          <w:sz w:val="24"/>
          <w:szCs w:val="24"/>
        </w:rPr>
      </w:pPr>
      <w:r w:rsidRPr="009C32EA">
        <w:rPr>
          <w:rFonts w:asciiTheme="minorHAnsi" w:hAnsiTheme="minorHAnsi"/>
          <w:sz w:val="24"/>
          <w:szCs w:val="24"/>
        </w:rPr>
        <w:t>Por outro lado o aprofundam</w:t>
      </w:r>
      <w:r w:rsidR="00FA063F" w:rsidRPr="009C32EA">
        <w:rPr>
          <w:rFonts w:asciiTheme="minorHAnsi" w:hAnsiTheme="minorHAnsi"/>
          <w:sz w:val="24"/>
          <w:szCs w:val="24"/>
        </w:rPr>
        <w:t>ento do conhecimento geológico é fundamental não só</w:t>
      </w:r>
      <w:r w:rsidRPr="009C32EA">
        <w:rPr>
          <w:rFonts w:asciiTheme="minorHAnsi" w:hAnsiTheme="minorHAnsi"/>
          <w:sz w:val="24"/>
          <w:szCs w:val="24"/>
        </w:rPr>
        <w:t xml:space="preserve"> para a caracterização do substrato rochoso mas também para fornecer elementos que permitam compreender os factores que influenciaram </w:t>
      </w:r>
      <w:r w:rsidR="00FA063F" w:rsidRPr="009C32EA">
        <w:rPr>
          <w:rFonts w:asciiTheme="minorHAnsi" w:hAnsiTheme="minorHAnsi"/>
          <w:sz w:val="24"/>
          <w:szCs w:val="24"/>
        </w:rPr>
        <w:t>n</w:t>
      </w:r>
      <w:r w:rsidRPr="009C32EA">
        <w:rPr>
          <w:rFonts w:asciiTheme="minorHAnsi" w:hAnsiTheme="minorHAnsi"/>
          <w:sz w:val="24"/>
          <w:szCs w:val="24"/>
        </w:rPr>
        <w:t xml:space="preserve">a ocorrência das mineralizações </w:t>
      </w:r>
      <w:r w:rsidR="00FA063F" w:rsidRPr="009C32EA">
        <w:rPr>
          <w:rFonts w:asciiTheme="minorHAnsi" w:hAnsiTheme="minorHAnsi"/>
          <w:sz w:val="24"/>
          <w:szCs w:val="24"/>
        </w:rPr>
        <w:t>dos mineiros</w:t>
      </w:r>
      <w:r w:rsidR="009C32EA" w:rsidRPr="009C32EA">
        <w:rPr>
          <w:rFonts w:asciiTheme="minorHAnsi" w:hAnsiTheme="minorHAnsi"/>
          <w:sz w:val="24"/>
          <w:szCs w:val="24"/>
        </w:rPr>
        <w:t xml:space="preserve"> na área. Também fornece</w:t>
      </w:r>
      <w:r w:rsidRPr="009C32EA">
        <w:rPr>
          <w:rFonts w:asciiTheme="minorHAnsi" w:hAnsiTheme="minorHAnsi"/>
          <w:sz w:val="24"/>
          <w:szCs w:val="24"/>
        </w:rPr>
        <w:t xml:space="preserve"> subsídios para a avaliação das potencialidades e fragilidades da área durante as etapas de construção, funcionamento e desativação da mina de extracção.</w:t>
      </w:r>
    </w:p>
    <w:p w:rsidR="009C32EA" w:rsidRDefault="009C32EA" w:rsidP="009C32EA">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t>A área do projecto é caracterizada por escavações típicas de escavações manuais típicas de garimpo caseiro, como ilustra a imagem a baixo.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6"/>
      </w:tblGrid>
      <w:tr w:rsidR="009C32EA" w:rsidTr="005E6316">
        <w:trPr>
          <w:jc w:val="center"/>
        </w:trPr>
        <w:tc>
          <w:tcPr>
            <w:tcW w:w="6876" w:type="dxa"/>
          </w:tcPr>
          <w:p w:rsidR="009C32EA" w:rsidRDefault="009C32EA" w:rsidP="009C32EA">
            <w:pPr>
              <w:tabs>
                <w:tab w:val="left" w:pos="2476"/>
              </w:tabs>
              <w:jc w:val="both"/>
              <w:rPr>
                <w:rFonts w:asciiTheme="minorHAnsi" w:hAnsiTheme="minorHAnsi"/>
                <w:sz w:val="24"/>
                <w:szCs w:val="24"/>
              </w:rPr>
            </w:pPr>
            <w:r>
              <w:rPr>
                <w:rFonts w:asciiTheme="minorHAnsi" w:hAnsiTheme="minorHAnsi"/>
                <w:noProof/>
                <w:sz w:val="24"/>
                <w:szCs w:val="24"/>
                <w:lang w:val="en-US"/>
              </w:rPr>
              <w:lastRenderedPageBreak/>
              <w:drawing>
                <wp:inline distT="0" distB="0" distL="0" distR="0" wp14:anchorId="1DC3B75F" wp14:editId="785E7746">
                  <wp:extent cx="4373218" cy="4533214"/>
                  <wp:effectExtent l="190500" t="190500" r="199390" b="191770"/>
                  <wp:docPr id="4" name="Picture 4" descr="C:\Users\dell\Documents\Fermino\Documentos\AM Fermino\Estudos\Great Weste Mining (GWM)\Fotos\IMG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Fermino\Documentos\AM Fermino\Estudos\Great Weste Mining (GWM)\Fotos\IMG_1398.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4384505" cy="4544914"/>
                          </a:xfrm>
                          <a:prstGeom prst="rect">
                            <a:avLst/>
                          </a:prstGeom>
                          <a:ln>
                            <a:noFill/>
                          </a:ln>
                          <a:effectLst>
                            <a:outerShdw blurRad="190500" algn="tl" rotWithShape="0">
                              <a:srgbClr val="000000">
                                <a:alpha val="70000"/>
                              </a:srgbClr>
                            </a:outerShdw>
                          </a:effectLst>
                        </pic:spPr>
                      </pic:pic>
                    </a:graphicData>
                  </a:graphic>
                </wp:inline>
              </w:drawing>
            </w:r>
          </w:p>
        </w:tc>
      </w:tr>
      <w:tr w:rsidR="009C32EA" w:rsidRPr="009C32EA" w:rsidTr="005E6316">
        <w:trPr>
          <w:jc w:val="center"/>
        </w:trPr>
        <w:tc>
          <w:tcPr>
            <w:tcW w:w="6876" w:type="dxa"/>
          </w:tcPr>
          <w:p w:rsidR="009C32EA" w:rsidRPr="009C32EA" w:rsidRDefault="009C32EA" w:rsidP="009C32EA">
            <w:pPr>
              <w:pStyle w:val="Caption"/>
              <w:ind w:left="0" w:firstLine="0"/>
              <w:jc w:val="center"/>
              <w:rPr>
                <w:i/>
                <w:sz w:val="22"/>
                <w:szCs w:val="22"/>
              </w:rPr>
            </w:pPr>
            <w:r w:rsidRPr="009C32EA">
              <w:rPr>
                <w:i/>
                <w:sz w:val="22"/>
                <w:szCs w:val="22"/>
              </w:rPr>
              <w:t xml:space="preserve">Foto </w:t>
            </w:r>
            <w:r w:rsidRPr="009C32EA">
              <w:rPr>
                <w:i/>
                <w:sz w:val="22"/>
                <w:szCs w:val="22"/>
              </w:rPr>
              <w:fldChar w:fldCharType="begin"/>
            </w:r>
            <w:r w:rsidRPr="009C32EA">
              <w:rPr>
                <w:i/>
                <w:sz w:val="22"/>
                <w:szCs w:val="22"/>
              </w:rPr>
              <w:instrText xml:space="preserve"> SEQ Foto \* ARABIC </w:instrText>
            </w:r>
            <w:r w:rsidRPr="009C32EA">
              <w:rPr>
                <w:i/>
                <w:sz w:val="22"/>
                <w:szCs w:val="22"/>
              </w:rPr>
              <w:fldChar w:fldCharType="separate"/>
            </w:r>
            <w:r w:rsidR="00D151CA">
              <w:rPr>
                <w:i/>
                <w:noProof/>
                <w:sz w:val="22"/>
                <w:szCs w:val="22"/>
              </w:rPr>
              <w:t>3</w:t>
            </w:r>
            <w:r w:rsidRPr="009C32EA">
              <w:rPr>
                <w:i/>
                <w:sz w:val="22"/>
                <w:szCs w:val="22"/>
              </w:rPr>
              <w:fldChar w:fldCharType="end"/>
            </w:r>
            <w:r w:rsidRPr="009C32EA">
              <w:rPr>
                <w:i/>
                <w:sz w:val="22"/>
                <w:szCs w:val="22"/>
              </w:rPr>
              <w:t xml:space="preserve"> – Escavações de garimpo feitas pelas populações </w:t>
            </w:r>
            <w:proofErr w:type="gramStart"/>
            <w:r w:rsidRPr="009C32EA">
              <w:rPr>
                <w:i/>
                <w:sz w:val="22"/>
                <w:szCs w:val="22"/>
              </w:rPr>
              <w:t>locais</w:t>
            </w:r>
            <w:proofErr w:type="gramEnd"/>
          </w:p>
        </w:tc>
      </w:tr>
    </w:tbl>
    <w:p w:rsidR="009C32EA" w:rsidRPr="009C32EA" w:rsidRDefault="009C32EA" w:rsidP="009C32EA">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t xml:space="preserve">O trabalho de garimpo na área requerida é ainda realizado pelas populações de uma forma ilegal e por causa disso existe um esforço muito intenso </w:t>
      </w:r>
      <w:r w:rsidR="0091292C">
        <w:rPr>
          <w:rFonts w:asciiTheme="minorHAnsi" w:hAnsiTheme="minorHAnsi"/>
          <w:sz w:val="24"/>
          <w:szCs w:val="24"/>
        </w:rPr>
        <w:t xml:space="preserve">por parte do Governo local e da Direcção Provincial dos Recursos Minerais e Energia </w:t>
      </w:r>
      <w:r>
        <w:rPr>
          <w:rFonts w:asciiTheme="minorHAnsi" w:hAnsiTheme="minorHAnsi"/>
          <w:sz w:val="24"/>
          <w:szCs w:val="24"/>
        </w:rPr>
        <w:t xml:space="preserve">de organizar as populações locais em associação para ser possível o seu licenciamento. </w:t>
      </w:r>
      <w:r w:rsidR="0091292C">
        <w:rPr>
          <w:rFonts w:asciiTheme="minorHAnsi" w:hAnsiTheme="minorHAnsi"/>
          <w:sz w:val="24"/>
          <w:szCs w:val="24"/>
        </w:rPr>
        <w:t>No âmbito deste esforço, o</w:t>
      </w:r>
      <w:r>
        <w:rPr>
          <w:rFonts w:asciiTheme="minorHAnsi" w:hAnsiTheme="minorHAnsi"/>
          <w:sz w:val="24"/>
          <w:szCs w:val="24"/>
        </w:rPr>
        <w:t xml:space="preserve"> </w:t>
      </w:r>
      <w:r w:rsidR="0091292C">
        <w:rPr>
          <w:rFonts w:asciiTheme="minorHAnsi" w:hAnsiTheme="minorHAnsi"/>
          <w:sz w:val="24"/>
          <w:szCs w:val="24"/>
        </w:rPr>
        <w:t>proponente deste estudo reduziu a sua área para acomodar os interesses da comunidade.</w:t>
      </w:r>
    </w:p>
    <w:p w:rsidR="006C6487" w:rsidRDefault="006C6487" w:rsidP="009C32EA">
      <w:pPr>
        <w:tabs>
          <w:tab w:val="left" w:pos="2476"/>
        </w:tabs>
        <w:spacing w:before="240" w:after="240" w:line="360" w:lineRule="auto"/>
        <w:jc w:val="both"/>
        <w:rPr>
          <w:rFonts w:asciiTheme="minorHAnsi" w:hAnsiTheme="minorHAnsi"/>
          <w:sz w:val="24"/>
          <w:szCs w:val="24"/>
        </w:rPr>
      </w:pPr>
      <w:r w:rsidRPr="009C32EA">
        <w:rPr>
          <w:rFonts w:asciiTheme="minorHAnsi" w:hAnsiTheme="minorHAnsi"/>
          <w:sz w:val="24"/>
          <w:szCs w:val="24"/>
        </w:rPr>
        <w:t>Em termos hidrológic</w:t>
      </w:r>
      <w:r w:rsidR="0091292C">
        <w:rPr>
          <w:rFonts w:asciiTheme="minorHAnsi" w:hAnsiTheme="minorHAnsi"/>
          <w:sz w:val="24"/>
          <w:szCs w:val="24"/>
        </w:rPr>
        <w:t>os a área de concessão mineira é</w:t>
      </w:r>
      <w:r w:rsidRPr="009C32EA">
        <w:rPr>
          <w:rFonts w:asciiTheme="minorHAnsi" w:hAnsiTheme="minorHAnsi"/>
          <w:sz w:val="24"/>
          <w:szCs w:val="24"/>
        </w:rPr>
        <w:t xml:space="preserve"> atravessada por poucas linhas de água sendo </w:t>
      </w:r>
      <w:r w:rsidR="0091292C">
        <w:rPr>
          <w:rFonts w:asciiTheme="minorHAnsi" w:hAnsiTheme="minorHAnsi"/>
          <w:sz w:val="24"/>
          <w:szCs w:val="24"/>
        </w:rPr>
        <w:t>o Riach</w:t>
      </w:r>
      <w:r w:rsidRPr="009C32EA">
        <w:rPr>
          <w:rFonts w:asciiTheme="minorHAnsi" w:hAnsiTheme="minorHAnsi"/>
          <w:sz w:val="24"/>
          <w:szCs w:val="24"/>
        </w:rPr>
        <w:t xml:space="preserve">o </w:t>
      </w:r>
      <w:proofErr w:type="spellStart"/>
      <w:r w:rsidRPr="009C32EA">
        <w:rPr>
          <w:rFonts w:asciiTheme="minorHAnsi" w:hAnsiTheme="minorHAnsi"/>
          <w:sz w:val="24"/>
          <w:szCs w:val="24"/>
        </w:rPr>
        <w:t>Mu</w:t>
      </w:r>
      <w:r w:rsidR="0091292C">
        <w:rPr>
          <w:rFonts w:asciiTheme="minorHAnsi" w:hAnsiTheme="minorHAnsi"/>
          <w:sz w:val="24"/>
          <w:szCs w:val="24"/>
        </w:rPr>
        <w:t>a</w:t>
      </w:r>
      <w:r w:rsidRPr="009C32EA">
        <w:rPr>
          <w:rFonts w:asciiTheme="minorHAnsi" w:hAnsiTheme="minorHAnsi"/>
          <w:sz w:val="24"/>
          <w:szCs w:val="24"/>
        </w:rPr>
        <w:t>tambazi</w:t>
      </w:r>
      <w:proofErr w:type="spellEnd"/>
      <w:r w:rsidRPr="009C32EA">
        <w:rPr>
          <w:rFonts w:asciiTheme="minorHAnsi" w:hAnsiTheme="minorHAnsi"/>
          <w:sz w:val="24"/>
          <w:szCs w:val="24"/>
        </w:rPr>
        <w:t xml:space="preserve"> o mais importante em termo de volume de água. No entanto, há indicações de que por ser uma zona de clima árido, o seu caudal </w:t>
      </w:r>
      <w:r w:rsidR="0091292C">
        <w:rPr>
          <w:rFonts w:asciiTheme="minorHAnsi" w:hAnsiTheme="minorHAnsi"/>
          <w:sz w:val="24"/>
          <w:szCs w:val="24"/>
        </w:rPr>
        <w:t xml:space="preserve">está </w:t>
      </w:r>
      <w:r w:rsidRPr="009C32EA">
        <w:rPr>
          <w:rFonts w:asciiTheme="minorHAnsi" w:hAnsiTheme="minorHAnsi"/>
          <w:sz w:val="24"/>
          <w:szCs w:val="24"/>
        </w:rPr>
        <w:t xml:space="preserve">assorear </w:t>
      </w:r>
      <w:r w:rsidR="0091292C">
        <w:rPr>
          <w:rFonts w:asciiTheme="minorHAnsi" w:hAnsiTheme="minorHAnsi"/>
          <w:sz w:val="24"/>
          <w:szCs w:val="24"/>
        </w:rPr>
        <w:t>progressivamente com o tempo</w:t>
      </w:r>
      <w:r w:rsidRPr="009C32EA">
        <w:rPr>
          <w:rFonts w:asciiTheme="minorHAnsi" w:hAnsiTheme="minorHAnsi"/>
          <w:sz w:val="24"/>
          <w:szCs w:val="24"/>
        </w:rPr>
        <w:t>.</w:t>
      </w:r>
      <w:r w:rsidR="0091292C">
        <w:rPr>
          <w:rFonts w:asciiTheme="minorHAnsi" w:hAnsiTheme="minorHAnsi"/>
          <w:sz w:val="24"/>
          <w:szCs w:val="24"/>
        </w:rPr>
        <w:t xml:space="preserve"> Este rio conserva água durante a maior parte do ano mas nos meses de Outubro a Dezembro, antes das chuvas fica praticamente sem água. É neste rio em que se identificou um sítio para a construção de uma represa cuja fase inicial d</w:t>
      </w:r>
      <w:r w:rsidR="00D151CA">
        <w:rPr>
          <w:rFonts w:asciiTheme="minorHAnsi" w:hAnsiTheme="minorHAnsi"/>
          <w:sz w:val="24"/>
          <w:szCs w:val="24"/>
        </w:rPr>
        <w:t>a sua</w:t>
      </w:r>
      <w:r w:rsidR="0091292C">
        <w:rPr>
          <w:rFonts w:asciiTheme="minorHAnsi" w:hAnsiTheme="minorHAnsi"/>
          <w:sz w:val="24"/>
          <w:szCs w:val="24"/>
        </w:rPr>
        <w:t xml:space="preserve"> construção </w:t>
      </w:r>
      <w:r w:rsidR="00D151CA">
        <w:rPr>
          <w:rFonts w:asciiTheme="minorHAnsi" w:hAnsiTheme="minorHAnsi"/>
          <w:sz w:val="24"/>
          <w:szCs w:val="24"/>
        </w:rPr>
        <w:t xml:space="preserve">está na fase inicial, como </w:t>
      </w:r>
      <w:r w:rsidR="0091292C">
        <w:rPr>
          <w:rFonts w:asciiTheme="minorHAnsi" w:hAnsiTheme="minorHAnsi"/>
          <w:sz w:val="24"/>
          <w:szCs w:val="24"/>
        </w:rPr>
        <w:t>ilustra</w:t>
      </w:r>
      <w:r w:rsidR="00D151CA">
        <w:rPr>
          <w:rFonts w:asciiTheme="minorHAnsi" w:hAnsiTheme="minorHAnsi"/>
          <w:sz w:val="24"/>
          <w:szCs w:val="24"/>
        </w:rPr>
        <w:t xml:space="preserve"> a imagem a baixo.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151CA" w:rsidTr="00D151CA">
        <w:tc>
          <w:tcPr>
            <w:tcW w:w="4788" w:type="dxa"/>
          </w:tcPr>
          <w:p w:rsidR="00D151CA" w:rsidRDefault="00D151CA" w:rsidP="00D151CA">
            <w:pPr>
              <w:tabs>
                <w:tab w:val="left" w:pos="2476"/>
              </w:tabs>
              <w:jc w:val="both"/>
              <w:rPr>
                <w:rFonts w:asciiTheme="minorHAnsi" w:hAnsiTheme="minorHAnsi"/>
                <w:sz w:val="24"/>
                <w:szCs w:val="24"/>
              </w:rPr>
            </w:pPr>
            <w:r>
              <w:rPr>
                <w:rFonts w:asciiTheme="minorHAnsi" w:hAnsiTheme="minorHAnsi"/>
                <w:noProof/>
                <w:sz w:val="24"/>
                <w:szCs w:val="24"/>
                <w:lang w:val="en-US"/>
              </w:rPr>
              <w:lastRenderedPageBreak/>
              <w:drawing>
                <wp:inline distT="0" distB="0" distL="0" distR="0" wp14:anchorId="5B12A85F" wp14:editId="75D22CBC">
                  <wp:extent cx="2663687" cy="1997520"/>
                  <wp:effectExtent l="190500" t="190500" r="194310" b="193675"/>
                  <wp:docPr id="8" name="Picture 8" descr="C:\Users\dell\Documents\Fermino\Documentos\AM Fermino\Estudos\Great Weste Mining (GWM)\Fotos\IMG_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Fermino\Documentos\AM Fermino\Estudos\Great Weste Mining (GWM)\Fotos\IMG_1491.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688615" cy="2016213"/>
                          </a:xfrm>
                          <a:prstGeom prst="rect">
                            <a:avLst/>
                          </a:prstGeom>
                          <a:ln>
                            <a:noFill/>
                          </a:ln>
                          <a:effectLst>
                            <a:outerShdw blurRad="190500" algn="tl" rotWithShape="0">
                              <a:srgbClr val="000000">
                                <a:alpha val="70000"/>
                              </a:srgbClr>
                            </a:outerShdw>
                          </a:effectLst>
                        </pic:spPr>
                      </pic:pic>
                    </a:graphicData>
                  </a:graphic>
                </wp:inline>
              </w:drawing>
            </w:r>
          </w:p>
        </w:tc>
        <w:tc>
          <w:tcPr>
            <w:tcW w:w="4788" w:type="dxa"/>
          </w:tcPr>
          <w:p w:rsidR="00D151CA" w:rsidRDefault="00D151CA" w:rsidP="00D151CA">
            <w:pPr>
              <w:tabs>
                <w:tab w:val="left" w:pos="2476"/>
              </w:tabs>
              <w:jc w:val="both"/>
              <w:rPr>
                <w:rFonts w:asciiTheme="minorHAnsi" w:hAnsiTheme="minorHAnsi"/>
                <w:sz w:val="24"/>
                <w:szCs w:val="24"/>
              </w:rPr>
            </w:pPr>
            <w:r>
              <w:rPr>
                <w:rFonts w:asciiTheme="minorHAnsi" w:hAnsiTheme="minorHAnsi"/>
                <w:noProof/>
                <w:sz w:val="24"/>
                <w:szCs w:val="24"/>
                <w:lang w:val="en-US"/>
              </w:rPr>
              <w:drawing>
                <wp:inline distT="0" distB="0" distL="0" distR="0" wp14:anchorId="1B0B1B8A" wp14:editId="142C3EB3">
                  <wp:extent cx="2661378" cy="1995789"/>
                  <wp:effectExtent l="190500" t="190500" r="196215" b="195580"/>
                  <wp:docPr id="7" name="Picture 7" descr="C:\Users\dell\Documents\Fermino\Documentos\AM Fermino\Estudos\Great Weste Mining (GWM)\Fotos\IMG_1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Fermino\Documentos\AM Fermino\Estudos\Great Weste Mining (GWM)\Fotos\IMG_1488.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672912" cy="2004439"/>
                          </a:xfrm>
                          <a:prstGeom prst="rect">
                            <a:avLst/>
                          </a:prstGeom>
                          <a:ln>
                            <a:noFill/>
                          </a:ln>
                          <a:effectLst>
                            <a:outerShdw blurRad="190500" algn="tl" rotWithShape="0">
                              <a:srgbClr val="000000">
                                <a:alpha val="70000"/>
                              </a:srgbClr>
                            </a:outerShdw>
                          </a:effectLst>
                        </pic:spPr>
                      </pic:pic>
                    </a:graphicData>
                  </a:graphic>
                </wp:inline>
              </w:drawing>
            </w:r>
          </w:p>
        </w:tc>
      </w:tr>
      <w:tr w:rsidR="00D151CA" w:rsidRPr="00D151CA" w:rsidTr="00D151CA">
        <w:tc>
          <w:tcPr>
            <w:tcW w:w="4788" w:type="dxa"/>
          </w:tcPr>
          <w:p w:rsidR="00D151CA" w:rsidRPr="00D151CA" w:rsidRDefault="00D151CA" w:rsidP="00D151CA">
            <w:pPr>
              <w:pStyle w:val="Caption"/>
              <w:ind w:left="0" w:firstLine="0"/>
              <w:jc w:val="center"/>
              <w:rPr>
                <w:i/>
                <w:sz w:val="22"/>
                <w:szCs w:val="22"/>
              </w:rPr>
            </w:pPr>
            <w:r w:rsidRPr="00D151CA">
              <w:rPr>
                <w:i/>
                <w:sz w:val="22"/>
                <w:szCs w:val="22"/>
              </w:rPr>
              <w:t xml:space="preserve">Foto </w:t>
            </w:r>
            <w:r w:rsidRPr="00D151CA">
              <w:rPr>
                <w:i/>
                <w:sz w:val="22"/>
                <w:szCs w:val="22"/>
              </w:rPr>
              <w:fldChar w:fldCharType="begin"/>
            </w:r>
            <w:r w:rsidRPr="00D151CA">
              <w:rPr>
                <w:i/>
                <w:sz w:val="22"/>
                <w:szCs w:val="22"/>
              </w:rPr>
              <w:instrText xml:space="preserve"> SEQ Foto \* ARABIC </w:instrText>
            </w:r>
            <w:r w:rsidRPr="00D151CA">
              <w:rPr>
                <w:i/>
                <w:sz w:val="22"/>
                <w:szCs w:val="22"/>
              </w:rPr>
              <w:fldChar w:fldCharType="separate"/>
            </w:r>
            <w:r w:rsidRPr="00D151CA">
              <w:rPr>
                <w:i/>
                <w:sz w:val="22"/>
                <w:szCs w:val="22"/>
              </w:rPr>
              <w:t>4</w:t>
            </w:r>
            <w:r w:rsidRPr="00D151CA">
              <w:rPr>
                <w:i/>
                <w:sz w:val="22"/>
                <w:szCs w:val="22"/>
              </w:rPr>
              <w:fldChar w:fldCharType="end"/>
            </w:r>
            <w:r>
              <w:rPr>
                <w:i/>
                <w:sz w:val="22"/>
                <w:szCs w:val="22"/>
              </w:rPr>
              <w:t xml:space="preserve"> – Aspectos do montante da represa</w:t>
            </w:r>
          </w:p>
        </w:tc>
        <w:tc>
          <w:tcPr>
            <w:tcW w:w="4788" w:type="dxa"/>
          </w:tcPr>
          <w:p w:rsidR="00D151CA" w:rsidRPr="00D151CA" w:rsidRDefault="00D151CA" w:rsidP="00D151CA">
            <w:pPr>
              <w:pStyle w:val="Caption"/>
              <w:ind w:left="0" w:firstLine="0"/>
              <w:jc w:val="center"/>
              <w:rPr>
                <w:i/>
                <w:sz w:val="22"/>
                <w:szCs w:val="22"/>
              </w:rPr>
            </w:pPr>
            <w:r w:rsidRPr="00D151CA">
              <w:rPr>
                <w:i/>
                <w:sz w:val="22"/>
                <w:szCs w:val="22"/>
              </w:rPr>
              <w:t xml:space="preserve">Foto </w:t>
            </w:r>
            <w:r w:rsidRPr="00D151CA">
              <w:rPr>
                <w:i/>
                <w:sz w:val="22"/>
                <w:szCs w:val="22"/>
              </w:rPr>
              <w:fldChar w:fldCharType="begin"/>
            </w:r>
            <w:r w:rsidRPr="00D151CA">
              <w:rPr>
                <w:i/>
                <w:sz w:val="22"/>
                <w:szCs w:val="22"/>
              </w:rPr>
              <w:instrText xml:space="preserve"> SEQ Foto \* ARABIC </w:instrText>
            </w:r>
            <w:r w:rsidRPr="00D151CA">
              <w:rPr>
                <w:i/>
                <w:sz w:val="22"/>
                <w:szCs w:val="22"/>
              </w:rPr>
              <w:fldChar w:fldCharType="separate"/>
            </w:r>
            <w:r w:rsidRPr="00D151CA">
              <w:rPr>
                <w:i/>
                <w:sz w:val="22"/>
                <w:szCs w:val="22"/>
              </w:rPr>
              <w:t>5</w:t>
            </w:r>
            <w:r w:rsidRPr="00D151CA">
              <w:rPr>
                <w:i/>
                <w:sz w:val="22"/>
                <w:szCs w:val="22"/>
              </w:rPr>
              <w:fldChar w:fldCharType="end"/>
            </w:r>
            <w:r>
              <w:rPr>
                <w:i/>
                <w:sz w:val="22"/>
                <w:szCs w:val="22"/>
              </w:rPr>
              <w:t xml:space="preserve"> – Aspectos da barreira da represa em construção</w:t>
            </w:r>
          </w:p>
        </w:tc>
      </w:tr>
    </w:tbl>
    <w:p w:rsidR="006C6487" w:rsidRPr="00576213" w:rsidRDefault="006C6487" w:rsidP="00EA59A5">
      <w:pPr>
        <w:pStyle w:val="Heading3"/>
        <w:rPr>
          <w:rFonts w:eastAsiaTheme="minorEastAsia"/>
          <w:color w:val="1F497D" w:themeColor="text2"/>
        </w:rPr>
      </w:pPr>
      <w:r w:rsidRPr="00576213">
        <w:rPr>
          <w:rFonts w:eastAsiaTheme="minorEastAsia"/>
          <w:color w:val="1F497D" w:themeColor="text2"/>
        </w:rPr>
        <w:t>Ecologia</w:t>
      </w:r>
    </w:p>
    <w:p w:rsidR="006C6487" w:rsidRPr="00EA59A5" w:rsidRDefault="006C6487" w:rsidP="00EA59A5">
      <w:pPr>
        <w:pStyle w:val="Heading4"/>
        <w:rPr>
          <w:rFonts w:asciiTheme="minorHAnsi" w:hAnsiTheme="minorHAnsi"/>
          <w:color w:val="1F497D" w:themeColor="text2"/>
          <w:sz w:val="24"/>
          <w:szCs w:val="24"/>
        </w:rPr>
      </w:pPr>
      <w:r w:rsidRPr="00EA59A5">
        <w:rPr>
          <w:rFonts w:asciiTheme="minorHAnsi" w:hAnsiTheme="minorHAnsi"/>
          <w:color w:val="1F497D" w:themeColor="text2"/>
          <w:sz w:val="24"/>
          <w:szCs w:val="24"/>
        </w:rPr>
        <w:t>Flora e Fauna</w:t>
      </w:r>
    </w:p>
    <w:p w:rsidR="006C6487" w:rsidRDefault="006C6487" w:rsidP="00EA59A5">
      <w:pPr>
        <w:tabs>
          <w:tab w:val="left" w:pos="2476"/>
        </w:tabs>
        <w:spacing w:before="240" w:after="240" w:line="360" w:lineRule="auto"/>
        <w:jc w:val="both"/>
        <w:rPr>
          <w:rFonts w:asciiTheme="minorHAnsi" w:hAnsiTheme="minorHAnsi"/>
          <w:sz w:val="24"/>
          <w:szCs w:val="24"/>
        </w:rPr>
      </w:pPr>
      <w:r w:rsidRPr="00EA59A5">
        <w:rPr>
          <w:rFonts w:asciiTheme="minorHAnsi" w:hAnsiTheme="minorHAnsi"/>
          <w:sz w:val="24"/>
          <w:szCs w:val="24"/>
        </w:rPr>
        <w:t>Em função das condições bioclimática</w:t>
      </w:r>
      <w:r w:rsidR="00EA59A5">
        <w:rPr>
          <w:rFonts w:asciiTheme="minorHAnsi" w:hAnsiTheme="minorHAnsi"/>
          <w:sz w:val="24"/>
          <w:szCs w:val="24"/>
        </w:rPr>
        <w:t>s</w:t>
      </w:r>
      <w:r w:rsidRPr="00EA59A5">
        <w:rPr>
          <w:rFonts w:asciiTheme="minorHAnsi" w:hAnsiTheme="minorHAnsi"/>
          <w:sz w:val="24"/>
          <w:szCs w:val="24"/>
        </w:rPr>
        <w:t xml:space="preserve"> e das características pedológicas (profundidade e capacidade de retenção de humidade do solo), fisiografia (inclinação) e históric</w:t>
      </w:r>
      <w:r w:rsidR="00EA59A5">
        <w:rPr>
          <w:rFonts w:asciiTheme="minorHAnsi" w:hAnsiTheme="minorHAnsi"/>
          <w:sz w:val="24"/>
          <w:szCs w:val="24"/>
        </w:rPr>
        <w:t>as (secas, incêndios naturais, a</w:t>
      </w:r>
      <w:r w:rsidRPr="00EA59A5">
        <w:rPr>
          <w:rFonts w:asciiTheme="minorHAnsi" w:hAnsiTheme="minorHAnsi"/>
          <w:sz w:val="24"/>
          <w:szCs w:val="24"/>
        </w:rPr>
        <w:t xml:space="preserve">cção do homem) da área em estudo, a sua vegetação </w:t>
      </w:r>
      <w:r w:rsidR="00E33418">
        <w:rPr>
          <w:rFonts w:asciiTheme="minorHAnsi" w:hAnsiTheme="minorHAnsi"/>
          <w:sz w:val="24"/>
          <w:szCs w:val="24"/>
        </w:rPr>
        <w:t>encontra-se a reduzir</w:t>
      </w:r>
      <w:r w:rsidRPr="00EA59A5">
        <w:rPr>
          <w:rFonts w:asciiTheme="minorHAnsi" w:hAnsiTheme="minorHAnsi"/>
          <w:sz w:val="24"/>
          <w:szCs w:val="24"/>
        </w:rPr>
        <w:t>, como se pode comprovar no trabalho de campo.</w:t>
      </w:r>
    </w:p>
    <w:p w:rsidR="00F45CE8" w:rsidRDefault="00F45CE8" w:rsidP="00EA59A5">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t>A área requerida apresenta é caracterizada pela presença de matagal baixo e matagal médio, conforme ilustra a o mapa a baixo.</w:t>
      </w:r>
    </w:p>
    <w:p w:rsidR="00277045" w:rsidRDefault="00277045">
      <w:pPr>
        <w:rPr>
          <w:rFonts w:asciiTheme="minorHAnsi" w:hAnsiTheme="minorHAnsi"/>
          <w:sz w:val="24"/>
          <w:szCs w:val="24"/>
        </w:rPr>
      </w:pPr>
      <w:r>
        <w:rPr>
          <w:rFonts w:asciiTheme="minorHAnsi" w:hAnsiTheme="minorHAnsi"/>
          <w:sz w:val="24"/>
          <w:szCs w:val="24"/>
        </w:rPr>
        <w:br w:type="page"/>
      </w:r>
    </w:p>
    <w:p w:rsidR="00277045" w:rsidRPr="00277045" w:rsidRDefault="00277045" w:rsidP="00277045">
      <w:pPr>
        <w:pStyle w:val="Caption"/>
        <w:ind w:left="0" w:firstLine="0"/>
        <w:rPr>
          <w:rFonts w:asciiTheme="minorHAnsi" w:hAnsiTheme="minorHAnsi"/>
          <w:sz w:val="22"/>
          <w:szCs w:val="22"/>
        </w:rPr>
      </w:pPr>
      <w:r w:rsidRPr="00277045">
        <w:rPr>
          <w:rFonts w:asciiTheme="minorHAnsi" w:hAnsiTheme="minorHAnsi"/>
          <w:sz w:val="22"/>
          <w:szCs w:val="22"/>
        </w:rPr>
        <w:lastRenderedPageBreak/>
        <w:t xml:space="preserve">Mapa </w:t>
      </w:r>
      <w:r w:rsidRPr="00277045">
        <w:rPr>
          <w:rFonts w:asciiTheme="minorHAnsi" w:hAnsiTheme="minorHAnsi"/>
          <w:sz w:val="22"/>
          <w:szCs w:val="22"/>
        </w:rPr>
        <w:fldChar w:fldCharType="begin"/>
      </w:r>
      <w:r w:rsidRPr="00277045">
        <w:rPr>
          <w:rFonts w:asciiTheme="minorHAnsi" w:hAnsiTheme="minorHAnsi"/>
          <w:sz w:val="22"/>
          <w:szCs w:val="22"/>
        </w:rPr>
        <w:instrText xml:space="preserve"> SEQ Mapa \* ARABIC </w:instrText>
      </w:r>
      <w:r w:rsidRPr="00277045">
        <w:rPr>
          <w:rFonts w:asciiTheme="minorHAnsi" w:hAnsiTheme="minorHAnsi"/>
          <w:sz w:val="22"/>
          <w:szCs w:val="22"/>
        </w:rPr>
        <w:fldChar w:fldCharType="separate"/>
      </w:r>
      <w:r w:rsidRPr="00277045">
        <w:rPr>
          <w:rFonts w:asciiTheme="minorHAnsi" w:hAnsiTheme="minorHAnsi"/>
          <w:noProof/>
          <w:sz w:val="22"/>
          <w:szCs w:val="22"/>
        </w:rPr>
        <w:t>1</w:t>
      </w:r>
      <w:r w:rsidRPr="00277045">
        <w:rPr>
          <w:rFonts w:asciiTheme="minorHAnsi" w:hAnsiTheme="minorHAnsi"/>
          <w:sz w:val="22"/>
          <w:szCs w:val="22"/>
        </w:rPr>
        <w:fldChar w:fldCharType="end"/>
      </w:r>
      <w:r w:rsidRPr="00277045">
        <w:rPr>
          <w:rFonts w:asciiTheme="minorHAnsi" w:hAnsiTheme="minorHAnsi"/>
          <w:sz w:val="22"/>
          <w:szCs w:val="22"/>
        </w:rPr>
        <w:t xml:space="preserve"> – Formações florestais na área requerida</w:t>
      </w:r>
    </w:p>
    <w:p w:rsidR="00E33418" w:rsidRDefault="00F45CE8" w:rsidP="00277045">
      <w:pPr>
        <w:tabs>
          <w:tab w:val="left" w:pos="2476"/>
        </w:tabs>
        <w:jc w:val="both"/>
        <w:rPr>
          <w:rFonts w:asciiTheme="minorHAnsi" w:hAnsiTheme="minorHAnsi"/>
          <w:sz w:val="24"/>
          <w:szCs w:val="24"/>
        </w:rPr>
      </w:pPr>
      <w:r>
        <w:rPr>
          <w:rFonts w:asciiTheme="minorHAnsi" w:hAnsiTheme="minorHAnsi"/>
          <w:noProof/>
          <w:sz w:val="24"/>
          <w:szCs w:val="24"/>
          <w:lang w:val="en-US"/>
        </w:rPr>
        <w:drawing>
          <wp:inline distT="0" distB="0" distL="0" distR="0" wp14:anchorId="006E0A09" wp14:editId="1883A6CE">
            <wp:extent cx="5943600" cy="7687949"/>
            <wp:effectExtent l="190500" t="190500" r="190500" b="198755"/>
            <wp:docPr id="12" name="Picture 12" descr="C:\Users\dell\Documents\Fermino\Documentos\AM Fermino\Estudos\Great Weste Mining (GWM)\Cobertura Vege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Fermino\Documentos\AM Fermino\Estudos\Great Weste Mining (GWM)\Cobertura Vegetal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687949"/>
                    </a:xfrm>
                    <a:prstGeom prst="rect">
                      <a:avLst/>
                    </a:prstGeom>
                    <a:ln>
                      <a:noFill/>
                    </a:ln>
                    <a:effectLst>
                      <a:outerShdw blurRad="190500" algn="tl" rotWithShape="0">
                        <a:srgbClr val="000000">
                          <a:alpha val="70000"/>
                        </a:srgbClr>
                      </a:outerShdw>
                    </a:effectLst>
                  </pic:spPr>
                </pic:pic>
              </a:graphicData>
            </a:graphic>
          </wp:inline>
        </w:drawing>
      </w:r>
    </w:p>
    <w:p w:rsidR="006C6487" w:rsidRPr="00A05691" w:rsidRDefault="006C6487" w:rsidP="006C6487">
      <w:pPr>
        <w:tabs>
          <w:tab w:val="left" w:pos="2476"/>
        </w:tabs>
        <w:spacing w:line="360" w:lineRule="auto"/>
        <w:jc w:val="both"/>
        <w:rPr>
          <w:rFonts w:asciiTheme="minorHAnsi" w:hAnsiTheme="minorHAnsi"/>
          <w:color w:val="FF0000"/>
          <w:sz w:val="24"/>
          <w:szCs w:val="24"/>
        </w:rPr>
      </w:pPr>
      <w:r w:rsidRPr="00A05691">
        <w:rPr>
          <w:rFonts w:asciiTheme="minorHAnsi" w:hAnsiTheme="minorHAnsi"/>
          <w:color w:val="FF0000"/>
          <w:sz w:val="24"/>
          <w:szCs w:val="24"/>
        </w:rPr>
        <w:lastRenderedPageBreak/>
        <w:t xml:space="preserve">Com a finalidade de abordar de forma mais detalhada a paisagem vegetal da área de estudo, procedeu se a descrição de uma única unidade </w:t>
      </w:r>
      <w:proofErr w:type="spellStart"/>
      <w:r w:rsidRPr="00A05691">
        <w:rPr>
          <w:rFonts w:asciiTheme="minorHAnsi" w:hAnsiTheme="minorHAnsi"/>
          <w:color w:val="FF0000"/>
          <w:sz w:val="24"/>
          <w:szCs w:val="24"/>
        </w:rPr>
        <w:t>fisiográfica</w:t>
      </w:r>
      <w:proofErr w:type="spellEnd"/>
      <w:r w:rsidRPr="00A05691">
        <w:rPr>
          <w:rFonts w:asciiTheme="minorHAnsi" w:hAnsiTheme="minorHAnsi"/>
          <w:color w:val="FF0000"/>
          <w:sz w:val="24"/>
          <w:szCs w:val="24"/>
        </w:rPr>
        <w:t xml:space="preserve"> de vegetação que constitui o espaço do futuro aproveitamento mineiro: a floresta de mopane.</w:t>
      </w:r>
    </w:p>
    <w:p w:rsidR="006C6487" w:rsidRPr="00A05691" w:rsidRDefault="006C6487" w:rsidP="006C6487">
      <w:pPr>
        <w:tabs>
          <w:tab w:val="left" w:pos="2476"/>
        </w:tabs>
        <w:spacing w:line="360" w:lineRule="auto"/>
        <w:jc w:val="both"/>
        <w:rPr>
          <w:rFonts w:asciiTheme="minorHAnsi" w:hAnsiTheme="minorHAnsi"/>
          <w:color w:val="FF0000"/>
          <w:sz w:val="24"/>
          <w:szCs w:val="24"/>
        </w:rPr>
      </w:pPr>
      <w:r w:rsidRPr="00A05691">
        <w:rPr>
          <w:rFonts w:asciiTheme="minorHAnsi" w:hAnsiTheme="minorHAnsi"/>
          <w:color w:val="FF0000"/>
          <w:sz w:val="24"/>
          <w:szCs w:val="24"/>
        </w:rPr>
        <w:t xml:space="preserve">E uma associação arbórea de Colophospermum mopane formada por exemplares adultos de espessura florestada, com dois géneros de espécies normalmente associados, principalmente </w:t>
      </w:r>
      <w:proofErr w:type="spellStart"/>
      <w:r w:rsidRPr="00A05691">
        <w:rPr>
          <w:rFonts w:asciiTheme="minorHAnsi" w:hAnsiTheme="minorHAnsi"/>
          <w:color w:val="FF0000"/>
          <w:sz w:val="24"/>
          <w:szCs w:val="24"/>
        </w:rPr>
        <w:t>commiphora</w:t>
      </w:r>
      <w:proofErr w:type="spellEnd"/>
      <w:r w:rsidRPr="00A05691">
        <w:rPr>
          <w:rFonts w:asciiTheme="minorHAnsi" w:hAnsiTheme="minorHAnsi"/>
          <w:color w:val="FF0000"/>
          <w:sz w:val="24"/>
          <w:szCs w:val="24"/>
        </w:rPr>
        <w:t xml:space="preserve"> e </w:t>
      </w:r>
      <w:proofErr w:type="spellStart"/>
      <w:r w:rsidRPr="00A05691">
        <w:rPr>
          <w:rFonts w:asciiTheme="minorHAnsi" w:hAnsiTheme="minorHAnsi"/>
          <w:color w:val="FF0000"/>
          <w:sz w:val="24"/>
          <w:szCs w:val="24"/>
        </w:rPr>
        <w:t>Acacia</w:t>
      </w:r>
      <w:proofErr w:type="spellEnd"/>
      <w:r w:rsidRPr="00A05691">
        <w:rPr>
          <w:rFonts w:asciiTheme="minorHAnsi" w:hAnsiTheme="minorHAnsi"/>
          <w:color w:val="FF0000"/>
          <w:sz w:val="24"/>
          <w:szCs w:val="24"/>
        </w:rPr>
        <w:t xml:space="preserve">. Também de forma muito dispersa e pouco significativa podem aparecer outras espécies acompanhantes como Cordyla Africana, </w:t>
      </w:r>
      <w:proofErr w:type="spellStart"/>
      <w:r w:rsidRPr="00A05691">
        <w:rPr>
          <w:rFonts w:asciiTheme="minorHAnsi" w:hAnsiTheme="minorHAnsi"/>
          <w:i/>
          <w:color w:val="FF0000"/>
          <w:sz w:val="24"/>
          <w:szCs w:val="24"/>
        </w:rPr>
        <w:t>Dalbergia</w:t>
      </w:r>
      <w:proofErr w:type="spellEnd"/>
      <w:r w:rsidRPr="00A05691">
        <w:rPr>
          <w:rFonts w:asciiTheme="minorHAnsi" w:hAnsiTheme="minorHAnsi"/>
          <w:i/>
          <w:color w:val="FF0000"/>
          <w:sz w:val="24"/>
          <w:szCs w:val="24"/>
        </w:rPr>
        <w:t xml:space="preserve"> </w:t>
      </w:r>
      <w:proofErr w:type="spellStart"/>
      <w:r w:rsidRPr="00A05691">
        <w:rPr>
          <w:rFonts w:asciiTheme="minorHAnsi" w:hAnsiTheme="minorHAnsi"/>
          <w:i/>
          <w:color w:val="FF0000"/>
          <w:sz w:val="24"/>
          <w:szCs w:val="24"/>
        </w:rPr>
        <w:t>melanoxylon</w:t>
      </w:r>
      <w:proofErr w:type="spellEnd"/>
      <w:r w:rsidRPr="00A05691">
        <w:rPr>
          <w:rFonts w:asciiTheme="minorHAnsi" w:hAnsiTheme="minorHAnsi"/>
          <w:color w:val="FF0000"/>
          <w:sz w:val="24"/>
          <w:szCs w:val="24"/>
        </w:rPr>
        <w:t xml:space="preserve"> e Pterocarpus </w:t>
      </w:r>
      <w:proofErr w:type="spellStart"/>
      <w:r w:rsidRPr="00A05691">
        <w:rPr>
          <w:rFonts w:asciiTheme="minorHAnsi" w:hAnsiTheme="minorHAnsi"/>
          <w:color w:val="FF0000"/>
          <w:sz w:val="24"/>
          <w:szCs w:val="24"/>
        </w:rPr>
        <w:t>sp</w:t>
      </w:r>
      <w:proofErr w:type="spellEnd"/>
      <w:r w:rsidRPr="00A05691">
        <w:rPr>
          <w:rFonts w:asciiTheme="minorHAnsi" w:hAnsiTheme="minorHAnsi"/>
          <w:color w:val="FF0000"/>
          <w:sz w:val="24"/>
          <w:szCs w:val="24"/>
        </w:rPr>
        <w:t>. Como principal planta de porte baixo e típica da savana de mopane encontra se o capim elefante (</w:t>
      </w:r>
      <w:proofErr w:type="spellStart"/>
      <w:r w:rsidRPr="00A05691">
        <w:rPr>
          <w:rFonts w:asciiTheme="minorHAnsi" w:hAnsiTheme="minorHAnsi"/>
          <w:color w:val="FF0000"/>
          <w:sz w:val="24"/>
          <w:szCs w:val="24"/>
        </w:rPr>
        <w:t>Hyperthelia</w:t>
      </w:r>
      <w:proofErr w:type="spellEnd"/>
      <w:r w:rsidRPr="00A05691">
        <w:rPr>
          <w:rFonts w:asciiTheme="minorHAnsi" w:hAnsiTheme="minorHAnsi"/>
          <w:color w:val="FF0000"/>
          <w:sz w:val="24"/>
          <w:szCs w:val="24"/>
        </w:rPr>
        <w:t xml:space="preserve"> </w:t>
      </w:r>
      <w:proofErr w:type="spellStart"/>
      <w:r w:rsidRPr="00A05691">
        <w:rPr>
          <w:rFonts w:asciiTheme="minorHAnsi" w:hAnsiTheme="minorHAnsi"/>
          <w:color w:val="FF0000"/>
          <w:sz w:val="24"/>
          <w:szCs w:val="24"/>
        </w:rPr>
        <w:t>sp</w:t>
      </w:r>
      <w:proofErr w:type="spellEnd"/>
      <w:r w:rsidRPr="00A05691">
        <w:rPr>
          <w:rFonts w:asciiTheme="minorHAnsi" w:hAnsiTheme="minorHAnsi"/>
          <w:color w:val="FF0000"/>
          <w:sz w:val="24"/>
          <w:szCs w:val="24"/>
        </w:rPr>
        <w:t xml:space="preserve">.). </w:t>
      </w:r>
    </w:p>
    <w:p w:rsidR="006C6487" w:rsidRPr="00A05691" w:rsidRDefault="006C6487" w:rsidP="006C6487">
      <w:pPr>
        <w:tabs>
          <w:tab w:val="left" w:pos="2476"/>
        </w:tabs>
        <w:spacing w:line="360" w:lineRule="auto"/>
        <w:jc w:val="both"/>
        <w:rPr>
          <w:color w:val="FF0000"/>
          <w:sz w:val="24"/>
          <w:szCs w:val="24"/>
        </w:rPr>
      </w:pPr>
      <w:r w:rsidRPr="00A05691">
        <w:rPr>
          <w:color w:val="FF0000"/>
          <w:sz w:val="24"/>
          <w:szCs w:val="24"/>
        </w:rPr>
        <w:t>Actualmente, devido à constante pressão humana derivada da presença de garimpeiros nas proximidades de áreas de estudo, os animais de maior porte já não estavam presentes na altura em que o estudo a que este documento faz referência foi levado a cabo.</w:t>
      </w:r>
    </w:p>
    <w:p w:rsidR="006C6487" w:rsidRPr="00841EDE" w:rsidRDefault="006C6487" w:rsidP="00841EDE">
      <w:pPr>
        <w:pStyle w:val="Heading4"/>
        <w:rPr>
          <w:rFonts w:asciiTheme="minorHAnsi" w:hAnsiTheme="minorHAnsi"/>
          <w:color w:val="1F497D" w:themeColor="text2"/>
          <w:sz w:val="24"/>
          <w:szCs w:val="24"/>
        </w:rPr>
      </w:pPr>
      <w:r w:rsidRPr="00841EDE">
        <w:rPr>
          <w:rFonts w:asciiTheme="minorHAnsi" w:hAnsiTheme="minorHAnsi"/>
          <w:color w:val="1F497D" w:themeColor="text2"/>
          <w:sz w:val="24"/>
          <w:szCs w:val="24"/>
        </w:rPr>
        <w:t>Aspecto socioeconómico</w:t>
      </w:r>
    </w:p>
    <w:p w:rsidR="006C6487" w:rsidRPr="00A05691" w:rsidRDefault="006C6487" w:rsidP="00841EDE">
      <w:pPr>
        <w:tabs>
          <w:tab w:val="left" w:pos="2476"/>
        </w:tabs>
        <w:spacing w:before="240" w:after="240" w:line="360" w:lineRule="auto"/>
        <w:jc w:val="both"/>
        <w:rPr>
          <w:rFonts w:asciiTheme="minorHAnsi" w:hAnsiTheme="minorHAnsi"/>
          <w:color w:val="FF0000"/>
          <w:sz w:val="24"/>
          <w:szCs w:val="24"/>
        </w:rPr>
      </w:pPr>
      <w:r w:rsidRPr="00A05691">
        <w:rPr>
          <w:rFonts w:asciiTheme="minorHAnsi" w:hAnsiTheme="minorHAnsi"/>
          <w:color w:val="FF0000"/>
          <w:sz w:val="24"/>
          <w:szCs w:val="24"/>
        </w:rPr>
        <w:t>De ponto de vista social e económico a área</w:t>
      </w:r>
      <w:r w:rsidR="00841EDE" w:rsidRPr="00A05691">
        <w:rPr>
          <w:rFonts w:asciiTheme="minorHAnsi" w:hAnsiTheme="minorHAnsi"/>
          <w:color w:val="FF0000"/>
          <w:sz w:val="24"/>
          <w:szCs w:val="24"/>
        </w:rPr>
        <w:t xml:space="preserve"> do projecto em si é</w:t>
      </w:r>
      <w:r w:rsidRPr="00A05691">
        <w:rPr>
          <w:rFonts w:asciiTheme="minorHAnsi" w:hAnsiTheme="minorHAnsi"/>
          <w:color w:val="FF0000"/>
          <w:sz w:val="24"/>
          <w:szCs w:val="24"/>
        </w:rPr>
        <w:t xml:space="preserve"> dominada pela mineração artesanal ou de pequena escala. Este tipo de actividade e muito frequente não só em Moçambique mas em muitos países africanos e é movido por vários factores entre os quais o difícil acesso a essas zonas de ocorrência de minerais de valor e também devido ao fraco conhecimento das potencialidades geológicas as mesmas por parte das estruturas ligadas ao sector.</w:t>
      </w:r>
    </w:p>
    <w:p w:rsidR="006C6487" w:rsidRPr="00A05691" w:rsidRDefault="006C6487" w:rsidP="00841EDE">
      <w:pPr>
        <w:tabs>
          <w:tab w:val="left" w:pos="2476"/>
        </w:tabs>
        <w:spacing w:before="240" w:after="240" w:line="360" w:lineRule="auto"/>
        <w:jc w:val="both"/>
        <w:rPr>
          <w:rFonts w:asciiTheme="minorHAnsi" w:hAnsiTheme="minorHAnsi"/>
          <w:color w:val="FF0000"/>
          <w:sz w:val="24"/>
          <w:szCs w:val="24"/>
        </w:rPr>
      </w:pPr>
      <w:r w:rsidRPr="00A05691">
        <w:rPr>
          <w:rFonts w:asciiTheme="minorHAnsi" w:hAnsiTheme="minorHAnsi"/>
          <w:color w:val="FF0000"/>
          <w:sz w:val="24"/>
          <w:szCs w:val="24"/>
        </w:rPr>
        <w:t>O qu</w:t>
      </w:r>
      <w:r w:rsidR="00841EDE" w:rsidRPr="00A05691">
        <w:rPr>
          <w:rFonts w:asciiTheme="minorHAnsi" w:hAnsiTheme="minorHAnsi"/>
          <w:color w:val="FF0000"/>
          <w:sz w:val="24"/>
          <w:szCs w:val="24"/>
        </w:rPr>
        <w:t>e parece caracterizar a zona do projecto</w:t>
      </w:r>
      <w:r w:rsidRPr="00A05691">
        <w:rPr>
          <w:rFonts w:asciiTheme="minorHAnsi" w:hAnsiTheme="minorHAnsi"/>
          <w:color w:val="FF0000"/>
          <w:sz w:val="24"/>
          <w:szCs w:val="24"/>
        </w:rPr>
        <w:t xml:space="preserve"> são fortes intercâmbios entre a mesma e pessoas e mercado situados nos p</w:t>
      </w:r>
      <w:r w:rsidR="00841EDE" w:rsidRPr="00A05691">
        <w:rPr>
          <w:rFonts w:asciiTheme="minorHAnsi" w:hAnsiTheme="minorHAnsi"/>
          <w:color w:val="FF0000"/>
          <w:sz w:val="24"/>
          <w:szCs w:val="24"/>
        </w:rPr>
        <w:t>aíses vizinho donde se destaca R</w:t>
      </w:r>
      <w:r w:rsidRPr="00A05691">
        <w:rPr>
          <w:rFonts w:asciiTheme="minorHAnsi" w:hAnsiTheme="minorHAnsi"/>
          <w:color w:val="FF0000"/>
          <w:sz w:val="24"/>
          <w:szCs w:val="24"/>
        </w:rPr>
        <w:t>epública da Zâmbia. Os informantes chaves fizeram igualmente referência a uma forte presença de imigrantes provenientes de pontos distant</w:t>
      </w:r>
      <w:r w:rsidR="00841EDE" w:rsidRPr="00A05691">
        <w:rPr>
          <w:rFonts w:asciiTheme="minorHAnsi" w:hAnsiTheme="minorHAnsi"/>
          <w:color w:val="FF0000"/>
          <w:sz w:val="24"/>
          <w:szCs w:val="24"/>
        </w:rPr>
        <w:t>es do continente africano como é</w:t>
      </w:r>
      <w:r w:rsidRPr="00A05691">
        <w:rPr>
          <w:rFonts w:asciiTheme="minorHAnsi" w:hAnsiTheme="minorHAnsi"/>
          <w:color w:val="FF0000"/>
          <w:sz w:val="24"/>
          <w:szCs w:val="24"/>
        </w:rPr>
        <w:t xml:space="preserve"> o caso do Mali, Senegal e outras partes d</w:t>
      </w:r>
      <w:r w:rsidR="00841EDE" w:rsidRPr="00A05691">
        <w:rPr>
          <w:rFonts w:asciiTheme="minorHAnsi" w:hAnsiTheme="minorHAnsi"/>
          <w:color w:val="FF0000"/>
          <w:sz w:val="24"/>
          <w:szCs w:val="24"/>
        </w:rPr>
        <w:t>a Africa O</w:t>
      </w:r>
      <w:r w:rsidRPr="00A05691">
        <w:rPr>
          <w:rFonts w:asciiTheme="minorHAnsi" w:hAnsiTheme="minorHAnsi"/>
          <w:color w:val="FF0000"/>
          <w:sz w:val="24"/>
          <w:szCs w:val="24"/>
        </w:rPr>
        <w:t>cidental. Estes parecem ser atraídos para o local pela riqueza dos seus recursos e pelas ligações que possuem com os mercados regionais e internacionais dos produtos que ai se extraem. Dada a quase total ausência de fiscalização ou da presença sistemática das autoridades no local as acções em cursos são descritas como sendo de virtual desmando não se conhece</w:t>
      </w:r>
      <w:r w:rsidR="00841EDE" w:rsidRPr="00A05691">
        <w:rPr>
          <w:rFonts w:asciiTheme="minorHAnsi" w:hAnsiTheme="minorHAnsi"/>
          <w:color w:val="FF0000"/>
          <w:sz w:val="24"/>
          <w:szCs w:val="24"/>
        </w:rPr>
        <w:t>ndo</w:t>
      </w:r>
      <w:r w:rsidRPr="00A05691">
        <w:rPr>
          <w:rFonts w:asciiTheme="minorHAnsi" w:hAnsiTheme="minorHAnsi"/>
          <w:color w:val="FF0000"/>
          <w:sz w:val="24"/>
          <w:szCs w:val="24"/>
        </w:rPr>
        <w:t xml:space="preserve"> o que se retira nem para onde</w:t>
      </w:r>
      <w:r w:rsidR="00841EDE" w:rsidRPr="00A05691">
        <w:rPr>
          <w:rFonts w:asciiTheme="minorHAnsi" w:hAnsiTheme="minorHAnsi"/>
          <w:color w:val="FF0000"/>
          <w:sz w:val="24"/>
          <w:szCs w:val="24"/>
        </w:rPr>
        <w:t xml:space="preserve"> e</w:t>
      </w:r>
      <w:r w:rsidRPr="00A05691">
        <w:rPr>
          <w:rFonts w:asciiTheme="minorHAnsi" w:hAnsiTheme="minorHAnsi"/>
          <w:color w:val="FF0000"/>
          <w:sz w:val="24"/>
          <w:szCs w:val="24"/>
        </w:rPr>
        <w:t xml:space="preserve"> não se efectuam pagamento/cobranças fiscais das actividades que ocorre</w:t>
      </w:r>
      <w:r w:rsidR="00841EDE" w:rsidRPr="00A05691">
        <w:rPr>
          <w:rFonts w:asciiTheme="minorHAnsi" w:hAnsiTheme="minorHAnsi"/>
          <w:color w:val="FF0000"/>
          <w:sz w:val="24"/>
          <w:szCs w:val="24"/>
        </w:rPr>
        <w:t>m</w:t>
      </w:r>
      <w:r w:rsidRPr="00A05691">
        <w:rPr>
          <w:rFonts w:asciiTheme="minorHAnsi" w:hAnsiTheme="minorHAnsi"/>
          <w:color w:val="FF0000"/>
          <w:sz w:val="24"/>
          <w:szCs w:val="24"/>
        </w:rPr>
        <w:t>.</w:t>
      </w:r>
    </w:p>
    <w:p w:rsidR="006C6487" w:rsidRPr="00B44CD5" w:rsidRDefault="006C6487" w:rsidP="00841EDE">
      <w:pPr>
        <w:tabs>
          <w:tab w:val="left" w:pos="2476"/>
        </w:tabs>
        <w:spacing w:before="240" w:after="240" w:line="360" w:lineRule="auto"/>
        <w:jc w:val="both"/>
        <w:rPr>
          <w:sz w:val="24"/>
          <w:szCs w:val="24"/>
        </w:rPr>
      </w:pPr>
      <w:r w:rsidRPr="00841EDE">
        <w:rPr>
          <w:rFonts w:asciiTheme="minorHAnsi" w:hAnsiTheme="minorHAnsi"/>
          <w:sz w:val="24"/>
          <w:szCs w:val="24"/>
        </w:rPr>
        <w:lastRenderedPageBreak/>
        <w:t xml:space="preserve">Os problemas ambientais que estes métodos de exploração causam já foram sobejamente reportadas em muitas partes do pais mais para o caso especifica de </w:t>
      </w:r>
      <w:proofErr w:type="spellStart"/>
      <w:r w:rsidRPr="00841EDE">
        <w:rPr>
          <w:rFonts w:asciiTheme="minorHAnsi" w:hAnsiTheme="minorHAnsi"/>
          <w:sz w:val="24"/>
          <w:szCs w:val="24"/>
        </w:rPr>
        <w:t>Malilongue</w:t>
      </w:r>
      <w:proofErr w:type="spellEnd"/>
      <w:r w:rsidRPr="00841EDE">
        <w:rPr>
          <w:rFonts w:asciiTheme="minorHAnsi" w:hAnsiTheme="minorHAnsi"/>
          <w:sz w:val="24"/>
          <w:szCs w:val="24"/>
        </w:rPr>
        <w:t xml:space="preserve"> importa realçar o seguinte:</w:t>
      </w:r>
    </w:p>
    <w:p w:rsidR="006C6487" w:rsidRPr="00841EDE" w:rsidRDefault="006C6487" w:rsidP="006C6487">
      <w:pPr>
        <w:pStyle w:val="ListParagraph"/>
        <w:numPr>
          <w:ilvl w:val="0"/>
          <w:numId w:val="36"/>
        </w:numPr>
        <w:tabs>
          <w:tab w:val="left" w:pos="2476"/>
        </w:tabs>
        <w:spacing w:after="200" w:line="360" w:lineRule="auto"/>
        <w:contextualSpacing/>
        <w:jc w:val="both"/>
        <w:rPr>
          <w:rFonts w:asciiTheme="minorHAnsi" w:hAnsiTheme="minorHAnsi"/>
          <w:sz w:val="24"/>
          <w:szCs w:val="24"/>
        </w:rPr>
      </w:pPr>
      <w:r w:rsidRPr="00841EDE">
        <w:rPr>
          <w:rFonts w:asciiTheme="minorHAnsi" w:hAnsiTheme="minorHAnsi"/>
          <w:sz w:val="24"/>
          <w:szCs w:val="24"/>
        </w:rPr>
        <w:t xml:space="preserve">As árvores de grande porte são utilizadas como indicadores de ocorrências de minerais (turmalina/topázio) de valor pelo que se assiste na zona há um abate indiscriminado das mesmas. </w:t>
      </w:r>
    </w:p>
    <w:p w:rsidR="006C6487" w:rsidRPr="00841EDE" w:rsidRDefault="006C6487" w:rsidP="006C6487">
      <w:pPr>
        <w:pStyle w:val="ListParagraph"/>
        <w:numPr>
          <w:ilvl w:val="0"/>
          <w:numId w:val="36"/>
        </w:numPr>
        <w:tabs>
          <w:tab w:val="left" w:pos="2476"/>
        </w:tabs>
        <w:spacing w:after="200" w:line="360" w:lineRule="auto"/>
        <w:contextualSpacing/>
        <w:jc w:val="both"/>
        <w:rPr>
          <w:rFonts w:asciiTheme="minorHAnsi" w:hAnsiTheme="minorHAnsi"/>
          <w:sz w:val="24"/>
          <w:szCs w:val="24"/>
        </w:rPr>
      </w:pPr>
      <w:r w:rsidRPr="00841EDE">
        <w:rPr>
          <w:rFonts w:asciiTheme="minorHAnsi" w:hAnsiTheme="minorHAnsi"/>
          <w:sz w:val="24"/>
          <w:szCs w:val="24"/>
        </w:rPr>
        <w:t>O clima é árido e pouco chuvoso e se continuar ao ritmo que esta acontecer neste momento, poderão ocorrer há médio prazo sérios problemas ambientais incluindo erosão e degradação do solo.</w:t>
      </w:r>
    </w:p>
    <w:p w:rsidR="006C6487" w:rsidRPr="00841EDE" w:rsidRDefault="006C6487" w:rsidP="006C6487">
      <w:pPr>
        <w:tabs>
          <w:tab w:val="left" w:pos="2476"/>
        </w:tabs>
        <w:spacing w:before="240" w:after="240" w:line="360" w:lineRule="auto"/>
        <w:ind w:left="360"/>
        <w:jc w:val="both"/>
        <w:rPr>
          <w:rFonts w:asciiTheme="minorHAnsi" w:hAnsiTheme="minorHAnsi"/>
          <w:sz w:val="24"/>
          <w:szCs w:val="24"/>
        </w:rPr>
      </w:pPr>
    </w:p>
    <w:p w:rsidR="006C6487" w:rsidRPr="00576213" w:rsidRDefault="006C6487" w:rsidP="00841EDE">
      <w:pPr>
        <w:pStyle w:val="Heading2"/>
        <w:spacing w:after="240" w:line="360" w:lineRule="auto"/>
        <w:rPr>
          <w:color w:val="1F497D" w:themeColor="text2"/>
        </w:rPr>
      </w:pPr>
      <w:bookmarkStart w:id="77" w:name="_Toc433878810"/>
      <w:r w:rsidRPr="00576213">
        <w:rPr>
          <w:color w:val="1F497D" w:themeColor="text2"/>
        </w:rPr>
        <w:t>Visão Geral dos Comentários e Preocupações das Partes Interessadas e Afectadas</w:t>
      </w:r>
      <w:bookmarkEnd w:id="77"/>
    </w:p>
    <w:p w:rsidR="006C6487" w:rsidRPr="00E211B1" w:rsidRDefault="006C6487" w:rsidP="00E211B1">
      <w:pPr>
        <w:tabs>
          <w:tab w:val="left" w:pos="2476"/>
        </w:tabs>
        <w:spacing w:before="240" w:after="240" w:line="360" w:lineRule="auto"/>
        <w:jc w:val="both"/>
        <w:rPr>
          <w:rFonts w:asciiTheme="minorHAnsi" w:hAnsiTheme="minorHAnsi"/>
          <w:sz w:val="24"/>
          <w:szCs w:val="24"/>
        </w:rPr>
      </w:pPr>
      <w:r w:rsidRPr="00E211B1">
        <w:rPr>
          <w:rFonts w:asciiTheme="minorHAnsi" w:hAnsiTheme="minorHAnsi"/>
          <w:sz w:val="24"/>
          <w:szCs w:val="24"/>
        </w:rPr>
        <w:t>Para além da consulta bibliográfica e documental e das conversas com os proponentes do projecto, durante a investigação inicial das questões foi possível conversar com as pessoas abaixo indicadas com o objectivo de recolher os seus pontos de vista e /ou preocupações em relação a futura exploração de pedras preciosas e semipreciosas relacionadas com as concessões descritas neste documento.</w:t>
      </w:r>
    </w:p>
    <w:tbl>
      <w:tblPr>
        <w:tblStyle w:val="TableGrid"/>
        <w:tblW w:w="0" w:type="auto"/>
        <w:tblInd w:w="288" w:type="dxa"/>
        <w:tblLook w:val="04A0" w:firstRow="1" w:lastRow="0" w:firstColumn="1" w:lastColumn="0" w:noHBand="0" w:noVBand="1"/>
      </w:tblPr>
      <w:tblGrid>
        <w:gridCol w:w="720"/>
        <w:gridCol w:w="3150"/>
        <w:gridCol w:w="2970"/>
      </w:tblGrid>
      <w:tr w:rsidR="006C6487" w:rsidRPr="00E211B1" w:rsidTr="006C6487">
        <w:trPr>
          <w:tblHeader/>
        </w:trPr>
        <w:tc>
          <w:tcPr>
            <w:tcW w:w="720" w:type="dxa"/>
            <w:shd w:val="clear" w:color="auto" w:fill="D9D9D9" w:themeFill="background1" w:themeFillShade="D9"/>
          </w:tcPr>
          <w:p w:rsidR="006C6487" w:rsidRPr="00E211B1" w:rsidRDefault="006C6487" w:rsidP="006C6487">
            <w:pPr>
              <w:tabs>
                <w:tab w:val="left" w:pos="2476"/>
              </w:tabs>
              <w:rPr>
                <w:rFonts w:asciiTheme="minorHAnsi" w:hAnsiTheme="minorHAnsi"/>
                <w:b/>
                <w:sz w:val="24"/>
                <w:szCs w:val="24"/>
              </w:rPr>
            </w:pPr>
            <w:r w:rsidRPr="00E211B1">
              <w:rPr>
                <w:rFonts w:asciiTheme="minorHAnsi" w:hAnsiTheme="minorHAnsi"/>
                <w:b/>
                <w:sz w:val="24"/>
                <w:szCs w:val="24"/>
              </w:rPr>
              <w:t>Nº</w:t>
            </w:r>
          </w:p>
        </w:tc>
        <w:tc>
          <w:tcPr>
            <w:tcW w:w="3150" w:type="dxa"/>
            <w:shd w:val="clear" w:color="auto" w:fill="D9D9D9" w:themeFill="background1" w:themeFillShade="D9"/>
          </w:tcPr>
          <w:p w:rsidR="006C6487" w:rsidRPr="00E211B1" w:rsidRDefault="006C6487" w:rsidP="006C6487">
            <w:pPr>
              <w:tabs>
                <w:tab w:val="left" w:pos="2476"/>
              </w:tabs>
              <w:rPr>
                <w:rFonts w:asciiTheme="minorHAnsi" w:hAnsiTheme="minorHAnsi"/>
                <w:b/>
                <w:sz w:val="24"/>
                <w:szCs w:val="24"/>
              </w:rPr>
            </w:pPr>
            <w:r w:rsidRPr="00E211B1">
              <w:rPr>
                <w:rFonts w:asciiTheme="minorHAnsi" w:hAnsiTheme="minorHAnsi"/>
                <w:b/>
                <w:sz w:val="24"/>
                <w:szCs w:val="24"/>
              </w:rPr>
              <w:t>Nome</w:t>
            </w:r>
          </w:p>
        </w:tc>
        <w:tc>
          <w:tcPr>
            <w:tcW w:w="2970" w:type="dxa"/>
            <w:shd w:val="clear" w:color="auto" w:fill="D9D9D9" w:themeFill="background1" w:themeFillShade="D9"/>
          </w:tcPr>
          <w:p w:rsidR="006C6487" w:rsidRPr="00E211B1" w:rsidRDefault="006C6487" w:rsidP="006C6487">
            <w:pPr>
              <w:tabs>
                <w:tab w:val="left" w:pos="2476"/>
              </w:tabs>
              <w:rPr>
                <w:rFonts w:asciiTheme="minorHAnsi" w:hAnsiTheme="minorHAnsi"/>
                <w:b/>
                <w:sz w:val="24"/>
                <w:szCs w:val="24"/>
              </w:rPr>
            </w:pPr>
            <w:r w:rsidRPr="00E211B1">
              <w:rPr>
                <w:rFonts w:asciiTheme="minorHAnsi" w:hAnsiTheme="minorHAnsi"/>
                <w:b/>
                <w:sz w:val="24"/>
                <w:szCs w:val="24"/>
              </w:rPr>
              <w:t>Ocupação/posição</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Capangula</w:t>
            </w:r>
          </w:p>
        </w:tc>
        <w:tc>
          <w:tcPr>
            <w:tcW w:w="297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Mpfumo</w:t>
            </w:r>
            <w:proofErr w:type="spellEnd"/>
            <w:r w:rsidRPr="00E211B1">
              <w:rPr>
                <w:rFonts w:asciiTheme="minorHAnsi" w:hAnsiTheme="minorHAnsi"/>
                <w:sz w:val="24"/>
                <w:szCs w:val="24"/>
              </w:rPr>
              <w:t xml:space="preserve"> (líder Local)</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2</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Linguitone</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Stange</w:t>
            </w:r>
            <w:proofErr w:type="spellEnd"/>
          </w:p>
        </w:tc>
        <w:tc>
          <w:tcPr>
            <w:tcW w:w="297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Nhacuawa</w:t>
            </w:r>
            <w:proofErr w:type="spellEnd"/>
            <w:r w:rsidRPr="00E211B1">
              <w:rPr>
                <w:rFonts w:asciiTheme="minorHAnsi" w:hAnsiTheme="minorHAnsi"/>
                <w:sz w:val="24"/>
                <w:szCs w:val="24"/>
              </w:rPr>
              <w:t xml:space="preserve"> (líder comunitário)</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3</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Alfredo Salada</w:t>
            </w:r>
          </w:p>
        </w:tc>
        <w:tc>
          <w:tcPr>
            <w:tcW w:w="297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Garimpeiro</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4</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Mateus Capangula</w:t>
            </w:r>
          </w:p>
        </w:tc>
        <w:tc>
          <w:tcPr>
            <w:tcW w:w="297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5</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Stafo</w:t>
            </w:r>
            <w:proofErr w:type="spellEnd"/>
            <w:r w:rsidRPr="00E211B1">
              <w:rPr>
                <w:rFonts w:asciiTheme="minorHAnsi" w:hAnsiTheme="minorHAnsi"/>
                <w:sz w:val="24"/>
                <w:szCs w:val="24"/>
              </w:rPr>
              <w:t xml:space="preserve"> Mateus</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6</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Samissone Amito</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7</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Chengerane</w:t>
            </w:r>
            <w:proofErr w:type="spellEnd"/>
            <w:r w:rsidRPr="00E211B1">
              <w:rPr>
                <w:rFonts w:asciiTheme="minorHAnsi" w:hAnsiTheme="minorHAnsi"/>
                <w:sz w:val="24"/>
                <w:szCs w:val="24"/>
              </w:rPr>
              <w:t xml:space="preserve"> Tobias</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8</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Taisson</w:t>
            </w:r>
            <w:proofErr w:type="spellEnd"/>
            <w:r w:rsidRPr="00E211B1">
              <w:rPr>
                <w:rFonts w:asciiTheme="minorHAnsi" w:hAnsiTheme="minorHAnsi"/>
                <w:sz w:val="24"/>
                <w:szCs w:val="24"/>
              </w:rPr>
              <w:t xml:space="preserve"> Capangula</w:t>
            </w:r>
          </w:p>
        </w:tc>
        <w:tc>
          <w:tcPr>
            <w:tcW w:w="297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Funcionário da GWM</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9</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 xml:space="preserve">John Eduardo </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10</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Joana Capangula</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11</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Stafo</w:t>
            </w:r>
            <w:proofErr w:type="spellEnd"/>
            <w:r w:rsidRPr="00E211B1">
              <w:rPr>
                <w:rFonts w:asciiTheme="minorHAnsi" w:hAnsiTheme="minorHAnsi"/>
                <w:sz w:val="24"/>
                <w:szCs w:val="24"/>
              </w:rPr>
              <w:t xml:space="preserve"> Capangula</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12</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Welengueni</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Linguitone</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13</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Ainela</w:t>
            </w:r>
            <w:proofErr w:type="spellEnd"/>
            <w:r w:rsidRPr="00E211B1">
              <w:rPr>
                <w:rFonts w:asciiTheme="minorHAnsi" w:hAnsiTheme="minorHAnsi"/>
                <w:sz w:val="24"/>
                <w:szCs w:val="24"/>
              </w:rPr>
              <w:t xml:space="preserve"> Luis</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14</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 xml:space="preserve">Aquino </w:t>
            </w:r>
            <w:proofErr w:type="spellStart"/>
            <w:r w:rsidRPr="00E211B1">
              <w:rPr>
                <w:rFonts w:asciiTheme="minorHAnsi" w:hAnsiTheme="minorHAnsi"/>
                <w:sz w:val="24"/>
                <w:szCs w:val="24"/>
              </w:rPr>
              <w:t>Guissimone</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15</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Inácio Daniel</w:t>
            </w:r>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16</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 xml:space="preserve">Ricardo </w:t>
            </w:r>
            <w:proofErr w:type="spellStart"/>
            <w:r w:rsidRPr="00E211B1">
              <w:rPr>
                <w:rFonts w:asciiTheme="minorHAnsi" w:hAnsiTheme="minorHAnsi"/>
                <w:sz w:val="24"/>
                <w:szCs w:val="24"/>
              </w:rPr>
              <w:t>Alissoni</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17</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Lafode</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Aiwero</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lastRenderedPageBreak/>
              <w:t>18</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Across</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Sairos</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19</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 xml:space="preserve">Tobias </w:t>
            </w:r>
            <w:proofErr w:type="spellStart"/>
            <w:r w:rsidRPr="00E211B1">
              <w:rPr>
                <w:rFonts w:asciiTheme="minorHAnsi" w:hAnsiTheme="minorHAnsi"/>
                <w:sz w:val="24"/>
                <w:szCs w:val="24"/>
              </w:rPr>
              <w:t>Wilsson</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20</w:t>
            </w:r>
          </w:p>
        </w:tc>
        <w:tc>
          <w:tcPr>
            <w:tcW w:w="315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 xml:space="preserve">Inala </w:t>
            </w:r>
            <w:proofErr w:type="spellStart"/>
            <w:r w:rsidRPr="00E211B1">
              <w:rPr>
                <w:rFonts w:asciiTheme="minorHAnsi" w:hAnsiTheme="minorHAnsi"/>
                <w:sz w:val="24"/>
                <w:szCs w:val="24"/>
              </w:rPr>
              <w:t>jamo</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r w:rsidR="006C6487" w:rsidRPr="00E211B1" w:rsidTr="006C6487">
        <w:tc>
          <w:tcPr>
            <w:tcW w:w="720" w:type="dxa"/>
          </w:tcPr>
          <w:p w:rsidR="006C6487" w:rsidRPr="00E211B1" w:rsidRDefault="006C6487" w:rsidP="006C6487">
            <w:pPr>
              <w:tabs>
                <w:tab w:val="left" w:pos="2476"/>
              </w:tabs>
              <w:rPr>
                <w:rFonts w:asciiTheme="minorHAnsi" w:hAnsiTheme="minorHAnsi"/>
                <w:sz w:val="24"/>
                <w:szCs w:val="24"/>
              </w:rPr>
            </w:pPr>
            <w:r w:rsidRPr="00E211B1">
              <w:rPr>
                <w:rFonts w:asciiTheme="minorHAnsi" w:hAnsiTheme="minorHAnsi"/>
                <w:sz w:val="24"/>
                <w:szCs w:val="24"/>
              </w:rPr>
              <w:t>21</w:t>
            </w:r>
          </w:p>
        </w:tc>
        <w:tc>
          <w:tcPr>
            <w:tcW w:w="3150" w:type="dxa"/>
          </w:tcPr>
          <w:p w:rsidR="006C6487" w:rsidRPr="00E211B1" w:rsidRDefault="006C6487" w:rsidP="006C6487">
            <w:pPr>
              <w:tabs>
                <w:tab w:val="left" w:pos="2476"/>
              </w:tabs>
              <w:rPr>
                <w:rFonts w:asciiTheme="minorHAnsi" w:hAnsiTheme="minorHAnsi"/>
                <w:sz w:val="24"/>
                <w:szCs w:val="24"/>
              </w:rPr>
            </w:pPr>
            <w:proofErr w:type="spellStart"/>
            <w:r w:rsidRPr="00E211B1">
              <w:rPr>
                <w:rFonts w:asciiTheme="minorHAnsi" w:hAnsiTheme="minorHAnsi"/>
                <w:sz w:val="24"/>
                <w:szCs w:val="24"/>
              </w:rPr>
              <w:t>Chiulanga</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Linguissone</w:t>
            </w:r>
            <w:proofErr w:type="spellEnd"/>
          </w:p>
        </w:tc>
        <w:tc>
          <w:tcPr>
            <w:tcW w:w="2970" w:type="dxa"/>
          </w:tcPr>
          <w:p w:rsidR="006C6487" w:rsidRPr="00E211B1" w:rsidRDefault="006C6487" w:rsidP="006C6487">
            <w:pPr>
              <w:rPr>
                <w:rFonts w:asciiTheme="minorHAnsi" w:hAnsiTheme="minorHAnsi"/>
                <w:sz w:val="24"/>
                <w:szCs w:val="24"/>
              </w:rPr>
            </w:pPr>
            <w:r w:rsidRPr="00E211B1">
              <w:rPr>
                <w:rFonts w:asciiTheme="minorHAnsi" w:hAnsiTheme="minorHAnsi"/>
                <w:sz w:val="24"/>
                <w:szCs w:val="24"/>
              </w:rPr>
              <w:t>Residente Capangula</w:t>
            </w:r>
          </w:p>
        </w:tc>
      </w:tr>
    </w:tbl>
    <w:p w:rsidR="006C6487" w:rsidRPr="00E211B1" w:rsidRDefault="006C6487" w:rsidP="006C6487">
      <w:pPr>
        <w:tabs>
          <w:tab w:val="left" w:pos="2476"/>
        </w:tabs>
        <w:spacing w:before="240" w:after="240" w:line="360" w:lineRule="auto"/>
        <w:jc w:val="both"/>
        <w:rPr>
          <w:rFonts w:asciiTheme="minorHAnsi" w:hAnsiTheme="minorHAnsi"/>
          <w:sz w:val="24"/>
          <w:szCs w:val="24"/>
        </w:rPr>
      </w:pPr>
      <w:r w:rsidRPr="00E211B1">
        <w:rPr>
          <w:rFonts w:asciiTheme="minorHAnsi" w:hAnsiTheme="minorHAnsi"/>
          <w:sz w:val="24"/>
          <w:szCs w:val="24"/>
        </w:rPr>
        <w:t xml:space="preserve">Ao nível do distrito foi contactado o Senhor Director dos Serviços Distritais das Actividades Económicas, Senhor </w:t>
      </w:r>
      <w:r w:rsidR="005E6316">
        <w:rPr>
          <w:rFonts w:asciiTheme="minorHAnsi" w:hAnsiTheme="minorHAnsi"/>
          <w:sz w:val="24"/>
          <w:szCs w:val="24"/>
        </w:rPr>
        <w:t xml:space="preserve">António </w:t>
      </w:r>
      <w:r w:rsidRPr="005E6316">
        <w:rPr>
          <w:rFonts w:asciiTheme="minorHAnsi" w:hAnsiTheme="minorHAnsi"/>
          <w:sz w:val="24"/>
          <w:szCs w:val="24"/>
          <w:shd w:val="clear" w:color="auto" w:fill="FFFFFF" w:themeFill="background1"/>
        </w:rPr>
        <w:t xml:space="preserve">Maurinho </w:t>
      </w:r>
      <w:proofErr w:type="spellStart"/>
      <w:r w:rsidRPr="005E6316">
        <w:rPr>
          <w:rFonts w:asciiTheme="minorHAnsi" w:hAnsiTheme="minorHAnsi"/>
          <w:sz w:val="24"/>
          <w:szCs w:val="24"/>
          <w:shd w:val="clear" w:color="auto" w:fill="FFFFFF" w:themeFill="background1"/>
        </w:rPr>
        <w:t>Chaleca</w:t>
      </w:r>
      <w:proofErr w:type="spellEnd"/>
      <w:r w:rsidR="00E211B1">
        <w:rPr>
          <w:rFonts w:asciiTheme="minorHAnsi" w:hAnsiTheme="minorHAnsi"/>
          <w:sz w:val="24"/>
          <w:szCs w:val="24"/>
        </w:rPr>
        <w:t xml:space="preserve"> e ao nível Provincial foi contactado o Chefe do Departamento dos Recursos Minerais, </w:t>
      </w:r>
      <w:proofErr w:type="spellStart"/>
      <w:r w:rsidR="00E211B1">
        <w:rPr>
          <w:rFonts w:asciiTheme="minorHAnsi" w:hAnsiTheme="minorHAnsi"/>
          <w:sz w:val="24"/>
          <w:szCs w:val="24"/>
        </w:rPr>
        <w:t>Sr</w:t>
      </w:r>
      <w:proofErr w:type="spellEnd"/>
      <w:r w:rsidR="00E211B1">
        <w:rPr>
          <w:rFonts w:asciiTheme="minorHAnsi" w:hAnsiTheme="minorHAnsi"/>
          <w:sz w:val="24"/>
          <w:szCs w:val="24"/>
        </w:rPr>
        <w:t xml:space="preserve"> </w:t>
      </w:r>
      <w:proofErr w:type="spellStart"/>
      <w:r w:rsidR="00E211B1">
        <w:rPr>
          <w:rFonts w:asciiTheme="minorHAnsi" w:hAnsiTheme="minorHAnsi"/>
          <w:sz w:val="24"/>
          <w:szCs w:val="24"/>
        </w:rPr>
        <w:t>Saide</w:t>
      </w:r>
      <w:proofErr w:type="spellEnd"/>
      <w:r w:rsidR="00E211B1">
        <w:rPr>
          <w:rFonts w:asciiTheme="minorHAnsi" w:hAnsiTheme="minorHAnsi"/>
          <w:sz w:val="24"/>
          <w:szCs w:val="24"/>
        </w:rPr>
        <w:t>.</w:t>
      </w:r>
    </w:p>
    <w:p w:rsidR="006C6487" w:rsidRPr="00E211B1" w:rsidRDefault="00E211B1" w:rsidP="00E211B1">
      <w:pPr>
        <w:tabs>
          <w:tab w:val="left" w:pos="2476"/>
        </w:tabs>
        <w:spacing w:before="240" w:after="240" w:line="360" w:lineRule="auto"/>
        <w:jc w:val="both"/>
        <w:rPr>
          <w:rFonts w:asciiTheme="minorHAnsi" w:hAnsiTheme="minorHAnsi"/>
          <w:sz w:val="24"/>
          <w:szCs w:val="24"/>
        </w:rPr>
      </w:pPr>
      <w:r>
        <w:rPr>
          <w:rFonts w:asciiTheme="minorHAnsi" w:hAnsiTheme="minorHAnsi"/>
          <w:sz w:val="24"/>
          <w:szCs w:val="24"/>
        </w:rPr>
        <w:t xml:space="preserve">Do </w:t>
      </w:r>
      <w:r w:rsidR="006C6487" w:rsidRPr="00E211B1">
        <w:rPr>
          <w:rFonts w:asciiTheme="minorHAnsi" w:hAnsiTheme="minorHAnsi"/>
          <w:sz w:val="24"/>
          <w:szCs w:val="24"/>
        </w:rPr>
        <w:t>retorno obtido destas pessoas destacam-se as seguintes preocupações:</w:t>
      </w:r>
    </w:p>
    <w:p w:rsidR="006C6487" w:rsidRPr="00E211B1" w:rsidRDefault="006C6487" w:rsidP="00E211B1">
      <w:pPr>
        <w:pStyle w:val="ListParagraph"/>
        <w:numPr>
          <w:ilvl w:val="0"/>
          <w:numId w:val="37"/>
        </w:numPr>
        <w:spacing w:before="240" w:after="240" w:line="360" w:lineRule="auto"/>
        <w:rPr>
          <w:rFonts w:asciiTheme="minorHAnsi" w:hAnsiTheme="minorHAnsi"/>
          <w:sz w:val="24"/>
          <w:szCs w:val="24"/>
        </w:rPr>
      </w:pPr>
      <w:r w:rsidRPr="00E211B1">
        <w:rPr>
          <w:rFonts w:asciiTheme="minorHAnsi" w:hAnsiTheme="minorHAnsi"/>
          <w:sz w:val="24"/>
          <w:szCs w:val="24"/>
        </w:rPr>
        <w:t>Atraso no cumprimento das promessas feitas pelo proponente do projecto, nomeadamente:</w:t>
      </w:r>
    </w:p>
    <w:p w:rsidR="006C6487" w:rsidRPr="00E211B1" w:rsidRDefault="006C6487" w:rsidP="00E211B1">
      <w:pPr>
        <w:pStyle w:val="ListParagraph"/>
        <w:numPr>
          <w:ilvl w:val="1"/>
          <w:numId w:val="37"/>
        </w:numPr>
        <w:spacing w:before="240" w:after="240" w:line="360" w:lineRule="auto"/>
        <w:rPr>
          <w:rFonts w:asciiTheme="minorHAnsi" w:hAnsiTheme="minorHAnsi"/>
          <w:sz w:val="24"/>
          <w:szCs w:val="24"/>
        </w:rPr>
      </w:pPr>
      <w:r w:rsidRPr="00E211B1">
        <w:rPr>
          <w:rFonts w:asciiTheme="minorHAnsi" w:hAnsiTheme="minorHAnsi"/>
          <w:sz w:val="24"/>
          <w:szCs w:val="24"/>
        </w:rPr>
        <w:t xml:space="preserve">Construção de uma casa para o </w:t>
      </w:r>
      <w:proofErr w:type="spellStart"/>
      <w:r w:rsidRPr="00E211B1">
        <w:rPr>
          <w:rFonts w:asciiTheme="minorHAnsi" w:hAnsiTheme="minorHAnsi"/>
          <w:sz w:val="24"/>
          <w:szCs w:val="24"/>
        </w:rPr>
        <w:t>Nhacuawa</w:t>
      </w:r>
      <w:proofErr w:type="spellEnd"/>
      <w:r w:rsidRPr="00E211B1">
        <w:rPr>
          <w:rFonts w:asciiTheme="minorHAnsi" w:hAnsiTheme="minorHAnsi"/>
          <w:sz w:val="24"/>
          <w:szCs w:val="24"/>
        </w:rPr>
        <w:t xml:space="preserve"> local;</w:t>
      </w:r>
      <w:r w:rsidRPr="00E211B1">
        <w:rPr>
          <w:rFonts w:asciiTheme="minorHAnsi" w:hAnsiTheme="minorHAnsi"/>
          <w:color w:val="1F497D"/>
          <w:sz w:val="24"/>
          <w:szCs w:val="24"/>
        </w:rPr>
        <w:t xml:space="preserve"> </w:t>
      </w:r>
    </w:p>
    <w:p w:rsidR="006C6487" w:rsidRPr="00E211B1" w:rsidRDefault="006C6487" w:rsidP="00E211B1">
      <w:pPr>
        <w:pStyle w:val="ListParagraph"/>
        <w:numPr>
          <w:ilvl w:val="1"/>
          <w:numId w:val="37"/>
        </w:numPr>
        <w:spacing w:before="240" w:after="240" w:line="360" w:lineRule="auto"/>
        <w:rPr>
          <w:rFonts w:asciiTheme="minorHAnsi" w:hAnsiTheme="minorHAnsi"/>
          <w:sz w:val="24"/>
          <w:szCs w:val="24"/>
        </w:rPr>
      </w:pPr>
      <w:r w:rsidRPr="00E211B1">
        <w:rPr>
          <w:rFonts w:asciiTheme="minorHAnsi" w:hAnsiTheme="minorHAnsi"/>
          <w:sz w:val="24"/>
          <w:szCs w:val="24"/>
        </w:rPr>
        <w:t>Construção de um Posto de Socorros (posto de saúde);</w:t>
      </w:r>
      <w:r w:rsidRPr="00E211B1">
        <w:rPr>
          <w:rFonts w:asciiTheme="minorHAnsi" w:hAnsiTheme="minorHAnsi"/>
          <w:color w:val="1F497D"/>
          <w:sz w:val="24"/>
          <w:szCs w:val="24"/>
        </w:rPr>
        <w:t xml:space="preserve"> </w:t>
      </w:r>
    </w:p>
    <w:p w:rsidR="006C6487" w:rsidRPr="00E211B1" w:rsidRDefault="006C6487" w:rsidP="00E211B1">
      <w:pPr>
        <w:pStyle w:val="ListParagraph"/>
        <w:numPr>
          <w:ilvl w:val="1"/>
          <w:numId w:val="37"/>
        </w:numPr>
        <w:spacing w:before="240" w:after="240" w:line="360" w:lineRule="auto"/>
        <w:rPr>
          <w:rFonts w:asciiTheme="minorHAnsi" w:hAnsiTheme="minorHAnsi"/>
          <w:sz w:val="24"/>
          <w:szCs w:val="24"/>
        </w:rPr>
      </w:pPr>
      <w:r w:rsidRPr="00E211B1">
        <w:rPr>
          <w:rFonts w:asciiTheme="minorHAnsi" w:hAnsiTheme="minorHAnsi"/>
          <w:sz w:val="24"/>
          <w:szCs w:val="24"/>
        </w:rPr>
        <w:t xml:space="preserve">Abertura de </w:t>
      </w:r>
      <w:proofErr w:type="gramStart"/>
      <w:r w:rsidRPr="00E211B1">
        <w:rPr>
          <w:rFonts w:asciiTheme="minorHAnsi" w:hAnsiTheme="minorHAnsi"/>
          <w:sz w:val="24"/>
          <w:szCs w:val="24"/>
        </w:rPr>
        <w:t>furo(s</w:t>
      </w:r>
      <w:proofErr w:type="gramEnd"/>
      <w:r w:rsidRPr="00E211B1">
        <w:rPr>
          <w:rFonts w:asciiTheme="minorHAnsi" w:hAnsiTheme="minorHAnsi"/>
          <w:sz w:val="24"/>
          <w:szCs w:val="24"/>
        </w:rPr>
        <w:t>) de água potável;</w:t>
      </w:r>
    </w:p>
    <w:p w:rsidR="006C6487" w:rsidRPr="00E211B1" w:rsidRDefault="006C6487" w:rsidP="00E211B1">
      <w:pPr>
        <w:pStyle w:val="ListParagraph"/>
        <w:numPr>
          <w:ilvl w:val="1"/>
          <w:numId w:val="37"/>
        </w:numPr>
        <w:spacing w:before="240" w:after="240" w:line="360" w:lineRule="auto"/>
        <w:rPr>
          <w:rFonts w:asciiTheme="minorHAnsi" w:hAnsiTheme="minorHAnsi"/>
          <w:sz w:val="24"/>
          <w:szCs w:val="24"/>
        </w:rPr>
      </w:pPr>
      <w:r w:rsidRPr="00E211B1">
        <w:rPr>
          <w:rFonts w:asciiTheme="minorHAnsi" w:hAnsiTheme="minorHAnsi"/>
          <w:sz w:val="24"/>
          <w:szCs w:val="24"/>
        </w:rPr>
        <w:t>Aumentar salas de aulas da escola local (disseram que alguns alunos recorrem as igrejas para ter aulas);</w:t>
      </w:r>
    </w:p>
    <w:p w:rsidR="006C6487" w:rsidRPr="00E211B1" w:rsidRDefault="006C6487" w:rsidP="00E211B1">
      <w:pPr>
        <w:pStyle w:val="ListParagraph"/>
        <w:numPr>
          <w:ilvl w:val="0"/>
          <w:numId w:val="37"/>
        </w:numPr>
        <w:spacing w:before="240" w:after="240" w:line="360" w:lineRule="auto"/>
        <w:rPr>
          <w:rFonts w:asciiTheme="minorHAnsi" w:hAnsiTheme="minorHAnsi"/>
          <w:sz w:val="24"/>
          <w:szCs w:val="24"/>
        </w:rPr>
      </w:pPr>
      <w:r w:rsidRPr="00E211B1">
        <w:rPr>
          <w:rFonts w:asciiTheme="minorHAnsi" w:hAnsiTheme="minorHAnsi"/>
          <w:sz w:val="24"/>
          <w:szCs w:val="24"/>
        </w:rPr>
        <w:t xml:space="preserve">O </w:t>
      </w:r>
      <w:proofErr w:type="spellStart"/>
      <w:r w:rsidRPr="00E211B1">
        <w:rPr>
          <w:rFonts w:asciiTheme="minorHAnsi" w:hAnsiTheme="minorHAnsi"/>
          <w:sz w:val="24"/>
          <w:szCs w:val="24"/>
        </w:rPr>
        <w:t>Nhacuawa</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Sr</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Linguitone</w:t>
      </w:r>
      <w:proofErr w:type="spellEnd"/>
      <w:r w:rsidRPr="00E211B1">
        <w:rPr>
          <w:rFonts w:asciiTheme="minorHAnsi" w:hAnsiTheme="minorHAnsi"/>
          <w:sz w:val="24"/>
          <w:szCs w:val="24"/>
        </w:rPr>
        <w:t xml:space="preserve"> </w:t>
      </w:r>
      <w:proofErr w:type="spellStart"/>
      <w:r w:rsidRPr="00E211B1">
        <w:rPr>
          <w:rFonts w:asciiTheme="minorHAnsi" w:hAnsiTheme="minorHAnsi"/>
          <w:sz w:val="24"/>
          <w:szCs w:val="24"/>
        </w:rPr>
        <w:t>Stange</w:t>
      </w:r>
      <w:proofErr w:type="spellEnd"/>
      <w:r w:rsidRPr="00E211B1">
        <w:rPr>
          <w:rFonts w:asciiTheme="minorHAnsi" w:hAnsiTheme="minorHAnsi"/>
          <w:sz w:val="24"/>
          <w:szCs w:val="24"/>
        </w:rPr>
        <w:t>)</w:t>
      </w:r>
      <w:proofErr w:type="gramStart"/>
      <w:r w:rsidRPr="00E211B1">
        <w:rPr>
          <w:rFonts w:asciiTheme="minorHAnsi" w:hAnsiTheme="minorHAnsi"/>
          <w:sz w:val="24"/>
          <w:szCs w:val="24"/>
        </w:rPr>
        <w:t>,</w:t>
      </w:r>
      <w:proofErr w:type="gramEnd"/>
      <w:r w:rsidRPr="00E211B1">
        <w:rPr>
          <w:rFonts w:asciiTheme="minorHAnsi" w:hAnsiTheme="minorHAnsi"/>
          <w:sz w:val="24"/>
          <w:szCs w:val="24"/>
        </w:rPr>
        <w:t xml:space="preserve"> acrescentou duas questões dele, nomeadamente:</w:t>
      </w:r>
    </w:p>
    <w:p w:rsidR="006C6487" w:rsidRPr="00E211B1" w:rsidRDefault="006C6487" w:rsidP="00E211B1">
      <w:pPr>
        <w:pStyle w:val="ListParagraph"/>
        <w:numPr>
          <w:ilvl w:val="1"/>
          <w:numId w:val="37"/>
        </w:numPr>
        <w:spacing w:before="240" w:after="240" w:line="360" w:lineRule="auto"/>
        <w:rPr>
          <w:rFonts w:asciiTheme="minorHAnsi" w:hAnsiTheme="minorHAnsi"/>
          <w:sz w:val="24"/>
          <w:szCs w:val="24"/>
        </w:rPr>
      </w:pPr>
      <w:r w:rsidRPr="00E211B1">
        <w:rPr>
          <w:rFonts w:asciiTheme="minorHAnsi" w:hAnsiTheme="minorHAnsi"/>
          <w:sz w:val="24"/>
          <w:szCs w:val="24"/>
        </w:rPr>
        <w:t xml:space="preserve">Foi ele a descobrir o potencial mineiro da zona e gostaria de obter alguma recompensa, como uma bicicleta para poder deslocar-se ao hospital quando precisar de assistência médica e uma junta de boi para lavoura </w:t>
      </w:r>
    </w:p>
    <w:p w:rsidR="00957ACA" w:rsidRPr="00E211B1" w:rsidRDefault="006C6487" w:rsidP="00E211B1">
      <w:pPr>
        <w:spacing w:before="240" w:after="240" w:line="360" w:lineRule="auto"/>
        <w:rPr>
          <w:rFonts w:asciiTheme="minorHAnsi" w:eastAsia="MS Mincho" w:hAnsiTheme="minorHAnsi" w:cs="Arial"/>
          <w:b/>
          <w:color w:val="548DD4" w:themeColor="text2" w:themeTint="99"/>
          <w:kern w:val="32"/>
          <w:sz w:val="23"/>
          <w:szCs w:val="24"/>
        </w:rPr>
      </w:pPr>
      <w:r w:rsidRPr="00E211B1">
        <w:rPr>
          <w:rFonts w:asciiTheme="minorHAnsi" w:hAnsiTheme="minorHAnsi"/>
          <w:sz w:val="24"/>
          <w:szCs w:val="24"/>
        </w:rPr>
        <w:t>Entretanto, o proponente apresentou evidências segundo os quais os projectos sociais estão na fase de negociações e harmonização com o Governo distrital</w:t>
      </w:r>
      <w:r w:rsidR="00957ACA" w:rsidRPr="00E211B1">
        <w:rPr>
          <w:rFonts w:asciiTheme="minorHAnsi" w:eastAsia="MS Mincho" w:hAnsiTheme="minorHAnsi" w:cs="Arial"/>
          <w:color w:val="548DD4" w:themeColor="text2" w:themeTint="99"/>
          <w:sz w:val="23"/>
          <w:szCs w:val="24"/>
        </w:rPr>
        <w:br w:type="page"/>
      </w:r>
    </w:p>
    <w:p w:rsidR="00737547" w:rsidRPr="00E86AFD" w:rsidRDefault="00FB147B" w:rsidP="00E4429C">
      <w:pPr>
        <w:pStyle w:val="Heading1"/>
        <w:tabs>
          <w:tab w:val="num" w:pos="735"/>
        </w:tabs>
        <w:spacing w:after="240" w:line="360" w:lineRule="auto"/>
        <w:ind w:left="734" w:hanging="734"/>
        <w:rPr>
          <w:rFonts w:eastAsia="MS Mincho" w:cs="Arial"/>
          <w:color w:val="1F497D" w:themeColor="text2"/>
          <w:sz w:val="23"/>
          <w:szCs w:val="24"/>
        </w:rPr>
      </w:pPr>
      <w:bookmarkStart w:id="78" w:name="_Toc347233265"/>
      <w:r w:rsidRPr="00E86AFD">
        <w:rPr>
          <w:rFonts w:eastAsia="MS Mincho" w:cs="Arial"/>
          <w:color w:val="1F497D" w:themeColor="text2"/>
          <w:sz w:val="23"/>
          <w:szCs w:val="24"/>
        </w:rPr>
        <w:lastRenderedPageBreak/>
        <w:t>IDENTIFICAÇÃO E AVALIAÇÃO DE IMPACTOS AMBIENTAIS</w:t>
      </w:r>
      <w:bookmarkEnd w:id="73"/>
      <w:bookmarkEnd w:id="78"/>
      <w:r w:rsidRPr="00E86AFD">
        <w:rPr>
          <w:rFonts w:eastAsia="MS Mincho" w:cs="Arial"/>
          <w:color w:val="1F497D" w:themeColor="text2"/>
          <w:sz w:val="23"/>
          <w:szCs w:val="24"/>
        </w:rPr>
        <w:t xml:space="preserve"> </w:t>
      </w:r>
    </w:p>
    <w:p w:rsidR="00737547" w:rsidRPr="00FB147B" w:rsidRDefault="00737547" w:rsidP="00737547">
      <w:pPr>
        <w:spacing w:before="240" w:after="240" w:line="360" w:lineRule="auto"/>
        <w:jc w:val="both"/>
        <w:rPr>
          <w:rFonts w:asciiTheme="minorHAnsi" w:hAnsiTheme="minorHAnsi"/>
          <w:sz w:val="24"/>
          <w:szCs w:val="24"/>
        </w:rPr>
      </w:pPr>
      <w:r w:rsidRPr="00FB147B">
        <w:rPr>
          <w:rFonts w:asciiTheme="minorHAnsi" w:hAnsiTheme="minorHAnsi"/>
          <w:sz w:val="24"/>
          <w:szCs w:val="24"/>
        </w:rPr>
        <w:t xml:space="preserve">O Estudo Ambiental Simplificado (EAS) foi baseado em estudos ambientais e </w:t>
      </w:r>
      <w:proofErr w:type="spellStart"/>
      <w:r w:rsidRPr="00FB147B">
        <w:rPr>
          <w:rFonts w:asciiTheme="minorHAnsi" w:hAnsiTheme="minorHAnsi"/>
          <w:sz w:val="24"/>
          <w:szCs w:val="24"/>
        </w:rPr>
        <w:t>sócio-económicos</w:t>
      </w:r>
      <w:proofErr w:type="spellEnd"/>
      <w:r w:rsidRPr="00FB147B">
        <w:rPr>
          <w:rFonts w:asciiTheme="minorHAnsi" w:hAnsiTheme="minorHAnsi"/>
          <w:sz w:val="24"/>
          <w:szCs w:val="24"/>
        </w:rPr>
        <w:t xml:space="preserve"> do projecto da casa e inclui uma análise de impactos nos seguintes meios:</w:t>
      </w:r>
    </w:p>
    <w:p w:rsidR="00737547" w:rsidRPr="00FB147B" w:rsidRDefault="00737547" w:rsidP="00737547">
      <w:pPr>
        <w:spacing w:before="240" w:after="240" w:line="360" w:lineRule="auto"/>
        <w:ind w:left="360"/>
        <w:jc w:val="both"/>
        <w:rPr>
          <w:rFonts w:asciiTheme="minorHAnsi" w:hAnsiTheme="minorHAnsi"/>
          <w:sz w:val="24"/>
          <w:szCs w:val="24"/>
        </w:rPr>
      </w:pPr>
      <w:r w:rsidRPr="00FB147B">
        <w:rPr>
          <w:rFonts w:asciiTheme="minorHAnsi" w:hAnsiTheme="minorHAnsi"/>
          <w:b/>
          <w:sz w:val="24"/>
          <w:szCs w:val="24"/>
        </w:rPr>
        <w:t>Meio abiótico</w:t>
      </w:r>
      <w:r w:rsidRPr="00FB147B">
        <w:rPr>
          <w:rFonts w:asciiTheme="minorHAnsi" w:hAnsiTheme="minorHAnsi"/>
          <w:sz w:val="24"/>
          <w:szCs w:val="24"/>
        </w:rPr>
        <w:t xml:space="preserve"> – também chamado de meio físico, engloba os aspectos de topografia, geologia, geomorfologia, padrão climático e hidrologia que poderão ser alterados pela implementação do projecto.</w:t>
      </w:r>
    </w:p>
    <w:p w:rsidR="00737547" w:rsidRPr="00FB147B" w:rsidRDefault="00737547" w:rsidP="00737547">
      <w:pPr>
        <w:spacing w:before="240" w:after="240" w:line="360" w:lineRule="auto"/>
        <w:ind w:left="360"/>
        <w:jc w:val="both"/>
        <w:rPr>
          <w:rFonts w:asciiTheme="minorHAnsi" w:hAnsiTheme="minorHAnsi"/>
          <w:sz w:val="24"/>
          <w:szCs w:val="24"/>
        </w:rPr>
      </w:pPr>
      <w:r w:rsidRPr="00FB147B">
        <w:rPr>
          <w:rFonts w:asciiTheme="minorHAnsi" w:hAnsiTheme="minorHAnsi"/>
          <w:b/>
          <w:sz w:val="24"/>
          <w:szCs w:val="24"/>
        </w:rPr>
        <w:t xml:space="preserve">Meio biótico </w:t>
      </w:r>
      <w:r w:rsidRPr="00FB147B">
        <w:rPr>
          <w:rFonts w:asciiTheme="minorHAnsi" w:hAnsiTheme="minorHAnsi"/>
          <w:sz w:val="24"/>
          <w:szCs w:val="24"/>
        </w:rPr>
        <w:t>– inclui aspectos de vegetação, fauna bravia, habitats e ecossistemas da área de estudo.</w:t>
      </w:r>
    </w:p>
    <w:p w:rsidR="00737547" w:rsidRPr="00FB147B" w:rsidRDefault="00737547" w:rsidP="00737547">
      <w:pPr>
        <w:spacing w:before="240" w:after="240" w:line="360" w:lineRule="auto"/>
        <w:ind w:left="360"/>
        <w:jc w:val="both"/>
        <w:rPr>
          <w:rFonts w:asciiTheme="minorHAnsi" w:hAnsiTheme="minorHAnsi"/>
          <w:sz w:val="24"/>
          <w:szCs w:val="24"/>
        </w:rPr>
      </w:pPr>
      <w:r w:rsidRPr="00FB147B">
        <w:rPr>
          <w:rFonts w:asciiTheme="minorHAnsi" w:hAnsiTheme="minorHAnsi"/>
          <w:b/>
          <w:sz w:val="24"/>
          <w:szCs w:val="24"/>
        </w:rPr>
        <w:t xml:space="preserve">Meio </w:t>
      </w:r>
      <w:proofErr w:type="spellStart"/>
      <w:r w:rsidRPr="00FB147B">
        <w:rPr>
          <w:rFonts w:asciiTheme="minorHAnsi" w:hAnsiTheme="minorHAnsi"/>
          <w:b/>
          <w:sz w:val="24"/>
          <w:szCs w:val="24"/>
        </w:rPr>
        <w:t>socio</w:t>
      </w:r>
      <w:r w:rsidRPr="00FB147B">
        <w:rPr>
          <w:rFonts w:asciiTheme="minorHAnsi" w:hAnsiTheme="minorHAnsi"/>
          <w:sz w:val="24"/>
          <w:szCs w:val="24"/>
        </w:rPr>
        <w:t>-</w:t>
      </w:r>
      <w:r w:rsidRPr="001D398B">
        <w:rPr>
          <w:rFonts w:asciiTheme="minorHAnsi" w:hAnsiTheme="minorHAnsi"/>
          <w:b/>
          <w:sz w:val="24"/>
          <w:szCs w:val="24"/>
        </w:rPr>
        <w:t>económico</w:t>
      </w:r>
      <w:proofErr w:type="spellEnd"/>
      <w:r w:rsidRPr="00FB147B">
        <w:rPr>
          <w:rFonts w:asciiTheme="minorHAnsi" w:hAnsiTheme="minorHAnsi"/>
          <w:sz w:val="24"/>
          <w:szCs w:val="24"/>
        </w:rPr>
        <w:t xml:space="preserve"> – inclui aspectos de demografia, estrutura e dinâmica social, uso dos solos e dos recursos naturais, infra-estruturas e serviços existentes ou que poderão ser criados com o surgimento do novo empreendimento. </w:t>
      </w:r>
    </w:p>
    <w:p w:rsidR="00737547" w:rsidRPr="00FB147B" w:rsidRDefault="00737547" w:rsidP="00737547">
      <w:pPr>
        <w:spacing w:before="240" w:after="240" w:line="360" w:lineRule="auto"/>
        <w:jc w:val="both"/>
        <w:rPr>
          <w:rFonts w:asciiTheme="minorHAnsi" w:hAnsiTheme="minorHAnsi"/>
          <w:sz w:val="24"/>
          <w:szCs w:val="24"/>
        </w:rPr>
      </w:pPr>
      <w:r w:rsidRPr="00FB147B">
        <w:rPr>
          <w:rFonts w:asciiTheme="minorHAnsi" w:hAnsiTheme="minorHAnsi"/>
          <w:sz w:val="24"/>
          <w:szCs w:val="24"/>
        </w:rPr>
        <w:t xml:space="preserve">Os impactos directos e indirectos foram identificados e avaliados de acordo com a magnitude, probabilidade, extensão e duração de cada impacto nos 3 meios a cima descritos, nas fases de construção, exploração e desactivação do projecto, incluindo os impactos cumulativos caso sejam identificados no decorrer do estudo. </w:t>
      </w:r>
    </w:p>
    <w:p w:rsidR="00737547" w:rsidRPr="00E86AFD" w:rsidRDefault="00737547" w:rsidP="00FB147B">
      <w:pPr>
        <w:pStyle w:val="Heading2"/>
        <w:spacing w:after="240" w:line="360" w:lineRule="auto"/>
        <w:ind w:left="578" w:hanging="578"/>
        <w:rPr>
          <w:rFonts w:asciiTheme="minorHAnsi" w:hAnsiTheme="minorHAnsi"/>
          <w:b w:val="0"/>
          <w:color w:val="1F497D" w:themeColor="text2"/>
          <w:sz w:val="24"/>
          <w:szCs w:val="24"/>
        </w:rPr>
      </w:pPr>
      <w:bookmarkStart w:id="79" w:name="_Toc287693807"/>
      <w:bookmarkStart w:id="80" w:name="_Toc341000833"/>
      <w:bookmarkStart w:id="81" w:name="_Toc346877528"/>
      <w:bookmarkStart w:id="82" w:name="_Toc347233266"/>
      <w:r w:rsidRPr="00E86AFD">
        <w:rPr>
          <w:rFonts w:asciiTheme="minorHAnsi" w:hAnsiTheme="minorHAnsi"/>
          <w:b w:val="0"/>
          <w:color w:val="1F497D" w:themeColor="text2"/>
          <w:sz w:val="24"/>
          <w:szCs w:val="24"/>
        </w:rPr>
        <w:t>Metodologia de Identificação e Análise dos Impactos Ambientais</w:t>
      </w:r>
      <w:bookmarkEnd w:id="79"/>
      <w:bookmarkEnd w:id="80"/>
      <w:bookmarkEnd w:id="81"/>
      <w:bookmarkEnd w:id="82"/>
    </w:p>
    <w:p w:rsidR="00737547" w:rsidRPr="00FB147B" w:rsidRDefault="00737547" w:rsidP="00737547">
      <w:pPr>
        <w:spacing w:before="240" w:after="240" w:line="360" w:lineRule="auto"/>
        <w:jc w:val="both"/>
        <w:rPr>
          <w:rFonts w:asciiTheme="minorHAnsi" w:hAnsiTheme="minorHAnsi" w:cstheme="minorHAnsi"/>
          <w:sz w:val="24"/>
          <w:szCs w:val="24"/>
        </w:rPr>
      </w:pPr>
      <w:r w:rsidRPr="00FB147B">
        <w:rPr>
          <w:rFonts w:asciiTheme="minorHAnsi" w:hAnsiTheme="minorHAnsi" w:cstheme="minorHAnsi"/>
          <w:sz w:val="24"/>
          <w:szCs w:val="24"/>
        </w:rPr>
        <w:t>A metodologia de identificação dos impactos ambientais baseou-se na análise qualitativa e quantitativa, visitas aos locais de implementação do projecto, recolha de dados de base e levantamento das actividades a ser levadas a cabo, susceptíveis de gerar impactos significativos no meio ambiente.</w:t>
      </w:r>
    </w:p>
    <w:p w:rsidR="00737547" w:rsidRPr="00FB147B" w:rsidRDefault="00737547" w:rsidP="00737547">
      <w:pPr>
        <w:spacing w:before="240" w:after="240" w:line="360" w:lineRule="auto"/>
        <w:jc w:val="both"/>
        <w:rPr>
          <w:rFonts w:asciiTheme="minorHAnsi" w:hAnsiTheme="minorHAnsi" w:cstheme="minorHAnsi"/>
          <w:sz w:val="24"/>
          <w:szCs w:val="24"/>
        </w:rPr>
      </w:pPr>
      <w:r w:rsidRPr="00FB147B">
        <w:rPr>
          <w:rFonts w:asciiTheme="minorHAnsi" w:hAnsiTheme="minorHAnsi" w:cstheme="minorHAnsi"/>
          <w:sz w:val="24"/>
          <w:szCs w:val="24"/>
        </w:rPr>
        <w:t xml:space="preserve">Com base nas Matrizes de Avaliação de Impactos ambientais para cada fase do empreendimento, foram propostas medidas de controlo. </w:t>
      </w:r>
    </w:p>
    <w:p w:rsidR="00737547" w:rsidRPr="00FB147B" w:rsidRDefault="00737547" w:rsidP="00737547">
      <w:pPr>
        <w:spacing w:before="240" w:after="240" w:line="360" w:lineRule="auto"/>
        <w:jc w:val="both"/>
        <w:rPr>
          <w:rFonts w:asciiTheme="minorHAnsi" w:eastAsia="Batang" w:hAnsiTheme="minorHAnsi" w:cstheme="minorHAnsi"/>
          <w:sz w:val="24"/>
          <w:szCs w:val="24"/>
        </w:rPr>
      </w:pPr>
      <w:r w:rsidRPr="00FB147B">
        <w:rPr>
          <w:rFonts w:asciiTheme="minorHAnsi" w:hAnsiTheme="minorHAnsi" w:cstheme="minorHAnsi"/>
          <w:sz w:val="24"/>
          <w:szCs w:val="24"/>
        </w:rPr>
        <w:t xml:space="preserve">A análise e avaliação dos impactos ambientais </w:t>
      </w:r>
      <w:proofErr w:type="gramStart"/>
      <w:r w:rsidR="001D398B" w:rsidRPr="00FB147B">
        <w:rPr>
          <w:rFonts w:asciiTheme="minorHAnsi" w:hAnsiTheme="minorHAnsi" w:cstheme="minorHAnsi"/>
          <w:sz w:val="24"/>
          <w:szCs w:val="24"/>
        </w:rPr>
        <w:t>base</w:t>
      </w:r>
      <w:r w:rsidR="001D398B">
        <w:rPr>
          <w:rFonts w:asciiTheme="minorHAnsi" w:hAnsiTheme="minorHAnsi" w:cstheme="minorHAnsi"/>
          <w:sz w:val="24"/>
          <w:szCs w:val="24"/>
        </w:rPr>
        <w:t>o</w:t>
      </w:r>
      <w:r w:rsidR="001D398B" w:rsidRPr="00FB147B">
        <w:rPr>
          <w:rFonts w:asciiTheme="minorHAnsi" w:hAnsiTheme="minorHAnsi" w:cstheme="minorHAnsi"/>
          <w:sz w:val="24"/>
          <w:szCs w:val="24"/>
        </w:rPr>
        <w:t>u</w:t>
      </w:r>
      <w:proofErr w:type="gramEnd"/>
      <w:r w:rsidR="001D398B" w:rsidRPr="00FB147B">
        <w:rPr>
          <w:rFonts w:asciiTheme="minorHAnsi" w:hAnsiTheme="minorHAnsi" w:cstheme="minorHAnsi"/>
          <w:sz w:val="24"/>
          <w:szCs w:val="24"/>
        </w:rPr>
        <w:t>-se</w:t>
      </w:r>
      <w:r w:rsidRPr="00FB147B">
        <w:rPr>
          <w:rFonts w:asciiTheme="minorHAnsi" w:hAnsiTheme="minorHAnsi" w:cstheme="minorHAnsi"/>
          <w:sz w:val="24"/>
          <w:szCs w:val="24"/>
        </w:rPr>
        <w:t xml:space="preserve"> na escala de classificação dos impactos ambientais a seguir apresentada, que foi igualmente usada para a qualificação dos potenciais impactos ambientais do projecto, no local de implementação e arredores</w:t>
      </w:r>
      <w:r w:rsidRPr="00FB147B">
        <w:rPr>
          <w:rFonts w:asciiTheme="minorHAnsi" w:eastAsia="Batang" w:hAnsiTheme="minorHAnsi" w:cstheme="minorHAnsi"/>
          <w:sz w:val="24"/>
          <w:szCs w:val="24"/>
        </w:rPr>
        <w:t>.</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u w:val="single"/>
        </w:rPr>
        <w:lastRenderedPageBreak/>
        <w:t>Probabilidade</w:t>
      </w:r>
      <w:r w:rsidRPr="00FB147B">
        <w:rPr>
          <w:rFonts w:asciiTheme="minorHAnsi" w:eastAsia="Batang" w:hAnsiTheme="minorHAnsi" w:cstheme="minorHAnsi"/>
          <w:b/>
          <w:bCs/>
          <w:sz w:val="24"/>
          <w:szCs w:val="24"/>
        </w:rPr>
        <w:t xml:space="preserve"> - </w:t>
      </w:r>
      <w:r w:rsidRPr="00FB147B">
        <w:rPr>
          <w:rFonts w:asciiTheme="minorHAnsi" w:eastAsia="Batang" w:hAnsiTheme="minorHAnsi" w:cstheme="minorHAnsi"/>
          <w:sz w:val="24"/>
          <w:szCs w:val="24"/>
        </w:rPr>
        <w:t xml:space="preserve">refere-se ao grau de possibilidade de ocorrência do impacto e será classificada </w:t>
      </w:r>
      <w:proofErr w:type="gramStart"/>
      <w:r w:rsidRPr="00FB147B">
        <w:rPr>
          <w:rFonts w:asciiTheme="minorHAnsi" w:eastAsia="Batang" w:hAnsiTheme="minorHAnsi" w:cstheme="minorHAnsi"/>
          <w:sz w:val="24"/>
          <w:szCs w:val="24"/>
        </w:rPr>
        <w:t>em</w:t>
      </w:r>
      <w:proofErr w:type="gramEnd"/>
      <w:r w:rsidRPr="00FB147B">
        <w:rPr>
          <w:rFonts w:asciiTheme="minorHAnsi" w:eastAsia="Batang" w:hAnsiTheme="minorHAnsi" w:cstheme="minorHAnsi"/>
          <w:sz w:val="24"/>
          <w:szCs w:val="24"/>
        </w:rPr>
        <w:t>:</w:t>
      </w:r>
    </w:p>
    <w:p w:rsidR="00737547" w:rsidRPr="00FB147B" w:rsidRDefault="00737547" w:rsidP="00E4429C">
      <w:pPr>
        <w:numPr>
          <w:ilvl w:val="0"/>
          <w:numId w:val="10"/>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Improvável</w:t>
      </w:r>
      <w:r w:rsidRPr="00FB147B">
        <w:rPr>
          <w:rFonts w:asciiTheme="minorHAnsi" w:eastAsia="Batang" w:hAnsiTheme="minorHAnsi" w:cstheme="minorHAnsi"/>
          <w:sz w:val="24"/>
          <w:szCs w:val="24"/>
        </w:rPr>
        <w:t xml:space="preserve"> - a possibilidade da ocorrência se verificar é baixa quer seja pelo desenho do projecto, quer pela natureza do mesmo;</w:t>
      </w:r>
    </w:p>
    <w:p w:rsidR="00737547" w:rsidRPr="00FB147B" w:rsidRDefault="00737547" w:rsidP="00E4429C">
      <w:pPr>
        <w:numPr>
          <w:ilvl w:val="0"/>
          <w:numId w:val="10"/>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Provável</w:t>
      </w:r>
      <w:r w:rsidRPr="00FB147B">
        <w:rPr>
          <w:rFonts w:asciiTheme="minorHAnsi" w:eastAsia="Batang" w:hAnsiTheme="minorHAnsi" w:cstheme="minorHAnsi"/>
          <w:sz w:val="24"/>
          <w:szCs w:val="24"/>
        </w:rPr>
        <w:t xml:space="preserve"> - existência da possibilidade distinta do impacto ocorrer;</w:t>
      </w:r>
    </w:p>
    <w:p w:rsidR="00737547" w:rsidRPr="00FB147B" w:rsidRDefault="00737547" w:rsidP="00E4429C">
      <w:pPr>
        <w:numPr>
          <w:ilvl w:val="0"/>
          <w:numId w:val="10"/>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Altamente Provável</w:t>
      </w:r>
      <w:r w:rsidRPr="00FB147B">
        <w:rPr>
          <w:rFonts w:asciiTheme="minorHAnsi" w:eastAsia="Batang" w:hAnsiTheme="minorHAnsi" w:cstheme="minorHAnsi"/>
          <w:sz w:val="24"/>
          <w:szCs w:val="24"/>
        </w:rPr>
        <w:t xml:space="preserve"> - quando a possibilidade de ocorrência do impacto é quase certa;</w:t>
      </w:r>
    </w:p>
    <w:p w:rsidR="00737547" w:rsidRPr="00FB147B" w:rsidRDefault="00737547" w:rsidP="00E4429C">
      <w:pPr>
        <w:numPr>
          <w:ilvl w:val="0"/>
          <w:numId w:val="10"/>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Definitiva</w:t>
      </w:r>
      <w:r w:rsidRPr="00FB147B">
        <w:rPr>
          <w:rFonts w:asciiTheme="minorHAnsi" w:eastAsia="Batang" w:hAnsiTheme="minorHAnsi" w:cstheme="minorHAnsi"/>
          <w:bCs/>
          <w:sz w:val="24"/>
          <w:szCs w:val="24"/>
        </w:rPr>
        <w:t>-</w:t>
      </w:r>
      <w:r w:rsidRPr="00FB147B">
        <w:rPr>
          <w:rFonts w:asciiTheme="minorHAnsi" w:eastAsia="Batang" w:hAnsiTheme="minorHAnsi" w:cstheme="minorHAnsi"/>
          <w:b/>
          <w:bCs/>
          <w:sz w:val="24"/>
          <w:szCs w:val="24"/>
        </w:rPr>
        <w:t xml:space="preserve"> </w:t>
      </w:r>
      <w:r w:rsidRPr="00FB147B">
        <w:rPr>
          <w:rFonts w:asciiTheme="minorHAnsi" w:eastAsia="Batang" w:hAnsiTheme="minorHAnsi" w:cstheme="minorHAnsi"/>
          <w:sz w:val="24"/>
          <w:szCs w:val="24"/>
        </w:rPr>
        <w:t>quando há certeza de ocorrência do impacto, independentemente das medidas de mitigação e/ou de prevenção adoptadas.</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u w:val="single"/>
        </w:rPr>
        <w:t>Extensão</w:t>
      </w:r>
      <w:r w:rsidRPr="00FB147B">
        <w:rPr>
          <w:rFonts w:asciiTheme="minorHAnsi" w:eastAsia="Batang" w:hAnsiTheme="minorHAnsi" w:cstheme="minorHAnsi"/>
          <w:sz w:val="24"/>
          <w:szCs w:val="24"/>
        </w:rPr>
        <w:t xml:space="preserve"> - refere-se ao comportamento espacial da actividade que poderá possuir impactos nos limites de localização local e na envolvente, regional ou a nível nacional.</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u w:val="single"/>
        </w:rPr>
        <w:t>Duração</w:t>
      </w:r>
      <w:r w:rsidRPr="00FB147B">
        <w:rPr>
          <w:rFonts w:asciiTheme="minorHAnsi" w:eastAsia="Batang" w:hAnsiTheme="minorHAnsi" w:cstheme="minorHAnsi"/>
          <w:b/>
          <w:bCs/>
          <w:sz w:val="24"/>
          <w:szCs w:val="24"/>
        </w:rPr>
        <w:t xml:space="preserve"> </w:t>
      </w:r>
      <w:r w:rsidRPr="00FB147B">
        <w:rPr>
          <w:rFonts w:asciiTheme="minorHAnsi" w:eastAsia="Batang" w:hAnsiTheme="minorHAnsi" w:cstheme="minorHAnsi"/>
          <w:sz w:val="24"/>
          <w:szCs w:val="24"/>
        </w:rPr>
        <w:t>- refere-se ao tempo de vida do impacto que poderá ser:</w:t>
      </w:r>
    </w:p>
    <w:p w:rsidR="00737547" w:rsidRPr="00FB147B" w:rsidRDefault="00737547" w:rsidP="00E4429C">
      <w:pPr>
        <w:numPr>
          <w:ilvl w:val="0"/>
          <w:numId w:val="11"/>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De Curto Prazo</w:t>
      </w:r>
      <w:r w:rsidRPr="00FB147B">
        <w:rPr>
          <w:rFonts w:asciiTheme="minorHAnsi" w:eastAsia="Batang" w:hAnsiTheme="minorHAnsi" w:cstheme="minorHAnsi"/>
          <w:sz w:val="24"/>
          <w:szCs w:val="24"/>
        </w:rPr>
        <w:t xml:space="preserve"> - (0 a 1 anos);</w:t>
      </w:r>
    </w:p>
    <w:p w:rsidR="00737547" w:rsidRPr="00FB147B" w:rsidRDefault="00737547" w:rsidP="00E4429C">
      <w:pPr>
        <w:numPr>
          <w:ilvl w:val="0"/>
          <w:numId w:val="11"/>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 xml:space="preserve">De Médio Prazo </w:t>
      </w:r>
      <w:r w:rsidRPr="00FB147B">
        <w:rPr>
          <w:rFonts w:asciiTheme="minorHAnsi" w:eastAsia="Batang" w:hAnsiTheme="minorHAnsi" w:cstheme="minorHAnsi"/>
          <w:sz w:val="24"/>
          <w:szCs w:val="24"/>
        </w:rPr>
        <w:t>- (1 a 5 anos);</w:t>
      </w:r>
    </w:p>
    <w:p w:rsidR="00737547" w:rsidRPr="00FB147B" w:rsidRDefault="00737547" w:rsidP="00E4429C">
      <w:pPr>
        <w:numPr>
          <w:ilvl w:val="0"/>
          <w:numId w:val="11"/>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De Longo Prazo</w:t>
      </w:r>
      <w:r w:rsidRPr="00FB147B">
        <w:rPr>
          <w:rFonts w:asciiTheme="minorHAnsi" w:eastAsia="Batang" w:hAnsiTheme="minorHAnsi" w:cstheme="minorHAnsi"/>
          <w:sz w:val="24"/>
          <w:szCs w:val="24"/>
        </w:rPr>
        <w:t xml:space="preserve"> – </w:t>
      </w:r>
      <w:proofErr w:type="gramStart"/>
      <w:r w:rsidRPr="00FB147B">
        <w:rPr>
          <w:rFonts w:asciiTheme="minorHAnsi" w:eastAsia="Batang" w:hAnsiTheme="minorHAnsi" w:cstheme="minorHAnsi"/>
          <w:sz w:val="24"/>
          <w:szCs w:val="24"/>
        </w:rPr>
        <w:t>( mais</w:t>
      </w:r>
      <w:proofErr w:type="gramEnd"/>
      <w:r w:rsidRPr="00FB147B">
        <w:rPr>
          <w:rFonts w:asciiTheme="minorHAnsi" w:eastAsia="Batang" w:hAnsiTheme="minorHAnsi" w:cstheme="minorHAnsi"/>
          <w:sz w:val="24"/>
          <w:szCs w:val="24"/>
        </w:rPr>
        <w:t xml:space="preserve"> de 5 anos) o impacto cessa quando termina o tempo de vida da actividade a que se refere o impacto;</w:t>
      </w:r>
    </w:p>
    <w:p w:rsidR="00737547" w:rsidRPr="00FB147B" w:rsidRDefault="00737547" w:rsidP="00E4429C">
      <w:pPr>
        <w:numPr>
          <w:ilvl w:val="0"/>
          <w:numId w:val="11"/>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Permanente</w:t>
      </w:r>
      <w:r w:rsidRPr="00FB147B">
        <w:rPr>
          <w:rFonts w:asciiTheme="minorHAnsi" w:eastAsia="Batang" w:hAnsiTheme="minorHAnsi" w:cstheme="minorHAnsi"/>
          <w:sz w:val="24"/>
          <w:szCs w:val="24"/>
        </w:rPr>
        <w:t xml:space="preserve"> - o impacto prolonga-se mesmo depois de terminar a actividade e mesmo após a aplicação das medidas de mitigação e/ou de prevenção.</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u w:val="single"/>
        </w:rPr>
        <w:t>Intensidade</w:t>
      </w:r>
      <w:r w:rsidRPr="00FB147B">
        <w:rPr>
          <w:rFonts w:asciiTheme="minorHAnsi" w:eastAsia="Batang" w:hAnsiTheme="minorHAnsi" w:cstheme="minorHAnsi"/>
          <w:sz w:val="24"/>
          <w:szCs w:val="24"/>
        </w:rPr>
        <w:t xml:space="preserve"> - este parâmetro avalia a magnitude com que os impactos vão infligir as normas e regulamentos, atingem populações e processos sociais e afectam o funcionamento dos processos ambientais. Neste âmbito, a intensidade será classificada </w:t>
      </w:r>
      <w:proofErr w:type="gramStart"/>
      <w:r w:rsidRPr="00FB147B">
        <w:rPr>
          <w:rFonts w:asciiTheme="minorHAnsi" w:eastAsia="Batang" w:hAnsiTheme="minorHAnsi" w:cstheme="minorHAnsi"/>
          <w:sz w:val="24"/>
          <w:szCs w:val="24"/>
        </w:rPr>
        <w:t>em</w:t>
      </w:r>
      <w:proofErr w:type="gramEnd"/>
      <w:r w:rsidRPr="00FB147B">
        <w:rPr>
          <w:rFonts w:asciiTheme="minorHAnsi" w:eastAsia="Batang" w:hAnsiTheme="minorHAnsi" w:cstheme="minorHAnsi"/>
          <w:sz w:val="24"/>
          <w:szCs w:val="24"/>
        </w:rPr>
        <w:t>:</w:t>
      </w:r>
    </w:p>
    <w:p w:rsidR="00737547" w:rsidRPr="00FB147B" w:rsidRDefault="00737547" w:rsidP="00E4429C">
      <w:pPr>
        <w:numPr>
          <w:ilvl w:val="0"/>
          <w:numId w:val="12"/>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Baixa</w:t>
      </w:r>
      <w:r w:rsidRPr="00FB147B">
        <w:rPr>
          <w:rFonts w:asciiTheme="minorHAnsi" w:eastAsia="Batang" w:hAnsiTheme="minorHAnsi" w:cstheme="minorHAnsi"/>
          <w:sz w:val="24"/>
          <w:szCs w:val="24"/>
        </w:rPr>
        <w:t xml:space="preserve"> - caso o impacto ocorra </w:t>
      </w:r>
      <w:proofErr w:type="gramStart"/>
      <w:r w:rsidRPr="00FB147B">
        <w:rPr>
          <w:rFonts w:asciiTheme="minorHAnsi" w:eastAsia="Batang" w:hAnsiTheme="minorHAnsi" w:cstheme="minorHAnsi"/>
          <w:sz w:val="24"/>
          <w:szCs w:val="24"/>
        </w:rPr>
        <w:t>de forma a que</w:t>
      </w:r>
      <w:proofErr w:type="gramEnd"/>
      <w:r w:rsidRPr="00FB147B">
        <w:rPr>
          <w:rFonts w:asciiTheme="minorHAnsi" w:eastAsia="Batang" w:hAnsiTheme="minorHAnsi" w:cstheme="minorHAnsi"/>
          <w:sz w:val="24"/>
          <w:szCs w:val="24"/>
        </w:rPr>
        <w:t xml:space="preserve"> o funcionamento dos processos naturais e </w:t>
      </w:r>
      <w:proofErr w:type="spellStart"/>
      <w:r w:rsidRPr="00FB147B">
        <w:rPr>
          <w:rFonts w:asciiTheme="minorHAnsi" w:eastAsia="Batang" w:hAnsiTheme="minorHAnsi" w:cstheme="minorHAnsi"/>
          <w:sz w:val="24"/>
          <w:szCs w:val="24"/>
        </w:rPr>
        <w:t>sócio-culturais</w:t>
      </w:r>
      <w:proofErr w:type="spellEnd"/>
      <w:r w:rsidRPr="00FB147B">
        <w:rPr>
          <w:rFonts w:asciiTheme="minorHAnsi" w:eastAsia="Batang" w:hAnsiTheme="minorHAnsi" w:cstheme="minorHAnsi"/>
          <w:sz w:val="24"/>
          <w:szCs w:val="24"/>
        </w:rPr>
        <w:t xml:space="preserve"> não sejam afectados;</w:t>
      </w:r>
    </w:p>
    <w:p w:rsidR="00737547" w:rsidRPr="00FB147B" w:rsidRDefault="00737547" w:rsidP="00E4429C">
      <w:pPr>
        <w:numPr>
          <w:ilvl w:val="0"/>
          <w:numId w:val="12"/>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lastRenderedPageBreak/>
        <w:t>Média</w:t>
      </w:r>
      <w:r w:rsidRPr="00FB147B">
        <w:rPr>
          <w:rFonts w:asciiTheme="minorHAnsi" w:eastAsia="Batang" w:hAnsiTheme="minorHAnsi" w:cstheme="minorHAnsi"/>
          <w:sz w:val="24"/>
          <w:szCs w:val="24"/>
        </w:rPr>
        <w:t xml:space="preserve"> - caso o impacto ocorra altere o funcionamento dos processos naturais, sociais ou culturais;</w:t>
      </w:r>
    </w:p>
    <w:p w:rsidR="00737547" w:rsidRPr="00FB147B" w:rsidRDefault="00737547" w:rsidP="00E4429C">
      <w:pPr>
        <w:numPr>
          <w:ilvl w:val="0"/>
          <w:numId w:val="12"/>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 xml:space="preserve">Alta - </w:t>
      </w:r>
      <w:r w:rsidRPr="00FB147B">
        <w:rPr>
          <w:rFonts w:asciiTheme="minorHAnsi" w:eastAsia="Batang" w:hAnsiTheme="minorHAnsi" w:cstheme="minorHAnsi"/>
          <w:sz w:val="24"/>
          <w:szCs w:val="24"/>
        </w:rPr>
        <w:t>quando o funcionamento dos processos naturais, culturais ou sociais são temporária ou permanentemente alterados.</w:t>
      </w:r>
    </w:p>
    <w:p w:rsidR="00737547" w:rsidRPr="00FB147B" w:rsidRDefault="00737547" w:rsidP="00737547">
      <w:pPr>
        <w:spacing w:before="240" w:after="240" w:line="360" w:lineRule="auto"/>
        <w:ind w:left="700"/>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u w:val="single"/>
        </w:rPr>
        <w:t>Significância</w:t>
      </w:r>
      <w:r w:rsidRPr="00FB147B">
        <w:rPr>
          <w:rFonts w:asciiTheme="minorHAnsi" w:eastAsia="Batang" w:hAnsiTheme="minorHAnsi" w:cstheme="minorHAnsi"/>
          <w:sz w:val="24"/>
          <w:szCs w:val="24"/>
        </w:rPr>
        <w:t xml:space="preserve"> - refere-se a importância ecológica ou social ou meio afectado através de adopção de critérios tecnicamente fundamentados e objectivos e determinável através da síntese de aspectos anteriores (extensão, duração, intensidade, probabilidade) e pode ser classificada como:</w:t>
      </w:r>
    </w:p>
    <w:p w:rsidR="00737547" w:rsidRPr="00FB147B" w:rsidRDefault="00737547" w:rsidP="00E4429C">
      <w:pPr>
        <w:numPr>
          <w:ilvl w:val="0"/>
          <w:numId w:val="13"/>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Baixa</w:t>
      </w:r>
      <w:r w:rsidRPr="00FB147B">
        <w:rPr>
          <w:rFonts w:asciiTheme="minorHAnsi" w:eastAsia="Batang" w:hAnsiTheme="minorHAnsi" w:cstheme="minorHAnsi"/>
          <w:sz w:val="24"/>
          <w:szCs w:val="24"/>
        </w:rPr>
        <w:t xml:space="preserve"> - se o impacto não deve influenciar nas decisões;</w:t>
      </w:r>
    </w:p>
    <w:p w:rsidR="00737547" w:rsidRPr="00FB147B" w:rsidRDefault="00737547" w:rsidP="00E4429C">
      <w:pPr>
        <w:numPr>
          <w:ilvl w:val="0"/>
          <w:numId w:val="13"/>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Média</w:t>
      </w:r>
      <w:r w:rsidRPr="00FB147B">
        <w:rPr>
          <w:rFonts w:asciiTheme="minorHAnsi" w:eastAsia="Batang" w:hAnsiTheme="minorHAnsi" w:cstheme="minorHAnsi"/>
          <w:sz w:val="24"/>
          <w:szCs w:val="24"/>
        </w:rPr>
        <w:t xml:space="preserve"> - se deve influenciar nas decisões (a não ser que seja mitigável); </w:t>
      </w:r>
    </w:p>
    <w:p w:rsidR="00737547" w:rsidRPr="00FB147B" w:rsidRDefault="00737547" w:rsidP="00E4429C">
      <w:pPr>
        <w:numPr>
          <w:ilvl w:val="0"/>
          <w:numId w:val="13"/>
        </w:num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b/>
          <w:bCs/>
          <w:sz w:val="24"/>
          <w:szCs w:val="24"/>
        </w:rPr>
        <w:t xml:space="preserve">Alta </w:t>
      </w:r>
      <w:r w:rsidRPr="00FB147B">
        <w:rPr>
          <w:rFonts w:asciiTheme="minorHAnsi" w:eastAsia="Batang" w:hAnsiTheme="minorHAnsi" w:cstheme="minorHAnsi"/>
          <w:sz w:val="24"/>
          <w:szCs w:val="24"/>
        </w:rPr>
        <w:t>- se deve influenciar nas decisões qualquer que seja o grau de mitigação.</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sz w:val="24"/>
          <w:szCs w:val="24"/>
        </w:rPr>
        <w:t>O carácter dos impactos do projecto será classificado ainda em positivo ou negativo.</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sz w:val="24"/>
          <w:szCs w:val="24"/>
          <w:u w:val="single"/>
        </w:rPr>
        <w:t xml:space="preserve">Impacto </w:t>
      </w:r>
      <w:r w:rsidR="00FB147B" w:rsidRPr="00FB147B">
        <w:rPr>
          <w:rFonts w:asciiTheme="minorHAnsi" w:eastAsia="Batang" w:hAnsiTheme="minorHAnsi" w:cstheme="minorHAnsi"/>
          <w:b/>
          <w:sz w:val="24"/>
          <w:szCs w:val="24"/>
          <w:u w:val="single"/>
        </w:rPr>
        <w:t>Positivo</w:t>
      </w:r>
      <w:r w:rsidR="00FB147B" w:rsidRPr="00FB147B">
        <w:rPr>
          <w:rFonts w:asciiTheme="minorHAnsi" w:eastAsia="Batang" w:hAnsiTheme="minorHAnsi" w:cstheme="minorHAnsi"/>
          <w:sz w:val="24"/>
          <w:szCs w:val="24"/>
        </w:rPr>
        <w:t xml:space="preserve"> – melhoria</w:t>
      </w:r>
      <w:r w:rsidRPr="00FB147B">
        <w:rPr>
          <w:rFonts w:asciiTheme="minorHAnsi" w:eastAsia="Batang" w:hAnsiTheme="minorHAnsi" w:cstheme="minorHAnsi"/>
          <w:sz w:val="24"/>
          <w:szCs w:val="24"/>
        </w:rPr>
        <w:t xml:space="preserve"> da situação existente do estado de um determinado recurso ou população, bem como a sua satisfação sentida/</w:t>
      </w:r>
      <w:proofErr w:type="gramStart"/>
      <w:r w:rsidRPr="00FB147B">
        <w:rPr>
          <w:rFonts w:asciiTheme="minorHAnsi" w:eastAsia="Batang" w:hAnsiTheme="minorHAnsi" w:cstheme="minorHAnsi"/>
          <w:sz w:val="24"/>
          <w:szCs w:val="24"/>
        </w:rPr>
        <w:t>previsível derivados</w:t>
      </w:r>
      <w:proofErr w:type="gramEnd"/>
      <w:r w:rsidRPr="00FB147B">
        <w:rPr>
          <w:rFonts w:asciiTheme="minorHAnsi" w:eastAsia="Batang" w:hAnsiTheme="minorHAnsi" w:cstheme="minorHAnsi"/>
          <w:sz w:val="24"/>
          <w:szCs w:val="24"/>
        </w:rPr>
        <w:t xml:space="preserve"> da implementação do projecto.</w:t>
      </w:r>
    </w:p>
    <w:p w:rsidR="00737547" w:rsidRPr="00FB147B" w:rsidRDefault="00737547" w:rsidP="00737547">
      <w:pPr>
        <w:spacing w:before="240" w:after="240" w:line="360" w:lineRule="auto"/>
        <w:ind w:left="720"/>
        <w:jc w:val="both"/>
        <w:rPr>
          <w:rFonts w:asciiTheme="minorHAnsi" w:eastAsia="Batang" w:hAnsiTheme="minorHAnsi" w:cstheme="minorHAnsi"/>
          <w:sz w:val="24"/>
          <w:szCs w:val="24"/>
        </w:rPr>
      </w:pPr>
      <w:r w:rsidRPr="00FB147B">
        <w:rPr>
          <w:rFonts w:asciiTheme="minorHAnsi" w:eastAsia="Batang" w:hAnsiTheme="minorHAnsi" w:cstheme="minorHAnsi"/>
          <w:b/>
          <w:sz w:val="24"/>
          <w:szCs w:val="24"/>
          <w:u w:val="single"/>
        </w:rPr>
        <w:t>Impacto Negativo</w:t>
      </w:r>
      <w:r w:rsidRPr="00FB147B">
        <w:rPr>
          <w:rFonts w:asciiTheme="minorHAnsi" w:eastAsia="Batang" w:hAnsiTheme="minorHAnsi" w:cstheme="minorHAnsi"/>
          <w:sz w:val="24"/>
          <w:szCs w:val="24"/>
        </w:rPr>
        <w:t xml:space="preserve"> – afectação de recursos de importância ou grau considerável de forma irreversível, outrossim violação sistemática de uma norma imperativa, incluindo perda de usos resultante do projecto.</w:t>
      </w:r>
    </w:p>
    <w:p w:rsidR="003574CE" w:rsidRDefault="00737547" w:rsidP="00737547">
      <w:pPr>
        <w:spacing w:before="240" w:after="240" w:line="360" w:lineRule="auto"/>
        <w:jc w:val="both"/>
        <w:rPr>
          <w:rFonts w:asciiTheme="minorHAnsi" w:eastAsia="Batang" w:hAnsiTheme="minorHAnsi" w:cstheme="minorHAnsi"/>
          <w:sz w:val="24"/>
          <w:szCs w:val="24"/>
        </w:rPr>
      </w:pPr>
      <w:r w:rsidRPr="00FB147B">
        <w:rPr>
          <w:rFonts w:asciiTheme="minorHAnsi" w:eastAsia="Batang" w:hAnsiTheme="minorHAnsi" w:cstheme="minorHAnsi"/>
          <w:sz w:val="24"/>
          <w:szCs w:val="24"/>
        </w:rPr>
        <w:t>Será elaborada uma tabela, a constar do Anexo do REAS, realistando e resumindo os impactos ambientais identificados do projecto e a sua natureza, em termos de probabilidade de ocorrência, significância, intensidade, extensão e duração, assim como o seu carácter positivo ou negativo.</w:t>
      </w:r>
    </w:p>
    <w:bookmarkEnd w:id="69"/>
    <w:bookmarkEnd w:id="70"/>
    <w:bookmarkEnd w:id="71"/>
    <w:p w:rsidR="00B61838" w:rsidRPr="007D7F2E" w:rsidRDefault="00B61838" w:rsidP="00940858">
      <w:pPr>
        <w:spacing w:before="240" w:after="240" w:line="360" w:lineRule="auto"/>
        <w:ind w:left="1440"/>
        <w:jc w:val="both"/>
        <w:rPr>
          <w:rFonts w:ascii="Arial" w:eastAsia="MS Mincho" w:hAnsi="Arial" w:cs="Arial"/>
          <w:sz w:val="23"/>
          <w:szCs w:val="24"/>
        </w:rPr>
      </w:pPr>
    </w:p>
    <w:p w:rsidR="00957ACA" w:rsidRDefault="00957ACA">
      <w:pPr>
        <w:rPr>
          <w:rFonts w:ascii="Arial" w:eastAsia="MS Mincho" w:hAnsi="Arial" w:cs="Arial"/>
          <w:b/>
          <w:color w:val="548DD4" w:themeColor="text2" w:themeTint="99"/>
          <w:kern w:val="32"/>
          <w:sz w:val="23"/>
          <w:szCs w:val="24"/>
        </w:rPr>
      </w:pPr>
      <w:bookmarkStart w:id="83" w:name="_Toc73335980"/>
      <w:bookmarkStart w:id="84" w:name="_Toc80688970"/>
      <w:bookmarkStart w:id="85" w:name="_Toc75164496"/>
      <w:bookmarkStart w:id="86" w:name="_Toc77313457"/>
      <w:r>
        <w:rPr>
          <w:rFonts w:eastAsia="MS Mincho" w:cs="Arial"/>
          <w:color w:val="548DD4" w:themeColor="text2" w:themeTint="99"/>
          <w:sz w:val="23"/>
          <w:szCs w:val="24"/>
        </w:rPr>
        <w:br w:type="page"/>
      </w:r>
    </w:p>
    <w:p w:rsidR="00B61838" w:rsidRPr="001C002E" w:rsidRDefault="00B61838" w:rsidP="00145844">
      <w:pPr>
        <w:pStyle w:val="Heading1"/>
        <w:tabs>
          <w:tab w:val="num" w:pos="432"/>
        </w:tabs>
        <w:spacing w:after="240" w:line="360" w:lineRule="auto"/>
        <w:ind w:left="734" w:hanging="734"/>
        <w:rPr>
          <w:rFonts w:asciiTheme="minorHAnsi" w:eastAsia="MS Mincho" w:hAnsiTheme="minorHAnsi" w:cs="Arial"/>
          <w:color w:val="1F497D" w:themeColor="text2"/>
          <w:sz w:val="24"/>
          <w:szCs w:val="24"/>
        </w:rPr>
      </w:pPr>
      <w:bookmarkStart w:id="87" w:name="_Toc23793559"/>
      <w:bookmarkStart w:id="88" w:name="_Toc23793697"/>
      <w:bookmarkStart w:id="89" w:name="_Toc23820367"/>
      <w:bookmarkStart w:id="90" w:name="_Toc23820644"/>
      <w:bookmarkStart w:id="91" w:name="_Toc23900352"/>
      <w:bookmarkStart w:id="92" w:name="_Toc23925651"/>
      <w:bookmarkStart w:id="93" w:name="_Toc24197028"/>
      <w:bookmarkStart w:id="94" w:name="_Toc24208729"/>
      <w:bookmarkStart w:id="95" w:name="_Toc24250124"/>
      <w:bookmarkStart w:id="96" w:name="_Toc75164514"/>
      <w:bookmarkStart w:id="97" w:name="_Toc77313474"/>
      <w:bookmarkStart w:id="98" w:name="_Toc347233269"/>
      <w:bookmarkEnd w:id="83"/>
      <w:bookmarkEnd w:id="84"/>
      <w:bookmarkEnd w:id="85"/>
      <w:bookmarkEnd w:id="86"/>
      <w:r w:rsidRPr="001C002E">
        <w:rPr>
          <w:rFonts w:asciiTheme="minorHAnsi" w:eastAsia="MS Mincho" w:hAnsiTheme="minorHAnsi" w:cs="Arial"/>
          <w:color w:val="1F497D" w:themeColor="text2"/>
          <w:sz w:val="24"/>
          <w:szCs w:val="24"/>
        </w:rPr>
        <w:lastRenderedPageBreak/>
        <w:t>PREVISÃO DOS IMPACTOS</w:t>
      </w:r>
      <w:bookmarkEnd w:id="87"/>
      <w:bookmarkEnd w:id="88"/>
      <w:bookmarkEnd w:id="89"/>
      <w:bookmarkEnd w:id="90"/>
      <w:bookmarkEnd w:id="91"/>
      <w:bookmarkEnd w:id="92"/>
      <w:bookmarkEnd w:id="93"/>
      <w:bookmarkEnd w:id="94"/>
      <w:bookmarkEnd w:id="95"/>
      <w:r w:rsidR="00145844" w:rsidRPr="001C002E">
        <w:rPr>
          <w:rFonts w:asciiTheme="minorHAnsi" w:eastAsia="MS Mincho" w:hAnsiTheme="minorHAnsi" w:cs="Arial"/>
          <w:color w:val="1F497D" w:themeColor="text2"/>
          <w:sz w:val="24"/>
          <w:szCs w:val="24"/>
        </w:rPr>
        <w:t xml:space="preserve"> AMBIENTAIS E PROPOSTA DE</w:t>
      </w:r>
      <w:r w:rsidRPr="001C002E">
        <w:rPr>
          <w:rFonts w:asciiTheme="minorHAnsi" w:eastAsia="MS Mincho" w:hAnsiTheme="minorHAnsi" w:cs="Arial"/>
          <w:color w:val="1F497D" w:themeColor="text2"/>
          <w:sz w:val="24"/>
          <w:szCs w:val="24"/>
        </w:rPr>
        <w:t xml:space="preserve"> MEDIDAS DE MITIGAÇÃO</w:t>
      </w:r>
      <w:bookmarkEnd w:id="96"/>
      <w:bookmarkEnd w:id="97"/>
      <w:bookmarkEnd w:id="98"/>
      <w:r w:rsidRPr="001C002E">
        <w:rPr>
          <w:rFonts w:asciiTheme="minorHAnsi" w:eastAsia="MS Mincho" w:hAnsiTheme="minorHAnsi" w:cs="Arial"/>
          <w:color w:val="1F497D" w:themeColor="text2"/>
          <w:sz w:val="24"/>
          <w:szCs w:val="24"/>
        </w:rPr>
        <w:t xml:space="preserve"> </w:t>
      </w:r>
    </w:p>
    <w:p w:rsidR="00B61838" w:rsidRPr="001C002E" w:rsidRDefault="00B61838" w:rsidP="00CE0B3C">
      <w:pPr>
        <w:pStyle w:val="Heading2"/>
        <w:spacing w:after="240" w:line="360" w:lineRule="auto"/>
        <w:ind w:left="578" w:hanging="578"/>
        <w:rPr>
          <w:rFonts w:asciiTheme="minorHAnsi" w:eastAsia="MS Mincho" w:hAnsiTheme="minorHAnsi"/>
          <w:color w:val="1F497D" w:themeColor="text2"/>
          <w:sz w:val="24"/>
          <w:szCs w:val="24"/>
        </w:rPr>
      </w:pPr>
      <w:bookmarkStart w:id="99" w:name="_Toc23793560"/>
      <w:bookmarkStart w:id="100" w:name="_Toc23793698"/>
      <w:bookmarkStart w:id="101" w:name="_Toc23820368"/>
      <w:bookmarkStart w:id="102" w:name="_Toc23820645"/>
      <w:bookmarkStart w:id="103" w:name="_Toc23900353"/>
      <w:bookmarkStart w:id="104" w:name="_Toc23925652"/>
      <w:bookmarkStart w:id="105" w:name="_Toc24197029"/>
      <w:bookmarkStart w:id="106" w:name="_Toc24208730"/>
      <w:bookmarkStart w:id="107" w:name="_Toc24250125"/>
      <w:bookmarkStart w:id="108" w:name="_Toc75164515"/>
      <w:bookmarkStart w:id="109" w:name="_Toc77313475"/>
      <w:bookmarkStart w:id="110" w:name="_Toc347233270"/>
      <w:r w:rsidRPr="001C002E">
        <w:rPr>
          <w:rFonts w:asciiTheme="minorHAnsi" w:eastAsia="MS Mincho" w:hAnsiTheme="minorHAnsi"/>
          <w:color w:val="1F497D" w:themeColor="text2"/>
          <w:sz w:val="24"/>
          <w:szCs w:val="24"/>
        </w:rPr>
        <w:t>Introdução</w:t>
      </w:r>
      <w:bookmarkEnd w:id="99"/>
      <w:bookmarkEnd w:id="100"/>
      <w:bookmarkEnd w:id="101"/>
      <w:bookmarkEnd w:id="102"/>
      <w:bookmarkEnd w:id="103"/>
      <w:bookmarkEnd w:id="104"/>
      <w:bookmarkEnd w:id="105"/>
      <w:bookmarkEnd w:id="106"/>
      <w:bookmarkEnd w:id="107"/>
      <w:bookmarkEnd w:id="108"/>
      <w:bookmarkEnd w:id="109"/>
      <w:bookmarkEnd w:id="110"/>
    </w:p>
    <w:p w:rsidR="00B61838" w:rsidRPr="00145844" w:rsidRDefault="00B61838" w:rsidP="00145844">
      <w:pPr>
        <w:pStyle w:val="BodyText3"/>
        <w:spacing w:before="240" w:after="240" w:line="360" w:lineRule="auto"/>
        <w:jc w:val="both"/>
        <w:rPr>
          <w:rFonts w:asciiTheme="minorHAnsi" w:eastAsia="MS Mincho" w:hAnsiTheme="minorHAnsi" w:cstheme="minorHAnsi"/>
          <w:sz w:val="24"/>
          <w:lang w:val="pt-PT"/>
        </w:rPr>
      </w:pPr>
      <w:r w:rsidRPr="00145844">
        <w:rPr>
          <w:rFonts w:asciiTheme="minorHAnsi" w:eastAsia="MS Mincho" w:hAnsiTheme="minorHAnsi" w:cstheme="minorHAnsi"/>
          <w:sz w:val="24"/>
          <w:lang w:val="pt-PT"/>
        </w:rPr>
        <w:t xml:space="preserve">Os potenciais impactos ambientais previstos como estando associados com </w:t>
      </w:r>
      <w:r w:rsidR="001D398B">
        <w:rPr>
          <w:rFonts w:asciiTheme="minorHAnsi" w:eastAsia="MS Mincho" w:hAnsiTheme="minorHAnsi" w:cstheme="minorHAnsi"/>
          <w:sz w:val="24"/>
          <w:lang w:val="pt-PT"/>
        </w:rPr>
        <w:t>o projecto de extracção das pedras semipreciosas</w:t>
      </w:r>
      <w:r w:rsidRPr="00145844">
        <w:rPr>
          <w:rFonts w:asciiTheme="minorHAnsi" w:eastAsia="MS Mincho" w:hAnsiTheme="minorHAnsi" w:cstheme="minorHAnsi"/>
          <w:sz w:val="24"/>
          <w:lang w:val="pt-PT"/>
        </w:rPr>
        <w:t xml:space="preserve"> são apresentados a seguir, e foram identificados durante o processo de avaliação realizada com base nos pressupostos ambientais do meio receptor que poderão ser eventualmente afectados com a extracção mineira e referem-se as fases de operação e encerramento </w:t>
      </w:r>
      <w:r w:rsidR="001D398B">
        <w:rPr>
          <w:rFonts w:asciiTheme="minorHAnsi" w:eastAsia="MS Mincho" w:hAnsiTheme="minorHAnsi" w:cstheme="minorHAnsi"/>
          <w:sz w:val="24"/>
          <w:lang w:val="pt-PT"/>
        </w:rPr>
        <w:t>do projecto uma vez que a fase de instalação se foi realizada</w:t>
      </w:r>
      <w:r w:rsidRPr="00145844">
        <w:rPr>
          <w:rFonts w:asciiTheme="minorHAnsi" w:eastAsia="MS Mincho" w:hAnsiTheme="minorHAnsi" w:cstheme="minorHAnsi"/>
          <w:sz w:val="24"/>
          <w:lang w:val="pt-PT"/>
        </w:rPr>
        <w:t>.</w:t>
      </w:r>
    </w:p>
    <w:p w:rsidR="00B61838" w:rsidRPr="00145844" w:rsidRDefault="00B61838" w:rsidP="00145844">
      <w:pPr>
        <w:pStyle w:val="BodyText3"/>
        <w:spacing w:before="240" w:after="240" w:line="360" w:lineRule="auto"/>
        <w:jc w:val="both"/>
        <w:rPr>
          <w:rFonts w:asciiTheme="minorHAnsi" w:eastAsia="MS Mincho" w:hAnsiTheme="minorHAnsi" w:cstheme="minorHAnsi"/>
          <w:sz w:val="24"/>
          <w:lang w:val="pt-PT"/>
        </w:rPr>
      </w:pPr>
      <w:r w:rsidRPr="00145844">
        <w:rPr>
          <w:rFonts w:asciiTheme="minorHAnsi" w:eastAsia="MS Mincho" w:hAnsiTheme="minorHAnsi" w:cstheme="minorHAnsi"/>
          <w:sz w:val="24"/>
          <w:lang w:val="pt-PT"/>
        </w:rPr>
        <w:t xml:space="preserve">O nível de confiança das previsões foi extraído a partir de operações de natureza semelhante em várias partes do mundo, bem como a partir de observações realizadas tanto na </w:t>
      </w:r>
      <w:r w:rsidR="001D398B">
        <w:rPr>
          <w:rFonts w:asciiTheme="minorHAnsi" w:eastAsia="MS Mincho" w:hAnsiTheme="minorHAnsi" w:cstheme="minorHAnsi"/>
          <w:sz w:val="24"/>
          <w:lang w:val="pt-PT"/>
        </w:rPr>
        <w:t>área</w:t>
      </w:r>
      <w:r w:rsidRPr="00145844">
        <w:rPr>
          <w:rFonts w:asciiTheme="minorHAnsi" w:eastAsia="MS Mincho" w:hAnsiTheme="minorHAnsi" w:cstheme="minorHAnsi"/>
          <w:sz w:val="24"/>
          <w:lang w:val="pt-PT"/>
        </w:rPr>
        <w:t xml:space="preserve"> em apreço, assim como noutras similares exis</w:t>
      </w:r>
      <w:r w:rsidR="001D398B">
        <w:rPr>
          <w:rFonts w:asciiTheme="minorHAnsi" w:eastAsia="MS Mincho" w:hAnsiTheme="minorHAnsi" w:cstheme="minorHAnsi"/>
          <w:sz w:val="24"/>
          <w:lang w:val="pt-PT"/>
        </w:rPr>
        <w:t>tentes fora da área de influência</w:t>
      </w:r>
      <w:r w:rsidRPr="00145844">
        <w:rPr>
          <w:rFonts w:asciiTheme="minorHAnsi" w:eastAsia="MS Mincho" w:hAnsiTheme="minorHAnsi" w:cstheme="minorHAnsi"/>
          <w:sz w:val="24"/>
          <w:lang w:val="pt-PT"/>
        </w:rPr>
        <w:t>.</w:t>
      </w:r>
    </w:p>
    <w:p w:rsidR="00145844" w:rsidRPr="00794661" w:rsidRDefault="00B61838" w:rsidP="00145844">
      <w:pPr>
        <w:pStyle w:val="BodyText3"/>
        <w:spacing w:before="240" w:after="240" w:line="360" w:lineRule="auto"/>
        <w:jc w:val="both"/>
        <w:rPr>
          <w:rFonts w:ascii="Arial" w:eastAsia="MS Mincho" w:hAnsi="Arial" w:cs="Arial"/>
          <w:sz w:val="23"/>
          <w:szCs w:val="24"/>
          <w:lang w:val="pt-PT"/>
        </w:rPr>
      </w:pPr>
      <w:r w:rsidRPr="00145844">
        <w:rPr>
          <w:rFonts w:asciiTheme="minorHAnsi" w:eastAsia="MS Mincho" w:hAnsiTheme="minorHAnsi" w:cstheme="minorHAnsi"/>
          <w:sz w:val="24"/>
          <w:lang w:val="pt-PT"/>
        </w:rPr>
        <w:t>A identificação dos impactos foi baseada numa análise qualitativa e quantitativa, visitas ao local e recolha de dados de referência, bem como nos docum</w:t>
      </w:r>
      <w:r w:rsidR="001D398B">
        <w:rPr>
          <w:rFonts w:asciiTheme="minorHAnsi" w:eastAsia="MS Mincho" w:hAnsiTheme="minorHAnsi" w:cstheme="minorHAnsi"/>
          <w:sz w:val="24"/>
          <w:lang w:val="pt-PT"/>
        </w:rPr>
        <w:t xml:space="preserve">entos existentes sobre o projecto </w:t>
      </w:r>
      <w:r w:rsidRPr="00145844">
        <w:rPr>
          <w:rFonts w:asciiTheme="minorHAnsi" w:eastAsia="MS Mincho" w:hAnsiTheme="minorHAnsi" w:cstheme="minorHAnsi"/>
          <w:sz w:val="24"/>
          <w:lang w:val="pt-PT"/>
        </w:rPr>
        <w:t xml:space="preserve">e </w:t>
      </w:r>
      <w:r w:rsidRPr="00CE0B3C">
        <w:rPr>
          <w:rFonts w:asciiTheme="minorHAnsi" w:eastAsia="MS Mincho" w:hAnsiTheme="minorHAnsi" w:cstheme="minorHAnsi"/>
          <w:sz w:val="24"/>
          <w:lang w:val="pt-PT"/>
        </w:rPr>
        <w:t>dados recolhidos aquando da fase de estudo de gabinete.</w:t>
      </w:r>
    </w:p>
    <w:p w:rsidR="00B61838" w:rsidRPr="00145844" w:rsidRDefault="00B61838" w:rsidP="00145844">
      <w:pPr>
        <w:pStyle w:val="BodyText3"/>
        <w:spacing w:before="240" w:after="240" w:line="360" w:lineRule="auto"/>
        <w:jc w:val="both"/>
        <w:rPr>
          <w:rFonts w:asciiTheme="minorHAnsi" w:eastAsia="MS Mincho" w:hAnsiTheme="minorHAnsi" w:cstheme="minorHAnsi"/>
          <w:sz w:val="24"/>
          <w:lang w:val="pt-PT"/>
        </w:rPr>
      </w:pPr>
      <w:r w:rsidRPr="00145844">
        <w:rPr>
          <w:rFonts w:asciiTheme="minorHAnsi" w:eastAsia="MS Mincho" w:hAnsiTheme="minorHAnsi" w:cstheme="minorHAnsi"/>
          <w:sz w:val="24"/>
          <w:lang w:val="pt-PT"/>
        </w:rPr>
        <w:t xml:space="preserve">A análise dos impactos ambientais foi baseada nos descritores ambientais, em termos de probabilidade de ocorrência, extensão, duração, significância e intensidade dos impactos. Em </w:t>
      </w:r>
      <w:r w:rsidRPr="001C002E">
        <w:rPr>
          <w:rFonts w:asciiTheme="minorHAnsi" w:eastAsia="MS Mincho" w:hAnsiTheme="minorHAnsi" w:cstheme="minorHAnsi"/>
          <w:sz w:val="24"/>
          <w:shd w:val="clear" w:color="auto" w:fill="FF0000"/>
          <w:lang w:val="pt-PT"/>
        </w:rPr>
        <w:t>Anexo 4,</w:t>
      </w:r>
      <w:r w:rsidRPr="00145844">
        <w:rPr>
          <w:rFonts w:asciiTheme="minorHAnsi" w:eastAsia="MS Mincho" w:hAnsiTheme="minorHAnsi" w:cstheme="minorHAnsi"/>
          <w:sz w:val="24"/>
          <w:lang w:val="pt-PT"/>
        </w:rPr>
        <w:t xml:space="preserve"> apresenta-se o resumo dos potenciais impactos previstos da actividade.</w:t>
      </w:r>
    </w:p>
    <w:p w:rsidR="00B61838" w:rsidRPr="001C002E" w:rsidRDefault="00B61838" w:rsidP="00CE0B3C">
      <w:pPr>
        <w:pStyle w:val="Heading2"/>
        <w:spacing w:after="240" w:line="360" w:lineRule="auto"/>
        <w:ind w:left="578" w:hanging="578"/>
        <w:rPr>
          <w:rFonts w:asciiTheme="minorHAnsi" w:eastAsia="MS Mincho" w:hAnsiTheme="minorHAnsi"/>
          <w:color w:val="1F497D" w:themeColor="text2"/>
          <w:sz w:val="24"/>
          <w:szCs w:val="24"/>
        </w:rPr>
      </w:pPr>
      <w:bookmarkStart w:id="111" w:name="_Toc347233271"/>
      <w:r w:rsidRPr="001C002E">
        <w:rPr>
          <w:rFonts w:asciiTheme="minorHAnsi" w:eastAsia="MS Mincho" w:hAnsiTheme="minorHAnsi"/>
          <w:color w:val="1F497D" w:themeColor="text2"/>
          <w:sz w:val="24"/>
          <w:szCs w:val="24"/>
        </w:rPr>
        <w:t>Impactos Negativos na Fase de Operação</w:t>
      </w:r>
      <w:bookmarkEnd w:id="111"/>
    </w:p>
    <w:p w:rsidR="00B61838" w:rsidRPr="001C002E" w:rsidRDefault="00B61838" w:rsidP="00940858">
      <w:pPr>
        <w:pStyle w:val="Heading3"/>
        <w:spacing w:after="240" w:line="360" w:lineRule="auto"/>
        <w:rPr>
          <w:rFonts w:asciiTheme="minorHAnsi" w:eastAsia="MS Mincho" w:hAnsiTheme="minorHAnsi"/>
          <w:color w:val="1F497D" w:themeColor="text2"/>
          <w:sz w:val="24"/>
          <w:szCs w:val="24"/>
        </w:rPr>
      </w:pPr>
      <w:bookmarkStart w:id="112" w:name="_Toc57618726"/>
      <w:bookmarkStart w:id="113" w:name="_Toc57618992"/>
      <w:bookmarkStart w:id="114" w:name="_Toc61279345"/>
      <w:bookmarkStart w:id="115" w:name="_Toc92532106"/>
      <w:bookmarkStart w:id="116" w:name="_Toc93982604"/>
      <w:bookmarkStart w:id="117" w:name="_Toc94254149"/>
      <w:bookmarkStart w:id="118" w:name="_Toc347233272"/>
      <w:r w:rsidRPr="001C002E">
        <w:rPr>
          <w:rFonts w:asciiTheme="minorHAnsi" w:eastAsia="MS Mincho" w:hAnsiTheme="minorHAnsi"/>
          <w:color w:val="1F497D" w:themeColor="text2"/>
          <w:sz w:val="24"/>
          <w:szCs w:val="24"/>
        </w:rPr>
        <w:t xml:space="preserve">No Ambiente </w:t>
      </w:r>
      <w:bookmarkEnd w:id="112"/>
      <w:bookmarkEnd w:id="113"/>
      <w:r w:rsidRPr="001C002E">
        <w:rPr>
          <w:rFonts w:asciiTheme="minorHAnsi" w:eastAsia="MS Mincho" w:hAnsiTheme="minorHAnsi"/>
          <w:color w:val="1F497D" w:themeColor="text2"/>
          <w:sz w:val="24"/>
          <w:szCs w:val="24"/>
        </w:rPr>
        <w:t>Estético-Visual</w:t>
      </w:r>
      <w:bookmarkEnd w:id="114"/>
      <w:bookmarkEnd w:id="115"/>
      <w:bookmarkEnd w:id="116"/>
      <w:bookmarkEnd w:id="117"/>
      <w:bookmarkEnd w:id="118"/>
    </w:p>
    <w:p w:rsidR="00B61838" w:rsidRPr="001C002E" w:rsidRDefault="00B61838" w:rsidP="00CE0B3C">
      <w:pPr>
        <w:pStyle w:val="Heading4"/>
        <w:rPr>
          <w:rFonts w:eastAsia="MS Mincho"/>
          <w:color w:val="1F497D" w:themeColor="text2"/>
        </w:rPr>
      </w:pPr>
      <w:bookmarkStart w:id="119" w:name="_Toc23793563"/>
      <w:bookmarkStart w:id="120" w:name="_Toc23793701"/>
      <w:bookmarkStart w:id="121" w:name="_Toc23820371"/>
      <w:bookmarkStart w:id="122" w:name="_Toc23820648"/>
      <w:bookmarkStart w:id="123" w:name="_Toc23900355"/>
      <w:bookmarkStart w:id="124" w:name="_Toc23925654"/>
      <w:bookmarkStart w:id="125" w:name="_Toc24197031"/>
      <w:bookmarkStart w:id="126" w:name="_Toc24208732"/>
      <w:bookmarkStart w:id="127" w:name="_Toc24250127"/>
      <w:r w:rsidRPr="001C002E">
        <w:rPr>
          <w:rFonts w:eastAsia="MS Mincho"/>
          <w:color w:val="1F497D" w:themeColor="text2"/>
        </w:rPr>
        <w:t>Alteração do cenário natural</w:t>
      </w:r>
      <w:bookmarkEnd w:id="119"/>
      <w:bookmarkEnd w:id="120"/>
      <w:bookmarkEnd w:id="121"/>
      <w:bookmarkEnd w:id="122"/>
      <w:bookmarkEnd w:id="123"/>
      <w:bookmarkEnd w:id="124"/>
      <w:bookmarkEnd w:id="125"/>
      <w:bookmarkEnd w:id="126"/>
      <w:bookmarkEnd w:id="127"/>
      <w:r w:rsidR="00CE0B3C" w:rsidRPr="001C002E">
        <w:rPr>
          <w:rFonts w:eastAsia="MS Mincho"/>
          <w:color w:val="1F497D" w:themeColor="text2"/>
        </w:rPr>
        <w:t xml:space="preserve"> da paisagem </w:t>
      </w:r>
    </w:p>
    <w:p w:rsidR="00B61838" w:rsidRPr="00CE0B3C" w:rsidRDefault="00CE0B3C" w:rsidP="00A05691">
      <w:pPr>
        <w:pStyle w:val="BodyText3"/>
        <w:shd w:val="clear" w:color="auto" w:fill="FFFFFF" w:themeFill="background1"/>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 xml:space="preserve">A </w:t>
      </w:r>
      <w:r w:rsidR="001C002E">
        <w:rPr>
          <w:rFonts w:asciiTheme="minorHAnsi" w:eastAsia="MS Mincho" w:hAnsiTheme="minorHAnsi" w:cstheme="minorHAnsi"/>
          <w:sz w:val="24"/>
          <w:lang w:val="pt-PT"/>
        </w:rPr>
        <w:t>área do projecto</w:t>
      </w:r>
      <w:r w:rsidR="00B61838" w:rsidRPr="00CE0B3C">
        <w:rPr>
          <w:rFonts w:asciiTheme="minorHAnsi" w:eastAsia="MS Mincho" w:hAnsiTheme="minorHAnsi" w:cstheme="minorHAnsi"/>
          <w:sz w:val="24"/>
          <w:lang w:val="pt-PT"/>
        </w:rPr>
        <w:t xml:space="preserve"> </w:t>
      </w:r>
      <w:r>
        <w:rPr>
          <w:rFonts w:asciiTheme="minorHAnsi" w:eastAsia="MS Mincho" w:hAnsiTheme="minorHAnsi" w:cstheme="minorHAnsi"/>
          <w:sz w:val="24"/>
          <w:lang w:val="pt-PT"/>
        </w:rPr>
        <w:t xml:space="preserve">está localizada numa zona </w:t>
      </w:r>
      <w:r w:rsidR="001C002E">
        <w:rPr>
          <w:rFonts w:asciiTheme="minorHAnsi" w:eastAsia="MS Mincho" w:hAnsiTheme="minorHAnsi" w:cstheme="minorHAnsi"/>
          <w:sz w:val="24"/>
          <w:lang w:val="pt-PT"/>
        </w:rPr>
        <w:t xml:space="preserve">sem </w:t>
      </w:r>
      <w:r w:rsidR="00CA2782">
        <w:rPr>
          <w:rFonts w:asciiTheme="minorHAnsi" w:eastAsia="MS Mincho" w:hAnsiTheme="minorHAnsi" w:cstheme="minorHAnsi"/>
          <w:sz w:val="24"/>
          <w:lang w:val="pt-PT"/>
        </w:rPr>
        <w:t>algumas</w:t>
      </w:r>
      <w:r>
        <w:rPr>
          <w:rFonts w:asciiTheme="minorHAnsi" w:eastAsia="MS Mincho" w:hAnsiTheme="minorHAnsi" w:cstheme="minorHAnsi"/>
          <w:sz w:val="24"/>
          <w:lang w:val="pt-PT"/>
        </w:rPr>
        <w:t xml:space="preserve"> elevações</w:t>
      </w:r>
      <w:r w:rsidR="001C002E">
        <w:rPr>
          <w:rFonts w:asciiTheme="minorHAnsi" w:eastAsia="MS Mincho" w:hAnsiTheme="minorHAnsi" w:cstheme="minorHAnsi"/>
          <w:sz w:val="24"/>
          <w:lang w:val="pt-PT"/>
        </w:rPr>
        <w:t>,</w:t>
      </w:r>
      <w:r>
        <w:rPr>
          <w:rFonts w:asciiTheme="minorHAnsi" w:eastAsia="MS Mincho" w:hAnsiTheme="minorHAnsi" w:cstheme="minorHAnsi"/>
          <w:sz w:val="24"/>
          <w:lang w:val="pt-PT"/>
        </w:rPr>
        <w:t xml:space="preserve"> </w:t>
      </w:r>
      <w:r w:rsidR="00B61838" w:rsidRPr="00CE0B3C">
        <w:rPr>
          <w:rFonts w:asciiTheme="minorHAnsi" w:eastAsia="MS Mincho" w:hAnsiTheme="minorHAnsi" w:cstheme="minorHAnsi"/>
          <w:sz w:val="24"/>
          <w:lang w:val="pt-PT"/>
        </w:rPr>
        <w:t xml:space="preserve">cercada de afloramentos </w:t>
      </w:r>
      <w:r w:rsidR="00B61838" w:rsidRPr="00CA2782">
        <w:rPr>
          <w:rFonts w:asciiTheme="minorHAnsi" w:eastAsia="MS Mincho" w:hAnsiTheme="minorHAnsi" w:cstheme="minorHAnsi"/>
          <w:sz w:val="24"/>
          <w:shd w:val="clear" w:color="auto" w:fill="FFFFFF" w:themeFill="background1"/>
          <w:lang w:val="pt-PT"/>
        </w:rPr>
        <w:t xml:space="preserve">de rocha e vegetação o que pressupõe obstrução da exposição das áreas perturbadas, é possível visualizar, à distância, pilhas de armazenamento do material extraído e escavações mineiras, principalmente no período </w:t>
      </w:r>
      <w:r w:rsidR="00CA2782">
        <w:rPr>
          <w:rFonts w:asciiTheme="minorHAnsi" w:eastAsia="MS Mincho" w:hAnsiTheme="minorHAnsi" w:cstheme="minorHAnsi"/>
          <w:sz w:val="24"/>
          <w:shd w:val="clear" w:color="auto" w:fill="FFFFFF" w:themeFill="background1"/>
          <w:lang w:val="pt-PT"/>
        </w:rPr>
        <w:t>seco</w:t>
      </w:r>
      <w:r w:rsidR="00B61838" w:rsidRPr="00CA2782">
        <w:rPr>
          <w:rFonts w:asciiTheme="minorHAnsi" w:eastAsia="MS Mincho" w:hAnsiTheme="minorHAnsi" w:cstheme="minorHAnsi"/>
          <w:sz w:val="24"/>
          <w:shd w:val="clear" w:color="auto" w:fill="FFFFFF" w:themeFill="background1"/>
          <w:lang w:val="pt-PT"/>
        </w:rPr>
        <w:t xml:space="preserve">, alterando o cenário estético-visual da paisagem local. Por outro lado, as depressões que possam resultar da restauração da paisagem, dependendo do volume de material </w:t>
      </w:r>
      <w:r w:rsidRPr="00CA2782">
        <w:rPr>
          <w:rFonts w:asciiTheme="minorHAnsi" w:eastAsia="MS Mincho" w:hAnsiTheme="minorHAnsi" w:cstheme="minorHAnsi"/>
          <w:sz w:val="24"/>
          <w:shd w:val="clear" w:color="auto" w:fill="FFFFFF" w:themeFill="background1"/>
          <w:lang w:val="pt-PT"/>
        </w:rPr>
        <w:t>extraído</w:t>
      </w:r>
      <w:r w:rsidR="00B61838" w:rsidRPr="00CA2782">
        <w:rPr>
          <w:rFonts w:asciiTheme="minorHAnsi" w:eastAsia="MS Mincho" w:hAnsiTheme="minorHAnsi" w:cstheme="minorHAnsi"/>
          <w:sz w:val="24"/>
          <w:shd w:val="clear" w:color="auto" w:fill="FFFFFF" w:themeFill="background1"/>
          <w:lang w:val="pt-PT"/>
        </w:rPr>
        <w:t>, poderão constituir uma alteração morfológic</w:t>
      </w:r>
      <w:r w:rsidRPr="00CA2782">
        <w:rPr>
          <w:rFonts w:asciiTheme="minorHAnsi" w:eastAsia="MS Mincho" w:hAnsiTheme="minorHAnsi" w:cstheme="minorHAnsi"/>
          <w:sz w:val="24"/>
          <w:shd w:val="clear" w:color="auto" w:fill="FFFFFF" w:themeFill="background1"/>
          <w:lang w:val="pt-PT"/>
        </w:rPr>
        <w:t>a</w:t>
      </w:r>
      <w:r>
        <w:rPr>
          <w:rFonts w:asciiTheme="minorHAnsi" w:eastAsia="MS Mincho" w:hAnsiTheme="minorHAnsi" w:cstheme="minorHAnsi"/>
          <w:sz w:val="24"/>
          <w:lang w:val="pt-PT"/>
        </w:rPr>
        <w:t xml:space="preserve"> permanente da paisagem local.</w:t>
      </w:r>
    </w:p>
    <w:p w:rsidR="00B61838" w:rsidRPr="00CE0B3C" w:rsidRDefault="00B61838" w:rsidP="00CE0B3C">
      <w:pPr>
        <w:pStyle w:val="BodyText3"/>
        <w:spacing w:before="240" w:after="240" w:line="360" w:lineRule="auto"/>
        <w:jc w:val="both"/>
        <w:rPr>
          <w:rFonts w:asciiTheme="minorHAnsi" w:eastAsia="MS Mincho" w:hAnsiTheme="minorHAnsi" w:cstheme="minorHAnsi"/>
          <w:sz w:val="24"/>
          <w:lang w:val="pt-PT"/>
        </w:rPr>
      </w:pPr>
      <w:r w:rsidRPr="00CE0B3C">
        <w:rPr>
          <w:rFonts w:asciiTheme="minorHAnsi" w:eastAsia="MS Mincho" w:hAnsiTheme="minorHAnsi" w:cstheme="minorHAnsi"/>
          <w:sz w:val="24"/>
          <w:lang w:val="pt-PT"/>
        </w:rPr>
        <w:lastRenderedPageBreak/>
        <w:t xml:space="preserve">Um impacto de ocorrência certa, de alta significância e intensidade média, circunscrito ao local das operações mineiras que far-se-á sentir subsequentemente durante a operação e </w:t>
      </w:r>
      <w:r w:rsidR="00CE0B3C" w:rsidRPr="00CE0B3C">
        <w:rPr>
          <w:rFonts w:asciiTheme="minorHAnsi" w:eastAsia="MS Mincho" w:hAnsiTheme="minorHAnsi" w:cstheme="minorHAnsi"/>
          <w:sz w:val="24"/>
          <w:lang w:val="pt-PT"/>
        </w:rPr>
        <w:t>descativação</w:t>
      </w:r>
      <w:r w:rsidRPr="00CE0B3C">
        <w:rPr>
          <w:rFonts w:asciiTheme="minorHAnsi" w:eastAsia="MS Mincho" w:hAnsiTheme="minorHAnsi" w:cstheme="minorHAnsi"/>
          <w:sz w:val="24"/>
          <w:lang w:val="pt-PT"/>
        </w:rPr>
        <w:t xml:space="preserve"> da </w:t>
      </w:r>
      <w:r w:rsidR="001C002E">
        <w:rPr>
          <w:rFonts w:asciiTheme="minorHAnsi" w:eastAsia="MS Mincho" w:hAnsiTheme="minorHAnsi" w:cstheme="minorHAnsi"/>
          <w:sz w:val="24"/>
          <w:lang w:val="pt-PT"/>
        </w:rPr>
        <w:t>área</w:t>
      </w:r>
      <w:r w:rsidRPr="00CE0B3C">
        <w:rPr>
          <w:rFonts w:asciiTheme="minorHAnsi" w:eastAsia="MS Mincho" w:hAnsiTheme="minorHAnsi" w:cstheme="minorHAnsi"/>
          <w:sz w:val="24"/>
          <w:lang w:val="pt-PT"/>
        </w:rPr>
        <w:t xml:space="preserve">, cujas consequências poderão ser graves se não forem implementadas medidas de mitigação adequadas e as recomendações apontadas </w:t>
      </w:r>
      <w:proofErr w:type="gramStart"/>
      <w:r w:rsidRPr="00CE0B3C">
        <w:rPr>
          <w:rFonts w:asciiTheme="minorHAnsi" w:eastAsia="MS Mincho" w:hAnsiTheme="minorHAnsi" w:cstheme="minorHAnsi"/>
          <w:sz w:val="24"/>
          <w:lang w:val="pt-PT"/>
        </w:rPr>
        <w:t>pelo</w:t>
      </w:r>
      <w:proofErr w:type="gramEnd"/>
      <w:r w:rsidRPr="00CE0B3C">
        <w:rPr>
          <w:rFonts w:asciiTheme="minorHAnsi" w:eastAsia="MS Mincho" w:hAnsiTheme="minorHAnsi" w:cstheme="minorHAnsi"/>
          <w:sz w:val="24"/>
          <w:lang w:val="pt-PT"/>
        </w:rPr>
        <w:t xml:space="preserve"> </w:t>
      </w:r>
      <w:proofErr w:type="gramStart"/>
      <w:r w:rsidRPr="00CE0B3C">
        <w:rPr>
          <w:rFonts w:asciiTheme="minorHAnsi" w:eastAsia="MS Mincho" w:hAnsiTheme="minorHAnsi" w:cstheme="minorHAnsi"/>
          <w:sz w:val="24"/>
          <w:lang w:val="pt-PT"/>
        </w:rPr>
        <w:t>PGA</w:t>
      </w:r>
      <w:proofErr w:type="gramEnd"/>
      <w:r w:rsidRPr="00CE0B3C">
        <w:rPr>
          <w:rFonts w:asciiTheme="minorHAnsi" w:eastAsia="MS Mincho" w:hAnsiTheme="minorHAnsi" w:cstheme="minorHAnsi"/>
          <w:sz w:val="24"/>
          <w:lang w:val="pt-PT"/>
        </w:rPr>
        <w:t>.</w:t>
      </w:r>
    </w:p>
    <w:p w:rsidR="00CE0B3C" w:rsidRPr="00CE0B3C" w:rsidRDefault="00CE0B3C" w:rsidP="00CE0B3C">
      <w:pPr>
        <w:pStyle w:val="BodyText2"/>
        <w:spacing w:before="240" w:after="240" w:line="360" w:lineRule="auto"/>
        <w:rPr>
          <w:rFonts w:asciiTheme="minorHAnsi" w:eastAsia="Batang" w:hAnsiTheme="minorHAnsi" w:cstheme="minorHAnsi"/>
          <w:b/>
          <w:sz w:val="24"/>
          <w:szCs w:val="24"/>
        </w:rPr>
      </w:pPr>
      <w:r w:rsidRPr="00CE0B3C">
        <w:rPr>
          <w:rFonts w:asciiTheme="minorHAnsi" w:eastAsia="Batang" w:hAnsiTheme="minorHAnsi" w:cstheme="minorHAnsi"/>
          <w:b/>
          <w:sz w:val="24"/>
          <w:szCs w:val="24"/>
        </w:rPr>
        <w:t>Medida de Mitigação</w:t>
      </w:r>
    </w:p>
    <w:p w:rsidR="00CA2782"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CE0B3C">
        <w:rPr>
          <w:rFonts w:asciiTheme="minorHAnsi" w:eastAsia="Batang" w:hAnsiTheme="minorHAnsi" w:cstheme="minorHAnsi"/>
          <w:sz w:val="24"/>
          <w:szCs w:val="24"/>
        </w:rPr>
        <w:t xml:space="preserve">A actividade de </w:t>
      </w:r>
      <w:r w:rsidR="00CE0B3C" w:rsidRPr="00CE0B3C">
        <w:rPr>
          <w:rFonts w:asciiTheme="minorHAnsi" w:eastAsia="Batang" w:hAnsiTheme="minorHAnsi" w:cstheme="minorHAnsi"/>
          <w:sz w:val="24"/>
          <w:szCs w:val="24"/>
        </w:rPr>
        <w:t>extra</w:t>
      </w:r>
      <w:r w:rsidR="001C002E">
        <w:rPr>
          <w:rFonts w:asciiTheme="minorHAnsi" w:eastAsia="Batang" w:hAnsiTheme="minorHAnsi" w:cstheme="minorHAnsi"/>
          <w:sz w:val="24"/>
          <w:szCs w:val="24"/>
        </w:rPr>
        <w:t>c</w:t>
      </w:r>
      <w:r w:rsidR="00CE0B3C" w:rsidRPr="00CE0B3C">
        <w:rPr>
          <w:rFonts w:asciiTheme="minorHAnsi" w:eastAsia="Batang" w:hAnsiTheme="minorHAnsi" w:cstheme="minorHAnsi"/>
          <w:sz w:val="24"/>
          <w:szCs w:val="24"/>
        </w:rPr>
        <w:t>ção</w:t>
      </w:r>
      <w:r w:rsidRPr="00CE0B3C">
        <w:rPr>
          <w:rFonts w:asciiTheme="minorHAnsi" w:eastAsia="Batang" w:hAnsiTheme="minorHAnsi" w:cstheme="minorHAnsi"/>
          <w:sz w:val="24"/>
          <w:szCs w:val="24"/>
        </w:rPr>
        <w:t xml:space="preserve"> d</w:t>
      </w:r>
      <w:r w:rsidR="001C002E">
        <w:rPr>
          <w:rFonts w:asciiTheme="minorHAnsi" w:eastAsia="Batang" w:hAnsiTheme="minorHAnsi" w:cstheme="minorHAnsi"/>
          <w:sz w:val="24"/>
          <w:szCs w:val="24"/>
        </w:rPr>
        <w:t xml:space="preserve">os mineiros </w:t>
      </w:r>
      <w:r w:rsidRPr="00CE0B3C">
        <w:rPr>
          <w:rFonts w:asciiTheme="minorHAnsi" w:eastAsia="Batang" w:hAnsiTheme="minorHAnsi" w:cstheme="minorHAnsi"/>
          <w:sz w:val="24"/>
          <w:szCs w:val="24"/>
        </w:rPr>
        <w:t xml:space="preserve">será limitada apenas as áreas destinadas para o efeito </w:t>
      </w:r>
      <w:r w:rsidR="00CA2782">
        <w:rPr>
          <w:rFonts w:asciiTheme="minorHAnsi" w:eastAsia="Batang" w:hAnsiTheme="minorHAnsi" w:cstheme="minorHAnsi"/>
          <w:sz w:val="24"/>
          <w:szCs w:val="24"/>
        </w:rPr>
        <w:t xml:space="preserve">(cavas) </w:t>
      </w:r>
      <w:r w:rsidRPr="00CE0B3C">
        <w:rPr>
          <w:rFonts w:asciiTheme="minorHAnsi" w:eastAsia="Batang" w:hAnsiTheme="minorHAnsi" w:cstheme="minorHAnsi"/>
          <w:sz w:val="24"/>
          <w:szCs w:val="24"/>
        </w:rPr>
        <w:t xml:space="preserve">e devidamente </w:t>
      </w:r>
      <w:r w:rsidR="00CA2782">
        <w:rPr>
          <w:rFonts w:asciiTheme="minorHAnsi" w:eastAsia="Batang" w:hAnsiTheme="minorHAnsi" w:cstheme="minorHAnsi"/>
          <w:sz w:val="24"/>
          <w:szCs w:val="24"/>
        </w:rPr>
        <w:t>identificadas</w:t>
      </w:r>
      <w:r w:rsidR="00F96894">
        <w:rPr>
          <w:rFonts w:asciiTheme="minorHAnsi" w:eastAsia="Batang" w:hAnsiTheme="minorHAnsi" w:cstheme="minorHAnsi"/>
          <w:sz w:val="24"/>
          <w:szCs w:val="24"/>
        </w:rPr>
        <w:t xml:space="preserve">. O estéril removido </w:t>
      </w:r>
      <w:r w:rsidR="00CA2782">
        <w:rPr>
          <w:rFonts w:asciiTheme="minorHAnsi" w:eastAsia="Batang" w:hAnsiTheme="minorHAnsi" w:cstheme="minorHAnsi"/>
          <w:sz w:val="24"/>
          <w:szCs w:val="24"/>
        </w:rPr>
        <w:t xml:space="preserve">e resultante das operações de processamento dos mineiros </w:t>
      </w:r>
      <w:r w:rsidR="00F96894">
        <w:rPr>
          <w:rFonts w:asciiTheme="minorHAnsi" w:eastAsia="Batang" w:hAnsiTheme="minorHAnsi" w:cstheme="minorHAnsi"/>
          <w:sz w:val="24"/>
          <w:szCs w:val="24"/>
        </w:rPr>
        <w:t>dev</w:t>
      </w:r>
      <w:r w:rsidRPr="00CE0B3C">
        <w:rPr>
          <w:rFonts w:asciiTheme="minorHAnsi" w:eastAsia="Batang" w:hAnsiTheme="minorHAnsi" w:cstheme="minorHAnsi"/>
          <w:sz w:val="24"/>
          <w:szCs w:val="24"/>
        </w:rPr>
        <w:t xml:space="preserve">erá </w:t>
      </w:r>
      <w:r w:rsidR="00F96894">
        <w:rPr>
          <w:rFonts w:asciiTheme="minorHAnsi" w:eastAsia="Batang" w:hAnsiTheme="minorHAnsi" w:cstheme="minorHAnsi"/>
          <w:sz w:val="24"/>
          <w:szCs w:val="24"/>
        </w:rPr>
        <w:t>ser</w:t>
      </w:r>
      <w:r w:rsidR="00CA2782">
        <w:rPr>
          <w:rFonts w:asciiTheme="minorHAnsi" w:eastAsia="Batang" w:hAnsiTheme="minorHAnsi" w:cstheme="minorHAnsi"/>
          <w:sz w:val="24"/>
          <w:szCs w:val="24"/>
        </w:rPr>
        <w:t>vir como material de recuperação das áreas degradadas (</w:t>
      </w:r>
      <w:r w:rsidR="00CA2782" w:rsidRPr="00CE0B3C">
        <w:rPr>
          <w:rFonts w:asciiTheme="minorHAnsi" w:eastAsia="Batang" w:hAnsiTheme="minorHAnsi" w:cstheme="minorHAnsi"/>
          <w:sz w:val="24"/>
          <w:szCs w:val="24"/>
        </w:rPr>
        <w:t>reposição p</w:t>
      </w:r>
      <w:r w:rsidR="00CA2782">
        <w:rPr>
          <w:rFonts w:asciiTheme="minorHAnsi" w:eastAsia="Batang" w:hAnsiTheme="minorHAnsi" w:cstheme="minorHAnsi"/>
          <w:sz w:val="24"/>
          <w:szCs w:val="24"/>
        </w:rPr>
        <w:t>rogressiva das áreas escavadas) e melhoramento das vias de acesso.</w:t>
      </w:r>
    </w:p>
    <w:p w:rsidR="00B61838" w:rsidRPr="00794661"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794661">
        <w:rPr>
          <w:rFonts w:asciiTheme="minorHAnsi" w:eastAsia="Batang" w:hAnsiTheme="minorHAnsi" w:cstheme="minorHAnsi"/>
          <w:sz w:val="24"/>
          <w:szCs w:val="24"/>
        </w:rPr>
        <w:t xml:space="preserve">As áreas escavadas serão progressivamente reabilitadas através de reenchimento com material residual e de remoção superficial e </w:t>
      </w:r>
      <w:r w:rsidR="00CA2782">
        <w:rPr>
          <w:rFonts w:asciiTheme="minorHAnsi" w:eastAsia="Batang" w:hAnsiTheme="minorHAnsi" w:cstheme="minorHAnsi"/>
          <w:sz w:val="24"/>
          <w:szCs w:val="24"/>
        </w:rPr>
        <w:t xml:space="preserve">serão </w:t>
      </w:r>
      <w:r w:rsidRPr="00794661">
        <w:rPr>
          <w:rFonts w:asciiTheme="minorHAnsi" w:eastAsia="Batang" w:hAnsiTheme="minorHAnsi" w:cstheme="minorHAnsi"/>
          <w:sz w:val="24"/>
          <w:szCs w:val="24"/>
        </w:rPr>
        <w:t>plantadas espécies arbóreas de crescimento natural e resistentes às insolações, evitando-se, contudo, introduzir espécies exóticas. Esta acção servirá também para melhorar o ambiente visual da paisagem local.</w:t>
      </w:r>
    </w:p>
    <w:p w:rsidR="00B61838" w:rsidRPr="00E86AFD" w:rsidRDefault="00B61838" w:rsidP="00794661">
      <w:pPr>
        <w:pStyle w:val="Heading3"/>
        <w:spacing w:after="240" w:line="360" w:lineRule="auto"/>
        <w:rPr>
          <w:rFonts w:asciiTheme="minorHAnsi" w:eastAsia="MS Mincho" w:hAnsiTheme="minorHAnsi"/>
          <w:color w:val="1F497D" w:themeColor="text2"/>
          <w:sz w:val="24"/>
          <w:szCs w:val="24"/>
        </w:rPr>
      </w:pPr>
      <w:bookmarkStart w:id="128" w:name="_Toc347233273"/>
      <w:r w:rsidRPr="00E86AFD">
        <w:rPr>
          <w:rFonts w:asciiTheme="minorHAnsi" w:eastAsia="MS Mincho" w:hAnsiTheme="minorHAnsi"/>
          <w:color w:val="1F497D" w:themeColor="text2"/>
          <w:sz w:val="24"/>
          <w:szCs w:val="24"/>
        </w:rPr>
        <w:t>No Ambiente Biofísico</w:t>
      </w:r>
      <w:bookmarkEnd w:id="128"/>
    </w:p>
    <w:p w:rsidR="00B61838" w:rsidRPr="00E86AFD" w:rsidRDefault="00B61838" w:rsidP="00794661">
      <w:pPr>
        <w:pStyle w:val="Heading4"/>
        <w:rPr>
          <w:rFonts w:eastAsia="MS Mincho"/>
          <w:color w:val="1F497D" w:themeColor="text2"/>
        </w:rPr>
      </w:pPr>
      <w:bookmarkStart w:id="129" w:name="_Toc23900354"/>
      <w:bookmarkStart w:id="130" w:name="_Toc23925653"/>
      <w:bookmarkStart w:id="131" w:name="_Toc24197030"/>
      <w:bookmarkStart w:id="132" w:name="_Toc24208731"/>
      <w:bookmarkStart w:id="133" w:name="_Toc24250126"/>
      <w:r w:rsidRPr="00E86AFD">
        <w:rPr>
          <w:rFonts w:eastAsia="MS Mincho"/>
          <w:color w:val="1F497D" w:themeColor="text2"/>
        </w:rPr>
        <w:t>Degradação da qualidade do ar</w:t>
      </w:r>
      <w:bookmarkEnd w:id="129"/>
      <w:bookmarkEnd w:id="130"/>
      <w:bookmarkEnd w:id="131"/>
      <w:bookmarkEnd w:id="132"/>
      <w:bookmarkEnd w:id="133"/>
    </w:p>
    <w:p w:rsidR="00B61838" w:rsidRPr="00794661" w:rsidRDefault="00B61838" w:rsidP="00794661">
      <w:pPr>
        <w:pStyle w:val="BodyText3"/>
        <w:spacing w:before="240" w:after="240" w:line="360" w:lineRule="auto"/>
        <w:jc w:val="both"/>
        <w:rPr>
          <w:rFonts w:asciiTheme="minorHAnsi" w:eastAsia="MS Mincho" w:hAnsiTheme="minorHAnsi" w:cstheme="minorHAnsi"/>
          <w:sz w:val="24"/>
          <w:lang w:val="pt-PT"/>
        </w:rPr>
      </w:pPr>
      <w:r w:rsidRPr="00794661">
        <w:rPr>
          <w:rFonts w:asciiTheme="minorHAnsi" w:eastAsia="MS Mincho" w:hAnsiTheme="minorHAnsi" w:cstheme="minorHAnsi"/>
          <w:sz w:val="24"/>
          <w:lang w:val="pt-PT"/>
        </w:rPr>
        <w:t>A degradação da q</w:t>
      </w:r>
      <w:r w:rsidR="00962E13">
        <w:rPr>
          <w:rFonts w:asciiTheme="minorHAnsi" w:eastAsia="MS Mincho" w:hAnsiTheme="minorHAnsi" w:cstheme="minorHAnsi"/>
          <w:sz w:val="24"/>
          <w:lang w:val="pt-PT"/>
        </w:rPr>
        <w:t>ualidade do ar poderá ser devida</w:t>
      </w:r>
      <w:r w:rsidRPr="00794661">
        <w:rPr>
          <w:rFonts w:asciiTheme="minorHAnsi" w:eastAsia="MS Mincho" w:hAnsiTheme="minorHAnsi" w:cstheme="minorHAnsi"/>
          <w:sz w:val="24"/>
          <w:lang w:val="pt-PT"/>
        </w:rPr>
        <w:t xml:space="preserve"> á poeiras dispersadas na at</w:t>
      </w:r>
      <w:r w:rsidR="00794661">
        <w:rPr>
          <w:rFonts w:asciiTheme="minorHAnsi" w:eastAsia="MS Mincho" w:hAnsiTheme="minorHAnsi" w:cstheme="minorHAnsi"/>
          <w:sz w:val="24"/>
          <w:lang w:val="pt-PT"/>
        </w:rPr>
        <w:t xml:space="preserve">mosfera durante os trabalhos </w:t>
      </w:r>
      <w:r w:rsidRPr="00794661">
        <w:rPr>
          <w:rFonts w:asciiTheme="minorHAnsi" w:eastAsia="MS Mincho" w:hAnsiTheme="minorHAnsi" w:cstheme="minorHAnsi"/>
          <w:sz w:val="24"/>
          <w:lang w:val="pt-PT"/>
        </w:rPr>
        <w:t>da mineração, que inclui remoção do solo e da vegetação da cobertura, bem como a extracção do minério</w:t>
      </w:r>
      <w:r w:rsidR="00962E13">
        <w:rPr>
          <w:rFonts w:asciiTheme="minorHAnsi" w:eastAsia="MS Mincho" w:hAnsiTheme="minorHAnsi" w:cstheme="minorHAnsi"/>
          <w:sz w:val="24"/>
          <w:lang w:val="pt-PT"/>
        </w:rPr>
        <w:t xml:space="preserve"> (detonações)</w:t>
      </w:r>
      <w:r w:rsidRPr="00794661">
        <w:rPr>
          <w:rFonts w:asciiTheme="minorHAnsi" w:eastAsia="MS Mincho" w:hAnsiTheme="minorHAnsi" w:cstheme="minorHAnsi"/>
          <w:sz w:val="24"/>
          <w:lang w:val="pt-PT"/>
        </w:rPr>
        <w:t>. Outra fonte que poderá influenciar na degradação da qualidade do ar local e arredores com as poeiras inclui partículas do material escavado e exposto que serão levantadas e arrastadas pelo vento, sobretudo durante os trabalhos de carga e t</w:t>
      </w:r>
      <w:r w:rsidR="00794661">
        <w:rPr>
          <w:rFonts w:asciiTheme="minorHAnsi" w:eastAsia="MS Mincho" w:hAnsiTheme="minorHAnsi" w:cstheme="minorHAnsi"/>
          <w:sz w:val="24"/>
          <w:lang w:val="pt-PT"/>
        </w:rPr>
        <w:t>ransporte do material extraído.</w:t>
      </w:r>
    </w:p>
    <w:p w:rsidR="00B61838" w:rsidRPr="00794661" w:rsidRDefault="00B61838" w:rsidP="00794661">
      <w:pPr>
        <w:pStyle w:val="BodyText3"/>
        <w:spacing w:before="240" w:after="240" w:line="360" w:lineRule="auto"/>
        <w:jc w:val="both"/>
        <w:rPr>
          <w:rFonts w:asciiTheme="minorHAnsi" w:eastAsia="MS Mincho" w:hAnsiTheme="minorHAnsi" w:cstheme="minorHAnsi"/>
          <w:sz w:val="24"/>
          <w:lang w:val="pt-PT"/>
        </w:rPr>
      </w:pPr>
      <w:r w:rsidRPr="00794661">
        <w:rPr>
          <w:rFonts w:asciiTheme="minorHAnsi" w:eastAsia="MS Mincho" w:hAnsiTheme="minorHAnsi" w:cstheme="minorHAnsi"/>
          <w:sz w:val="24"/>
          <w:lang w:val="pt-PT"/>
        </w:rPr>
        <w:t xml:space="preserve">Por outro lado, a degradação da qualidade do ar poderá ser causada por gases diversos resultantes de emissões de escapes de veículos e motores que geralmente consumem combustível </w:t>
      </w:r>
      <w:proofErr w:type="gramStart"/>
      <w:r w:rsidRPr="00794661">
        <w:rPr>
          <w:rFonts w:asciiTheme="minorHAnsi" w:eastAsia="MS Mincho" w:hAnsiTheme="minorHAnsi" w:cstheme="minorHAnsi"/>
          <w:sz w:val="24"/>
          <w:lang w:val="pt-PT"/>
        </w:rPr>
        <w:t>diesel</w:t>
      </w:r>
      <w:proofErr w:type="gramEnd"/>
      <w:r w:rsidRPr="00794661">
        <w:rPr>
          <w:rFonts w:asciiTheme="minorHAnsi" w:eastAsia="MS Mincho" w:hAnsiTheme="minorHAnsi" w:cstheme="minorHAnsi"/>
          <w:sz w:val="24"/>
          <w:lang w:val="pt-PT"/>
        </w:rPr>
        <w:t xml:space="preserve">. </w:t>
      </w:r>
    </w:p>
    <w:p w:rsidR="00B61838" w:rsidRPr="00794661" w:rsidRDefault="00B61838" w:rsidP="00794661">
      <w:pPr>
        <w:pStyle w:val="BodyText3"/>
        <w:spacing w:before="240" w:after="240" w:line="360" w:lineRule="auto"/>
        <w:jc w:val="both"/>
        <w:rPr>
          <w:rFonts w:asciiTheme="minorHAnsi" w:eastAsia="MS Mincho" w:hAnsiTheme="minorHAnsi" w:cstheme="minorHAnsi"/>
          <w:sz w:val="24"/>
          <w:lang w:val="pt-PT"/>
        </w:rPr>
      </w:pPr>
      <w:r w:rsidRPr="00794661">
        <w:rPr>
          <w:rFonts w:asciiTheme="minorHAnsi" w:eastAsia="MS Mincho" w:hAnsiTheme="minorHAnsi" w:cstheme="minorHAnsi"/>
          <w:sz w:val="24"/>
          <w:lang w:val="pt-PT"/>
        </w:rPr>
        <w:t xml:space="preserve">Um impacto de ocorrência provável, de média significância e intensidade, de longo prazo que estará circunscrito à área e arredores da concessão, prevendo-se que seja disperso nesta fase </w:t>
      </w:r>
      <w:r w:rsidRPr="00794661">
        <w:rPr>
          <w:rFonts w:asciiTheme="minorHAnsi" w:eastAsia="MS Mincho" w:hAnsiTheme="minorHAnsi" w:cstheme="minorHAnsi"/>
          <w:sz w:val="24"/>
          <w:lang w:val="pt-PT"/>
        </w:rPr>
        <w:lastRenderedPageBreak/>
        <w:t xml:space="preserve">devido ao transporte do material escavado entre as frentes de exploração até a planta de processamento. </w:t>
      </w:r>
    </w:p>
    <w:p w:rsidR="00B61838" w:rsidRPr="00794661" w:rsidRDefault="00B61838" w:rsidP="00794661">
      <w:pPr>
        <w:pStyle w:val="BodyText2"/>
        <w:spacing w:before="240" w:after="240" w:line="360" w:lineRule="auto"/>
        <w:rPr>
          <w:rFonts w:asciiTheme="minorHAnsi" w:eastAsia="Batang" w:hAnsiTheme="minorHAnsi" w:cstheme="minorHAnsi"/>
          <w:b/>
          <w:sz w:val="24"/>
          <w:szCs w:val="24"/>
        </w:rPr>
      </w:pPr>
      <w:r w:rsidRPr="00794661">
        <w:rPr>
          <w:rFonts w:asciiTheme="minorHAnsi" w:eastAsia="Batang" w:hAnsiTheme="minorHAnsi" w:cstheme="minorHAnsi"/>
          <w:b/>
          <w:sz w:val="24"/>
          <w:szCs w:val="24"/>
        </w:rPr>
        <w:t xml:space="preserve">Medidas de mitigação </w:t>
      </w:r>
    </w:p>
    <w:p w:rsidR="00B61838" w:rsidRPr="00E51526" w:rsidRDefault="00662007" w:rsidP="00E51526">
      <w:pPr>
        <w:numPr>
          <w:ilvl w:val="0"/>
          <w:numId w:val="19"/>
        </w:numPr>
        <w:spacing w:before="240" w:after="240" w:line="360" w:lineRule="auto"/>
        <w:jc w:val="both"/>
        <w:rPr>
          <w:rFonts w:asciiTheme="minorHAnsi" w:eastAsia="Batang" w:hAnsiTheme="minorHAnsi" w:cstheme="minorHAnsi"/>
          <w:sz w:val="24"/>
          <w:szCs w:val="24"/>
        </w:rPr>
      </w:pPr>
      <w:r w:rsidRPr="00E51526">
        <w:rPr>
          <w:rFonts w:asciiTheme="minorHAnsi" w:eastAsia="Batang" w:hAnsiTheme="minorHAnsi" w:cstheme="minorHAnsi"/>
          <w:sz w:val="24"/>
          <w:szCs w:val="24"/>
        </w:rPr>
        <w:t>A</w:t>
      </w:r>
      <w:r w:rsidR="00B61838" w:rsidRPr="00E51526">
        <w:rPr>
          <w:rFonts w:asciiTheme="minorHAnsi" w:eastAsia="Batang" w:hAnsiTheme="minorHAnsi" w:cstheme="minorHAnsi"/>
          <w:sz w:val="24"/>
          <w:szCs w:val="24"/>
        </w:rPr>
        <w:t xml:space="preserve">a dispersão de poeiras e outras partículas finas </w:t>
      </w:r>
      <w:r w:rsidRPr="00E51526">
        <w:rPr>
          <w:rFonts w:asciiTheme="minorHAnsi" w:eastAsia="Batang" w:hAnsiTheme="minorHAnsi" w:cstheme="minorHAnsi"/>
          <w:sz w:val="24"/>
          <w:szCs w:val="24"/>
        </w:rPr>
        <w:t>dev</w:t>
      </w:r>
      <w:r w:rsidR="00B61838" w:rsidRPr="00E51526">
        <w:rPr>
          <w:rFonts w:asciiTheme="minorHAnsi" w:eastAsia="Batang" w:hAnsiTheme="minorHAnsi" w:cstheme="minorHAnsi"/>
          <w:sz w:val="24"/>
          <w:szCs w:val="24"/>
        </w:rPr>
        <w:t xml:space="preserve">erá </w:t>
      </w:r>
      <w:r w:rsidRPr="00E51526">
        <w:rPr>
          <w:rFonts w:asciiTheme="minorHAnsi" w:eastAsia="Batang" w:hAnsiTheme="minorHAnsi" w:cstheme="minorHAnsi"/>
          <w:sz w:val="24"/>
          <w:szCs w:val="24"/>
        </w:rPr>
        <w:t xml:space="preserve">ser </w:t>
      </w:r>
      <w:r w:rsidR="00B61838" w:rsidRPr="00E51526">
        <w:rPr>
          <w:rFonts w:asciiTheme="minorHAnsi" w:eastAsia="Batang" w:hAnsiTheme="minorHAnsi" w:cstheme="minorHAnsi"/>
          <w:sz w:val="24"/>
          <w:szCs w:val="24"/>
        </w:rPr>
        <w:t>minimizada através de aspersão de água nas principais fontes de geração das mesmas, incluindo algumas superfícies expostas, principalmente durante a estação seca;</w:t>
      </w:r>
    </w:p>
    <w:p w:rsidR="00B61838" w:rsidRPr="00794661" w:rsidRDefault="00E51526"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M</w:t>
      </w:r>
      <w:r w:rsidR="00B61838" w:rsidRPr="00794661">
        <w:rPr>
          <w:rFonts w:asciiTheme="minorHAnsi" w:eastAsia="Batang" w:hAnsiTheme="minorHAnsi" w:cstheme="minorHAnsi"/>
          <w:sz w:val="24"/>
          <w:szCs w:val="24"/>
        </w:rPr>
        <w:t xml:space="preserve">áquinas de extracção </w:t>
      </w:r>
      <w:r>
        <w:rPr>
          <w:rFonts w:asciiTheme="minorHAnsi" w:eastAsia="Batang" w:hAnsiTheme="minorHAnsi" w:cstheme="minorHAnsi"/>
          <w:sz w:val="24"/>
          <w:szCs w:val="24"/>
        </w:rPr>
        <w:t>d</w:t>
      </w:r>
      <w:r w:rsidR="00B61838" w:rsidRPr="00794661">
        <w:rPr>
          <w:rFonts w:asciiTheme="minorHAnsi" w:eastAsia="Batang" w:hAnsiTheme="minorHAnsi" w:cstheme="minorHAnsi"/>
          <w:sz w:val="24"/>
          <w:szCs w:val="24"/>
        </w:rPr>
        <w:t>e</w:t>
      </w:r>
      <w:r>
        <w:rPr>
          <w:rFonts w:asciiTheme="minorHAnsi" w:eastAsia="Batang" w:hAnsiTheme="minorHAnsi" w:cstheme="minorHAnsi"/>
          <w:sz w:val="24"/>
          <w:szCs w:val="24"/>
        </w:rPr>
        <w:t>ver</w:t>
      </w:r>
      <w:r w:rsidR="00B61838" w:rsidRPr="00794661">
        <w:rPr>
          <w:rFonts w:asciiTheme="minorHAnsi" w:eastAsia="Batang" w:hAnsiTheme="minorHAnsi" w:cstheme="minorHAnsi"/>
          <w:sz w:val="24"/>
          <w:szCs w:val="24"/>
        </w:rPr>
        <w:t xml:space="preserve">ão </w:t>
      </w:r>
      <w:r>
        <w:rPr>
          <w:rFonts w:asciiTheme="minorHAnsi" w:eastAsia="Batang" w:hAnsiTheme="minorHAnsi" w:cstheme="minorHAnsi"/>
          <w:sz w:val="24"/>
          <w:szCs w:val="24"/>
        </w:rPr>
        <w:t xml:space="preserve">estar </w:t>
      </w:r>
      <w:r w:rsidR="00B61838" w:rsidRPr="00794661">
        <w:rPr>
          <w:rFonts w:asciiTheme="minorHAnsi" w:eastAsia="Batang" w:hAnsiTheme="minorHAnsi" w:cstheme="minorHAnsi"/>
          <w:sz w:val="24"/>
          <w:szCs w:val="24"/>
        </w:rPr>
        <w:t xml:space="preserve">equipadas com dispositivos que </w:t>
      </w:r>
      <w:r>
        <w:rPr>
          <w:rFonts w:asciiTheme="minorHAnsi" w:eastAsia="Batang" w:hAnsiTheme="minorHAnsi" w:cstheme="minorHAnsi"/>
          <w:sz w:val="24"/>
          <w:szCs w:val="24"/>
        </w:rPr>
        <w:t xml:space="preserve">não </w:t>
      </w:r>
      <w:r w:rsidR="00B61838" w:rsidRPr="00794661">
        <w:rPr>
          <w:rFonts w:asciiTheme="minorHAnsi" w:eastAsia="Batang" w:hAnsiTheme="minorHAnsi" w:cstheme="minorHAnsi"/>
          <w:sz w:val="24"/>
          <w:szCs w:val="24"/>
        </w:rPr>
        <w:t>permitam precipitar poeiras e serão alvos de manutenção regular e adequada para prevenir a poluição do ar por gases de escape;</w:t>
      </w:r>
    </w:p>
    <w:p w:rsidR="00B61838" w:rsidRPr="00794661" w:rsidRDefault="00E51526"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Será progressivamente reposta</w:t>
      </w:r>
      <w:r w:rsidR="00B61838" w:rsidRPr="00794661">
        <w:rPr>
          <w:rFonts w:asciiTheme="minorHAnsi" w:eastAsia="Batang" w:hAnsiTheme="minorHAnsi" w:cstheme="minorHAnsi"/>
          <w:sz w:val="24"/>
          <w:szCs w:val="24"/>
        </w:rPr>
        <w:t xml:space="preserve"> a paisagem perturbada, incluindo a cobertura vegetal das áreas escavadas; </w:t>
      </w:r>
      <w:proofErr w:type="gramStart"/>
      <w:r w:rsidR="00B61838" w:rsidRPr="00794661">
        <w:rPr>
          <w:rFonts w:asciiTheme="minorHAnsi" w:eastAsia="Batang" w:hAnsiTheme="minorHAnsi" w:cstheme="minorHAnsi"/>
          <w:sz w:val="24"/>
          <w:szCs w:val="24"/>
        </w:rPr>
        <w:t>e</w:t>
      </w:r>
      <w:proofErr w:type="gramEnd"/>
    </w:p>
    <w:p w:rsidR="00B61838" w:rsidRPr="00662007"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662007">
        <w:rPr>
          <w:rFonts w:asciiTheme="minorHAnsi" w:eastAsia="Batang" w:hAnsiTheme="minorHAnsi" w:cstheme="minorHAnsi"/>
          <w:sz w:val="24"/>
          <w:szCs w:val="24"/>
        </w:rPr>
        <w:t xml:space="preserve">Durante o transporte, </w:t>
      </w:r>
      <w:r w:rsidR="00E51526">
        <w:rPr>
          <w:rFonts w:asciiTheme="minorHAnsi" w:eastAsia="Batang" w:hAnsiTheme="minorHAnsi" w:cstheme="minorHAnsi"/>
          <w:sz w:val="24"/>
          <w:szCs w:val="24"/>
        </w:rPr>
        <w:t>o material</w:t>
      </w:r>
      <w:r w:rsidRPr="00662007">
        <w:rPr>
          <w:rFonts w:asciiTheme="minorHAnsi" w:eastAsia="Batang" w:hAnsiTheme="minorHAnsi" w:cstheme="minorHAnsi"/>
          <w:sz w:val="24"/>
          <w:szCs w:val="24"/>
        </w:rPr>
        <w:t xml:space="preserve"> </w:t>
      </w:r>
      <w:r w:rsidR="00E51526">
        <w:rPr>
          <w:rFonts w:asciiTheme="minorHAnsi" w:eastAsia="Batang" w:hAnsiTheme="minorHAnsi" w:cstheme="minorHAnsi"/>
          <w:sz w:val="24"/>
          <w:szCs w:val="24"/>
        </w:rPr>
        <w:t>dev</w:t>
      </w:r>
      <w:r w:rsidRPr="00662007">
        <w:rPr>
          <w:rFonts w:asciiTheme="minorHAnsi" w:eastAsia="Batang" w:hAnsiTheme="minorHAnsi" w:cstheme="minorHAnsi"/>
          <w:sz w:val="24"/>
          <w:szCs w:val="24"/>
        </w:rPr>
        <w:t xml:space="preserve">erá </w:t>
      </w:r>
      <w:r w:rsidR="00E51526">
        <w:rPr>
          <w:rFonts w:asciiTheme="minorHAnsi" w:eastAsia="Batang" w:hAnsiTheme="minorHAnsi" w:cstheme="minorHAnsi"/>
          <w:sz w:val="24"/>
          <w:szCs w:val="24"/>
        </w:rPr>
        <w:t xml:space="preserve">estar </w:t>
      </w:r>
      <w:r w:rsidRPr="00662007">
        <w:rPr>
          <w:rFonts w:asciiTheme="minorHAnsi" w:eastAsia="Batang" w:hAnsiTheme="minorHAnsi" w:cstheme="minorHAnsi"/>
          <w:sz w:val="24"/>
          <w:szCs w:val="24"/>
        </w:rPr>
        <w:t xml:space="preserve">convenientemente coberta para evitar a dispersão de partículas e poeiras na atmosfera ao longo de percurso entre </w:t>
      </w:r>
      <w:r w:rsidR="007823AE">
        <w:rPr>
          <w:rFonts w:asciiTheme="minorHAnsi" w:eastAsia="Batang" w:hAnsiTheme="minorHAnsi" w:cstheme="minorHAnsi"/>
          <w:sz w:val="24"/>
          <w:szCs w:val="24"/>
        </w:rPr>
        <w:t>o projecto</w:t>
      </w:r>
      <w:r w:rsidRPr="00662007">
        <w:rPr>
          <w:rFonts w:asciiTheme="minorHAnsi" w:eastAsia="Batang" w:hAnsiTheme="minorHAnsi" w:cstheme="minorHAnsi"/>
          <w:sz w:val="24"/>
          <w:szCs w:val="24"/>
        </w:rPr>
        <w:t xml:space="preserve"> e o mercado.</w:t>
      </w:r>
    </w:p>
    <w:p w:rsidR="00B61838" w:rsidRPr="00E86AFD" w:rsidRDefault="00B61838" w:rsidP="00662007">
      <w:pPr>
        <w:pStyle w:val="Heading4"/>
        <w:rPr>
          <w:rFonts w:eastAsia="MS Mincho"/>
          <w:color w:val="1F497D" w:themeColor="text2"/>
        </w:rPr>
      </w:pPr>
      <w:bookmarkStart w:id="134" w:name="_Toc23900356"/>
      <w:bookmarkStart w:id="135" w:name="_Toc23925655"/>
      <w:bookmarkStart w:id="136" w:name="_Toc24197032"/>
      <w:bookmarkStart w:id="137" w:name="_Toc24208733"/>
      <w:bookmarkStart w:id="138" w:name="_Toc24250128"/>
      <w:r w:rsidRPr="00E86AFD">
        <w:rPr>
          <w:rFonts w:eastAsia="MS Mincho"/>
          <w:color w:val="1F497D" w:themeColor="text2"/>
        </w:rPr>
        <w:t>Perda do perfil do solo e potencialidades da terra</w:t>
      </w:r>
      <w:bookmarkEnd w:id="134"/>
      <w:bookmarkEnd w:id="135"/>
      <w:bookmarkEnd w:id="136"/>
      <w:bookmarkEnd w:id="137"/>
      <w:bookmarkEnd w:id="138"/>
    </w:p>
    <w:p w:rsidR="00B61838" w:rsidRPr="00662007" w:rsidRDefault="00B61838" w:rsidP="00662007">
      <w:pPr>
        <w:pStyle w:val="BodyText3"/>
        <w:spacing w:before="240" w:after="240" w:line="360" w:lineRule="auto"/>
        <w:jc w:val="both"/>
        <w:rPr>
          <w:rFonts w:asciiTheme="minorHAnsi" w:eastAsia="MS Mincho" w:hAnsiTheme="minorHAnsi" w:cstheme="minorHAnsi"/>
          <w:sz w:val="24"/>
          <w:lang w:val="pt-PT"/>
        </w:rPr>
      </w:pPr>
      <w:r w:rsidRPr="00662007">
        <w:rPr>
          <w:rFonts w:asciiTheme="minorHAnsi" w:eastAsia="MS Mincho" w:hAnsiTheme="minorHAnsi" w:cstheme="minorHAnsi"/>
          <w:sz w:val="24"/>
          <w:lang w:val="pt-PT"/>
        </w:rPr>
        <w:t xml:space="preserve">A remoção de solos superficiais durante a extracção e a abertura de acessos às novas frentes de produção, e ainda a possível vedação de algumas áreas levará na modificação e perda do perfil do solo e </w:t>
      </w:r>
      <w:r w:rsidR="00E51526">
        <w:rPr>
          <w:rFonts w:asciiTheme="minorHAnsi" w:eastAsia="MS Mincho" w:hAnsiTheme="minorHAnsi" w:cstheme="minorHAnsi"/>
          <w:sz w:val="24"/>
          <w:lang w:val="pt-PT"/>
        </w:rPr>
        <w:t>do</w:t>
      </w:r>
      <w:r w:rsidRPr="00662007">
        <w:rPr>
          <w:rFonts w:asciiTheme="minorHAnsi" w:eastAsia="MS Mincho" w:hAnsiTheme="minorHAnsi" w:cstheme="minorHAnsi"/>
          <w:sz w:val="24"/>
          <w:lang w:val="pt-PT"/>
        </w:rPr>
        <w:t xml:space="preserve"> potencial </w:t>
      </w:r>
      <w:r w:rsidR="00E51526">
        <w:rPr>
          <w:rFonts w:asciiTheme="minorHAnsi" w:eastAsia="MS Mincho" w:hAnsiTheme="minorHAnsi" w:cstheme="minorHAnsi"/>
          <w:sz w:val="24"/>
          <w:lang w:val="pt-PT"/>
        </w:rPr>
        <w:t xml:space="preserve">de </w:t>
      </w:r>
      <w:r w:rsidRPr="00662007">
        <w:rPr>
          <w:rFonts w:asciiTheme="minorHAnsi" w:eastAsia="MS Mincho" w:hAnsiTheme="minorHAnsi" w:cstheme="minorHAnsi"/>
          <w:sz w:val="24"/>
          <w:lang w:val="pt-PT"/>
        </w:rPr>
        <w:t>utilização da terra e dos recursos naturais para usos alternativos, como agricul</w:t>
      </w:r>
      <w:r w:rsidR="00662007">
        <w:rPr>
          <w:rFonts w:asciiTheme="minorHAnsi" w:eastAsia="MS Mincho" w:hAnsiTheme="minorHAnsi" w:cstheme="minorHAnsi"/>
          <w:sz w:val="24"/>
          <w:lang w:val="pt-PT"/>
        </w:rPr>
        <w:t xml:space="preserve">tura, por exemplo. Um impacto </w:t>
      </w:r>
      <w:r w:rsidRPr="00662007">
        <w:rPr>
          <w:rFonts w:asciiTheme="minorHAnsi" w:eastAsia="MS Mincho" w:hAnsiTheme="minorHAnsi" w:cstheme="minorHAnsi"/>
          <w:sz w:val="24"/>
          <w:lang w:val="pt-PT"/>
        </w:rPr>
        <w:t>provável, de intensidade e significância baixa, e de longo prazo, que ficará confinado ao local.</w:t>
      </w:r>
    </w:p>
    <w:p w:rsidR="00B61838" w:rsidRPr="00662007" w:rsidRDefault="00B61838" w:rsidP="00662007">
      <w:pPr>
        <w:pStyle w:val="BodyText2"/>
        <w:spacing w:before="240" w:after="240" w:line="360" w:lineRule="auto"/>
        <w:rPr>
          <w:rFonts w:asciiTheme="minorHAnsi" w:eastAsia="Batang" w:hAnsiTheme="minorHAnsi" w:cstheme="minorHAnsi"/>
          <w:b/>
          <w:sz w:val="24"/>
          <w:szCs w:val="24"/>
        </w:rPr>
      </w:pPr>
      <w:bookmarkStart w:id="139" w:name="_Toc23900357"/>
      <w:r w:rsidRPr="00662007">
        <w:rPr>
          <w:rFonts w:asciiTheme="minorHAnsi" w:eastAsia="Batang" w:hAnsiTheme="minorHAnsi" w:cstheme="minorHAnsi"/>
          <w:b/>
          <w:sz w:val="24"/>
          <w:szCs w:val="24"/>
        </w:rPr>
        <w:t>Medidas de mitigação</w:t>
      </w:r>
      <w:bookmarkEnd w:id="139"/>
    </w:p>
    <w:p w:rsidR="00B61838" w:rsidRPr="00662007"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662007">
        <w:rPr>
          <w:rFonts w:asciiTheme="minorHAnsi" w:eastAsia="Batang" w:hAnsiTheme="minorHAnsi" w:cstheme="minorHAnsi"/>
          <w:sz w:val="24"/>
          <w:szCs w:val="24"/>
        </w:rPr>
        <w:t xml:space="preserve">As actividades de </w:t>
      </w:r>
      <w:r w:rsidR="002B1542">
        <w:rPr>
          <w:rFonts w:asciiTheme="minorHAnsi" w:eastAsia="Batang" w:hAnsiTheme="minorHAnsi" w:cstheme="minorHAnsi"/>
          <w:sz w:val="24"/>
          <w:szCs w:val="24"/>
        </w:rPr>
        <w:t xml:space="preserve">escavações </w:t>
      </w:r>
      <w:r w:rsidRPr="00662007">
        <w:rPr>
          <w:rFonts w:asciiTheme="minorHAnsi" w:eastAsia="Batang" w:hAnsiTheme="minorHAnsi" w:cstheme="minorHAnsi"/>
          <w:sz w:val="24"/>
          <w:szCs w:val="24"/>
        </w:rPr>
        <w:t xml:space="preserve">serão limitadas apenas </w:t>
      </w:r>
      <w:r w:rsidR="002B1542">
        <w:rPr>
          <w:rFonts w:asciiTheme="minorHAnsi" w:eastAsia="Batang" w:hAnsiTheme="minorHAnsi" w:cstheme="minorHAnsi"/>
          <w:sz w:val="24"/>
          <w:szCs w:val="24"/>
        </w:rPr>
        <w:t xml:space="preserve">para </w:t>
      </w:r>
      <w:r w:rsidRPr="00662007">
        <w:rPr>
          <w:rFonts w:asciiTheme="minorHAnsi" w:eastAsia="Batang" w:hAnsiTheme="minorHAnsi" w:cstheme="minorHAnsi"/>
          <w:sz w:val="24"/>
          <w:szCs w:val="24"/>
        </w:rPr>
        <w:t xml:space="preserve">as áreas destinadas para o efeito; </w:t>
      </w:r>
      <w:proofErr w:type="gramStart"/>
      <w:r w:rsidRPr="00662007">
        <w:rPr>
          <w:rFonts w:asciiTheme="minorHAnsi" w:eastAsia="Batang" w:hAnsiTheme="minorHAnsi" w:cstheme="minorHAnsi"/>
          <w:sz w:val="24"/>
          <w:szCs w:val="24"/>
        </w:rPr>
        <w:t>e</w:t>
      </w:r>
      <w:proofErr w:type="gramEnd"/>
    </w:p>
    <w:p w:rsidR="00B61838" w:rsidRPr="00662007" w:rsidRDefault="00B61838" w:rsidP="00E4429C">
      <w:pPr>
        <w:numPr>
          <w:ilvl w:val="0"/>
          <w:numId w:val="19"/>
        </w:numPr>
        <w:spacing w:before="240" w:after="240" w:line="360" w:lineRule="auto"/>
        <w:jc w:val="both"/>
        <w:rPr>
          <w:rFonts w:asciiTheme="minorHAnsi" w:eastAsia="Batang" w:hAnsiTheme="minorHAnsi" w:cstheme="minorHAnsi"/>
          <w:sz w:val="24"/>
          <w:szCs w:val="24"/>
        </w:rPr>
      </w:pPr>
      <w:bookmarkStart w:id="140" w:name="_Toc494024724"/>
      <w:r w:rsidRPr="00662007">
        <w:rPr>
          <w:rFonts w:asciiTheme="minorHAnsi" w:eastAsia="Batang" w:hAnsiTheme="minorHAnsi" w:cstheme="minorHAnsi"/>
          <w:sz w:val="24"/>
          <w:szCs w:val="24"/>
        </w:rPr>
        <w:t xml:space="preserve">As pessoas cultivam terrenos férteis </w:t>
      </w:r>
      <w:r w:rsidR="002B1542" w:rsidRPr="00662007">
        <w:rPr>
          <w:rFonts w:asciiTheme="minorHAnsi" w:eastAsia="Batang" w:hAnsiTheme="minorHAnsi" w:cstheme="minorHAnsi"/>
          <w:sz w:val="24"/>
          <w:szCs w:val="24"/>
        </w:rPr>
        <w:t>existentes</w:t>
      </w:r>
      <w:r w:rsidRPr="00662007">
        <w:rPr>
          <w:rFonts w:asciiTheme="minorHAnsi" w:eastAsia="Batang" w:hAnsiTheme="minorHAnsi" w:cstheme="minorHAnsi"/>
          <w:sz w:val="24"/>
          <w:szCs w:val="24"/>
        </w:rPr>
        <w:t xml:space="preserve"> dentro e arredor da concessão sem interferirem, vice e versa, com as operações mineira</w:t>
      </w:r>
      <w:r w:rsidR="00662007">
        <w:rPr>
          <w:rFonts w:asciiTheme="minorHAnsi" w:eastAsia="Batang" w:hAnsiTheme="minorHAnsi" w:cstheme="minorHAnsi"/>
          <w:sz w:val="24"/>
          <w:szCs w:val="24"/>
        </w:rPr>
        <w:t>s</w:t>
      </w:r>
      <w:r w:rsidRPr="00662007">
        <w:rPr>
          <w:rFonts w:asciiTheme="minorHAnsi" w:eastAsia="Batang" w:hAnsiTheme="minorHAnsi" w:cstheme="minorHAnsi"/>
          <w:sz w:val="24"/>
          <w:szCs w:val="24"/>
        </w:rPr>
        <w:t xml:space="preserve"> e estas são realizadas de forma descontínua. Ao longo dos próximos anos, serão progressivamente removidas e repostas extensas áreas de solo</w:t>
      </w:r>
      <w:bookmarkEnd w:id="140"/>
      <w:r w:rsidRPr="00662007">
        <w:rPr>
          <w:rFonts w:asciiTheme="minorHAnsi" w:eastAsia="Batang" w:hAnsiTheme="minorHAnsi" w:cstheme="minorHAnsi"/>
          <w:sz w:val="24"/>
          <w:szCs w:val="24"/>
        </w:rPr>
        <w:t xml:space="preserve"> por forma </w:t>
      </w:r>
      <w:r w:rsidR="002B1542">
        <w:rPr>
          <w:rFonts w:asciiTheme="minorHAnsi" w:eastAsia="Batang" w:hAnsiTheme="minorHAnsi" w:cstheme="minorHAnsi"/>
          <w:sz w:val="24"/>
          <w:szCs w:val="24"/>
        </w:rPr>
        <w:t>a</w:t>
      </w:r>
      <w:r w:rsidRPr="00662007">
        <w:rPr>
          <w:rFonts w:asciiTheme="minorHAnsi" w:eastAsia="Batang" w:hAnsiTheme="minorHAnsi" w:cstheme="minorHAnsi"/>
          <w:sz w:val="24"/>
          <w:szCs w:val="24"/>
        </w:rPr>
        <w:t xml:space="preserve"> retornar o habitat anteriormente existente.</w:t>
      </w:r>
    </w:p>
    <w:p w:rsidR="00B61838" w:rsidRPr="00E86AFD" w:rsidRDefault="00B61838" w:rsidP="00662007">
      <w:pPr>
        <w:pStyle w:val="Heading4"/>
        <w:rPr>
          <w:rFonts w:eastAsia="MS Mincho"/>
          <w:color w:val="1F497D" w:themeColor="text2"/>
        </w:rPr>
      </w:pPr>
      <w:bookmarkStart w:id="141" w:name="_Toc494024726"/>
      <w:bookmarkStart w:id="142" w:name="_Toc515983435"/>
      <w:bookmarkStart w:id="143" w:name="_Toc515983905"/>
      <w:bookmarkStart w:id="144" w:name="_Toc2842900"/>
      <w:r w:rsidRPr="00E86AFD">
        <w:rPr>
          <w:rFonts w:eastAsia="MS Mincho"/>
          <w:color w:val="1F497D" w:themeColor="text2"/>
        </w:rPr>
        <w:lastRenderedPageBreak/>
        <w:t>Degradação dos recursos hídricos superficiais.</w:t>
      </w:r>
      <w:bookmarkEnd w:id="141"/>
      <w:bookmarkEnd w:id="142"/>
      <w:bookmarkEnd w:id="143"/>
      <w:bookmarkEnd w:id="144"/>
    </w:p>
    <w:p w:rsidR="00B61838" w:rsidRPr="00662007" w:rsidRDefault="00B61838" w:rsidP="00662007">
      <w:pPr>
        <w:pStyle w:val="BodyText3"/>
        <w:spacing w:before="240" w:after="240" w:line="360" w:lineRule="auto"/>
        <w:jc w:val="both"/>
        <w:rPr>
          <w:rFonts w:asciiTheme="minorHAnsi" w:eastAsia="MS Mincho" w:hAnsiTheme="minorHAnsi" w:cstheme="minorHAnsi"/>
          <w:sz w:val="24"/>
          <w:lang w:val="pt-PT"/>
        </w:rPr>
      </w:pPr>
      <w:r w:rsidRPr="00662007">
        <w:rPr>
          <w:rFonts w:asciiTheme="minorHAnsi" w:eastAsia="MS Mincho" w:hAnsiTheme="minorHAnsi" w:cstheme="minorHAnsi"/>
          <w:sz w:val="24"/>
          <w:lang w:val="pt-PT"/>
        </w:rPr>
        <w:t xml:space="preserve">A erosão dos solos nas áreas removidas e a dispersão de material por erosão eólica nas pilhas de refugo e nos </w:t>
      </w:r>
      <w:proofErr w:type="gramStart"/>
      <w:r w:rsidRPr="00662007">
        <w:rPr>
          <w:rFonts w:asciiTheme="minorHAnsi" w:eastAsia="MS Mincho" w:hAnsiTheme="minorHAnsi" w:cstheme="minorHAnsi"/>
          <w:sz w:val="24"/>
          <w:lang w:val="pt-PT"/>
        </w:rPr>
        <w:t>stocks</w:t>
      </w:r>
      <w:proofErr w:type="gramEnd"/>
      <w:r w:rsidRPr="00662007">
        <w:rPr>
          <w:rFonts w:asciiTheme="minorHAnsi" w:eastAsia="MS Mincho" w:hAnsiTheme="minorHAnsi" w:cstheme="minorHAnsi"/>
          <w:sz w:val="24"/>
          <w:lang w:val="pt-PT"/>
        </w:rPr>
        <w:t xml:space="preserve"> d</w:t>
      </w:r>
      <w:r w:rsidR="00662007">
        <w:rPr>
          <w:rFonts w:asciiTheme="minorHAnsi" w:eastAsia="MS Mincho" w:hAnsiTheme="minorHAnsi" w:cstheme="minorHAnsi"/>
          <w:sz w:val="24"/>
          <w:lang w:val="pt-PT"/>
        </w:rPr>
        <w:t xml:space="preserve">o </w:t>
      </w:r>
      <w:r w:rsidR="002B1542">
        <w:rPr>
          <w:rFonts w:asciiTheme="minorHAnsi" w:eastAsia="MS Mincho" w:hAnsiTheme="minorHAnsi" w:cstheme="minorHAnsi"/>
          <w:sz w:val="24"/>
          <w:lang w:val="pt-PT"/>
        </w:rPr>
        <w:t>material contento os mineiros</w:t>
      </w:r>
      <w:r w:rsidRPr="00662007">
        <w:rPr>
          <w:rFonts w:asciiTheme="minorHAnsi" w:eastAsia="MS Mincho" w:hAnsiTheme="minorHAnsi" w:cstheme="minorHAnsi"/>
          <w:sz w:val="24"/>
          <w:lang w:val="pt-PT"/>
        </w:rPr>
        <w:t xml:space="preserve"> poderá estar a aumentar a carga de resíduos sólidos suspensos e a consequente turvação de água ao longo dos riachos e rios locais. </w:t>
      </w:r>
      <w:r w:rsidR="002B1542">
        <w:rPr>
          <w:rFonts w:asciiTheme="minorHAnsi" w:eastAsia="MS Mincho" w:hAnsiTheme="minorHAnsi" w:cstheme="minorHAnsi"/>
          <w:sz w:val="24"/>
          <w:lang w:val="pt-PT"/>
        </w:rPr>
        <w:t>Esta preocupação torna-se mais forte junto da barragem de processamento do mineiro onde água da barragem será usada para a lavagem do material e separação do material estéril com os mineiros. As águas provenientes do processo da lavagem poderão juntar-se com as águas do riacho e assim representarem um perigo para as pessoas que eventualmente consumirem a água não tratada.</w:t>
      </w:r>
    </w:p>
    <w:p w:rsidR="00B61838" w:rsidRPr="00662007" w:rsidRDefault="00B61838" w:rsidP="00662007">
      <w:pPr>
        <w:pStyle w:val="BodyText3"/>
        <w:spacing w:before="240" w:after="240" w:line="360" w:lineRule="auto"/>
        <w:jc w:val="both"/>
        <w:rPr>
          <w:rFonts w:asciiTheme="minorHAnsi" w:eastAsia="MS Mincho" w:hAnsiTheme="minorHAnsi" w:cstheme="minorHAnsi"/>
          <w:sz w:val="24"/>
          <w:lang w:val="pt-PT"/>
        </w:rPr>
      </w:pPr>
      <w:r w:rsidRPr="00662007">
        <w:rPr>
          <w:rFonts w:asciiTheme="minorHAnsi" w:eastAsia="MS Mincho" w:hAnsiTheme="minorHAnsi" w:cstheme="minorHAnsi"/>
          <w:sz w:val="24"/>
          <w:lang w:val="pt-PT"/>
        </w:rPr>
        <w:t xml:space="preserve">Por outro lado, </w:t>
      </w:r>
      <w:proofErr w:type="gramStart"/>
      <w:r w:rsidRPr="00662007">
        <w:rPr>
          <w:rFonts w:asciiTheme="minorHAnsi" w:eastAsia="MS Mincho" w:hAnsiTheme="minorHAnsi" w:cstheme="minorHAnsi"/>
          <w:sz w:val="24"/>
          <w:lang w:val="pt-PT"/>
        </w:rPr>
        <w:t>os possíveis derrames</w:t>
      </w:r>
      <w:proofErr w:type="gramEnd"/>
      <w:r w:rsidRPr="00662007">
        <w:rPr>
          <w:rFonts w:asciiTheme="minorHAnsi" w:eastAsia="MS Mincho" w:hAnsiTheme="minorHAnsi" w:cstheme="minorHAnsi"/>
          <w:sz w:val="24"/>
          <w:lang w:val="pt-PT"/>
        </w:rPr>
        <w:t xml:space="preserve"> de combustíveis e óleos residuais durante o processo de lubrificação e manutenção das máquinas podem afectar a qualidade das águas correntes em caso de não mitigação adequada. Um impacto provável, de significância </w:t>
      </w:r>
      <w:r w:rsidR="002B1542">
        <w:rPr>
          <w:rFonts w:asciiTheme="minorHAnsi" w:eastAsia="MS Mincho" w:hAnsiTheme="minorHAnsi" w:cstheme="minorHAnsi"/>
          <w:sz w:val="24"/>
          <w:lang w:val="pt-PT"/>
        </w:rPr>
        <w:t xml:space="preserve">alta </w:t>
      </w:r>
      <w:r w:rsidRPr="00662007">
        <w:rPr>
          <w:rFonts w:asciiTheme="minorHAnsi" w:eastAsia="MS Mincho" w:hAnsiTheme="minorHAnsi" w:cstheme="minorHAnsi"/>
          <w:sz w:val="24"/>
          <w:lang w:val="pt-PT"/>
        </w:rPr>
        <w:t xml:space="preserve">e intensidade média e de longo prazo que ficará circunscrito ao local e arredores da concessão. </w:t>
      </w:r>
    </w:p>
    <w:p w:rsidR="00B61838" w:rsidRPr="00662007" w:rsidRDefault="00B61838" w:rsidP="00662007">
      <w:pPr>
        <w:pStyle w:val="BodyText2"/>
        <w:spacing w:before="240" w:after="240" w:line="360" w:lineRule="auto"/>
        <w:rPr>
          <w:rFonts w:asciiTheme="minorHAnsi" w:eastAsia="Batang" w:hAnsiTheme="minorHAnsi" w:cstheme="minorHAnsi"/>
          <w:b/>
          <w:sz w:val="24"/>
          <w:szCs w:val="24"/>
        </w:rPr>
      </w:pPr>
      <w:r w:rsidRPr="00662007">
        <w:rPr>
          <w:rFonts w:asciiTheme="minorHAnsi" w:eastAsia="Batang" w:hAnsiTheme="minorHAnsi" w:cstheme="minorHAnsi"/>
          <w:b/>
          <w:sz w:val="24"/>
          <w:szCs w:val="24"/>
        </w:rPr>
        <w:t xml:space="preserve">Medidas de mitigação </w:t>
      </w:r>
    </w:p>
    <w:p w:rsidR="00B61838" w:rsidRDefault="002B1542" w:rsidP="00E4429C">
      <w:pPr>
        <w:numPr>
          <w:ilvl w:val="0"/>
          <w:numId w:val="19"/>
        </w:numPr>
        <w:spacing w:before="240" w:after="240" w:line="360" w:lineRule="auto"/>
        <w:jc w:val="both"/>
        <w:rPr>
          <w:rFonts w:asciiTheme="minorHAnsi" w:eastAsia="Batang" w:hAnsiTheme="minorHAnsi" w:cstheme="minorHAnsi"/>
          <w:sz w:val="24"/>
          <w:szCs w:val="24"/>
        </w:rPr>
      </w:pPr>
      <w:bookmarkStart w:id="145" w:name="_Toc494024728"/>
      <w:r>
        <w:rPr>
          <w:rFonts w:asciiTheme="minorHAnsi" w:eastAsia="Batang" w:hAnsiTheme="minorHAnsi" w:cstheme="minorHAnsi"/>
          <w:sz w:val="24"/>
          <w:szCs w:val="24"/>
        </w:rPr>
        <w:t>D</w:t>
      </w:r>
      <w:r w:rsidR="00662007">
        <w:rPr>
          <w:rFonts w:asciiTheme="minorHAnsi" w:eastAsia="Batang" w:hAnsiTheme="minorHAnsi" w:cstheme="minorHAnsi"/>
          <w:sz w:val="24"/>
          <w:szCs w:val="24"/>
        </w:rPr>
        <w:t>ev</w:t>
      </w:r>
      <w:r w:rsidR="00B61838" w:rsidRPr="00662007">
        <w:rPr>
          <w:rFonts w:asciiTheme="minorHAnsi" w:eastAsia="Batang" w:hAnsiTheme="minorHAnsi" w:cstheme="minorHAnsi"/>
          <w:sz w:val="24"/>
          <w:szCs w:val="24"/>
        </w:rPr>
        <w:t xml:space="preserve">erão </w:t>
      </w:r>
      <w:r w:rsidR="00662007">
        <w:rPr>
          <w:rFonts w:asciiTheme="minorHAnsi" w:eastAsia="Batang" w:hAnsiTheme="minorHAnsi" w:cstheme="minorHAnsi"/>
          <w:sz w:val="24"/>
          <w:szCs w:val="24"/>
        </w:rPr>
        <w:t xml:space="preserve">ser </w:t>
      </w:r>
      <w:r w:rsidR="00B61838" w:rsidRPr="00662007">
        <w:rPr>
          <w:rFonts w:asciiTheme="minorHAnsi" w:eastAsia="Batang" w:hAnsiTheme="minorHAnsi" w:cstheme="minorHAnsi"/>
          <w:sz w:val="24"/>
          <w:szCs w:val="24"/>
        </w:rPr>
        <w:t xml:space="preserve">evitados escoamentos </w:t>
      </w:r>
      <w:r w:rsidR="00662007" w:rsidRPr="00662007">
        <w:rPr>
          <w:rFonts w:asciiTheme="minorHAnsi" w:eastAsia="Batang" w:hAnsiTheme="minorHAnsi" w:cstheme="minorHAnsi"/>
          <w:sz w:val="24"/>
          <w:szCs w:val="24"/>
        </w:rPr>
        <w:t>diretos</w:t>
      </w:r>
      <w:r w:rsidR="00B61838" w:rsidRPr="00662007">
        <w:rPr>
          <w:rFonts w:asciiTheme="minorHAnsi" w:eastAsia="Batang" w:hAnsiTheme="minorHAnsi" w:cstheme="minorHAnsi"/>
          <w:sz w:val="24"/>
          <w:szCs w:val="24"/>
        </w:rPr>
        <w:t xml:space="preserve"> da água de processamento d</w:t>
      </w:r>
      <w:r>
        <w:rPr>
          <w:rFonts w:asciiTheme="minorHAnsi" w:eastAsia="Batang" w:hAnsiTheme="minorHAnsi" w:cstheme="minorHAnsi"/>
          <w:sz w:val="24"/>
          <w:szCs w:val="24"/>
        </w:rPr>
        <w:t>as pedras semipreciosas para o riacho</w:t>
      </w:r>
      <w:r w:rsidR="00B61838" w:rsidRPr="00662007">
        <w:rPr>
          <w:rFonts w:asciiTheme="minorHAnsi" w:eastAsia="Batang" w:hAnsiTheme="minorHAnsi" w:cstheme="minorHAnsi"/>
          <w:sz w:val="24"/>
          <w:szCs w:val="24"/>
        </w:rPr>
        <w:t xml:space="preserve"> </w:t>
      </w:r>
      <w:r w:rsidR="00CC3944">
        <w:rPr>
          <w:rFonts w:asciiTheme="minorHAnsi" w:eastAsia="Batang" w:hAnsiTheme="minorHAnsi" w:cstheme="minorHAnsi"/>
          <w:sz w:val="24"/>
          <w:szCs w:val="24"/>
        </w:rPr>
        <w:t>local da barragem</w:t>
      </w:r>
      <w:r w:rsidR="00B61838" w:rsidRPr="00662007">
        <w:rPr>
          <w:rFonts w:asciiTheme="minorHAnsi" w:eastAsia="Batang" w:hAnsiTheme="minorHAnsi" w:cstheme="minorHAnsi"/>
          <w:sz w:val="24"/>
          <w:szCs w:val="24"/>
        </w:rPr>
        <w:t xml:space="preserve">, </w:t>
      </w:r>
      <w:r w:rsidR="00662007">
        <w:rPr>
          <w:rFonts w:asciiTheme="minorHAnsi" w:eastAsia="Batang" w:hAnsiTheme="minorHAnsi" w:cstheme="minorHAnsi"/>
          <w:sz w:val="24"/>
          <w:szCs w:val="24"/>
        </w:rPr>
        <w:t xml:space="preserve">devendo-se construir </w:t>
      </w:r>
      <w:r w:rsidR="00B61838" w:rsidRPr="00662007">
        <w:rPr>
          <w:rFonts w:asciiTheme="minorHAnsi" w:eastAsia="Batang" w:hAnsiTheme="minorHAnsi" w:cstheme="minorHAnsi"/>
          <w:sz w:val="24"/>
          <w:szCs w:val="24"/>
        </w:rPr>
        <w:t xml:space="preserve">barreiras de sedimentação ao longo dos canais abertos para o escoamento das águas das chuvas. O processo de sedimentação </w:t>
      </w:r>
      <w:r w:rsidR="00E47F3F">
        <w:rPr>
          <w:rFonts w:asciiTheme="minorHAnsi" w:eastAsia="Batang" w:hAnsiTheme="minorHAnsi" w:cstheme="minorHAnsi"/>
          <w:sz w:val="24"/>
          <w:szCs w:val="24"/>
        </w:rPr>
        <w:t xml:space="preserve">deverá consistir na </w:t>
      </w:r>
      <w:r w:rsidR="00B61838" w:rsidRPr="00662007">
        <w:rPr>
          <w:rFonts w:asciiTheme="minorHAnsi" w:eastAsia="Batang" w:hAnsiTheme="minorHAnsi" w:cstheme="minorHAnsi"/>
          <w:sz w:val="24"/>
          <w:szCs w:val="24"/>
        </w:rPr>
        <w:t>colocação de represas e barreiras de purificação, onde os sedimentos recuperados são acumulados em conjunto com os solos de cobertura para os trabalhos de reabilitação</w:t>
      </w:r>
      <w:bookmarkEnd w:id="145"/>
      <w:r w:rsidR="00B61838" w:rsidRPr="00662007">
        <w:rPr>
          <w:rFonts w:asciiTheme="minorHAnsi" w:eastAsia="Batang" w:hAnsiTheme="minorHAnsi" w:cstheme="minorHAnsi"/>
          <w:sz w:val="24"/>
          <w:szCs w:val="24"/>
        </w:rPr>
        <w:t>;</w:t>
      </w:r>
    </w:p>
    <w:p w:rsidR="00CC3944" w:rsidRPr="00662007" w:rsidRDefault="00CC3944"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A água usada para a lavagem das pedras só deverá juntar-se com a água dos riachos após o seu devida tratamento;</w:t>
      </w:r>
    </w:p>
    <w:p w:rsidR="00B61838" w:rsidRPr="00662007"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662007">
        <w:rPr>
          <w:rFonts w:asciiTheme="minorHAnsi" w:eastAsia="Batang" w:hAnsiTheme="minorHAnsi" w:cstheme="minorHAnsi"/>
          <w:sz w:val="24"/>
          <w:szCs w:val="24"/>
        </w:rPr>
        <w:t>A</w:t>
      </w:r>
      <w:r w:rsidR="00E47F3F">
        <w:rPr>
          <w:rFonts w:asciiTheme="minorHAnsi" w:eastAsia="Batang" w:hAnsiTheme="minorHAnsi" w:cstheme="minorHAnsi"/>
          <w:sz w:val="24"/>
          <w:szCs w:val="24"/>
        </w:rPr>
        <w:t>s potenciais fontes de poeiras dev</w:t>
      </w:r>
      <w:r w:rsidRPr="00662007">
        <w:rPr>
          <w:rFonts w:asciiTheme="minorHAnsi" w:eastAsia="Batang" w:hAnsiTheme="minorHAnsi" w:cstheme="minorHAnsi"/>
          <w:sz w:val="24"/>
          <w:szCs w:val="24"/>
        </w:rPr>
        <w:t xml:space="preserve">erão regularmente </w:t>
      </w:r>
      <w:r w:rsidR="00E47F3F">
        <w:rPr>
          <w:rFonts w:asciiTheme="minorHAnsi" w:eastAsia="Batang" w:hAnsiTheme="minorHAnsi" w:cstheme="minorHAnsi"/>
          <w:sz w:val="24"/>
          <w:szCs w:val="24"/>
        </w:rPr>
        <w:t xml:space="preserve">ser </w:t>
      </w:r>
      <w:r w:rsidRPr="00662007">
        <w:rPr>
          <w:rFonts w:asciiTheme="minorHAnsi" w:eastAsia="Batang" w:hAnsiTheme="minorHAnsi" w:cstheme="minorHAnsi"/>
          <w:sz w:val="24"/>
          <w:szCs w:val="24"/>
        </w:rPr>
        <w:t xml:space="preserve">regadas e as actividades de manutenção e lubrificação das máquinas e veículos realizadas no estaleiro da </w:t>
      </w:r>
      <w:r w:rsidR="00CC3944">
        <w:rPr>
          <w:rFonts w:asciiTheme="minorHAnsi" w:eastAsia="Batang" w:hAnsiTheme="minorHAnsi" w:cstheme="minorHAnsi"/>
          <w:sz w:val="24"/>
          <w:szCs w:val="24"/>
        </w:rPr>
        <w:t>empresa</w:t>
      </w:r>
      <w:r w:rsidRPr="00662007">
        <w:rPr>
          <w:rFonts w:asciiTheme="minorHAnsi" w:eastAsia="Batang" w:hAnsiTheme="minorHAnsi" w:cstheme="minorHAnsi"/>
          <w:sz w:val="24"/>
          <w:szCs w:val="24"/>
        </w:rPr>
        <w:t xml:space="preserve"> com o chão provido de dispositivos de contenção de óleos e combustíveis residuais; </w:t>
      </w:r>
      <w:proofErr w:type="gramStart"/>
      <w:r w:rsidRPr="00662007">
        <w:rPr>
          <w:rFonts w:asciiTheme="minorHAnsi" w:eastAsia="Batang" w:hAnsiTheme="minorHAnsi" w:cstheme="minorHAnsi"/>
          <w:sz w:val="24"/>
          <w:szCs w:val="24"/>
        </w:rPr>
        <w:t>e</w:t>
      </w:r>
      <w:proofErr w:type="gramEnd"/>
    </w:p>
    <w:p w:rsidR="00B61838" w:rsidRPr="00662007"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662007">
        <w:rPr>
          <w:rFonts w:asciiTheme="minorHAnsi" w:eastAsia="Batang" w:hAnsiTheme="minorHAnsi" w:cstheme="minorHAnsi"/>
          <w:sz w:val="24"/>
          <w:szCs w:val="24"/>
        </w:rPr>
        <w:t xml:space="preserve">O abastecimento de combustíveis aos veículos </w:t>
      </w:r>
      <w:r w:rsidR="00E47F3F">
        <w:rPr>
          <w:rFonts w:asciiTheme="minorHAnsi" w:eastAsia="Batang" w:hAnsiTheme="minorHAnsi" w:cstheme="minorHAnsi"/>
          <w:sz w:val="24"/>
          <w:szCs w:val="24"/>
        </w:rPr>
        <w:t xml:space="preserve">deverá ser feito fora da concessão ou </w:t>
      </w:r>
      <w:r w:rsidRPr="00662007">
        <w:rPr>
          <w:rFonts w:asciiTheme="minorHAnsi" w:eastAsia="Batang" w:hAnsiTheme="minorHAnsi" w:cstheme="minorHAnsi"/>
          <w:sz w:val="24"/>
          <w:szCs w:val="24"/>
        </w:rPr>
        <w:t xml:space="preserve">sobre lonas impermeáveis ou locais argamassados munidos de colectores removíveis </w:t>
      </w:r>
      <w:r w:rsidRPr="00662007">
        <w:rPr>
          <w:rFonts w:asciiTheme="minorHAnsi" w:eastAsia="Batang" w:hAnsiTheme="minorHAnsi" w:cstheme="minorHAnsi"/>
          <w:sz w:val="24"/>
          <w:szCs w:val="24"/>
        </w:rPr>
        <w:lastRenderedPageBreak/>
        <w:t>para evitar que os óleos residuais e combustíveis alcancem os solos e os cursos de água encontrados na zona.</w:t>
      </w:r>
    </w:p>
    <w:p w:rsidR="00B61838" w:rsidRPr="00E86AFD" w:rsidRDefault="00B61838" w:rsidP="00E47F3F">
      <w:pPr>
        <w:pStyle w:val="Heading4"/>
        <w:rPr>
          <w:rFonts w:eastAsia="MS Mincho"/>
          <w:color w:val="1F497D" w:themeColor="text2"/>
        </w:rPr>
      </w:pPr>
      <w:bookmarkStart w:id="146" w:name="_Toc23900359"/>
      <w:bookmarkStart w:id="147" w:name="_Toc23925657"/>
      <w:bookmarkStart w:id="148" w:name="_Toc24197034"/>
      <w:bookmarkStart w:id="149" w:name="_Toc24208735"/>
      <w:bookmarkStart w:id="150" w:name="_Toc24250130"/>
      <w:r w:rsidRPr="00E86AFD">
        <w:rPr>
          <w:rFonts w:eastAsia="MS Mincho"/>
          <w:color w:val="1F497D" w:themeColor="text2"/>
        </w:rPr>
        <w:t>Perturbação do ambiente sonoro e vibração</w:t>
      </w:r>
      <w:bookmarkEnd w:id="146"/>
      <w:bookmarkEnd w:id="147"/>
      <w:bookmarkEnd w:id="148"/>
      <w:bookmarkEnd w:id="149"/>
      <w:bookmarkEnd w:id="150"/>
    </w:p>
    <w:p w:rsidR="00B61838" w:rsidRPr="00E47F3F" w:rsidRDefault="00B61838" w:rsidP="00E47F3F">
      <w:pPr>
        <w:pStyle w:val="BodyText3"/>
        <w:spacing w:before="240" w:after="240" w:line="360" w:lineRule="auto"/>
        <w:jc w:val="both"/>
        <w:rPr>
          <w:rFonts w:asciiTheme="minorHAnsi" w:eastAsia="MS Mincho" w:hAnsiTheme="minorHAnsi" w:cstheme="minorHAnsi"/>
          <w:sz w:val="24"/>
          <w:lang w:val="pt-PT"/>
        </w:rPr>
      </w:pPr>
      <w:r w:rsidRPr="00E47F3F">
        <w:rPr>
          <w:rFonts w:asciiTheme="minorHAnsi" w:eastAsia="MS Mincho" w:hAnsiTheme="minorHAnsi" w:cstheme="minorHAnsi"/>
          <w:sz w:val="24"/>
          <w:lang w:val="pt-PT"/>
        </w:rPr>
        <w:t>Por falta de instrumentos não foi possível medir os parâmetros acústicos caracterizadores do ruído local, mas por meio de audição natural constatou-se que o ruído existente provém da actividade das máquinas e do equipamento de extracção, bem como de veículos de transporte d</w:t>
      </w:r>
      <w:r w:rsidR="0048739A">
        <w:rPr>
          <w:rFonts w:asciiTheme="minorHAnsi" w:eastAsia="MS Mincho" w:hAnsiTheme="minorHAnsi" w:cstheme="minorHAnsi"/>
          <w:sz w:val="24"/>
          <w:lang w:val="pt-PT"/>
        </w:rPr>
        <w:t xml:space="preserve">o </w:t>
      </w:r>
      <w:r w:rsidR="00CC3944">
        <w:rPr>
          <w:rFonts w:asciiTheme="minorHAnsi" w:eastAsia="MS Mincho" w:hAnsiTheme="minorHAnsi" w:cstheme="minorHAnsi"/>
          <w:sz w:val="24"/>
          <w:lang w:val="pt-PT"/>
        </w:rPr>
        <w:t>material</w:t>
      </w:r>
      <w:r w:rsidRPr="00E47F3F">
        <w:rPr>
          <w:rFonts w:asciiTheme="minorHAnsi" w:eastAsia="MS Mincho" w:hAnsiTheme="minorHAnsi" w:cstheme="minorHAnsi"/>
          <w:sz w:val="24"/>
          <w:lang w:val="pt-PT"/>
        </w:rPr>
        <w:t xml:space="preserve"> podendo afectar a saúde auditiva dos trabalhadores d</w:t>
      </w:r>
      <w:r w:rsidR="007823AE">
        <w:rPr>
          <w:rFonts w:asciiTheme="minorHAnsi" w:eastAsia="MS Mincho" w:hAnsiTheme="minorHAnsi" w:cstheme="minorHAnsi"/>
          <w:sz w:val="24"/>
          <w:lang w:val="pt-PT"/>
        </w:rPr>
        <w:t>o projecto</w:t>
      </w:r>
      <w:r w:rsidRPr="00E47F3F">
        <w:rPr>
          <w:rFonts w:asciiTheme="minorHAnsi" w:eastAsia="MS Mincho" w:hAnsiTheme="minorHAnsi" w:cstheme="minorHAnsi"/>
          <w:sz w:val="24"/>
          <w:lang w:val="pt-PT"/>
        </w:rPr>
        <w:t xml:space="preserve">. </w:t>
      </w:r>
      <w:r w:rsidR="00CC3944" w:rsidRPr="00E47F3F">
        <w:rPr>
          <w:rFonts w:asciiTheme="minorHAnsi" w:eastAsia="MS Mincho" w:hAnsiTheme="minorHAnsi" w:cstheme="minorHAnsi"/>
          <w:sz w:val="24"/>
          <w:lang w:val="pt-PT"/>
        </w:rPr>
        <w:t>Constatou-se</w:t>
      </w:r>
      <w:r w:rsidRPr="00E47F3F">
        <w:rPr>
          <w:rFonts w:asciiTheme="minorHAnsi" w:eastAsia="MS Mincho" w:hAnsiTheme="minorHAnsi" w:cstheme="minorHAnsi"/>
          <w:sz w:val="24"/>
          <w:lang w:val="pt-PT"/>
        </w:rPr>
        <w:t xml:space="preserve"> ainda que a poluição sonora é </w:t>
      </w:r>
      <w:r w:rsidR="00CC3944">
        <w:rPr>
          <w:rFonts w:asciiTheme="minorHAnsi" w:eastAsia="MS Mincho" w:hAnsiTheme="minorHAnsi" w:cstheme="minorHAnsi"/>
          <w:sz w:val="24"/>
          <w:lang w:val="pt-PT"/>
        </w:rPr>
        <w:t>pouco significativo devida a reduzida quantidade de maquinaria utilizada nas operações e que este quase que não se faz sentir</w:t>
      </w:r>
      <w:r w:rsidRPr="00E47F3F">
        <w:rPr>
          <w:rFonts w:asciiTheme="minorHAnsi" w:eastAsia="MS Mincho" w:hAnsiTheme="minorHAnsi" w:cstheme="minorHAnsi"/>
          <w:sz w:val="24"/>
          <w:lang w:val="pt-PT"/>
        </w:rPr>
        <w:t xml:space="preserve"> nos aglomerados populacionais por essas encontrarem-se em zonas onde a influência do ruído é quase nula. </w:t>
      </w:r>
    </w:p>
    <w:p w:rsidR="00B61838" w:rsidRPr="00E47F3F" w:rsidRDefault="00B61838" w:rsidP="00E47F3F">
      <w:pPr>
        <w:pStyle w:val="BodyText3"/>
        <w:spacing w:before="240" w:after="240" w:line="360" w:lineRule="auto"/>
        <w:jc w:val="both"/>
        <w:rPr>
          <w:rFonts w:asciiTheme="minorHAnsi" w:eastAsia="MS Mincho" w:hAnsiTheme="minorHAnsi" w:cstheme="minorHAnsi"/>
          <w:sz w:val="24"/>
          <w:lang w:val="pt-PT"/>
        </w:rPr>
      </w:pPr>
      <w:r w:rsidRPr="00E47F3F">
        <w:rPr>
          <w:rFonts w:asciiTheme="minorHAnsi" w:eastAsia="MS Mincho" w:hAnsiTheme="minorHAnsi" w:cstheme="minorHAnsi"/>
          <w:sz w:val="24"/>
          <w:lang w:val="pt-PT"/>
        </w:rPr>
        <w:t xml:space="preserve">Este impacto de ocorrência provável apresenta-se como sendo de média significância e intensidade que </w:t>
      </w:r>
      <w:r w:rsidR="00CC3944">
        <w:rPr>
          <w:rFonts w:asciiTheme="minorHAnsi" w:eastAsia="MS Mincho" w:hAnsiTheme="minorHAnsi" w:cstheme="minorHAnsi"/>
          <w:sz w:val="24"/>
          <w:lang w:val="pt-PT"/>
        </w:rPr>
        <w:t xml:space="preserve">ficará circunscrito ao local das cavas e das vias de transporte e é de </w:t>
      </w:r>
      <w:r w:rsidRPr="00E47F3F">
        <w:rPr>
          <w:rFonts w:asciiTheme="minorHAnsi" w:eastAsia="MS Mincho" w:hAnsiTheme="minorHAnsi" w:cstheme="minorHAnsi"/>
          <w:sz w:val="24"/>
          <w:lang w:val="pt-PT"/>
        </w:rPr>
        <w:t>longo prazo.</w:t>
      </w:r>
    </w:p>
    <w:p w:rsidR="00B61838" w:rsidRPr="00D01E13" w:rsidRDefault="00B61838" w:rsidP="00D01E13">
      <w:pPr>
        <w:pStyle w:val="BodyText2"/>
        <w:spacing w:before="240" w:after="240" w:line="360" w:lineRule="auto"/>
        <w:rPr>
          <w:rFonts w:asciiTheme="minorHAnsi" w:eastAsia="Batang" w:hAnsiTheme="minorHAnsi" w:cstheme="minorHAnsi"/>
          <w:b/>
          <w:sz w:val="24"/>
          <w:szCs w:val="24"/>
        </w:rPr>
      </w:pPr>
      <w:r w:rsidRPr="00D01E13">
        <w:rPr>
          <w:rFonts w:asciiTheme="minorHAnsi" w:eastAsia="Batang" w:hAnsiTheme="minorHAnsi" w:cstheme="minorHAnsi"/>
          <w:b/>
          <w:sz w:val="24"/>
          <w:szCs w:val="24"/>
        </w:rPr>
        <w:t>Medidas de mitigação</w:t>
      </w:r>
    </w:p>
    <w:p w:rsidR="00B61838" w:rsidRPr="00E47F3F"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E47F3F">
        <w:rPr>
          <w:rFonts w:asciiTheme="minorHAnsi" w:eastAsia="Batang" w:hAnsiTheme="minorHAnsi" w:cstheme="minorHAnsi"/>
          <w:sz w:val="24"/>
          <w:szCs w:val="24"/>
        </w:rPr>
        <w:t xml:space="preserve">O equipamento e maquinaria potencial de gerar níveis de ruído exagerados será alvo de manutenção adequada por forma à assegurar que as emissões de ruído estejam dentro dos níveis aceitáveis e especificados pelo fabricante e a posição das máquinas fixas será de tal forma que minimize elevados níveis de ruído e vibração; </w:t>
      </w:r>
      <w:proofErr w:type="gramStart"/>
      <w:r w:rsidRPr="00E47F3F">
        <w:rPr>
          <w:rFonts w:asciiTheme="minorHAnsi" w:eastAsia="Batang" w:hAnsiTheme="minorHAnsi" w:cstheme="minorHAnsi"/>
          <w:sz w:val="24"/>
          <w:szCs w:val="24"/>
        </w:rPr>
        <w:t>e</w:t>
      </w:r>
      <w:proofErr w:type="gramEnd"/>
      <w:r w:rsidRPr="00E47F3F">
        <w:rPr>
          <w:rFonts w:asciiTheme="minorHAnsi" w:eastAsia="Batang" w:hAnsiTheme="minorHAnsi" w:cstheme="minorHAnsi"/>
          <w:sz w:val="24"/>
          <w:szCs w:val="24"/>
        </w:rPr>
        <w:t xml:space="preserve"> </w:t>
      </w:r>
    </w:p>
    <w:p w:rsidR="00B61838" w:rsidRPr="00E47F3F"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E47F3F">
        <w:rPr>
          <w:rFonts w:asciiTheme="minorHAnsi" w:eastAsia="Batang" w:hAnsiTheme="minorHAnsi" w:cstheme="minorHAnsi"/>
          <w:sz w:val="24"/>
          <w:szCs w:val="24"/>
        </w:rPr>
        <w:t>Todos trabalhadores d</w:t>
      </w:r>
      <w:r w:rsidR="007823AE">
        <w:rPr>
          <w:rFonts w:asciiTheme="minorHAnsi" w:eastAsia="Batang" w:hAnsiTheme="minorHAnsi" w:cstheme="minorHAnsi"/>
          <w:sz w:val="24"/>
          <w:szCs w:val="24"/>
        </w:rPr>
        <w:t>o projecto</w:t>
      </w:r>
      <w:r w:rsidRPr="00E47F3F">
        <w:rPr>
          <w:rFonts w:asciiTheme="minorHAnsi" w:eastAsia="Batang" w:hAnsiTheme="minorHAnsi" w:cstheme="minorHAnsi"/>
          <w:sz w:val="24"/>
          <w:szCs w:val="24"/>
        </w:rPr>
        <w:t>, principalmente para todos aqueles que estiverem envolvidos nas operações de extracção e processamento d</w:t>
      </w:r>
      <w:r w:rsidR="00D75F6A">
        <w:rPr>
          <w:rFonts w:asciiTheme="minorHAnsi" w:eastAsia="Batang" w:hAnsiTheme="minorHAnsi" w:cstheme="minorHAnsi"/>
          <w:sz w:val="24"/>
          <w:szCs w:val="24"/>
        </w:rPr>
        <w:t>os minerais</w:t>
      </w:r>
      <w:r w:rsidRPr="00E47F3F">
        <w:rPr>
          <w:rFonts w:asciiTheme="minorHAnsi" w:eastAsia="Batang" w:hAnsiTheme="minorHAnsi" w:cstheme="minorHAnsi"/>
          <w:sz w:val="24"/>
          <w:szCs w:val="24"/>
        </w:rPr>
        <w:t xml:space="preserve">, terão equipamento de protecção </w:t>
      </w:r>
      <w:r w:rsidR="00E47F3F">
        <w:rPr>
          <w:rFonts w:asciiTheme="minorHAnsi" w:eastAsia="Batang" w:hAnsiTheme="minorHAnsi" w:cstheme="minorHAnsi"/>
          <w:sz w:val="24"/>
          <w:szCs w:val="24"/>
        </w:rPr>
        <w:t xml:space="preserve">individual (EPI's) </w:t>
      </w:r>
      <w:r w:rsidRPr="00E47F3F">
        <w:rPr>
          <w:rFonts w:asciiTheme="minorHAnsi" w:eastAsia="Batang" w:hAnsiTheme="minorHAnsi" w:cstheme="minorHAnsi"/>
          <w:sz w:val="24"/>
          <w:szCs w:val="24"/>
        </w:rPr>
        <w:t>contra ruído.</w:t>
      </w:r>
    </w:p>
    <w:p w:rsidR="00B61838" w:rsidRPr="00E86AFD" w:rsidRDefault="00B61838" w:rsidP="00E47F3F">
      <w:pPr>
        <w:pStyle w:val="Heading4"/>
        <w:rPr>
          <w:rFonts w:eastAsia="MS Mincho"/>
          <w:color w:val="1F497D" w:themeColor="text2"/>
        </w:rPr>
      </w:pPr>
      <w:r w:rsidRPr="00E86AFD">
        <w:rPr>
          <w:rFonts w:eastAsia="MS Mincho"/>
          <w:color w:val="1F497D" w:themeColor="text2"/>
        </w:rPr>
        <w:t>Destruição/perturbação da flora e da fauna</w:t>
      </w:r>
    </w:p>
    <w:p w:rsidR="00B61838" w:rsidRPr="00E47F3F" w:rsidRDefault="00B61838" w:rsidP="00E47F3F">
      <w:pPr>
        <w:pStyle w:val="BodyText3"/>
        <w:spacing w:before="240" w:after="240" w:line="360" w:lineRule="auto"/>
        <w:jc w:val="both"/>
        <w:rPr>
          <w:rFonts w:asciiTheme="minorHAnsi" w:eastAsia="MS Mincho" w:hAnsiTheme="minorHAnsi" w:cstheme="minorHAnsi"/>
          <w:sz w:val="24"/>
          <w:lang w:val="pt-PT"/>
        </w:rPr>
      </w:pPr>
      <w:r w:rsidRPr="00E47F3F">
        <w:rPr>
          <w:rFonts w:asciiTheme="minorHAnsi" w:eastAsia="MS Mincho" w:hAnsiTheme="minorHAnsi" w:cstheme="minorHAnsi"/>
          <w:sz w:val="24"/>
          <w:lang w:val="pt-PT"/>
        </w:rPr>
        <w:t xml:space="preserve">A remoção da vegetação, bem como da camada de cobertura do solo durante o processo de preparação das frentes de </w:t>
      </w:r>
      <w:r w:rsidR="00CC3944">
        <w:rPr>
          <w:rFonts w:asciiTheme="minorHAnsi" w:eastAsia="MS Mincho" w:hAnsiTheme="minorHAnsi" w:cstheme="minorHAnsi"/>
          <w:sz w:val="24"/>
          <w:lang w:val="pt-PT"/>
        </w:rPr>
        <w:t>extracção mineira</w:t>
      </w:r>
      <w:r w:rsidRPr="00E47F3F">
        <w:rPr>
          <w:rFonts w:asciiTheme="minorHAnsi" w:eastAsia="MS Mincho" w:hAnsiTheme="minorHAnsi" w:cstheme="minorHAnsi"/>
          <w:sz w:val="24"/>
          <w:lang w:val="pt-PT"/>
        </w:rPr>
        <w:t xml:space="preserve"> e de abertura das vias de acesso resultará na destruição localizada da flora. A fauna, por sua vez, será perturbada devido à destruição de seu habitat natural. Portanto, todos os sistemas frágeis em situações extremas serão degradados ou destruídos. </w:t>
      </w:r>
    </w:p>
    <w:p w:rsidR="00B61838" w:rsidRPr="00E47F3F" w:rsidRDefault="00B61838" w:rsidP="00E47F3F">
      <w:pPr>
        <w:pStyle w:val="BodyText3"/>
        <w:spacing w:before="240" w:after="240" w:line="360" w:lineRule="auto"/>
        <w:jc w:val="both"/>
        <w:rPr>
          <w:rFonts w:asciiTheme="minorHAnsi" w:eastAsia="MS Mincho" w:hAnsiTheme="minorHAnsi" w:cstheme="minorHAnsi"/>
          <w:sz w:val="24"/>
          <w:lang w:val="pt-PT"/>
        </w:rPr>
      </w:pPr>
      <w:r w:rsidRPr="00E47F3F">
        <w:rPr>
          <w:rFonts w:asciiTheme="minorHAnsi" w:eastAsia="MS Mincho" w:hAnsiTheme="minorHAnsi" w:cstheme="minorHAnsi"/>
          <w:sz w:val="24"/>
          <w:lang w:val="pt-PT"/>
        </w:rPr>
        <w:lastRenderedPageBreak/>
        <w:t>Os ecossi</w:t>
      </w:r>
      <w:r w:rsidR="00D01E13">
        <w:rPr>
          <w:rFonts w:asciiTheme="minorHAnsi" w:eastAsia="MS Mincho" w:hAnsiTheme="minorHAnsi" w:cstheme="minorHAnsi"/>
          <w:sz w:val="24"/>
          <w:lang w:val="pt-PT"/>
        </w:rPr>
        <w:t xml:space="preserve">stemas aquáticos confinados ao </w:t>
      </w:r>
      <w:r w:rsidR="00124451">
        <w:rPr>
          <w:rFonts w:asciiTheme="minorHAnsi" w:eastAsia="MS Mincho" w:hAnsiTheme="minorHAnsi" w:cstheme="minorHAnsi"/>
          <w:sz w:val="24"/>
          <w:lang w:val="pt-PT"/>
        </w:rPr>
        <w:t xml:space="preserve">riacho </w:t>
      </w:r>
      <w:proofErr w:type="spellStart"/>
      <w:r w:rsidR="00124451" w:rsidRPr="00124451">
        <w:rPr>
          <w:rFonts w:asciiTheme="minorHAnsi" w:hAnsiTheme="minorHAnsi"/>
          <w:sz w:val="24"/>
          <w:szCs w:val="24"/>
          <w:lang w:val="pt-PT"/>
        </w:rPr>
        <w:t>Muatambazi</w:t>
      </w:r>
      <w:proofErr w:type="spellEnd"/>
      <w:r w:rsidR="00124451" w:rsidRPr="00124451">
        <w:rPr>
          <w:rFonts w:asciiTheme="minorHAnsi" w:hAnsiTheme="minorHAnsi"/>
          <w:sz w:val="24"/>
          <w:szCs w:val="24"/>
          <w:lang w:val="pt-PT"/>
        </w:rPr>
        <w:t xml:space="preserve"> </w:t>
      </w:r>
      <w:r w:rsidRPr="00E47F3F">
        <w:rPr>
          <w:rFonts w:asciiTheme="minorHAnsi" w:eastAsia="MS Mincho" w:hAnsiTheme="minorHAnsi" w:cstheme="minorHAnsi"/>
          <w:sz w:val="24"/>
          <w:lang w:val="pt-PT"/>
        </w:rPr>
        <w:t xml:space="preserve">e </w:t>
      </w:r>
      <w:proofErr w:type="gramStart"/>
      <w:r w:rsidRPr="00E47F3F">
        <w:rPr>
          <w:rFonts w:asciiTheme="minorHAnsi" w:eastAsia="MS Mincho" w:hAnsiTheme="minorHAnsi" w:cstheme="minorHAnsi"/>
          <w:sz w:val="24"/>
          <w:lang w:val="pt-PT"/>
        </w:rPr>
        <w:t>à</w:t>
      </w:r>
      <w:proofErr w:type="gramEnd"/>
      <w:r w:rsidRPr="00E47F3F">
        <w:rPr>
          <w:rFonts w:asciiTheme="minorHAnsi" w:eastAsia="MS Mincho" w:hAnsiTheme="minorHAnsi" w:cstheme="minorHAnsi"/>
          <w:sz w:val="24"/>
          <w:lang w:val="pt-PT"/>
        </w:rPr>
        <w:t xml:space="preserve"> outros cursos de água na área de influência d</w:t>
      </w:r>
      <w:r w:rsidR="007823AE">
        <w:rPr>
          <w:rFonts w:asciiTheme="minorHAnsi" w:eastAsia="MS Mincho" w:hAnsiTheme="minorHAnsi" w:cstheme="minorHAnsi"/>
          <w:sz w:val="24"/>
          <w:lang w:val="pt-PT"/>
        </w:rPr>
        <w:t>o projecto</w:t>
      </w:r>
      <w:r w:rsidRPr="00E47F3F">
        <w:rPr>
          <w:rFonts w:asciiTheme="minorHAnsi" w:eastAsia="MS Mincho" w:hAnsiTheme="minorHAnsi" w:cstheme="minorHAnsi"/>
          <w:sz w:val="24"/>
          <w:lang w:val="pt-PT"/>
        </w:rPr>
        <w:t>, poderão igualmente sofrer os efeitos de alteração da qualidade das águas provocada por aumento da quantidade de sólidos em suspensão e outros contaminantes de água superficial. Ademais, os ecossistemas terrestres que dependem de águas subterrâneas poderão também ser afectados devido à modificação irreversível do terreno, apesar da recuperação progressiva da paisagem local.</w:t>
      </w:r>
    </w:p>
    <w:p w:rsidR="00B61838" w:rsidRPr="00E47F3F" w:rsidRDefault="00B61838" w:rsidP="00E47F3F">
      <w:pPr>
        <w:pStyle w:val="BodyText3"/>
        <w:spacing w:before="240" w:after="240" w:line="360" w:lineRule="auto"/>
        <w:jc w:val="both"/>
        <w:rPr>
          <w:rFonts w:asciiTheme="minorHAnsi" w:eastAsia="MS Mincho" w:hAnsiTheme="minorHAnsi" w:cstheme="minorHAnsi"/>
          <w:sz w:val="24"/>
          <w:lang w:val="pt-PT"/>
        </w:rPr>
      </w:pPr>
      <w:r w:rsidRPr="00E47F3F">
        <w:rPr>
          <w:rFonts w:asciiTheme="minorHAnsi" w:eastAsia="MS Mincho" w:hAnsiTheme="minorHAnsi" w:cstheme="minorHAnsi"/>
          <w:sz w:val="24"/>
          <w:lang w:val="pt-PT"/>
        </w:rPr>
        <w:t xml:space="preserve">Um impacto provável, de média significância e intensidade e de longo prazo, que ficará circunscrito ao local. </w:t>
      </w:r>
    </w:p>
    <w:p w:rsidR="00B61838" w:rsidRPr="00D01E13" w:rsidRDefault="00B61838" w:rsidP="00D01E13">
      <w:pPr>
        <w:pStyle w:val="BodyText2"/>
        <w:spacing w:before="240" w:after="240" w:line="360" w:lineRule="auto"/>
        <w:rPr>
          <w:rFonts w:asciiTheme="minorHAnsi" w:eastAsia="Batang" w:hAnsiTheme="minorHAnsi" w:cstheme="minorHAnsi"/>
          <w:b/>
          <w:sz w:val="24"/>
          <w:szCs w:val="24"/>
        </w:rPr>
      </w:pPr>
      <w:r w:rsidRPr="00D01E13">
        <w:rPr>
          <w:rFonts w:asciiTheme="minorHAnsi" w:eastAsia="Batang" w:hAnsiTheme="minorHAnsi" w:cstheme="minorHAnsi"/>
          <w:b/>
          <w:sz w:val="24"/>
          <w:szCs w:val="24"/>
        </w:rPr>
        <w:t>Medidas de mitigação</w:t>
      </w:r>
    </w:p>
    <w:p w:rsidR="00B61838" w:rsidRPr="00D01E13" w:rsidRDefault="00124451"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 xml:space="preserve">Deverá ser feita </w:t>
      </w:r>
      <w:r w:rsidR="00B61838" w:rsidRPr="00D01E13">
        <w:rPr>
          <w:rFonts w:asciiTheme="minorHAnsi" w:eastAsia="Batang" w:hAnsiTheme="minorHAnsi" w:cstheme="minorHAnsi"/>
          <w:sz w:val="24"/>
          <w:szCs w:val="24"/>
        </w:rPr>
        <w:t xml:space="preserve">a reposição progressiva da vegetação na base de sementes </w:t>
      </w:r>
      <w:r>
        <w:rPr>
          <w:rFonts w:asciiTheme="minorHAnsi" w:eastAsia="Batang" w:hAnsiTheme="minorHAnsi" w:cstheme="minorHAnsi"/>
          <w:sz w:val="24"/>
          <w:szCs w:val="24"/>
        </w:rPr>
        <w:t>colhidas</w:t>
      </w:r>
      <w:r w:rsidR="00B61838" w:rsidRPr="00D01E13">
        <w:rPr>
          <w:rFonts w:asciiTheme="minorHAnsi" w:eastAsia="Batang" w:hAnsiTheme="minorHAnsi" w:cstheme="minorHAnsi"/>
          <w:sz w:val="24"/>
          <w:szCs w:val="24"/>
        </w:rPr>
        <w:t xml:space="preserve"> na </w:t>
      </w:r>
      <w:r>
        <w:rPr>
          <w:rFonts w:asciiTheme="minorHAnsi" w:eastAsia="Batang" w:hAnsiTheme="minorHAnsi" w:cstheme="minorHAnsi"/>
          <w:sz w:val="24"/>
          <w:szCs w:val="24"/>
        </w:rPr>
        <w:t>área</w:t>
      </w:r>
      <w:r w:rsidR="00B61838" w:rsidRPr="00D01E13">
        <w:rPr>
          <w:rFonts w:asciiTheme="minorHAnsi" w:eastAsia="Batang" w:hAnsiTheme="minorHAnsi" w:cstheme="minorHAnsi"/>
          <w:sz w:val="24"/>
          <w:szCs w:val="24"/>
        </w:rPr>
        <w:t xml:space="preserve"> de remoção superficial, evitando-se a introdução de espécies exóticas como forma de retornar o habitat a</w:t>
      </w:r>
      <w:r w:rsidR="00441650">
        <w:rPr>
          <w:rFonts w:asciiTheme="minorHAnsi" w:eastAsia="Batang" w:hAnsiTheme="minorHAnsi" w:cstheme="minorHAnsi"/>
          <w:sz w:val="24"/>
          <w:szCs w:val="24"/>
        </w:rPr>
        <w:t>nteriormente existente na zona</w:t>
      </w:r>
      <w:r>
        <w:rPr>
          <w:rFonts w:asciiTheme="minorHAnsi" w:eastAsia="Batang" w:hAnsiTheme="minorHAnsi" w:cstheme="minorHAnsi"/>
          <w:sz w:val="24"/>
          <w:szCs w:val="24"/>
        </w:rPr>
        <w:t>. Para tal o empreendimento deverá instalar e gerir um viveiro florestal cujas plantas deverão ser usadas no reflorestamento de áreas degradadas pelas actividades de mineração</w:t>
      </w:r>
      <w:r w:rsidR="00441650">
        <w:rPr>
          <w:rFonts w:asciiTheme="minorHAnsi" w:eastAsia="Batang" w:hAnsiTheme="minorHAnsi" w:cstheme="minorHAnsi"/>
          <w:sz w:val="24"/>
          <w:szCs w:val="24"/>
        </w:rPr>
        <w:t>;</w:t>
      </w:r>
    </w:p>
    <w:p w:rsidR="00B61838" w:rsidRPr="00D01E13"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D01E13">
        <w:rPr>
          <w:rFonts w:asciiTheme="minorHAnsi" w:eastAsia="Batang" w:hAnsiTheme="minorHAnsi" w:cstheme="minorHAnsi"/>
          <w:sz w:val="24"/>
          <w:szCs w:val="24"/>
        </w:rPr>
        <w:t xml:space="preserve">As áreas a perturbar serão restritas apenas as destinadas para o efeito, sendo os solos de remoção superficial conservados para as actividades de reabilitação progressiva das mesmas. Algumas árvores de grande porte e/ou que sejam exclusivas para a paisagem local serão </w:t>
      </w:r>
      <w:r w:rsidR="00124451">
        <w:rPr>
          <w:rFonts w:asciiTheme="minorHAnsi" w:eastAsia="Batang" w:hAnsiTheme="minorHAnsi" w:cstheme="minorHAnsi"/>
          <w:sz w:val="24"/>
          <w:szCs w:val="24"/>
        </w:rPr>
        <w:t xml:space="preserve">ser </w:t>
      </w:r>
      <w:r w:rsidRPr="00D01E13">
        <w:rPr>
          <w:rFonts w:asciiTheme="minorHAnsi" w:eastAsia="Batang" w:hAnsiTheme="minorHAnsi" w:cstheme="minorHAnsi"/>
          <w:sz w:val="24"/>
          <w:szCs w:val="24"/>
        </w:rPr>
        <w:t>deixadas para impulsionar a regeneração de espécies nativas;</w:t>
      </w:r>
    </w:p>
    <w:p w:rsidR="00B61838" w:rsidRPr="00D01E13"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D01E13">
        <w:rPr>
          <w:rFonts w:asciiTheme="minorHAnsi" w:eastAsia="Batang" w:hAnsiTheme="minorHAnsi" w:cstheme="minorHAnsi"/>
          <w:sz w:val="24"/>
          <w:szCs w:val="24"/>
        </w:rPr>
        <w:t xml:space="preserve">Tal como acontece com a vegetação, a fauna </w:t>
      </w:r>
      <w:r w:rsidR="00124451">
        <w:rPr>
          <w:rFonts w:asciiTheme="minorHAnsi" w:eastAsia="Batang" w:hAnsiTheme="minorHAnsi" w:cstheme="minorHAnsi"/>
          <w:sz w:val="24"/>
          <w:szCs w:val="24"/>
        </w:rPr>
        <w:t>é</w:t>
      </w:r>
      <w:r w:rsidRPr="00D01E13">
        <w:rPr>
          <w:rFonts w:asciiTheme="minorHAnsi" w:eastAsia="Batang" w:hAnsiTheme="minorHAnsi" w:cstheme="minorHAnsi"/>
          <w:sz w:val="24"/>
          <w:szCs w:val="24"/>
        </w:rPr>
        <w:t xml:space="preserve"> também perturbada, verificando-se ausência de animais de grande porte, embora se conheça a abundância e diversidade de </w:t>
      </w:r>
      <w:r w:rsidR="00441650">
        <w:rPr>
          <w:rFonts w:asciiTheme="minorHAnsi" w:eastAsia="Batang" w:hAnsiTheme="minorHAnsi" w:cstheme="minorHAnsi"/>
          <w:sz w:val="24"/>
          <w:szCs w:val="24"/>
        </w:rPr>
        <w:t>pequenos ruminantes</w:t>
      </w:r>
      <w:r w:rsidRPr="00D01E13">
        <w:rPr>
          <w:rFonts w:asciiTheme="minorHAnsi" w:eastAsia="Batang" w:hAnsiTheme="minorHAnsi" w:cstheme="minorHAnsi"/>
          <w:sz w:val="24"/>
          <w:szCs w:val="24"/>
        </w:rPr>
        <w:t xml:space="preserve">. Uma vez que as áreas a serem exploradas são relativamente pequenas e descontinuadas, os animais poderão facilmente estabelecer colónias </w:t>
      </w:r>
      <w:r w:rsidR="00124451">
        <w:rPr>
          <w:rFonts w:asciiTheme="minorHAnsi" w:eastAsia="Batang" w:hAnsiTheme="minorHAnsi" w:cstheme="minorHAnsi"/>
          <w:sz w:val="24"/>
          <w:szCs w:val="24"/>
        </w:rPr>
        <w:t xml:space="preserve">em </w:t>
      </w:r>
      <w:r w:rsidRPr="00D01E13">
        <w:rPr>
          <w:rFonts w:asciiTheme="minorHAnsi" w:eastAsia="Batang" w:hAnsiTheme="minorHAnsi" w:cstheme="minorHAnsi"/>
          <w:sz w:val="24"/>
          <w:szCs w:val="24"/>
        </w:rPr>
        <w:t xml:space="preserve">arredores das mesmas, se bem que essas áreas serão progressivamente reabilitadas; </w:t>
      </w:r>
      <w:proofErr w:type="gramStart"/>
      <w:r w:rsidRPr="00D01E13">
        <w:rPr>
          <w:rFonts w:asciiTheme="minorHAnsi" w:eastAsia="Batang" w:hAnsiTheme="minorHAnsi" w:cstheme="minorHAnsi"/>
          <w:sz w:val="24"/>
          <w:szCs w:val="24"/>
        </w:rPr>
        <w:t>e</w:t>
      </w:r>
      <w:proofErr w:type="gramEnd"/>
    </w:p>
    <w:p w:rsidR="00B61838" w:rsidRPr="00D01E13" w:rsidRDefault="00124451"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Todos trabalhadores do projecto d</w:t>
      </w:r>
      <w:r w:rsidR="00B61838" w:rsidRPr="00D01E13">
        <w:rPr>
          <w:rFonts w:asciiTheme="minorHAnsi" w:eastAsia="Batang" w:hAnsiTheme="minorHAnsi" w:cstheme="minorHAnsi"/>
          <w:sz w:val="24"/>
          <w:szCs w:val="24"/>
        </w:rPr>
        <w:t>e</w:t>
      </w:r>
      <w:r>
        <w:rPr>
          <w:rFonts w:asciiTheme="minorHAnsi" w:eastAsia="Batang" w:hAnsiTheme="minorHAnsi" w:cstheme="minorHAnsi"/>
          <w:sz w:val="24"/>
          <w:szCs w:val="24"/>
        </w:rPr>
        <w:t>ve</w:t>
      </w:r>
      <w:r w:rsidR="00B61838" w:rsidRPr="00D01E13">
        <w:rPr>
          <w:rFonts w:asciiTheme="minorHAnsi" w:eastAsia="Batang" w:hAnsiTheme="minorHAnsi" w:cstheme="minorHAnsi"/>
          <w:sz w:val="24"/>
          <w:szCs w:val="24"/>
        </w:rPr>
        <w:t xml:space="preserve">rão </w:t>
      </w:r>
      <w:r>
        <w:rPr>
          <w:rFonts w:asciiTheme="minorHAnsi" w:eastAsia="Batang" w:hAnsiTheme="minorHAnsi" w:cstheme="minorHAnsi"/>
          <w:sz w:val="24"/>
          <w:szCs w:val="24"/>
        </w:rPr>
        <w:t xml:space="preserve">ser </w:t>
      </w:r>
      <w:r w:rsidR="00B61838" w:rsidRPr="00D01E13">
        <w:rPr>
          <w:rFonts w:asciiTheme="minorHAnsi" w:eastAsia="Batang" w:hAnsiTheme="minorHAnsi" w:cstheme="minorHAnsi"/>
          <w:sz w:val="24"/>
          <w:szCs w:val="24"/>
        </w:rPr>
        <w:t>sensibilizados em</w:t>
      </w:r>
      <w:r w:rsidR="00441650">
        <w:rPr>
          <w:rFonts w:asciiTheme="minorHAnsi" w:eastAsia="Batang" w:hAnsiTheme="minorHAnsi" w:cstheme="minorHAnsi"/>
          <w:sz w:val="24"/>
          <w:szCs w:val="24"/>
        </w:rPr>
        <w:t xml:space="preserve"> matéria</w:t>
      </w:r>
      <w:r w:rsidR="00441650" w:rsidRPr="00D01E13">
        <w:rPr>
          <w:rFonts w:asciiTheme="minorHAnsi" w:eastAsia="Batang" w:hAnsiTheme="minorHAnsi" w:cstheme="minorHAnsi"/>
          <w:sz w:val="24"/>
          <w:szCs w:val="24"/>
        </w:rPr>
        <w:t>s</w:t>
      </w:r>
      <w:r w:rsidR="00B61838" w:rsidRPr="00D01E13">
        <w:rPr>
          <w:rFonts w:asciiTheme="minorHAnsi" w:eastAsia="Batang" w:hAnsiTheme="minorHAnsi" w:cstheme="minorHAnsi"/>
          <w:sz w:val="24"/>
          <w:szCs w:val="24"/>
        </w:rPr>
        <w:t xml:space="preserve"> de gestão ambiental e dos recursos naturais, bem como de conservação do meio ambiente em geral.</w:t>
      </w:r>
    </w:p>
    <w:p w:rsidR="00B61838" w:rsidRPr="00E86AFD" w:rsidRDefault="00B61838" w:rsidP="00441650">
      <w:pPr>
        <w:pStyle w:val="Heading3"/>
        <w:spacing w:after="240" w:line="360" w:lineRule="auto"/>
        <w:rPr>
          <w:rFonts w:asciiTheme="minorHAnsi" w:eastAsia="MS Mincho" w:hAnsiTheme="minorHAnsi"/>
          <w:color w:val="1F497D" w:themeColor="text2"/>
          <w:sz w:val="24"/>
          <w:szCs w:val="24"/>
        </w:rPr>
      </w:pPr>
      <w:bookmarkStart w:id="151" w:name="_Toc347233274"/>
      <w:r w:rsidRPr="00E86AFD">
        <w:rPr>
          <w:rFonts w:asciiTheme="minorHAnsi" w:eastAsia="MS Mincho" w:hAnsiTheme="minorHAnsi"/>
          <w:color w:val="1F497D" w:themeColor="text2"/>
          <w:sz w:val="24"/>
          <w:szCs w:val="24"/>
        </w:rPr>
        <w:lastRenderedPageBreak/>
        <w:t xml:space="preserve">No Ambiente </w:t>
      </w:r>
      <w:proofErr w:type="spellStart"/>
      <w:r w:rsidRPr="00E86AFD">
        <w:rPr>
          <w:rFonts w:asciiTheme="minorHAnsi" w:eastAsia="MS Mincho" w:hAnsiTheme="minorHAnsi"/>
          <w:color w:val="1F497D" w:themeColor="text2"/>
          <w:sz w:val="24"/>
          <w:szCs w:val="24"/>
        </w:rPr>
        <w:t>Sócio-Económico</w:t>
      </w:r>
      <w:bookmarkEnd w:id="151"/>
      <w:proofErr w:type="spellEnd"/>
    </w:p>
    <w:p w:rsidR="00B61838" w:rsidRPr="00E86AFD" w:rsidRDefault="00B61838" w:rsidP="00441650">
      <w:pPr>
        <w:pStyle w:val="Heading4"/>
        <w:spacing w:after="240" w:line="360" w:lineRule="auto"/>
        <w:ind w:left="862" w:hanging="862"/>
        <w:rPr>
          <w:rFonts w:asciiTheme="minorHAnsi" w:eastAsia="MS Mincho" w:hAnsiTheme="minorHAnsi"/>
          <w:color w:val="1F497D" w:themeColor="text2"/>
          <w:sz w:val="24"/>
          <w:szCs w:val="24"/>
        </w:rPr>
      </w:pPr>
      <w:bookmarkStart w:id="152" w:name="_Toc23925658"/>
      <w:bookmarkStart w:id="153" w:name="_Toc24197035"/>
      <w:bookmarkStart w:id="154" w:name="_Toc24208736"/>
      <w:bookmarkStart w:id="155" w:name="_Toc24250131"/>
      <w:bookmarkStart w:id="156" w:name="_Toc23900360"/>
      <w:r w:rsidRPr="00E86AFD">
        <w:rPr>
          <w:rFonts w:asciiTheme="minorHAnsi" w:eastAsia="MS Mincho" w:hAnsiTheme="minorHAnsi"/>
          <w:color w:val="1F497D" w:themeColor="text2"/>
          <w:sz w:val="24"/>
          <w:szCs w:val="24"/>
        </w:rPr>
        <w:t>Saúde e segurança</w:t>
      </w:r>
      <w:bookmarkEnd w:id="152"/>
      <w:bookmarkEnd w:id="153"/>
      <w:bookmarkEnd w:id="154"/>
      <w:bookmarkEnd w:id="155"/>
      <w:r w:rsidRPr="00E86AFD">
        <w:rPr>
          <w:rFonts w:asciiTheme="minorHAnsi" w:eastAsia="MS Mincho" w:hAnsiTheme="minorHAnsi"/>
          <w:color w:val="1F497D" w:themeColor="text2"/>
          <w:sz w:val="24"/>
          <w:szCs w:val="24"/>
        </w:rPr>
        <w:t xml:space="preserve"> </w:t>
      </w:r>
      <w:bookmarkEnd w:id="156"/>
      <w:r w:rsidRPr="00E86AFD">
        <w:rPr>
          <w:rFonts w:asciiTheme="minorHAnsi" w:eastAsia="MS Mincho" w:hAnsiTheme="minorHAnsi"/>
          <w:color w:val="1F497D" w:themeColor="text2"/>
          <w:sz w:val="24"/>
          <w:szCs w:val="24"/>
        </w:rPr>
        <w:t>no ambiente de trabalho</w:t>
      </w:r>
    </w:p>
    <w:p w:rsidR="00B61838" w:rsidRPr="00A953DE" w:rsidRDefault="00A953DE" w:rsidP="00A953DE">
      <w:pPr>
        <w:pStyle w:val="BodyText3"/>
        <w:spacing w:before="240" w:after="240" w:line="360" w:lineRule="auto"/>
        <w:jc w:val="both"/>
        <w:rPr>
          <w:rFonts w:asciiTheme="minorHAnsi" w:eastAsia="MS Mincho" w:hAnsiTheme="minorHAnsi" w:cstheme="minorHAnsi"/>
          <w:sz w:val="24"/>
          <w:lang w:val="pt-PT"/>
        </w:rPr>
      </w:pPr>
      <w:r w:rsidRPr="00A953DE">
        <w:rPr>
          <w:rFonts w:asciiTheme="minorHAnsi" w:eastAsia="MS Mincho" w:hAnsiTheme="minorHAnsi" w:cstheme="minorHAnsi"/>
          <w:sz w:val="24"/>
          <w:lang w:val="pt-PT"/>
        </w:rPr>
        <w:t>A</w:t>
      </w:r>
      <w:r w:rsidR="00B61838" w:rsidRPr="00A953DE">
        <w:rPr>
          <w:rFonts w:asciiTheme="minorHAnsi" w:eastAsia="MS Mincho" w:hAnsiTheme="minorHAnsi" w:cstheme="minorHAnsi"/>
          <w:sz w:val="24"/>
          <w:lang w:val="pt-PT"/>
        </w:rPr>
        <w:t>s actividades d</w:t>
      </w:r>
      <w:r w:rsidR="00C9187C">
        <w:rPr>
          <w:rFonts w:asciiTheme="minorHAnsi" w:eastAsia="MS Mincho" w:hAnsiTheme="minorHAnsi" w:cstheme="minorHAnsi"/>
          <w:sz w:val="24"/>
          <w:lang w:val="pt-PT"/>
        </w:rPr>
        <w:t>e mineração representam</w:t>
      </w:r>
      <w:r w:rsidR="00B61838" w:rsidRPr="00A953DE">
        <w:rPr>
          <w:rFonts w:asciiTheme="minorHAnsi" w:eastAsia="MS Mincho" w:hAnsiTheme="minorHAnsi" w:cstheme="minorHAnsi"/>
          <w:sz w:val="24"/>
          <w:lang w:val="pt-PT"/>
        </w:rPr>
        <w:t xml:space="preserve"> </w:t>
      </w:r>
      <w:r w:rsidR="00C9187C">
        <w:rPr>
          <w:rFonts w:asciiTheme="minorHAnsi" w:eastAsia="MS Mincho" w:hAnsiTheme="minorHAnsi" w:cstheme="minorHAnsi"/>
          <w:sz w:val="24"/>
          <w:lang w:val="pt-PT"/>
        </w:rPr>
        <w:t xml:space="preserve">em geral </w:t>
      </w:r>
      <w:r w:rsidR="00B61838" w:rsidRPr="00A953DE">
        <w:rPr>
          <w:rFonts w:asciiTheme="minorHAnsi" w:eastAsia="MS Mincho" w:hAnsiTheme="minorHAnsi" w:cstheme="minorHAnsi"/>
          <w:sz w:val="24"/>
          <w:lang w:val="pt-PT"/>
        </w:rPr>
        <w:t xml:space="preserve">um risco potencial </w:t>
      </w:r>
      <w:r w:rsidR="00C9187C">
        <w:rPr>
          <w:rFonts w:asciiTheme="minorHAnsi" w:eastAsia="MS Mincho" w:hAnsiTheme="minorHAnsi" w:cstheme="minorHAnsi"/>
          <w:sz w:val="24"/>
          <w:lang w:val="pt-PT"/>
        </w:rPr>
        <w:t>à</w:t>
      </w:r>
      <w:r w:rsidR="00B61838" w:rsidRPr="00A953DE">
        <w:rPr>
          <w:rFonts w:asciiTheme="minorHAnsi" w:eastAsia="MS Mincho" w:hAnsiTheme="minorHAnsi" w:cstheme="minorHAnsi"/>
          <w:sz w:val="24"/>
          <w:lang w:val="pt-PT"/>
        </w:rPr>
        <w:t xml:space="preserve"> saúde e segurança dos trabalhadores em particular e da c</w:t>
      </w:r>
      <w:r w:rsidR="00C9187C">
        <w:rPr>
          <w:rFonts w:asciiTheme="minorHAnsi" w:eastAsia="MS Mincho" w:hAnsiTheme="minorHAnsi" w:cstheme="minorHAnsi"/>
          <w:sz w:val="24"/>
          <w:lang w:val="pt-PT"/>
        </w:rPr>
        <w:t>omunidade circunvizinha</w:t>
      </w:r>
      <w:r w:rsidR="00B61838" w:rsidRPr="00A953DE">
        <w:rPr>
          <w:rFonts w:asciiTheme="minorHAnsi" w:eastAsia="MS Mincho" w:hAnsiTheme="minorHAnsi" w:cstheme="minorHAnsi"/>
          <w:sz w:val="24"/>
          <w:lang w:val="pt-PT"/>
        </w:rPr>
        <w:t>, devido à possível poluição do ar por poeiras e partículas e à exposição dos trabalhadores a níveis excessivos de ruído e, ainda a possível instabilidade e erosão dos taludes de extracção mineira.</w:t>
      </w:r>
    </w:p>
    <w:p w:rsidR="00B61838" w:rsidRPr="00A953DE" w:rsidRDefault="00C9187C" w:rsidP="00A953DE">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A julgar pelas dimensões do projecto este</w:t>
      </w:r>
      <w:r w:rsidR="00B61838" w:rsidRPr="00A953DE">
        <w:rPr>
          <w:rFonts w:asciiTheme="minorHAnsi" w:eastAsia="MS Mincho" w:hAnsiTheme="minorHAnsi" w:cstheme="minorHAnsi"/>
          <w:sz w:val="24"/>
          <w:lang w:val="pt-PT"/>
        </w:rPr>
        <w:t xml:space="preserve"> impacto </w:t>
      </w:r>
      <w:r>
        <w:rPr>
          <w:rFonts w:asciiTheme="minorHAnsi" w:eastAsia="MS Mincho" w:hAnsiTheme="minorHAnsi" w:cstheme="minorHAnsi"/>
          <w:sz w:val="24"/>
          <w:lang w:val="pt-PT"/>
        </w:rPr>
        <w:t xml:space="preserve">é </w:t>
      </w:r>
      <w:r w:rsidR="00B61838" w:rsidRPr="00A953DE">
        <w:rPr>
          <w:rFonts w:asciiTheme="minorHAnsi" w:eastAsia="MS Mincho" w:hAnsiTheme="minorHAnsi" w:cstheme="minorHAnsi"/>
          <w:sz w:val="24"/>
          <w:lang w:val="pt-PT"/>
        </w:rPr>
        <w:t xml:space="preserve">improvável, de baixa significância e intensidade que ficará circunscrito ao local e arredores </w:t>
      </w:r>
      <w:r>
        <w:rPr>
          <w:rFonts w:asciiTheme="minorHAnsi" w:eastAsia="MS Mincho" w:hAnsiTheme="minorHAnsi" w:cstheme="minorHAnsi"/>
          <w:sz w:val="24"/>
          <w:lang w:val="pt-PT"/>
        </w:rPr>
        <w:t>do projecto</w:t>
      </w:r>
      <w:r w:rsidR="00B61838" w:rsidRPr="00A953DE">
        <w:rPr>
          <w:rFonts w:asciiTheme="minorHAnsi" w:eastAsia="MS Mincho" w:hAnsiTheme="minorHAnsi" w:cstheme="minorHAnsi"/>
          <w:sz w:val="24"/>
          <w:lang w:val="pt-PT"/>
        </w:rPr>
        <w:t xml:space="preserve"> e de curto prazo.</w:t>
      </w:r>
    </w:p>
    <w:p w:rsidR="00B61838" w:rsidRPr="00A953DE" w:rsidRDefault="00B61838" w:rsidP="00A953DE">
      <w:pPr>
        <w:pStyle w:val="BodyText2"/>
        <w:spacing w:before="240" w:after="240" w:line="360" w:lineRule="auto"/>
        <w:rPr>
          <w:rFonts w:asciiTheme="minorHAnsi" w:eastAsia="Batang" w:hAnsiTheme="minorHAnsi" w:cstheme="minorHAnsi"/>
          <w:b/>
          <w:sz w:val="24"/>
          <w:szCs w:val="24"/>
        </w:rPr>
      </w:pPr>
      <w:r w:rsidRPr="00A953DE">
        <w:rPr>
          <w:rFonts w:asciiTheme="minorHAnsi" w:eastAsia="Batang" w:hAnsiTheme="minorHAnsi" w:cstheme="minorHAnsi"/>
          <w:b/>
          <w:sz w:val="24"/>
          <w:szCs w:val="24"/>
        </w:rPr>
        <w:t>Medidas de mitigação</w:t>
      </w:r>
    </w:p>
    <w:p w:rsidR="00B61838" w:rsidRPr="00A953DE"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A953DE">
        <w:rPr>
          <w:rFonts w:asciiTheme="minorHAnsi" w:eastAsia="Batang" w:hAnsiTheme="minorHAnsi" w:cstheme="minorHAnsi"/>
          <w:sz w:val="24"/>
          <w:szCs w:val="24"/>
        </w:rPr>
        <w:t xml:space="preserve">As áreas em extracção do material </w:t>
      </w:r>
      <w:r w:rsidR="005E781E">
        <w:rPr>
          <w:rFonts w:asciiTheme="minorHAnsi" w:eastAsia="Batang" w:hAnsiTheme="minorHAnsi" w:cstheme="minorHAnsi"/>
          <w:sz w:val="24"/>
          <w:szCs w:val="24"/>
        </w:rPr>
        <w:t xml:space="preserve">deverão ser de acesso limitado </w:t>
      </w:r>
      <w:r w:rsidR="00C9187C">
        <w:rPr>
          <w:rFonts w:asciiTheme="minorHAnsi" w:eastAsia="Batang" w:hAnsiTheme="minorHAnsi" w:cstheme="minorHAnsi"/>
          <w:sz w:val="24"/>
          <w:szCs w:val="24"/>
        </w:rPr>
        <w:t>a</w:t>
      </w:r>
      <w:r w:rsidR="005E781E">
        <w:rPr>
          <w:rFonts w:asciiTheme="minorHAnsi" w:eastAsia="Batang" w:hAnsiTheme="minorHAnsi" w:cstheme="minorHAnsi"/>
          <w:sz w:val="24"/>
          <w:szCs w:val="24"/>
        </w:rPr>
        <w:t xml:space="preserve"> pessoas autorizadas</w:t>
      </w:r>
      <w:r w:rsidR="00C9187C">
        <w:rPr>
          <w:rFonts w:asciiTheme="minorHAnsi" w:eastAsia="Batang" w:hAnsiTheme="minorHAnsi" w:cstheme="minorHAnsi"/>
          <w:sz w:val="24"/>
          <w:szCs w:val="24"/>
        </w:rPr>
        <w:t>, devidamente equipados com EPI’s</w:t>
      </w:r>
      <w:r w:rsidRPr="00A953DE">
        <w:rPr>
          <w:rFonts w:asciiTheme="minorHAnsi" w:eastAsia="Batang" w:hAnsiTheme="minorHAnsi" w:cstheme="minorHAnsi"/>
          <w:sz w:val="24"/>
          <w:szCs w:val="24"/>
        </w:rPr>
        <w:t>;</w:t>
      </w:r>
    </w:p>
    <w:p w:rsidR="00B61838" w:rsidRPr="00A953DE"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A953DE">
        <w:rPr>
          <w:rFonts w:asciiTheme="minorHAnsi" w:eastAsia="Batang" w:hAnsiTheme="minorHAnsi" w:cstheme="minorHAnsi"/>
          <w:sz w:val="24"/>
          <w:szCs w:val="24"/>
        </w:rPr>
        <w:t xml:space="preserve">Para os taludes de extracção obedecer-se-ão ângulos inferiores a 90°e altura não superior a </w:t>
      </w:r>
      <w:r w:rsidR="00C9187C">
        <w:rPr>
          <w:rFonts w:asciiTheme="minorHAnsi" w:eastAsia="Batang" w:hAnsiTheme="minorHAnsi" w:cstheme="minorHAnsi"/>
          <w:sz w:val="24"/>
          <w:szCs w:val="24"/>
        </w:rPr>
        <w:t>6</w:t>
      </w:r>
      <w:r w:rsidRPr="00A953DE">
        <w:rPr>
          <w:rFonts w:asciiTheme="minorHAnsi" w:eastAsia="Batang" w:hAnsiTheme="minorHAnsi" w:cstheme="minorHAnsi"/>
          <w:sz w:val="24"/>
          <w:szCs w:val="24"/>
        </w:rPr>
        <w:t xml:space="preserve"> m para se prevenirem possíveis deslizes. Se as bancadas mostrarem sinais de instabilidade ou deslize, deverá parar-se a extracção e tomar-se medidas de correcção; </w:t>
      </w:r>
    </w:p>
    <w:p w:rsidR="005E781E" w:rsidRDefault="005E781E"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Um</w:t>
      </w:r>
      <w:r w:rsidR="00B61838" w:rsidRPr="00A953DE">
        <w:rPr>
          <w:rFonts w:asciiTheme="minorHAnsi" w:eastAsia="Batang" w:hAnsiTheme="minorHAnsi" w:cstheme="minorHAnsi"/>
          <w:sz w:val="24"/>
          <w:szCs w:val="24"/>
        </w:rPr>
        <w:t xml:space="preserve"> </w:t>
      </w:r>
      <w:proofErr w:type="gramStart"/>
      <w:r w:rsidR="00B61838" w:rsidRPr="00A953DE">
        <w:rPr>
          <w:rFonts w:asciiTheme="minorHAnsi" w:eastAsia="Batang" w:hAnsiTheme="minorHAnsi" w:cstheme="minorHAnsi"/>
          <w:sz w:val="24"/>
          <w:szCs w:val="24"/>
        </w:rPr>
        <w:t>kit</w:t>
      </w:r>
      <w:proofErr w:type="gramEnd"/>
      <w:r w:rsidR="00B61838" w:rsidRPr="00A953DE">
        <w:rPr>
          <w:rFonts w:asciiTheme="minorHAnsi" w:eastAsia="Batang" w:hAnsiTheme="minorHAnsi" w:cstheme="minorHAnsi"/>
          <w:sz w:val="24"/>
          <w:szCs w:val="24"/>
        </w:rPr>
        <w:t xml:space="preserve"> para os primeiros socorros deverá </w:t>
      </w:r>
      <w:r>
        <w:rPr>
          <w:rFonts w:asciiTheme="minorHAnsi" w:eastAsia="Batang" w:hAnsiTheme="minorHAnsi" w:cstheme="minorHAnsi"/>
          <w:sz w:val="24"/>
          <w:szCs w:val="24"/>
        </w:rPr>
        <w:t xml:space="preserve">estar disponibilizado no site e o mesmo deverá </w:t>
      </w:r>
      <w:r w:rsidR="00B61838" w:rsidRPr="00A953DE">
        <w:rPr>
          <w:rFonts w:asciiTheme="minorHAnsi" w:eastAsia="Batang" w:hAnsiTheme="minorHAnsi" w:cstheme="minorHAnsi"/>
          <w:sz w:val="24"/>
          <w:szCs w:val="24"/>
        </w:rPr>
        <w:t>conter o equipamento e material básico</w:t>
      </w:r>
      <w:r>
        <w:rPr>
          <w:rFonts w:asciiTheme="minorHAnsi" w:eastAsia="Batang" w:hAnsiTheme="minorHAnsi" w:cstheme="minorHAnsi"/>
          <w:sz w:val="24"/>
          <w:szCs w:val="24"/>
        </w:rPr>
        <w:t>;</w:t>
      </w:r>
    </w:p>
    <w:p w:rsidR="00B61838" w:rsidRPr="00A953DE" w:rsidRDefault="005E781E"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 xml:space="preserve">Deverá ser </w:t>
      </w:r>
      <w:r w:rsidR="00B61838" w:rsidRPr="00A953DE">
        <w:rPr>
          <w:rFonts w:asciiTheme="minorHAnsi" w:eastAsia="Batang" w:hAnsiTheme="minorHAnsi" w:cstheme="minorHAnsi"/>
          <w:sz w:val="24"/>
          <w:szCs w:val="24"/>
        </w:rPr>
        <w:t>feita formação contínua dos trabalhadores em matéria de higiene e segurança no trabalho;</w:t>
      </w:r>
    </w:p>
    <w:p w:rsidR="00B61838" w:rsidRPr="00A953DE" w:rsidRDefault="005E781E"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O</w:t>
      </w:r>
      <w:r w:rsidR="00B61838" w:rsidRPr="00A953DE">
        <w:rPr>
          <w:rFonts w:asciiTheme="minorHAnsi" w:eastAsia="Batang" w:hAnsiTheme="minorHAnsi" w:cstheme="minorHAnsi"/>
          <w:sz w:val="24"/>
          <w:szCs w:val="24"/>
        </w:rPr>
        <w:t xml:space="preserve">s trabalhadores apresentar-se-ão com equipamento de protecção </w:t>
      </w:r>
      <w:r w:rsidRPr="00A953DE">
        <w:rPr>
          <w:rFonts w:asciiTheme="minorHAnsi" w:eastAsia="Batang" w:hAnsiTheme="minorHAnsi" w:cstheme="minorHAnsi"/>
          <w:sz w:val="24"/>
          <w:szCs w:val="24"/>
        </w:rPr>
        <w:t>nasal</w:t>
      </w:r>
      <w:r w:rsidR="00B61838" w:rsidRPr="00A953DE">
        <w:rPr>
          <w:rFonts w:asciiTheme="minorHAnsi" w:eastAsia="Batang" w:hAnsiTheme="minorHAnsi" w:cstheme="minorHAnsi"/>
          <w:sz w:val="24"/>
          <w:szCs w:val="24"/>
        </w:rPr>
        <w:t xml:space="preserve"> adequada, assim como outros equipamentos de protecção individual, incluindo auriculares e capacetes protectores da cabeça, máscaras e óculos protectores para o rosto nas instalações </w:t>
      </w:r>
      <w:r w:rsidR="00D313A9">
        <w:rPr>
          <w:rFonts w:asciiTheme="minorHAnsi" w:eastAsia="Batang" w:hAnsiTheme="minorHAnsi" w:cstheme="minorHAnsi"/>
          <w:sz w:val="24"/>
          <w:szCs w:val="24"/>
        </w:rPr>
        <w:t>do projecto</w:t>
      </w:r>
      <w:r w:rsidR="00B61838" w:rsidRPr="00A953DE">
        <w:rPr>
          <w:rFonts w:asciiTheme="minorHAnsi" w:eastAsia="Batang" w:hAnsiTheme="minorHAnsi" w:cstheme="minorHAnsi"/>
          <w:sz w:val="24"/>
          <w:szCs w:val="24"/>
        </w:rPr>
        <w:t xml:space="preserve">; </w:t>
      </w:r>
      <w:proofErr w:type="gramStart"/>
      <w:r w:rsidR="00B61838" w:rsidRPr="00A953DE">
        <w:rPr>
          <w:rFonts w:asciiTheme="minorHAnsi" w:eastAsia="Batang" w:hAnsiTheme="minorHAnsi" w:cstheme="minorHAnsi"/>
          <w:sz w:val="24"/>
          <w:szCs w:val="24"/>
        </w:rPr>
        <w:t>e</w:t>
      </w:r>
      <w:proofErr w:type="gramEnd"/>
    </w:p>
    <w:p w:rsidR="00B61838" w:rsidRPr="00A953DE"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A953DE">
        <w:rPr>
          <w:rFonts w:asciiTheme="minorHAnsi" w:eastAsia="Batang" w:hAnsiTheme="minorHAnsi" w:cstheme="minorHAnsi"/>
          <w:sz w:val="24"/>
          <w:szCs w:val="24"/>
        </w:rPr>
        <w:t xml:space="preserve">O gestor </w:t>
      </w:r>
      <w:r w:rsidR="00D313A9">
        <w:rPr>
          <w:rFonts w:asciiTheme="minorHAnsi" w:eastAsia="Batang" w:hAnsiTheme="minorHAnsi" w:cstheme="minorHAnsi"/>
          <w:sz w:val="24"/>
          <w:szCs w:val="24"/>
        </w:rPr>
        <w:t>do projecto</w:t>
      </w:r>
      <w:r w:rsidRPr="00A953DE">
        <w:rPr>
          <w:rFonts w:asciiTheme="minorHAnsi" w:eastAsia="Batang" w:hAnsiTheme="minorHAnsi" w:cstheme="minorHAnsi"/>
          <w:sz w:val="24"/>
          <w:szCs w:val="24"/>
        </w:rPr>
        <w:t xml:space="preserve"> ou a pessoa por </w:t>
      </w:r>
      <w:proofErr w:type="gramStart"/>
      <w:r w:rsidRPr="00A953DE">
        <w:rPr>
          <w:rFonts w:asciiTheme="minorHAnsi" w:eastAsia="Batang" w:hAnsiTheme="minorHAnsi" w:cstheme="minorHAnsi"/>
          <w:sz w:val="24"/>
          <w:szCs w:val="24"/>
        </w:rPr>
        <w:t>ele</w:t>
      </w:r>
      <w:proofErr w:type="gramEnd"/>
      <w:r w:rsidRPr="00A953DE">
        <w:rPr>
          <w:rFonts w:asciiTheme="minorHAnsi" w:eastAsia="Batang" w:hAnsiTheme="minorHAnsi" w:cstheme="minorHAnsi"/>
          <w:sz w:val="24"/>
          <w:szCs w:val="24"/>
        </w:rPr>
        <w:t xml:space="preserve"> delegado deverá garantir a aplicação da legislação em vigor sobre a saúde e segurança em trabalhos mineiros a céu aberto (Regulamento de Segurança Técnica para Trabalhos Mineiros a Céu Aberto Diploma </w:t>
      </w:r>
      <w:r w:rsidRPr="00A953DE">
        <w:rPr>
          <w:rFonts w:asciiTheme="minorHAnsi" w:eastAsia="Batang" w:hAnsiTheme="minorHAnsi" w:cstheme="minorHAnsi"/>
          <w:sz w:val="24"/>
          <w:szCs w:val="24"/>
        </w:rPr>
        <w:lastRenderedPageBreak/>
        <w:t xml:space="preserve">Ministerial </w:t>
      </w:r>
      <w:proofErr w:type="spellStart"/>
      <w:r w:rsidRPr="00A953DE">
        <w:rPr>
          <w:rFonts w:asciiTheme="minorHAnsi" w:eastAsia="Batang" w:hAnsiTheme="minorHAnsi" w:cstheme="minorHAnsi"/>
          <w:sz w:val="24"/>
          <w:szCs w:val="24"/>
        </w:rPr>
        <w:t>nr</w:t>
      </w:r>
      <w:proofErr w:type="spellEnd"/>
      <w:r w:rsidRPr="00A953DE">
        <w:rPr>
          <w:rFonts w:asciiTheme="minorHAnsi" w:eastAsia="Batang" w:hAnsiTheme="minorHAnsi" w:cstheme="minorHAnsi"/>
          <w:sz w:val="24"/>
          <w:szCs w:val="24"/>
        </w:rPr>
        <w:t>. 96/81, emitido pelo antigo Ministério da Industria e Energia e do Trabalho).</w:t>
      </w:r>
    </w:p>
    <w:p w:rsidR="00B61838" w:rsidRPr="00E86AFD" w:rsidRDefault="00B61838" w:rsidP="005E781E">
      <w:pPr>
        <w:pStyle w:val="Heading4"/>
        <w:spacing w:after="240" w:line="360" w:lineRule="auto"/>
        <w:ind w:left="862" w:hanging="862"/>
        <w:rPr>
          <w:rFonts w:asciiTheme="minorHAnsi" w:eastAsia="MS Mincho" w:hAnsiTheme="minorHAnsi"/>
          <w:color w:val="1F497D" w:themeColor="text2"/>
          <w:sz w:val="24"/>
          <w:szCs w:val="24"/>
        </w:rPr>
      </w:pPr>
      <w:bookmarkStart w:id="157" w:name="_Toc23900362"/>
      <w:bookmarkStart w:id="158" w:name="_Toc23925660"/>
      <w:bookmarkStart w:id="159" w:name="_Toc24197037"/>
      <w:bookmarkStart w:id="160" w:name="_Toc24208738"/>
      <w:bookmarkStart w:id="161" w:name="_Toc24250133"/>
      <w:r w:rsidRPr="00E86AFD">
        <w:rPr>
          <w:rFonts w:asciiTheme="minorHAnsi" w:eastAsia="MS Mincho" w:hAnsiTheme="minorHAnsi"/>
          <w:color w:val="1F497D" w:themeColor="text2"/>
          <w:sz w:val="24"/>
          <w:szCs w:val="24"/>
        </w:rPr>
        <w:t xml:space="preserve">Obstrução </w:t>
      </w:r>
      <w:bookmarkEnd w:id="157"/>
      <w:bookmarkEnd w:id="158"/>
      <w:bookmarkEnd w:id="159"/>
      <w:bookmarkEnd w:id="160"/>
      <w:bookmarkEnd w:id="161"/>
      <w:r w:rsidR="00760B4D" w:rsidRPr="00E86AFD">
        <w:rPr>
          <w:rFonts w:asciiTheme="minorHAnsi" w:eastAsia="MS Mincho" w:hAnsiTheme="minorHAnsi"/>
          <w:color w:val="1F497D" w:themeColor="text2"/>
          <w:sz w:val="24"/>
          <w:szCs w:val="24"/>
        </w:rPr>
        <w:t>de vias de acesso</w:t>
      </w:r>
    </w:p>
    <w:p w:rsidR="00B61838" w:rsidRPr="005E781E" w:rsidRDefault="00B61838" w:rsidP="005E781E">
      <w:pPr>
        <w:pStyle w:val="BodyText3"/>
        <w:spacing w:before="240" w:after="240" w:line="360" w:lineRule="auto"/>
        <w:jc w:val="both"/>
        <w:rPr>
          <w:rFonts w:asciiTheme="minorHAnsi" w:eastAsia="MS Mincho" w:hAnsiTheme="minorHAnsi" w:cstheme="minorHAnsi"/>
          <w:sz w:val="24"/>
          <w:lang w:val="pt-PT"/>
        </w:rPr>
      </w:pPr>
      <w:r w:rsidRPr="005E781E">
        <w:rPr>
          <w:rFonts w:asciiTheme="minorHAnsi" w:eastAsia="MS Mincho" w:hAnsiTheme="minorHAnsi" w:cstheme="minorHAnsi"/>
          <w:sz w:val="24"/>
          <w:lang w:val="pt-PT"/>
        </w:rPr>
        <w:t xml:space="preserve">As travessias sobre </w:t>
      </w:r>
      <w:r w:rsidR="00D313A9">
        <w:rPr>
          <w:rFonts w:asciiTheme="minorHAnsi" w:eastAsia="MS Mincho" w:hAnsiTheme="minorHAnsi" w:cstheme="minorHAnsi"/>
          <w:sz w:val="24"/>
          <w:lang w:val="pt-PT"/>
        </w:rPr>
        <w:t>partes da</w:t>
      </w:r>
      <w:r w:rsidRPr="005E781E">
        <w:rPr>
          <w:rFonts w:asciiTheme="minorHAnsi" w:eastAsia="MS Mincho" w:hAnsiTheme="minorHAnsi" w:cstheme="minorHAnsi"/>
          <w:sz w:val="24"/>
          <w:lang w:val="pt-PT"/>
        </w:rPr>
        <w:t xml:space="preserve"> área concessionada pelos membros da comunidade cruzando alguns locais em actividades de extracção d</w:t>
      </w:r>
      <w:r w:rsidR="00D313A9">
        <w:rPr>
          <w:rFonts w:asciiTheme="minorHAnsi" w:eastAsia="MS Mincho" w:hAnsiTheme="minorHAnsi" w:cstheme="minorHAnsi"/>
          <w:sz w:val="24"/>
          <w:lang w:val="pt-PT"/>
        </w:rPr>
        <w:t xml:space="preserve">os mineiros </w:t>
      </w:r>
      <w:r w:rsidRPr="005E781E">
        <w:rPr>
          <w:rFonts w:asciiTheme="minorHAnsi" w:eastAsia="MS Mincho" w:hAnsiTheme="minorHAnsi" w:cstheme="minorHAnsi"/>
          <w:sz w:val="24"/>
          <w:lang w:val="pt-PT"/>
        </w:rPr>
        <w:t>serão perdidas ou obstruídas devido à vedação e/ou proibição das mesmas. Portanto, essa acção vai retirar, à população local, o acesso aos trilhos e caminhos normalmente usados para as suas deslocações normais. Um impacto localizado, de ocorrência improvável, de baixa significância e intensidade e de curto prazo.</w:t>
      </w:r>
    </w:p>
    <w:p w:rsidR="00B61838" w:rsidRPr="005E781E" w:rsidRDefault="00B61838" w:rsidP="005E781E">
      <w:pPr>
        <w:pStyle w:val="BodyText2"/>
        <w:spacing w:before="240" w:after="240" w:line="360" w:lineRule="auto"/>
        <w:rPr>
          <w:rFonts w:asciiTheme="minorHAnsi" w:eastAsia="Batang" w:hAnsiTheme="minorHAnsi" w:cstheme="minorHAnsi"/>
          <w:b/>
          <w:sz w:val="24"/>
          <w:szCs w:val="24"/>
        </w:rPr>
      </w:pPr>
      <w:bookmarkStart w:id="162" w:name="_Toc24197038"/>
      <w:bookmarkStart w:id="163" w:name="_Toc24208739"/>
      <w:r w:rsidRPr="005E781E">
        <w:rPr>
          <w:rFonts w:asciiTheme="minorHAnsi" w:eastAsia="Batang" w:hAnsiTheme="minorHAnsi" w:cstheme="minorHAnsi"/>
          <w:b/>
          <w:sz w:val="24"/>
          <w:szCs w:val="24"/>
        </w:rPr>
        <w:t>Medida de mitigação</w:t>
      </w:r>
      <w:bookmarkEnd w:id="162"/>
      <w:bookmarkEnd w:id="163"/>
    </w:p>
    <w:p w:rsidR="005E781E" w:rsidRDefault="005E781E"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 xml:space="preserve">Permitir o acesso da comunidade pela picada que sempre existia, atravessando a área de concessão; </w:t>
      </w:r>
      <w:proofErr w:type="gramStart"/>
      <w:r>
        <w:rPr>
          <w:rFonts w:asciiTheme="minorHAnsi" w:eastAsia="Batang" w:hAnsiTheme="minorHAnsi" w:cstheme="minorHAnsi"/>
          <w:sz w:val="24"/>
          <w:szCs w:val="24"/>
        </w:rPr>
        <w:t>e</w:t>
      </w:r>
      <w:proofErr w:type="gramEnd"/>
    </w:p>
    <w:p w:rsidR="00B61838" w:rsidRPr="005E781E" w:rsidRDefault="005E781E" w:rsidP="00E4429C">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P</w:t>
      </w:r>
      <w:r w:rsidR="00B61838" w:rsidRPr="005E781E">
        <w:rPr>
          <w:rFonts w:asciiTheme="minorHAnsi" w:eastAsia="Batang" w:hAnsiTheme="minorHAnsi" w:cstheme="minorHAnsi"/>
          <w:sz w:val="24"/>
          <w:szCs w:val="24"/>
        </w:rPr>
        <w:t>ropõe-se a vedação apenas das áreas onde estiverem a decorrer as actividades de extracção, bem como de armazenamento das máquinas e equipamentos.</w:t>
      </w:r>
    </w:p>
    <w:p w:rsidR="00B61838" w:rsidRPr="005E781E" w:rsidRDefault="00B61838" w:rsidP="00940858">
      <w:pPr>
        <w:pStyle w:val="Heading2"/>
        <w:numPr>
          <w:ilvl w:val="0"/>
          <w:numId w:val="0"/>
        </w:numPr>
        <w:spacing w:after="240" w:line="360" w:lineRule="auto"/>
        <w:rPr>
          <w:rFonts w:eastAsia="MS Mincho"/>
          <w:sz w:val="20"/>
          <w:szCs w:val="22"/>
        </w:rPr>
      </w:pPr>
    </w:p>
    <w:p w:rsidR="00B61838" w:rsidRPr="00E86AFD" w:rsidRDefault="00B61838" w:rsidP="005E781E">
      <w:pPr>
        <w:pStyle w:val="Heading2"/>
        <w:spacing w:after="240" w:line="360" w:lineRule="auto"/>
        <w:ind w:left="578" w:hanging="578"/>
        <w:rPr>
          <w:rFonts w:asciiTheme="minorHAnsi" w:eastAsia="MS Mincho" w:hAnsiTheme="minorHAnsi"/>
          <w:color w:val="1F497D" w:themeColor="text2"/>
          <w:sz w:val="24"/>
          <w:szCs w:val="24"/>
        </w:rPr>
      </w:pPr>
      <w:bookmarkStart w:id="164" w:name="_Toc347233275"/>
      <w:r w:rsidRPr="00E86AFD">
        <w:rPr>
          <w:rFonts w:asciiTheme="minorHAnsi" w:eastAsia="MS Mincho" w:hAnsiTheme="minorHAnsi"/>
          <w:color w:val="1F497D" w:themeColor="text2"/>
          <w:sz w:val="24"/>
          <w:szCs w:val="24"/>
        </w:rPr>
        <w:t>Impactos Positivos na Fase de Operação</w:t>
      </w:r>
      <w:bookmarkEnd w:id="164"/>
    </w:p>
    <w:p w:rsidR="00B61838" w:rsidRPr="00E86AFD" w:rsidRDefault="00B61838" w:rsidP="00940858">
      <w:pPr>
        <w:pStyle w:val="Heading3"/>
        <w:tabs>
          <w:tab w:val="num" w:pos="805"/>
        </w:tabs>
        <w:spacing w:after="240" w:line="360" w:lineRule="auto"/>
        <w:rPr>
          <w:rFonts w:eastAsia="MS Mincho"/>
          <w:bCs w:val="0"/>
          <w:color w:val="1F497D" w:themeColor="text2"/>
          <w:sz w:val="23"/>
          <w:szCs w:val="24"/>
        </w:rPr>
      </w:pPr>
      <w:bookmarkStart w:id="165" w:name="_Toc347233276"/>
      <w:r w:rsidRPr="00E86AFD">
        <w:rPr>
          <w:rFonts w:eastAsia="MS Mincho"/>
          <w:bCs w:val="0"/>
          <w:color w:val="1F497D" w:themeColor="text2"/>
          <w:sz w:val="23"/>
          <w:szCs w:val="24"/>
        </w:rPr>
        <w:t>No Meio Biofísico</w:t>
      </w:r>
      <w:bookmarkEnd w:id="165"/>
    </w:p>
    <w:p w:rsidR="00B61838" w:rsidRPr="00E86AFD" w:rsidRDefault="00B61838" w:rsidP="005E781E">
      <w:pPr>
        <w:pStyle w:val="Heading4"/>
        <w:rPr>
          <w:rFonts w:asciiTheme="minorHAnsi" w:eastAsia="MS Mincho" w:hAnsiTheme="minorHAnsi"/>
          <w:color w:val="1F497D" w:themeColor="text2"/>
          <w:sz w:val="24"/>
          <w:szCs w:val="24"/>
        </w:rPr>
      </w:pPr>
      <w:r w:rsidRPr="00E86AFD">
        <w:rPr>
          <w:rFonts w:asciiTheme="minorHAnsi" w:eastAsia="MS Mincho" w:hAnsiTheme="minorHAnsi"/>
          <w:color w:val="1F497D" w:themeColor="text2"/>
          <w:sz w:val="24"/>
          <w:szCs w:val="24"/>
        </w:rPr>
        <w:t>Melhoramento regular das vias de acesso</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 xml:space="preserve">A manutenção regular das vias de acesso, sobretudo </w:t>
      </w:r>
      <w:r w:rsidR="00A06F25">
        <w:rPr>
          <w:rFonts w:asciiTheme="minorHAnsi" w:eastAsia="MS Mincho" w:hAnsiTheme="minorHAnsi" w:cstheme="minorHAnsi"/>
          <w:sz w:val="24"/>
          <w:lang w:val="pt-PT"/>
        </w:rPr>
        <w:t>da picada que transita da área de concessão para as comunidades do interior</w:t>
      </w:r>
      <w:r w:rsidRPr="00A06F25">
        <w:rPr>
          <w:rFonts w:asciiTheme="minorHAnsi" w:eastAsia="MS Mincho" w:hAnsiTheme="minorHAnsi" w:cstheme="minorHAnsi"/>
          <w:sz w:val="24"/>
          <w:lang w:val="pt-PT"/>
        </w:rPr>
        <w:t>, principalmente durante a época da chuva altura em que as condições de transi</w:t>
      </w:r>
      <w:r w:rsidR="00A06F25">
        <w:rPr>
          <w:rFonts w:asciiTheme="minorHAnsi" w:eastAsia="MS Mincho" w:hAnsiTheme="minorHAnsi" w:cstheme="minorHAnsi"/>
          <w:sz w:val="24"/>
          <w:lang w:val="pt-PT"/>
        </w:rPr>
        <w:t>ta</w:t>
      </w:r>
      <w:r w:rsidRPr="00A06F25">
        <w:rPr>
          <w:rFonts w:asciiTheme="minorHAnsi" w:eastAsia="MS Mincho" w:hAnsiTheme="minorHAnsi" w:cstheme="minorHAnsi"/>
          <w:sz w:val="24"/>
          <w:lang w:val="pt-PT"/>
        </w:rPr>
        <w:t xml:space="preserve">bilidade são precárias. </w:t>
      </w:r>
    </w:p>
    <w:p w:rsidR="00B61838"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Um impacto provável, de média significância e intensidade, cujos efeitos poderão ser altamente positivos se</w:t>
      </w:r>
      <w:r w:rsidR="00A956F6">
        <w:rPr>
          <w:rFonts w:asciiTheme="minorHAnsi" w:eastAsia="MS Mincho" w:hAnsiTheme="minorHAnsi" w:cstheme="minorHAnsi"/>
          <w:sz w:val="24"/>
          <w:lang w:val="pt-PT"/>
        </w:rPr>
        <w:t xml:space="preserve"> </w:t>
      </w:r>
      <w:r w:rsidR="00A956F6" w:rsidRPr="00A06F25">
        <w:rPr>
          <w:rFonts w:asciiTheme="minorHAnsi" w:eastAsia="MS Mincho" w:hAnsiTheme="minorHAnsi" w:cstheme="minorHAnsi"/>
          <w:sz w:val="24"/>
          <w:lang w:val="pt-PT"/>
        </w:rPr>
        <w:t xml:space="preserve">medidas de </w:t>
      </w:r>
      <w:proofErr w:type="gramStart"/>
      <w:r w:rsidR="00A956F6" w:rsidRPr="00A06F25">
        <w:rPr>
          <w:rFonts w:asciiTheme="minorHAnsi" w:eastAsia="MS Mincho" w:hAnsiTheme="minorHAnsi" w:cstheme="minorHAnsi"/>
          <w:sz w:val="24"/>
          <w:lang w:val="pt-PT"/>
        </w:rPr>
        <w:t>potenciação adequadas</w:t>
      </w:r>
      <w:proofErr w:type="gramEnd"/>
      <w:r w:rsidR="00A956F6" w:rsidRPr="00A06F25">
        <w:rPr>
          <w:rFonts w:asciiTheme="minorHAnsi" w:eastAsia="MS Mincho" w:hAnsiTheme="minorHAnsi" w:cstheme="minorHAnsi"/>
          <w:sz w:val="24"/>
          <w:lang w:val="pt-PT"/>
        </w:rPr>
        <w:t xml:space="preserve"> </w:t>
      </w:r>
      <w:r w:rsidRPr="00A06F25">
        <w:rPr>
          <w:rFonts w:asciiTheme="minorHAnsi" w:eastAsia="MS Mincho" w:hAnsiTheme="minorHAnsi" w:cstheme="minorHAnsi"/>
          <w:sz w:val="24"/>
          <w:lang w:val="pt-PT"/>
        </w:rPr>
        <w:t xml:space="preserve">forem implementadas. </w:t>
      </w:r>
    </w:p>
    <w:p w:rsidR="00A956F6" w:rsidRPr="005E781E" w:rsidRDefault="00A956F6" w:rsidP="00A956F6">
      <w:pPr>
        <w:pStyle w:val="BodyText2"/>
        <w:spacing w:before="240" w:after="240" w:line="360" w:lineRule="auto"/>
        <w:rPr>
          <w:rFonts w:asciiTheme="minorHAnsi" w:eastAsia="Batang" w:hAnsiTheme="minorHAnsi" w:cstheme="minorHAnsi"/>
          <w:b/>
          <w:sz w:val="24"/>
          <w:szCs w:val="24"/>
        </w:rPr>
      </w:pPr>
      <w:r w:rsidRPr="005E781E">
        <w:rPr>
          <w:rFonts w:asciiTheme="minorHAnsi" w:eastAsia="Batang" w:hAnsiTheme="minorHAnsi" w:cstheme="minorHAnsi"/>
          <w:b/>
          <w:sz w:val="24"/>
          <w:szCs w:val="24"/>
        </w:rPr>
        <w:t xml:space="preserve">Medida de </w:t>
      </w:r>
      <w:r>
        <w:rPr>
          <w:rFonts w:asciiTheme="minorHAnsi" w:eastAsia="Batang" w:hAnsiTheme="minorHAnsi" w:cstheme="minorHAnsi"/>
          <w:b/>
          <w:sz w:val="24"/>
          <w:szCs w:val="24"/>
        </w:rPr>
        <w:t xml:space="preserve">Potenciação </w:t>
      </w:r>
    </w:p>
    <w:p w:rsidR="00A956F6" w:rsidRDefault="00A956F6" w:rsidP="00A956F6">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lastRenderedPageBreak/>
        <w:t xml:space="preserve">Permitir a circulação da população pelas principais vias de acesso </w:t>
      </w:r>
      <w:proofErr w:type="gramStart"/>
      <w:r>
        <w:rPr>
          <w:rFonts w:asciiTheme="minorHAnsi" w:eastAsia="Batang" w:hAnsiTheme="minorHAnsi" w:cstheme="minorHAnsi"/>
          <w:sz w:val="24"/>
          <w:szCs w:val="24"/>
        </w:rPr>
        <w:t>à</w:t>
      </w:r>
      <w:proofErr w:type="gramEnd"/>
      <w:r>
        <w:rPr>
          <w:rFonts w:asciiTheme="minorHAnsi" w:eastAsia="Batang" w:hAnsiTheme="minorHAnsi" w:cstheme="minorHAnsi"/>
          <w:sz w:val="24"/>
          <w:szCs w:val="24"/>
        </w:rPr>
        <w:t xml:space="preserve"> outros pontos de interesse das comunidades locais. </w:t>
      </w:r>
    </w:p>
    <w:p w:rsidR="00A956F6" w:rsidRDefault="00A956F6" w:rsidP="00A956F6">
      <w:pPr>
        <w:numPr>
          <w:ilvl w:val="0"/>
          <w:numId w:val="19"/>
        </w:numPr>
        <w:spacing w:before="240" w:after="240" w:line="360" w:lineRule="auto"/>
        <w:jc w:val="both"/>
        <w:rPr>
          <w:rFonts w:asciiTheme="minorHAnsi" w:eastAsia="Batang" w:hAnsiTheme="minorHAnsi" w:cstheme="minorHAnsi"/>
          <w:sz w:val="24"/>
          <w:szCs w:val="24"/>
        </w:rPr>
      </w:pPr>
      <w:r>
        <w:rPr>
          <w:rFonts w:asciiTheme="minorHAnsi" w:eastAsia="Batang" w:hAnsiTheme="minorHAnsi" w:cstheme="minorHAnsi"/>
          <w:sz w:val="24"/>
          <w:szCs w:val="24"/>
        </w:rPr>
        <w:t>Realizar operações regulares de manutenção das vias de acesso.</w:t>
      </w:r>
    </w:p>
    <w:p w:rsidR="00A956F6" w:rsidRPr="00A06F25" w:rsidRDefault="00A956F6" w:rsidP="00A06F25">
      <w:pPr>
        <w:pStyle w:val="BodyText3"/>
        <w:spacing w:before="240" w:after="240" w:line="360" w:lineRule="auto"/>
        <w:jc w:val="both"/>
        <w:rPr>
          <w:rFonts w:asciiTheme="minorHAnsi" w:eastAsia="MS Mincho" w:hAnsiTheme="minorHAnsi" w:cstheme="minorHAnsi"/>
          <w:sz w:val="24"/>
          <w:lang w:val="pt-PT"/>
        </w:rPr>
      </w:pPr>
    </w:p>
    <w:p w:rsidR="00B61838" w:rsidRPr="00E86AFD" w:rsidRDefault="00B61838" w:rsidP="00940858">
      <w:pPr>
        <w:pStyle w:val="Heading3"/>
        <w:tabs>
          <w:tab w:val="num" w:pos="805"/>
        </w:tabs>
        <w:spacing w:after="240" w:line="360" w:lineRule="auto"/>
        <w:rPr>
          <w:rFonts w:eastAsia="MS Mincho"/>
          <w:bCs w:val="0"/>
          <w:color w:val="1F497D" w:themeColor="text2"/>
          <w:sz w:val="23"/>
          <w:szCs w:val="24"/>
        </w:rPr>
      </w:pPr>
      <w:bookmarkStart w:id="166" w:name="_Toc347233277"/>
      <w:r w:rsidRPr="00E86AFD">
        <w:rPr>
          <w:rFonts w:eastAsia="MS Mincho"/>
          <w:bCs w:val="0"/>
          <w:color w:val="1F497D" w:themeColor="text2"/>
          <w:sz w:val="23"/>
          <w:szCs w:val="24"/>
        </w:rPr>
        <w:t xml:space="preserve">No Ambiente </w:t>
      </w:r>
      <w:proofErr w:type="spellStart"/>
      <w:r w:rsidRPr="00E86AFD">
        <w:rPr>
          <w:rFonts w:eastAsia="MS Mincho"/>
          <w:bCs w:val="0"/>
          <w:color w:val="1F497D" w:themeColor="text2"/>
          <w:sz w:val="23"/>
          <w:szCs w:val="24"/>
        </w:rPr>
        <w:t>sócio-Económico</w:t>
      </w:r>
      <w:bookmarkEnd w:id="166"/>
      <w:proofErr w:type="spellEnd"/>
    </w:p>
    <w:p w:rsidR="00B61838" w:rsidRPr="00E86AFD" w:rsidRDefault="00B61838" w:rsidP="00A06F25">
      <w:pPr>
        <w:pStyle w:val="Heading4"/>
        <w:spacing w:after="240" w:line="360" w:lineRule="auto"/>
        <w:ind w:left="862" w:hanging="862"/>
        <w:rPr>
          <w:rFonts w:asciiTheme="minorHAnsi" w:eastAsia="MS Mincho" w:hAnsiTheme="minorHAnsi"/>
          <w:color w:val="1F497D" w:themeColor="text2"/>
          <w:sz w:val="24"/>
          <w:szCs w:val="24"/>
        </w:rPr>
      </w:pPr>
      <w:r w:rsidRPr="00E86AFD">
        <w:rPr>
          <w:rFonts w:asciiTheme="minorHAnsi" w:eastAsia="MS Mincho" w:hAnsiTheme="minorHAnsi"/>
          <w:color w:val="1F497D" w:themeColor="text2"/>
          <w:sz w:val="24"/>
          <w:szCs w:val="24"/>
        </w:rPr>
        <w:t xml:space="preserve">Criação de emprego e melhoria das condições de vida das populações </w:t>
      </w:r>
      <w:proofErr w:type="gramStart"/>
      <w:r w:rsidRPr="00E86AFD">
        <w:rPr>
          <w:rFonts w:asciiTheme="minorHAnsi" w:eastAsia="MS Mincho" w:hAnsiTheme="minorHAnsi"/>
          <w:color w:val="1F497D" w:themeColor="text2"/>
          <w:sz w:val="24"/>
          <w:szCs w:val="24"/>
        </w:rPr>
        <w:t>locais</w:t>
      </w:r>
      <w:proofErr w:type="gramEnd"/>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 xml:space="preserve">Serão criados e/ou mantidos postos de trabalho ao pessoal local constituindo um alívio à escassez de emprego prevalecente na região, elevando dessa forma os rendimentos familiares dos trabalhadores </w:t>
      </w:r>
      <w:r w:rsidR="007823AE">
        <w:rPr>
          <w:rFonts w:asciiTheme="minorHAnsi" w:eastAsia="MS Mincho" w:hAnsiTheme="minorHAnsi" w:cstheme="minorHAnsi"/>
          <w:sz w:val="24"/>
          <w:lang w:val="pt-PT"/>
        </w:rPr>
        <w:t>do projecto</w:t>
      </w:r>
      <w:r w:rsidRPr="00A06F25">
        <w:rPr>
          <w:rFonts w:asciiTheme="minorHAnsi" w:eastAsia="MS Mincho" w:hAnsiTheme="minorHAnsi" w:cstheme="minorHAnsi"/>
          <w:sz w:val="24"/>
          <w:lang w:val="pt-PT"/>
        </w:rPr>
        <w:t xml:space="preserve"> e consequente redução da pobreza absoluta patente na zona e melhoria da qualidade </w:t>
      </w:r>
      <w:r w:rsidR="007823AE">
        <w:rPr>
          <w:rFonts w:asciiTheme="minorHAnsi" w:eastAsia="MS Mincho" w:hAnsiTheme="minorHAnsi" w:cstheme="minorHAnsi"/>
          <w:sz w:val="24"/>
          <w:lang w:val="pt-PT"/>
        </w:rPr>
        <w:t xml:space="preserve">de </w:t>
      </w:r>
      <w:r w:rsidRPr="00A06F25">
        <w:rPr>
          <w:rFonts w:asciiTheme="minorHAnsi" w:eastAsia="MS Mincho" w:hAnsiTheme="minorHAnsi" w:cstheme="minorHAnsi"/>
          <w:sz w:val="24"/>
          <w:lang w:val="pt-PT"/>
        </w:rPr>
        <w:t>vida das populações indígenas.</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 xml:space="preserve">Um impacto de ocorrência certa de significância e de intensidade média que </w:t>
      </w:r>
      <w:r w:rsidR="00A06F25" w:rsidRPr="00A06F25">
        <w:rPr>
          <w:rFonts w:asciiTheme="minorHAnsi" w:eastAsia="MS Mincho" w:hAnsiTheme="minorHAnsi" w:cstheme="minorHAnsi"/>
          <w:sz w:val="24"/>
          <w:lang w:val="pt-PT"/>
        </w:rPr>
        <w:t>far-se-á</w:t>
      </w:r>
      <w:r w:rsidRPr="00A06F25">
        <w:rPr>
          <w:rFonts w:asciiTheme="minorHAnsi" w:eastAsia="MS Mincho" w:hAnsiTheme="minorHAnsi" w:cstheme="minorHAnsi"/>
          <w:sz w:val="24"/>
          <w:lang w:val="pt-PT"/>
        </w:rPr>
        <w:t xml:space="preserve"> sentir até a </w:t>
      </w:r>
      <w:r w:rsidR="00A06F25" w:rsidRPr="00A06F25">
        <w:rPr>
          <w:rFonts w:asciiTheme="minorHAnsi" w:eastAsia="MS Mincho" w:hAnsiTheme="minorHAnsi" w:cstheme="minorHAnsi"/>
          <w:sz w:val="24"/>
          <w:lang w:val="pt-PT"/>
        </w:rPr>
        <w:t>descativação</w:t>
      </w:r>
      <w:r w:rsidRPr="00A06F25">
        <w:rPr>
          <w:rFonts w:asciiTheme="minorHAnsi" w:eastAsia="MS Mincho" w:hAnsiTheme="minorHAnsi" w:cstheme="minorHAnsi"/>
          <w:sz w:val="24"/>
          <w:lang w:val="pt-PT"/>
        </w:rPr>
        <w:t xml:space="preserve">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Torna-se crucial que sejam tomadas as medidas de potenciação e implementadas as recomendações especificadas pelo Plano de Gestão Ambiental.</w:t>
      </w:r>
    </w:p>
    <w:p w:rsidR="00B61838" w:rsidRPr="00A06F25" w:rsidRDefault="00B61838" w:rsidP="00A06F25">
      <w:pPr>
        <w:pStyle w:val="BodyText2"/>
        <w:spacing w:before="240" w:after="240" w:line="360" w:lineRule="auto"/>
        <w:rPr>
          <w:rFonts w:asciiTheme="minorHAnsi" w:eastAsia="Batang" w:hAnsiTheme="minorHAnsi" w:cstheme="minorHAnsi"/>
          <w:b/>
          <w:sz w:val="24"/>
          <w:szCs w:val="24"/>
        </w:rPr>
      </w:pPr>
      <w:r w:rsidRPr="00A06F25">
        <w:rPr>
          <w:rFonts w:asciiTheme="minorHAnsi" w:eastAsia="Batang" w:hAnsiTheme="minorHAnsi" w:cstheme="minorHAnsi"/>
          <w:b/>
          <w:sz w:val="24"/>
          <w:szCs w:val="24"/>
        </w:rPr>
        <w:t>Medidas de potenciação</w:t>
      </w:r>
    </w:p>
    <w:p w:rsidR="00B61838" w:rsidRPr="00A06F25"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A06F25">
        <w:rPr>
          <w:rFonts w:asciiTheme="minorHAnsi" w:eastAsia="Batang" w:hAnsiTheme="minorHAnsi" w:cstheme="minorHAnsi"/>
          <w:sz w:val="24"/>
          <w:szCs w:val="24"/>
        </w:rPr>
        <w:t xml:space="preserve">Será empregue, </w:t>
      </w:r>
      <w:r w:rsidR="007823AE">
        <w:rPr>
          <w:rFonts w:asciiTheme="minorHAnsi" w:eastAsia="Batang" w:hAnsiTheme="minorHAnsi" w:cstheme="minorHAnsi"/>
          <w:sz w:val="24"/>
          <w:szCs w:val="24"/>
        </w:rPr>
        <w:t>sem prejudicar a qualidade</w:t>
      </w:r>
      <w:r w:rsidRPr="00A06F25">
        <w:rPr>
          <w:rFonts w:asciiTheme="minorHAnsi" w:eastAsia="Batang" w:hAnsiTheme="minorHAnsi" w:cstheme="minorHAnsi"/>
          <w:sz w:val="24"/>
          <w:szCs w:val="24"/>
        </w:rPr>
        <w:t xml:space="preserve">, a mão-de-obra de origem local, de ambos os sexos. </w:t>
      </w:r>
    </w:p>
    <w:p w:rsidR="00B61838" w:rsidRPr="00E86AFD" w:rsidRDefault="00B61838" w:rsidP="00A06F25">
      <w:pPr>
        <w:pStyle w:val="Heading4"/>
        <w:spacing w:after="240" w:line="360" w:lineRule="auto"/>
        <w:ind w:left="862" w:hanging="862"/>
        <w:rPr>
          <w:rFonts w:asciiTheme="minorHAnsi" w:eastAsia="MS Mincho" w:hAnsiTheme="minorHAnsi"/>
          <w:color w:val="1F497D" w:themeColor="text2"/>
          <w:sz w:val="24"/>
          <w:szCs w:val="24"/>
        </w:rPr>
      </w:pPr>
      <w:r w:rsidRPr="00E86AFD">
        <w:rPr>
          <w:rFonts w:asciiTheme="minorHAnsi" w:eastAsia="MS Mincho" w:hAnsiTheme="minorHAnsi"/>
          <w:color w:val="1F497D" w:themeColor="text2"/>
          <w:sz w:val="24"/>
          <w:szCs w:val="24"/>
        </w:rPr>
        <w:t>Formação profissional dos trabalhadores</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A formação profissional e reciclagem regular da mão-de-obra laboral vai permitir o desenvolvimento profissional dos recursos humanos locais, incluindo as suas famílias de forma indirecta. Um impacto provável, de significância e intensidade média e de médio prazo.</w:t>
      </w:r>
    </w:p>
    <w:p w:rsidR="00B61838" w:rsidRPr="00A06F25" w:rsidRDefault="00B61838" w:rsidP="00A06F25">
      <w:pPr>
        <w:pStyle w:val="BodyText2"/>
        <w:spacing w:before="240" w:after="240" w:line="360" w:lineRule="auto"/>
        <w:rPr>
          <w:rFonts w:asciiTheme="minorHAnsi" w:eastAsia="Batang" w:hAnsiTheme="minorHAnsi" w:cstheme="minorHAnsi"/>
          <w:b/>
          <w:sz w:val="24"/>
          <w:szCs w:val="24"/>
        </w:rPr>
      </w:pPr>
      <w:r w:rsidRPr="00A06F25">
        <w:rPr>
          <w:rFonts w:asciiTheme="minorHAnsi" w:eastAsia="Batang" w:hAnsiTheme="minorHAnsi" w:cstheme="minorHAnsi"/>
          <w:b/>
          <w:sz w:val="24"/>
          <w:szCs w:val="24"/>
        </w:rPr>
        <w:t>Medidas de potenciação</w:t>
      </w:r>
    </w:p>
    <w:p w:rsidR="00B61838" w:rsidRPr="00A06F25" w:rsidRDefault="00B61838" w:rsidP="00E4429C">
      <w:pPr>
        <w:numPr>
          <w:ilvl w:val="0"/>
          <w:numId w:val="19"/>
        </w:numPr>
        <w:spacing w:before="240" w:after="240" w:line="360" w:lineRule="auto"/>
        <w:jc w:val="both"/>
        <w:rPr>
          <w:rFonts w:asciiTheme="minorHAnsi" w:eastAsia="Batang" w:hAnsiTheme="minorHAnsi" w:cstheme="minorHAnsi"/>
          <w:sz w:val="24"/>
          <w:szCs w:val="24"/>
        </w:rPr>
      </w:pPr>
      <w:r w:rsidRPr="00A06F25">
        <w:rPr>
          <w:rFonts w:asciiTheme="minorHAnsi" w:eastAsia="Batang" w:hAnsiTheme="minorHAnsi" w:cstheme="minorHAnsi"/>
          <w:sz w:val="24"/>
          <w:szCs w:val="24"/>
        </w:rPr>
        <w:t>Os trabalhadores d</w:t>
      </w:r>
      <w:r w:rsidR="007823AE">
        <w:rPr>
          <w:rFonts w:asciiTheme="minorHAnsi" w:eastAsia="Batang" w:hAnsiTheme="minorHAnsi" w:cstheme="minorHAnsi"/>
          <w:sz w:val="24"/>
          <w:szCs w:val="24"/>
        </w:rPr>
        <w:t>o projecto</w:t>
      </w:r>
      <w:r w:rsidRPr="00A06F25">
        <w:rPr>
          <w:rFonts w:asciiTheme="minorHAnsi" w:eastAsia="Batang" w:hAnsiTheme="minorHAnsi" w:cstheme="minorHAnsi"/>
          <w:sz w:val="24"/>
          <w:szCs w:val="24"/>
        </w:rPr>
        <w:t xml:space="preserve"> serão sistematicamente reciclados por forma à dotá-los de conhecimentos práticos que lhes permita a busca de empregos alternativos para todos aqueles que ainda tiverem capacidades para prestar serviços em projectos futuros similares. </w:t>
      </w:r>
    </w:p>
    <w:p w:rsidR="00B61838" w:rsidRPr="00E86AFD" w:rsidRDefault="00B61838" w:rsidP="00A06F25">
      <w:pPr>
        <w:pStyle w:val="Heading4"/>
        <w:spacing w:after="240" w:line="360" w:lineRule="auto"/>
        <w:ind w:left="862" w:hanging="862"/>
        <w:rPr>
          <w:rFonts w:asciiTheme="minorHAnsi" w:eastAsia="MS Mincho" w:hAnsiTheme="minorHAnsi"/>
          <w:color w:val="1F497D" w:themeColor="text2"/>
          <w:sz w:val="24"/>
          <w:szCs w:val="24"/>
        </w:rPr>
      </w:pPr>
      <w:r w:rsidRPr="00E86AFD">
        <w:rPr>
          <w:rFonts w:asciiTheme="minorHAnsi" w:eastAsia="MS Mincho" w:hAnsiTheme="minorHAnsi"/>
          <w:color w:val="1F497D" w:themeColor="text2"/>
          <w:sz w:val="24"/>
          <w:szCs w:val="24"/>
        </w:rPr>
        <w:lastRenderedPageBreak/>
        <w:t xml:space="preserve"> </w:t>
      </w:r>
      <w:proofErr w:type="gramStart"/>
      <w:r w:rsidRPr="00E86AFD">
        <w:rPr>
          <w:rFonts w:asciiTheme="minorHAnsi" w:eastAsia="MS Mincho" w:hAnsiTheme="minorHAnsi"/>
          <w:color w:val="1F497D" w:themeColor="text2"/>
          <w:sz w:val="24"/>
          <w:szCs w:val="24"/>
        </w:rPr>
        <w:t>Melhoria da condição social das populações locais</w:t>
      </w:r>
      <w:proofErr w:type="gramEnd"/>
    </w:p>
    <w:p w:rsidR="007823AE"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O estabelecimento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no local continuará a beneficiar, de certa maneira, a vida da população que vive nas redondezas da mesma, pois é um dos maiores empregadores da zona. </w:t>
      </w:r>
    </w:p>
    <w:p w:rsidR="007823AE" w:rsidRDefault="007823AE" w:rsidP="00A06F25">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Para além dos benefícios direitos que os trabalhadores têm no projecto, a associação de garimpeiros em vias da legalização e obtenção de uma licença de extracção mineira, tem no projecto uma garantia de mercado do seu produto extraído.</w:t>
      </w:r>
    </w:p>
    <w:p w:rsidR="00B61838" w:rsidRPr="00A06F25" w:rsidRDefault="007823AE" w:rsidP="00A06F25">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Os projectos sociais tais como aumento de salas de aulas, fornecimento de mais furos de água pot</w:t>
      </w:r>
      <w:r w:rsidR="008A5EC3">
        <w:rPr>
          <w:rFonts w:asciiTheme="minorHAnsi" w:eastAsia="MS Mincho" w:hAnsiTheme="minorHAnsi" w:cstheme="minorHAnsi"/>
          <w:sz w:val="24"/>
          <w:lang w:val="pt-PT"/>
        </w:rPr>
        <w:t>ável e outros</w:t>
      </w:r>
      <w:r>
        <w:rPr>
          <w:rFonts w:asciiTheme="minorHAnsi" w:eastAsia="MS Mincho" w:hAnsiTheme="minorHAnsi" w:cstheme="minorHAnsi"/>
          <w:sz w:val="24"/>
          <w:lang w:val="pt-PT"/>
        </w:rPr>
        <w:t xml:space="preserve"> actualmente em discussão junto das comunidades e autoridades do distrito</w:t>
      </w:r>
      <w:r w:rsidR="008A5EC3">
        <w:rPr>
          <w:rFonts w:asciiTheme="minorHAnsi" w:eastAsia="MS Mincho" w:hAnsiTheme="minorHAnsi" w:cstheme="minorHAnsi"/>
          <w:sz w:val="24"/>
          <w:lang w:val="pt-PT"/>
        </w:rPr>
        <w:t>,</w:t>
      </w:r>
      <w:r>
        <w:rPr>
          <w:rFonts w:asciiTheme="minorHAnsi" w:eastAsia="MS Mincho" w:hAnsiTheme="minorHAnsi" w:cstheme="minorHAnsi"/>
          <w:sz w:val="24"/>
          <w:lang w:val="pt-PT"/>
        </w:rPr>
        <w:t xml:space="preserve"> constituirão uma mais-valia para todos os residentes da região</w:t>
      </w:r>
      <w:r w:rsidR="00B61838" w:rsidRPr="00A06F25">
        <w:rPr>
          <w:rFonts w:asciiTheme="minorHAnsi" w:eastAsia="MS Mincho" w:hAnsiTheme="minorHAnsi" w:cstheme="minorHAnsi"/>
          <w:sz w:val="24"/>
          <w:lang w:val="pt-PT"/>
        </w:rPr>
        <w:t>.</w:t>
      </w:r>
    </w:p>
    <w:p w:rsidR="00B61838" w:rsidRPr="00E86AFD" w:rsidRDefault="00B61838" w:rsidP="00A06F25">
      <w:pPr>
        <w:pStyle w:val="Heading2"/>
        <w:spacing w:after="240" w:line="360" w:lineRule="auto"/>
        <w:ind w:left="578" w:hanging="578"/>
        <w:rPr>
          <w:rFonts w:asciiTheme="minorHAnsi" w:eastAsia="MS Mincho" w:hAnsiTheme="minorHAnsi"/>
          <w:color w:val="1F497D" w:themeColor="text2"/>
          <w:sz w:val="24"/>
          <w:szCs w:val="24"/>
        </w:rPr>
      </w:pPr>
      <w:bookmarkStart w:id="167" w:name="_Toc75164519"/>
      <w:bookmarkStart w:id="168" w:name="_Toc77313479"/>
      <w:bookmarkStart w:id="169" w:name="_Toc347233278"/>
      <w:r w:rsidRPr="00E86AFD">
        <w:rPr>
          <w:rFonts w:asciiTheme="minorHAnsi" w:eastAsia="MS Mincho" w:hAnsiTheme="minorHAnsi"/>
          <w:color w:val="1F497D" w:themeColor="text2"/>
          <w:sz w:val="24"/>
          <w:szCs w:val="24"/>
        </w:rPr>
        <w:t xml:space="preserve">Impactos Ambientais Relativos a Fase </w:t>
      </w:r>
      <w:bookmarkEnd w:id="167"/>
      <w:bookmarkEnd w:id="168"/>
      <w:r w:rsidRPr="00E86AFD">
        <w:rPr>
          <w:rFonts w:asciiTheme="minorHAnsi" w:eastAsia="MS Mincho" w:hAnsiTheme="minorHAnsi"/>
          <w:color w:val="1F497D" w:themeColor="text2"/>
          <w:sz w:val="24"/>
          <w:szCs w:val="24"/>
        </w:rPr>
        <w:t>de Desactivação d</w:t>
      </w:r>
      <w:r w:rsidR="007823AE">
        <w:rPr>
          <w:rFonts w:asciiTheme="minorHAnsi" w:eastAsia="MS Mincho" w:hAnsiTheme="minorHAnsi"/>
          <w:color w:val="1F497D" w:themeColor="text2"/>
          <w:sz w:val="24"/>
          <w:szCs w:val="24"/>
        </w:rPr>
        <w:t>o projecto</w:t>
      </w:r>
      <w:bookmarkEnd w:id="169"/>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bookmarkStart w:id="170" w:name="_Toc23793564"/>
      <w:bookmarkStart w:id="171" w:name="_Toc23793702"/>
      <w:bookmarkStart w:id="172" w:name="_Toc23820372"/>
      <w:bookmarkStart w:id="173" w:name="_Toc23820649"/>
      <w:bookmarkStart w:id="174" w:name="_Toc23900363"/>
      <w:bookmarkStart w:id="175" w:name="_Toc23925661"/>
      <w:r w:rsidRPr="00A06F25">
        <w:rPr>
          <w:rFonts w:asciiTheme="minorHAnsi" w:eastAsia="MS Mincho" w:hAnsiTheme="minorHAnsi" w:cstheme="minorHAnsi"/>
          <w:sz w:val="24"/>
          <w:lang w:val="pt-PT"/>
        </w:rPr>
        <w:t xml:space="preserve">Os impactos ambientais, nesta fase, mostram-se totalmente negativos para o ambiente </w:t>
      </w:r>
      <w:proofErr w:type="spellStart"/>
      <w:r w:rsidRPr="00A06F25">
        <w:rPr>
          <w:rFonts w:asciiTheme="minorHAnsi" w:eastAsia="MS Mincho" w:hAnsiTheme="minorHAnsi" w:cstheme="minorHAnsi"/>
          <w:sz w:val="24"/>
          <w:lang w:val="pt-PT"/>
        </w:rPr>
        <w:t>sócio-económico</w:t>
      </w:r>
      <w:proofErr w:type="spellEnd"/>
      <w:r w:rsidRPr="00A06F25">
        <w:rPr>
          <w:rFonts w:asciiTheme="minorHAnsi" w:eastAsia="MS Mincho" w:hAnsiTheme="minorHAnsi" w:cstheme="minorHAnsi"/>
          <w:sz w:val="24"/>
          <w:lang w:val="pt-PT"/>
        </w:rPr>
        <w:t xml:space="preserve"> e resumem-se na perda de emprego e consequente queda dos rendimentos das famílias dos trabalhadores directamente envolvidos n</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e, ainda na eliminação da contribuição industrial proporcionada pel</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Uma das formas de atenuar os efeitos dessa situação consiste em apoiar na busca de empregos alternativos para aqueles que gostariam de continuar a trabalhar em projectos futuros. Por isso, durante a vida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a mão-de-obra deverá ser treinada e capacitada, por forma à adquirir conhecimentos e técnicas que provavelmente virão a precisar para a implementação futura dos projectos de natureza similar.</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Os trabalhadores serão informados 6 meses de antecedência sobre o encerramento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e feitas as devidas indemnizações, sem descurar as outras formas preceituadas por lei para minimizar os efeitos que poderão advir da desactivação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Os impactos sobre o meio biofísico tornam-se positivos a partir dessa fase, com a desactivação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por causa da reposição da vegetação e a reconstituição da paisagem local em geral.</w:t>
      </w:r>
    </w:p>
    <w:p w:rsidR="00B61838" w:rsidRPr="00E86AFD" w:rsidRDefault="00B61838" w:rsidP="00A06F25">
      <w:pPr>
        <w:pStyle w:val="Heading2"/>
        <w:spacing w:after="240" w:line="360" w:lineRule="auto"/>
        <w:ind w:left="578" w:hanging="578"/>
        <w:rPr>
          <w:rFonts w:asciiTheme="minorHAnsi" w:eastAsia="MS Mincho" w:hAnsiTheme="minorHAnsi"/>
          <w:color w:val="1F497D" w:themeColor="text2"/>
          <w:sz w:val="24"/>
          <w:szCs w:val="24"/>
        </w:rPr>
      </w:pPr>
      <w:bookmarkStart w:id="176" w:name="_Toc347233279"/>
      <w:r w:rsidRPr="00E86AFD">
        <w:rPr>
          <w:rFonts w:asciiTheme="minorHAnsi" w:eastAsia="MS Mincho" w:hAnsiTheme="minorHAnsi"/>
          <w:color w:val="1F497D" w:themeColor="text2"/>
          <w:sz w:val="24"/>
          <w:szCs w:val="24"/>
        </w:rPr>
        <w:lastRenderedPageBreak/>
        <w:t>Plano de Recuperação Paisagística da Área</w:t>
      </w:r>
      <w:bookmarkEnd w:id="176"/>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Depois de se terminar com a extracção do material de um determinado local, este será reenchido com o solo de cobertura da remoção superficial de outros locais imediatamente subsequentes e empreender-se-á logo medidas de saneamento das áreas perturbadas. Uma vez que a extracção ocupará uma área extensa, as acções de recuperação da paisagem deverão decorrer progressivamente com os trabalhos de exploração das secções subsequentes procurando-se o restabelecimento das condições naturais anteriormente existentes.</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A recuperação final da superfície terá lugar através do alargamento do trabalho em áreas onde o preenchimento já tenha começado, para que permita o acesso ao minério explorável restante, se for o caso, que será apenas extraído perto do final da vida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 xml:space="preserve">As superfícies escavadas serão drenadas e niveladas para evitar acumulações superficiais de água que podem converter-se em focos de incubação de agentes patogénicos e vectores de doenças, especialmente a malária. </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Todo o perímetro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será revegetado com árvores </w:t>
      </w:r>
      <w:r w:rsidRPr="008A5EC3">
        <w:rPr>
          <w:rFonts w:asciiTheme="minorHAnsi" w:eastAsia="MS Mincho" w:hAnsiTheme="minorHAnsi" w:cstheme="minorHAnsi"/>
          <w:color w:val="FF0000"/>
          <w:sz w:val="24"/>
          <w:lang w:val="pt-PT"/>
        </w:rPr>
        <w:t xml:space="preserve">autóctone </w:t>
      </w:r>
      <w:r w:rsidRPr="00A06F25">
        <w:rPr>
          <w:rFonts w:asciiTheme="minorHAnsi" w:eastAsia="MS Mincho" w:hAnsiTheme="minorHAnsi" w:cstheme="minorHAnsi"/>
          <w:sz w:val="24"/>
          <w:lang w:val="pt-PT"/>
        </w:rPr>
        <w:t>para limitar ou prevenir, a médio prazo, a erosão dos solos e a eólica. Em áreas particularmente sensíveis, tais como locais de inclinação acentuada, áreas desnudas de vegetação, superfícies pouco consistentes, etc., para essas serão utilizados métodos especiais para controlar a erosão dos solos como, por exemplo, drenagem e compactação das mesmas.</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Aquando da desactivação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todas as infra-estruturas não permanentes serão retiradas e as permanentes demolidas se necessário. Pode posteriormente vir a ser negociada a possibilidade de utilização das infra-estruturas permanentes para fins julgados pertinentes pelas autoridades locais.</w:t>
      </w:r>
    </w:p>
    <w:p w:rsidR="00B61838" w:rsidRPr="00A06F25" w:rsidRDefault="00B61838" w:rsidP="00A06F25">
      <w:pPr>
        <w:pStyle w:val="BodyText3"/>
        <w:spacing w:before="240" w:after="240" w:line="360" w:lineRule="auto"/>
        <w:jc w:val="both"/>
        <w:rPr>
          <w:rFonts w:asciiTheme="minorHAnsi" w:eastAsia="MS Mincho" w:hAnsiTheme="minorHAnsi" w:cstheme="minorHAnsi"/>
          <w:sz w:val="24"/>
          <w:lang w:val="pt-PT"/>
        </w:rPr>
      </w:pPr>
      <w:r w:rsidRPr="00A06F25">
        <w:rPr>
          <w:rFonts w:asciiTheme="minorHAnsi" w:eastAsia="MS Mincho" w:hAnsiTheme="minorHAnsi" w:cstheme="minorHAnsi"/>
          <w:sz w:val="24"/>
          <w:lang w:val="pt-PT"/>
        </w:rPr>
        <w:t>O encerramento d</w:t>
      </w:r>
      <w:r w:rsidR="007823AE">
        <w:rPr>
          <w:rFonts w:asciiTheme="minorHAnsi" w:eastAsia="MS Mincho" w:hAnsiTheme="minorHAnsi" w:cstheme="minorHAnsi"/>
          <w:sz w:val="24"/>
          <w:lang w:val="pt-PT"/>
        </w:rPr>
        <w:t>o projecto</w:t>
      </w:r>
      <w:r w:rsidRPr="00A06F25">
        <w:rPr>
          <w:rFonts w:asciiTheme="minorHAnsi" w:eastAsia="MS Mincho" w:hAnsiTheme="minorHAnsi" w:cstheme="minorHAnsi"/>
          <w:sz w:val="24"/>
          <w:lang w:val="pt-PT"/>
        </w:rPr>
        <w:t xml:space="preserve"> só terminará quando a área reabilitada estiver em condições estáveis de segurança e a vegetação estiver firmemente restabelecida em todas as áreas recuperadas. </w:t>
      </w:r>
    </w:p>
    <w:p w:rsidR="00B61838" w:rsidRPr="00AF1BBD" w:rsidRDefault="00B61838" w:rsidP="00940858">
      <w:pPr>
        <w:spacing w:before="240" w:after="240" w:line="360" w:lineRule="auto"/>
        <w:ind w:left="735"/>
        <w:jc w:val="both"/>
        <w:rPr>
          <w:rFonts w:ascii="Arial" w:eastAsia="MS Mincho" w:hAnsi="Arial" w:cs="Arial"/>
          <w:sz w:val="23"/>
          <w:szCs w:val="24"/>
        </w:rPr>
      </w:pPr>
    </w:p>
    <w:p w:rsidR="00B61838" w:rsidRPr="00AF1BBD" w:rsidRDefault="00B61838" w:rsidP="00940858">
      <w:pPr>
        <w:spacing w:before="240" w:after="240" w:line="360" w:lineRule="auto"/>
        <w:ind w:left="2160"/>
        <w:jc w:val="both"/>
        <w:rPr>
          <w:rFonts w:ascii="Arial" w:eastAsia="MS Mincho" w:hAnsi="Arial" w:cs="Arial"/>
          <w:sz w:val="23"/>
          <w:szCs w:val="24"/>
        </w:rPr>
        <w:sectPr w:rsidR="00B61838" w:rsidRPr="00AF1BBD" w:rsidSect="00696D2B">
          <w:headerReference w:type="default" r:id="rId23"/>
          <w:footerReference w:type="even" r:id="rId24"/>
          <w:footerReference w:type="default" r:id="rId25"/>
          <w:pgSz w:w="12240" w:h="16834" w:code="9"/>
          <w:pgMar w:top="1440" w:right="1440" w:bottom="1440" w:left="1440" w:header="720" w:footer="864" w:gutter="0"/>
          <w:pgNumType w:chapSep="emDash"/>
          <w:cols w:space="720"/>
          <w:docGrid w:linePitch="360"/>
        </w:sectPr>
      </w:pPr>
    </w:p>
    <w:p w:rsidR="00AF1BBD" w:rsidRPr="00E86AFD" w:rsidRDefault="00AF1BBD" w:rsidP="00AF1BBD">
      <w:pPr>
        <w:pStyle w:val="Heading1"/>
        <w:tabs>
          <w:tab w:val="num" w:pos="432"/>
        </w:tabs>
        <w:spacing w:after="240" w:line="360" w:lineRule="auto"/>
        <w:ind w:left="734" w:hanging="734"/>
        <w:rPr>
          <w:rFonts w:asciiTheme="minorHAnsi" w:eastAsia="MS Mincho" w:hAnsiTheme="minorHAnsi" w:cs="Arial"/>
          <w:color w:val="1F497D" w:themeColor="text2"/>
          <w:sz w:val="24"/>
          <w:szCs w:val="24"/>
        </w:rPr>
      </w:pPr>
      <w:bookmarkStart w:id="177" w:name="_Toc347233280"/>
      <w:bookmarkStart w:id="178" w:name="_Toc61279368"/>
      <w:bookmarkStart w:id="179" w:name="_Toc73336017"/>
      <w:bookmarkEnd w:id="170"/>
      <w:bookmarkEnd w:id="171"/>
      <w:bookmarkEnd w:id="172"/>
      <w:bookmarkEnd w:id="173"/>
      <w:bookmarkEnd w:id="174"/>
      <w:bookmarkEnd w:id="175"/>
      <w:r w:rsidRPr="00E86AFD">
        <w:rPr>
          <w:rFonts w:asciiTheme="minorHAnsi" w:eastAsia="MS Mincho" w:hAnsiTheme="minorHAnsi" w:cs="Arial"/>
          <w:color w:val="1F497D" w:themeColor="text2"/>
          <w:sz w:val="24"/>
          <w:szCs w:val="24"/>
        </w:rPr>
        <w:lastRenderedPageBreak/>
        <w:t>PLANO DE GESTÃO AMBIENTAL</w:t>
      </w:r>
      <w:bookmarkEnd w:id="177"/>
      <w:r w:rsidRPr="00E86AFD">
        <w:rPr>
          <w:rFonts w:asciiTheme="minorHAnsi" w:eastAsia="MS Mincho" w:hAnsiTheme="minorHAnsi" w:cs="Arial"/>
          <w:color w:val="1F497D" w:themeColor="text2"/>
          <w:sz w:val="24"/>
          <w:szCs w:val="24"/>
        </w:rPr>
        <w:t xml:space="preserve"> </w:t>
      </w:r>
    </w:p>
    <w:p w:rsidR="006B661B" w:rsidRPr="00070678" w:rsidRDefault="006B661B" w:rsidP="00070678">
      <w:pPr>
        <w:pStyle w:val="BodyText3"/>
        <w:spacing w:before="240" w:after="240" w:line="360" w:lineRule="auto"/>
        <w:jc w:val="both"/>
        <w:rPr>
          <w:rFonts w:asciiTheme="minorHAnsi" w:eastAsia="MS Mincho" w:hAnsiTheme="minorHAnsi" w:cstheme="minorHAnsi"/>
          <w:sz w:val="24"/>
          <w:lang w:val="pt-PT"/>
        </w:rPr>
      </w:pPr>
      <w:r w:rsidRPr="00070678">
        <w:rPr>
          <w:rFonts w:asciiTheme="minorHAnsi" w:eastAsia="MS Mincho" w:hAnsiTheme="minorHAnsi" w:cstheme="minorHAnsi"/>
          <w:sz w:val="24"/>
          <w:lang w:val="pt-PT"/>
        </w:rPr>
        <w:t>Esta parte do E</w:t>
      </w:r>
      <w:r w:rsidR="00E80B7B">
        <w:rPr>
          <w:rFonts w:asciiTheme="minorHAnsi" w:eastAsia="MS Mincho" w:hAnsiTheme="minorHAnsi" w:cstheme="minorHAnsi"/>
          <w:sz w:val="24"/>
          <w:lang w:val="pt-PT"/>
        </w:rPr>
        <w:t>AS</w:t>
      </w:r>
      <w:r w:rsidRPr="00070678">
        <w:rPr>
          <w:rFonts w:asciiTheme="minorHAnsi" w:eastAsia="MS Mincho" w:hAnsiTheme="minorHAnsi" w:cstheme="minorHAnsi"/>
          <w:sz w:val="24"/>
          <w:lang w:val="pt-PT"/>
        </w:rPr>
        <w:t xml:space="preserve"> esboça a estratégia de desempenho ambiental a ser adoptada e implementada pela </w:t>
      </w:r>
      <w:r w:rsidR="004B429B">
        <w:rPr>
          <w:rFonts w:asciiTheme="minorHAnsi" w:eastAsia="MS Mincho" w:hAnsiTheme="minorHAnsi" w:cstheme="minorHAnsi"/>
          <w:sz w:val="24"/>
          <w:lang w:val="pt-PT"/>
        </w:rPr>
        <w:t>GWM</w:t>
      </w:r>
      <w:r w:rsidRPr="00070678">
        <w:rPr>
          <w:rFonts w:asciiTheme="minorHAnsi" w:eastAsia="MS Mincho" w:hAnsiTheme="minorHAnsi" w:cstheme="minorHAnsi"/>
          <w:sz w:val="24"/>
          <w:lang w:val="pt-PT"/>
        </w:rPr>
        <w:t xml:space="preserve">, </w:t>
      </w:r>
      <w:r w:rsidR="00E80B7B">
        <w:rPr>
          <w:rFonts w:asciiTheme="minorHAnsi" w:eastAsia="MS Mincho" w:hAnsiTheme="minorHAnsi" w:cstheme="minorHAnsi"/>
          <w:sz w:val="24"/>
          <w:lang w:val="pt-PT"/>
        </w:rPr>
        <w:t>no decorrer das</w:t>
      </w:r>
      <w:r w:rsidRPr="00070678">
        <w:rPr>
          <w:rFonts w:asciiTheme="minorHAnsi" w:eastAsia="MS Mincho" w:hAnsiTheme="minorHAnsi" w:cstheme="minorHAnsi"/>
          <w:sz w:val="24"/>
          <w:lang w:val="pt-PT"/>
        </w:rPr>
        <w:t xml:space="preserve"> suas actividades de extracção d</w:t>
      </w:r>
      <w:r w:rsidR="00D75F6A">
        <w:rPr>
          <w:rFonts w:asciiTheme="minorHAnsi" w:eastAsia="MS Mincho" w:hAnsiTheme="minorHAnsi" w:cstheme="minorHAnsi"/>
          <w:sz w:val="24"/>
          <w:lang w:val="pt-PT"/>
        </w:rPr>
        <w:t>os minerais</w:t>
      </w:r>
      <w:r w:rsidRPr="00070678">
        <w:rPr>
          <w:rFonts w:asciiTheme="minorHAnsi" w:eastAsia="MS Mincho" w:hAnsiTheme="minorHAnsi" w:cstheme="minorHAnsi"/>
          <w:sz w:val="24"/>
          <w:lang w:val="pt-PT"/>
        </w:rPr>
        <w:t>.</w:t>
      </w:r>
      <w:r w:rsidR="00E80B7B">
        <w:rPr>
          <w:rFonts w:asciiTheme="minorHAnsi" w:eastAsia="MS Mincho" w:hAnsiTheme="minorHAnsi" w:cstheme="minorHAnsi"/>
          <w:sz w:val="24"/>
          <w:lang w:val="pt-PT"/>
        </w:rPr>
        <w:t xml:space="preserve"> </w:t>
      </w:r>
      <w:proofErr w:type="gramStart"/>
      <w:r w:rsidRPr="00070678">
        <w:rPr>
          <w:rFonts w:asciiTheme="minorHAnsi" w:eastAsia="MS Mincho" w:hAnsiTheme="minorHAnsi" w:cstheme="minorHAnsi"/>
          <w:sz w:val="24"/>
          <w:lang w:val="pt-PT"/>
        </w:rPr>
        <w:t>Este PGA</w:t>
      </w:r>
      <w:proofErr w:type="gramEnd"/>
      <w:r w:rsidRPr="00070678">
        <w:rPr>
          <w:rFonts w:asciiTheme="minorHAnsi" w:eastAsia="MS Mincho" w:hAnsiTheme="minorHAnsi" w:cstheme="minorHAnsi"/>
          <w:sz w:val="24"/>
          <w:lang w:val="pt-PT"/>
        </w:rPr>
        <w:t xml:space="preserve"> é parte de um sistema mais amplo de gestão ambiental que continuará a evoluir a medida que a exploração se vai desenvolvimento e foi elaborado de forma a assegurar que a gestão ambiental seja incorporada em toda a vida útil d</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xml:space="preserve"> constituindo uma parte integral da operacionalização da mesma onde o pessoal e demais trabalhadores levem em consideração os aspectos que possam ser afectados pelas actividades que </w:t>
      </w:r>
      <w:r w:rsidR="00E80B7B">
        <w:rPr>
          <w:rFonts w:asciiTheme="minorHAnsi" w:eastAsia="MS Mincho" w:hAnsiTheme="minorHAnsi" w:cstheme="minorHAnsi"/>
          <w:sz w:val="24"/>
          <w:lang w:val="pt-PT"/>
        </w:rPr>
        <w:t>se pretendem estender no local.</w:t>
      </w:r>
    </w:p>
    <w:p w:rsidR="006B661B" w:rsidRPr="00070678" w:rsidRDefault="006B661B" w:rsidP="00070678">
      <w:pPr>
        <w:pStyle w:val="BodyText3"/>
        <w:spacing w:before="240" w:after="240" w:line="360" w:lineRule="auto"/>
        <w:jc w:val="both"/>
        <w:rPr>
          <w:rFonts w:asciiTheme="minorHAnsi" w:eastAsia="MS Mincho" w:hAnsiTheme="minorHAnsi" w:cstheme="minorHAnsi"/>
          <w:sz w:val="24"/>
          <w:lang w:val="pt-PT"/>
        </w:rPr>
      </w:pPr>
      <w:r w:rsidRPr="00070678">
        <w:rPr>
          <w:rFonts w:asciiTheme="minorHAnsi" w:eastAsia="MS Mincho" w:hAnsiTheme="minorHAnsi" w:cstheme="minorHAnsi"/>
          <w:sz w:val="24"/>
          <w:lang w:val="pt-PT"/>
        </w:rPr>
        <w:t>Por outro lado, torna-se importante que a responsabilidade pela implementação das actividades de gestão ambiental seja claramente imputada, de modo ideal, a um quadro apropriado e funcional, presidida pela gestão d</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xml:space="preserve">, envolvendo por um especialista em </w:t>
      </w:r>
      <w:r w:rsidRPr="00E52B55">
        <w:rPr>
          <w:rFonts w:asciiTheme="minorHAnsi" w:eastAsia="MS Mincho" w:hAnsiTheme="minorHAnsi" w:cstheme="minorHAnsi"/>
          <w:sz w:val="24"/>
          <w:lang w:val="pt-PT"/>
        </w:rPr>
        <w:t xml:space="preserve">gestão ambiental, saúde ocupacional e segurança e assuntos comunitários. No ponto </w:t>
      </w:r>
      <w:r w:rsidR="00E52B55" w:rsidRPr="00E52B55">
        <w:rPr>
          <w:rFonts w:asciiTheme="minorHAnsi" w:eastAsia="MS Mincho" w:hAnsiTheme="minorHAnsi" w:cstheme="minorHAnsi"/>
          <w:sz w:val="24"/>
          <w:lang w:val="pt-PT"/>
        </w:rPr>
        <w:t>10.2</w:t>
      </w:r>
      <w:r w:rsidRPr="00E52B55">
        <w:rPr>
          <w:rFonts w:asciiTheme="minorHAnsi" w:eastAsia="MS Mincho" w:hAnsiTheme="minorHAnsi" w:cstheme="minorHAnsi"/>
          <w:sz w:val="24"/>
          <w:lang w:val="pt-PT"/>
        </w:rPr>
        <w:t xml:space="preserve"> estão</w:t>
      </w:r>
      <w:r w:rsidRPr="00070678">
        <w:rPr>
          <w:rFonts w:asciiTheme="minorHAnsi" w:eastAsia="MS Mincho" w:hAnsiTheme="minorHAnsi" w:cstheme="minorHAnsi"/>
          <w:sz w:val="24"/>
          <w:lang w:val="pt-PT"/>
        </w:rPr>
        <w:t xml:space="preserve"> apresentadas as entidades institucionais sugeridas para o seu envolvimento na gestão, avaliação do desempenho e monitorização ambientais das actividades de exploração mineira em relação </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xml:space="preserve"> em apreço.</w:t>
      </w:r>
    </w:p>
    <w:p w:rsidR="006B661B" w:rsidRPr="00070678" w:rsidRDefault="006B661B" w:rsidP="00070678">
      <w:pPr>
        <w:pStyle w:val="BodyText3"/>
        <w:spacing w:before="240" w:after="240" w:line="360" w:lineRule="auto"/>
        <w:jc w:val="both"/>
        <w:rPr>
          <w:rFonts w:asciiTheme="minorHAnsi" w:eastAsia="MS Mincho" w:hAnsiTheme="minorHAnsi" w:cstheme="minorHAnsi"/>
          <w:sz w:val="24"/>
          <w:lang w:val="pt-PT"/>
        </w:rPr>
      </w:pPr>
      <w:r w:rsidRPr="00070678">
        <w:rPr>
          <w:rFonts w:asciiTheme="minorHAnsi" w:eastAsia="MS Mincho" w:hAnsiTheme="minorHAnsi" w:cstheme="minorHAnsi"/>
          <w:sz w:val="24"/>
          <w:lang w:val="pt-PT"/>
        </w:rPr>
        <w:t>O gestor d</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xml:space="preserve"> será responsável pela implementação efectiva </w:t>
      </w:r>
      <w:proofErr w:type="gramStart"/>
      <w:r w:rsidRPr="00070678">
        <w:rPr>
          <w:rFonts w:asciiTheme="minorHAnsi" w:eastAsia="MS Mincho" w:hAnsiTheme="minorHAnsi" w:cstheme="minorHAnsi"/>
          <w:sz w:val="24"/>
          <w:lang w:val="pt-PT"/>
        </w:rPr>
        <w:t>deste</w:t>
      </w:r>
      <w:proofErr w:type="gramEnd"/>
      <w:r w:rsidRPr="00070678">
        <w:rPr>
          <w:rFonts w:asciiTheme="minorHAnsi" w:eastAsia="MS Mincho" w:hAnsiTheme="minorHAnsi" w:cstheme="minorHAnsi"/>
          <w:sz w:val="24"/>
          <w:lang w:val="pt-PT"/>
        </w:rPr>
        <w:t xml:space="preserve"> </w:t>
      </w:r>
      <w:proofErr w:type="gramStart"/>
      <w:r w:rsidRPr="00070678">
        <w:rPr>
          <w:rFonts w:asciiTheme="minorHAnsi" w:eastAsia="MS Mincho" w:hAnsiTheme="minorHAnsi" w:cstheme="minorHAnsi"/>
          <w:sz w:val="24"/>
          <w:lang w:val="pt-PT"/>
        </w:rPr>
        <w:t>PGA</w:t>
      </w:r>
      <w:proofErr w:type="gramEnd"/>
      <w:r w:rsidRPr="00070678">
        <w:rPr>
          <w:rFonts w:asciiTheme="minorHAnsi" w:eastAsia="MS Mincho" w:hAnsiTheme="minorHAnsi" w:cstheme="minorHAnsi"/>
          <w:sz w:val="24"/>
          <w:lang w:val="pt-PT"/>
        </w:rPr>
        <w:t xml:space="preserve"> e a assistência técnica do mesmo será de todo pessoal d</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xml:space="preserve">. Uma vez que a responsabilidade de não cumprimento </w:t>
      </w:r>
      <w:proofErr w:type="gramStart"/>
      <w:r w:rsidRPr="00070678">
        <w:rPr>
          <w:rFonts w:asciiTheme="minorHAnsi" w:eastAsia="MS Mincho" w:hAnsiTheme="minorHAnsi" w:cstheme="minorHAnsi"/>
          <w:sz w:val="24"/>
          <w:lang w:val="pt-PT"/>
        </w:rPr>
        <w:t>do PGA</w:t>
      </w:r>
      <w:proofErr w:type="gramEnd"/>
      <w:r w:rsidRPr="00070678">
        <w:rPr>
          <w:rFonts w:asciiTheme="minorHAnsi" w:eastAsia="MS Mincho" w:hAnsiTheme="minorHAnsi" w:cstheme="minorHAnsi"/>
          <w:sz w:val="24"/>
          <w:lang w:val="pt-PT"/>
        </w:rPr>
        <w:t xml:space="preserve"> é da direcção máxima d</w:t>
      </w:r>
      <w:r w:rsidR="007823AE">
        <w:rPr>
          <w:rFonts w:asciiTheme="minorHAnsi" w:eastAsia="MS Mincho" w:hAnsiTheme="minorHAnsi" w:cstheme="minorHAnsi"/>
          <w:sz w:val="24"/>
          <w:lang w:val="pt-PT"/>
        </w:rPr>
        <w:t>o projecto</w:t>
      </w:r>
      <w:r w:rsidRPr="00070678">
        <w:rPr>
          <w:rFonts w:asciiTheme="minorHAnsi" w:eastAsia="MS Mincho" w:hAnsiTheme="minorHAnsi" w:cstheme="minorHAnsi"/>
          <w:sz w:val="24"/>
          <w:lang w:val="pt-PT"/>
        </w:rPr>
        <w:t>, como rotina, esta deverá controlar os progressos deste PGA e garantir a sua actualização contínua.</w:t>
      </w:r>
    </w:p>
    <w:p w:rsidR="006B661B" w:rsidRPr="00E80B7B" w:rsidRDefault="006B661B" w:rsidP="006B661B">
      <w:pPr>
        <w:ind w:left="720"/>
        <w:jc w:val="both"/>
        <w:rPr>
          <w:rFonts w:asciiTheme="minorHAnsi" w:eastAsia="MS Mincho" w:hAnsiTheme="minorHAnsi" w:cstheme="minorHAnsi"/>
          <w:sz w:val="24"/>
        </w:rPr>
      </w:pPr>
    </w:p>
    <w:p w:rsidR="006B661B" w:rsidRPr="00E86AFD" w:rsidRDefault="00BF0D84" w:rsidP="00E80B7B">
      <w:pPr>
        <w:pStyle w:val="Heading2"/>
        <w:spacing w:after="240" w:line="360" w:lineRule="auto"/>
        <w:ind w:left="578" w:hanging="578"/>
        <w:rPr>
          <w:rFonts w:asciiTheme="minorHAnsi" w:eastAsia="MS Mincho" w:hAnsiTheme="minorHAnsi"/>
          <w:color w:val="1F497D" w:themeColor="text2"/>
          <w:sz w:val="24"/>
          <w:szCs w:val="24"/>
        </w:rPr>
      </w:pPr>
      <w:bookmarkStart w:id="180" w:name="_Toc61279363"/>
      <w:bookmarkStart w:id="181" w:name="_Toc73335995"/>
      <w:bookmarkStart w:id="182" w:name="_Toc101252110"/>
      <w:bookmarkStart w:id="183" w:name="_Toc144533551"/>
      <w:bookmarkStart w:id="184" w:name="_Toc347233281"/>
      <w:r w:rsidRPr="00E86AFD">
        <w:rPr>
          <w:rFonts w:asciiTheme="minorHAnsi" w:eastAsia="MS Mincho" w:hAnsiTheme="minorHAnsi"/>
          <w:color w:val="1F497D" w:themeColor="text2"/>
          <w:sz w:val="24"/>
          <w:szCs w:val="24"/>
        </w:rPr>
        <w:t xml:space="preserve">Objectivo </w:t>
      </w:r>
      <w:proofErr w:type="gramStart"/>
      <w:r w:rsidRPr="00E86AFD">
        <w:rPr>
          <w:rFonts w:asciiTheme="minorHAnsi" w:eastAsia="MS Mincho" w:hAnsiTheme="minorHAnsi"/>
          <w:color w:val="1F497D" w:themeColor="text2"/>
          <w:sz w:val="24"/>
          <w:szCs w:val="24"/>
        </w:rPr>
        <w:t xml:space="preserve">do </w:t>
      </w:r>
      <w:bookmarkEnd w:id="180"/>
      <w:bookmarkEnd w:id="181"/>
      <w:bookmarkEnd w:id="182"/>
      <w:bookmarkEnd w:id="183"/>
      <w:bookmarkEnd w:id="184"/>
      <w:r w:rsidR="00760B4D" w:rsidRPr="00E86AFD">
        <w:rPr>
          <w:rFonts w:asciiTheme="minorHAnsi" w:eastAsia="MS Mincho" w:hAnsiTheme="minorHAnsi"/>
          <w:color w:val="1F497D" w:themeColor="text2"/>
          <w:sz w:val="24"/>
          <w:szCs w:val="24"/>
        </w:rPr>
        <w:t>PGA</w:t>
      </w:r>
      <w:proofErr w:type="gramEnd"/>
    </w:p>
    <w:p w:rsidR="006B661B" w:rsidRPr="00E80B7B" w:rsidRDefault="006B661B" w:rsidP="00E80B7B">
      <w:pPr>
        <w:pStyle w:val="BodyText3"/>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 xml:space="preserve">Este PGA tem como objectivo principal estabelecer procedimentos para a prevenção dos potenciais impactos ambientais negativos identificados durante o </w:t>
      </w:r>
      <w:r w:rsidR="00C762E4">
        <w:rPr>
          <w:rFonts w:asciiTheme="minorHAnsi" w:eastAsia="MS Mincho" w:hAnsiTheme="minorHAnsi" w:cstheme="minorHAnsi"/>
          <w:sz w:val="24"/>
          <w:lang w:val="pt-PT"/>
        </w:rPr>
        <w:t>EAS</w:t>
      </w:r>
      <w:r w:rsidRPr="00E80B7B">
        <w:rPr>
          <w:rFonts w:asciiTheme="minorHAnsi" w:eastAsia="MS Mincho" w:hAnsiTheme="minorHAnsi" w:cstheme="minorHAnsi"/>
          <w:sz w:val="24"/>
          <w:lang w:val="pt-PT"/>
        </w:rPr>
        <w:t xml:space="preserve"> e/ou a sua contenção dentro de níveis aceitáveis, bem como assegurar que qualquer impacto positivo potencial seja concretizado. Este plano de gestão ambiental visa igualmente identificar acções, responsabilidades e medidas de monitorização de forma a garantir que as futuras actividades d</w:t>
      </w:r>
      <w:r w:rsidR="007823AE">
        <w:rPr>
          <w:rFonts w:asciiTheme="minorHAnsi" w:eastAsia="MS Mincho" w:hAnsiTheme="minorHAnsi" w:cstheme="minorHAnsi"/>
          <w:sz w:val="24"/>
          <w:lang w:val="pt-PT"/>
        </w:rPr>
        <w:t>o projecto</w:t>
      </w:r>
      <w:r w:rsidRPr="00E80B7B">
        <w:rPr>
          <w:rFonts w:asciiTheme="minorHAnsi" w:eastAsia="MS Mincho" w:hAnsiTheme="minorHAnsi" w:cstheme="minorHAnsi"/>
          <w:sz w:val="24"/>
          <w:lang w:val="pt-PT"/>
        </w:rPr>
        <w:t xml:space="preserve"> sejam conduzidas de forma responsável e sustentável sob ponto de vista ambiental. </w:t>
      </w:r>
      <w:proofErr w:type="gramStart"/>
      <w:r w:rsidRPr="00E80B7B">
        <w:rPr>
          <w:rFonts w:asciiTheme="minorHAnsi" w:eastAsia="MS Mincho" w:hAnsiTheme="minorHAnsi" w:cstheme="minorHAnsi"/>
          <w:sz w:val="24"/>
          <w:lang w:val="pt-PT"/>
        </w:rPr>
        <w:t>Este PGA</w:t>
      </w:r>
      <w:proofErr w:type="gramEnd"/>
      <w:r w:rsidRPr="00E80B7B">
        <w:rPr>
          <w:rFonts w:asciiTheme="minorHAnsi" w:eastAsia="MS Mincho" w:hAnsiTheme="minorHAnsi" w:cstheme="minorHAnsi"/>
          <w:sz w:val="24"/>
          <w:lang w:val="pt-PT"/>
        </w:rPr>
        <w:t xml:space="preserve"> cobre toda a vida de operacionalização d</w:t>
      </w:r>
      <w:r w:rsidR="007823AE">
        <w:rPr>
          <w:rFonts w:asciiTheme="minorHAnsi" w:eastAsia="MS Mincho" w:hAnsiTheme="minorHAnsi" w:cstheme="minorHAnsi"/>
          <w:sz w:val="24"/>
          <w:lang w:val="pt-PT"/>
        </w:rPr>
        <w:t>o projecto</w:t>
      </w:r>
      <w:r w:rsidRPr="00E80B7B">
        <w:rPr>
          <w:rFonts w:asciiTheme="minorHAnsi" w:eastAsia="MS Mincho" w:hAnsiTheme="minorHAnsi" w:cstheme="minorHAnsi"/>
          <w:sz w:val="24"/>
          <w:lang w:val="pt-PT"/>
        </w:rPr>
        <w:t xml:space="preserve"> até a desactivação da mesma.</w:t>
      </w:r>
    </w:p>
    <w:p w:rsidR="006B661B" w:rsidRPr="00E86AFD" w:rsidRDefault="00BF0D84" w:rsidP="00E80B7B">
      <w:pPr>
        <w:pStyle w:val="Heading2"/>
        <w:spacing w:after="240" w:line="360" w:lineRule="auto"/>
        <w:ind w:left="578" w:hanging="578"/>
        <w:rPr>
          <w:rFonts w:asciiTheme="minorHAnsi" w:eastAsia="MS Mincho" w:hAnsiTheme="minorHAnsi"/>
          <w:color w:val="1F497D" w:themeColor="text2"/>
          <w:sz w:val="24"/>
          <w:szCs w:val="24"/>
        </w:rPr>
      </w:pPr>
      <w:bookmarkStart w:id="185" w:name="_Toc61279364"/>
      <w:bookmarkStart w:id="186" w:name="_Toc73335996"/>
      <w:bookmarkStart w:id="187" w:name="_Toc101252111"/>
      <w:bookmarkStart w:id="188" w:name="_Toc144533552"/>
      <w:bookmarkStart w:id="189" w:name="_Toc347233282"/>
      <w:r w:rsidRPr="00E86AFD">
        <w:rPr>
          <w:rFonts w:asciiTheme="minorHAnsi" w:eastAsia="MS Mincho" w:hAnsiTheme="minorHAnsi"/>
          <w:color w:val="1F497D" w:themeColor="text2"/>
          <w:sz w:val="24"/>
          <w:szCs w:val="24"/>
        </w:rPr>
        <w:lastRenderedPageBreak/>
        <w:t>Política e estrutura legal</w:t>
      </w:r>
      <w:bookmarkEnd w:id="185"/>
      <w:bookmarkEnd w:id="186"/>
      <w:bookmarkEnd w:id="187"/>
      <w:bookmarkEnd w:id="188"/>
      <w:bookmarkEnd w:id="189"/>
    </w:p>
    <w:p w:rsidR="006B661B" w:rsidRPr="00E80B7B" w:rsidRDefault="006B661B" w:rsidP="00E80B7B">
      <w:pPr>
        <w:pStyle w:val="BodyText3"/>
        <w:spacing w:before="240" w:after="240" w:line="360" w:lineRule="auto"/>
        <w:jc w:val="both"/>
        <w:rPr>
          <w:rFonts w:asciiTheme="minorHAnsi" w:eastAsia="MS Mincho" w:hAnsiTheme="minorHAnsi" w:cstheme="minorHAnsi"/>
          <w:sz w:val="24"/>
          <w:lang w:val="pt-PT"/>
        </w:rPr>
      </w:pPr>
      <w:proofErr w:type="gramStart"/>
      <w:r w:rsidRPr="00E80B7B">
        <w:rPr>
          <w:rFonts w:asciiTheme="minorHAnsi" w:eastAsia="MS Mincho" w:hAnsiTheme="minorHAnsi" w:cstheme="minorHAnsi"/>
          <w:sz w:val="24"/>
          <w:lang w:val="pt-PT"/>
        </w:rPr>
        <w:t>Este PGA</w:t>
      </w:r>
      <w:proofErr w:type="gramEnd"/>
      <w:r w:rsidRPr="00E80B7B">
        <w:rPr>
          <w:rFonts w:asciiTheme="minorHAnsi" w:eastAsia="MS Mincho" w:hAnsiTheme="minorHAnsi" w:cstheme="minorHAnsi"/>
          <w:sz w:val="24"/>
          <w:lang w:val="pt-PT"/>
        </w:rPr>
        <w:t xml:space="preserve"> é apresentado de acordo com os regulamentos moçambicanos sobre o Processo de Avaliação de Impacto Ambiental, Decreto No. 76/98 </w:t>
      </w:r>
      <w:proofErr w:type="gramStart"/>
      <w:r w:rsidRPr="00E80B7B">
        <w:rPr>
          <w:rFonts w:asciiTheme="minorHAnsi" w:eastAsia="MS Mincho" w:hAnsiTheme="minorHAnsi" w:cstheme="minorHAnsi"/>
          <w:sz w:val="24"/>
          <w:lang w:val="pt-PT"/>
        </w:rPr>
        <w:t>de</w:t>
      </w:r>
      <w:proofErr w:type="gramEnd"/>
      <w:r w:rsidRPr="00E80B7B">
        <w:rPr>
          <w:rFonts w:asciiTheme="minorHAnsi" w:eastAsia="MS Mincho" w:hAnsiTheme="minorHAnsi" w:cstheme="minorHAnsi"/>
          <w:sz w:val="24"/>
          <w:lang w:val="pt-PT"/>
        </w:rPr>
        <w:t xml:space="preserve"> 29 de Dezembro de 1998, revogado pelo Decreto 45/2004 de 29 de Dezembro, emitido pelo Ministério para a Coordenação da Acção Ambiental, a Lei do Ambiente 20/97 e a Directiva Geral para Estudos de Impacto Ambiental de Julho de 2000 publicada igualmente pelo MICOA e, ainda pela Lei de Minas No. 14/2002, de 26 de Junho e respectivo Regulamento, Decreto </w:t>
      </w:r>
      <w:proofErr w:type="gramStart"/>
      <w:r w:rsidRPr="00E80B7B">
        <w:rPr>
          <w:rFonts w:asciiTheme="minorHAnsi" w:eastAsia="MS Mincho" w:hAnsiTheme="minorHAnsi" w:cstheme="minorHAnsi"/>
          <w:sz w:val="24"/>
          <w:lang w:val="pt-PT"/>
        </w:rPr>
        <w:t>No</w:t>
      </w:r>
      <w:proofErr w:type="gramEnd"/>
      <w:r w:rsidRPr="00E80B7B">
        <w:rPr>
          <w:rFonts w:asciiTheme="minorHAnsi" w:eastAsia="MS Mincho" w:hAnsiTheme="minorHAnsi" w:cstheme="minorHAnsi"/>
          <w:sz w:val="24"/>
          <w:lang w:val="pt-PT"/>
        </w:rPr>
        <w:t xml:space="preserve">. 28/2003, de 17 de Junho, emitido pelo antigo MIREME. </w:t>
      </w:r>
    </w:p>
    <w:p w:rsidR="006B661B" w:rsidRPr="00E80B7B" w:rsidRDefault="006B661B" w:rsidP="00E80B7B">
      <w:pPr>
        <w:pStyle w:val="BodyText3"/>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As entidades institucionais que a equipa do E</w:t>
      </w:r>
      <w:r w:rsidR="00E80B7B">
        <w:rPr>
          <w:rFonts w:asciiTheme="minorHAnsi" w:eastAsia="MS Mincho" w:hAnsiTheme="minorHAnsi" w:cstheme="minorHAnsi"/>
          <w:sz w:val="24"/>
          <w:lang w:val="pt-PT"/>
        </w:rPr>
        <w:t>AS</w:t>
      </w:r>
      <w:r w:rsidRPr="00E80B7B">
        <w:rPr>
          <w:rFonts w:asciiTheme="minorHAnsi" w:eastAsia="MS Mincho" w:hAnsiTheme="minorHAnsi" w:cstheme="minorHAnsi"/>
          <w:sz w:val="24"/>
          <w:lang w:val="pt-PT"/>
        </w:rPr>
        <w:t xml:space="preserve"> propõe que sejam envolvidas na gestão, avaliação do desempenho ambiental d</w:t>
      </w:r>
      <w:r w:rsidR="007823AE">
        <w:rPr>
          <w:rFonts w:asciiTheme="minorHAnsi" w:eastAsia="MS Mincho" w:hAnsiTheme="minorHAnsi" w:cstheme="minorHAnsi"/>
          <w:sz w:val="24"/>
          <w:lang w:val="pt-PT"/>
        </w:rPr>
        <w:t>o projecto</w:t>
      </w:r>
      <w:r w:rsidRPr="00E80B7B">
        <w:rPr>
          <w:rFonts w:asciiTheme="minorHAnsi" w:eastAsia="MS Mincho" w:hAnsiTheme="minorHAnsi" w:cstheme="minorHAnsi"/>
          <w:sz w:val="24"/>
          <w:lang w:val="pt-PT"/>
        </w:rPr>
        <w:t xml:space="preserve"> e na monitorização das questões chave de impacto ambiental são as seguintes:</w:t>
      </w:r>
    </w:p>
    <w:p w:rsidR="006B661B" w:rsidRPr="00E80B7B"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Proponente;</w:t>
      </w:r>
    </w:p>
    <w:p w:rsidR="006B661B"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 xml:space="preserve">Estruturas comunitárias e governamentais </w:t>
      </w:r>
      <w:proofErr w:type="gramStart"/>
      <w:r w:rsidRPr="00E80B7B">
        <w:rPr>
          <w:rFonts w:asciiTheme="minorHAnsi" w:eastAsia="MS Mincho" w:hAnsiTheme="minorHAnsi" w:cstheme="minorHAnsi"/>
          <w:sz w:val="24"/>
          <w:lang w:val="pt-PT"/>
        </w:rPr>
        <w:t>locais</w:t>
      </w:r>
      <w:proofErr w:type="gramEnd"/>
      <w:r w:rsidRPr="00E80B7B">
        <w:rPr>
          <w:rFonts w:asciiTheme="minorHAnsi" w:eastAsia="MS Mincho" w:hAnsiTheme="minorHAnsi" w:cstheme="minorHAnsi"/>
          <w:sz w:val="24"/>
          <w:lang w:val="pt-PT"/>
        </w:rPr>
        <w:t>;</w:t>
      </w:r>
    </w:p>
    <w:p w:rsidR="00C762E4" w:rsidRPr="00E80B7B" w:rsidRDefault="00C762E4"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Autoridades da Localidade e do Distrito;</w:t>
      </w:r>
    </w:p>
    <w:p w:rsidR="006B661B" w:rsidRPr="00E80B7B"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Ministério para a Coordenação da Acção Ambiental, a nível central e provincial;</w:t>
      </w:r>
    </w:p>
    <w:p w:rsidR="006B661B" w:rsidRPr="00E80B7B"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Ministério dos Recursos Minerais, a nível central e provincial;</w:t>
      </w:r>
    </w:p>
    <w:p w:rsidR="00BF0D84"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 xml:space="preserve">Ministério do </w:t>
      </w:r>
      <w:proofErr w:type="gramStart"/>
      <w:r w:rsidRPr="00E80B7B">
        <w:rPr>
          <w:rFonts w:asciiTheme="minorHAnsi" w:eastAsia="MS Mincho" w:hAnsiTheme="minorHAnsi" w:cstheme="minorHAnsi"/>
          <w:sz w:val="24"/>
          <w:lang w:val="pt-PT"/>
        </w:rPr>
        <w:t xml:space="preserve">Trabalho </w:t>
      </w:r>
      <w:r w:rsidR="00BF0D84">
        <w:rPr>
          <w:rFonts w:asciiTheme="minorHAnsi" w:eastAsia="MS Mincho" w:hAnsiTheme="minorHAnsi" w:cstheme="minorHAnsi"/>
          <w:sz w:val="24"/>
          <w:lang w:val="pt-PT"/>
        </w:rPr>
        <w:t>;</w:t>
      </w:r>
      <w:proofErr w:type="gramEnd"/>
    </w:p>
    <w:p w:rsidR="006B661B" w:rsidRPr="00E80B7B" w:rsidRDefault="00BF0D84"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Ministério</w:t>
      </w:r>
      <w:r w:rsidR="006B661B" w:rsidRPr="00E80B7B">
        <w:rPr>
          <w:rFonts w:asciiTheme="minorHAnsi" w:eastAsia="MS Mincho" w:hAnsiTheme="minorHAnsi" w:cstheme="minorHAnsi"/>
          <w:sz w:val="24"/>
          <w:lang w:val="pt-PT"/>
        </w:rPr>
        <w:t xml:space="preserve"> da Saúde; </w:t>
      </w:r>
      <w:proofErr w:type="gramStart"/>
      <w:r w:rsidR="006B661B" w:rsidRPr="00E80B7B">
        <w:rPr>
          <w:rFonts w:asciiTheme="minorHAnsi" w:eastAsia="MS Mincho" w:hAnsiTheme="minorHAnsi" w:cstheme="minorHAnsi"/>
          <w:sz w:val="24"/>
          <w:lang w:val="pt-PT"/>
        </w:rPr>
        <w:t>e</w:t>
      </w:r>
      <w:proofErr w:type="gramEnd"/>
    </w:p>
    <w:p w:rsidR="006B661B" w:rsidRPr="00E80B7B" w:rsidRDefault="006B661B" w:rsidP="00E4429C">
      <w:pPr>
        <w:pStyle w:val="BodyText3"/>
        <w:numPr>
          <w:ilvl w:val="0"/>
          <w:numId w:val="21"/>
        </w:numPr>
        <w:spacing w:before="240" w:after="240" w:line="360" w:lineRule="auto"/>
        <w:jc w:val="both"/>
        <w:rPr>
          <w:rFonts w:asciiTheme="minorHAnsi" w:eastAsia="MS Mincho" w:hAnsiTheme="minorHAnsi" w:cstheme="minorHAnsi"/>
          <w:sz w:val="24"/>
          <w:lang w:val="pt-PT"/>
        </w:rPr>
      </w:pPr>
      <w:r w:rsidRPr="00E80B7B">
        <w:rPr>
          <w:rFonts w:asciiTheme="minorHAnsi" w:eastAsia="MS Mincho" w:hAnsiTheme="minorHAnsi" w:cstheme="minorHAnsi"/>
          <w:sz w:val="24"/>
          <w:lang w:val="pt-PT"/>
        </w:rPr>
        <w:t>Ministério de Agricultura, a nível central e provincial.</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Este quadro </w:t>
      </w:r>
      <w:proofErr w:type="spellStart"/>
      <w:r w:rsidRPr="00BF0D84">
        <w:rPr>
          <w:rFonts w:asciiTheme="minorHAnsi" w:eastAsia="MS Mincho" w:hAnsiTheme="minorHAnsi" w:cstheme="minorHAnsi"/>
          <w:sz w:val="24"/>
          <w:lang w:val="pt-PT"/>
        </w:rPr>
        <w:t>multi-sectorial</w:t>
      </w:r>
      <w:proofErr w:type="spellEnd"/>
      <w:r w:rsidRPr="00BF0D84">
        <w:rPr>
          <w:rFonts w:asciiTheme="minorHAnsi" w:eastAsia="MS Mincho" w:hAnsiTheme="minorHAnsi" w:cstheme="minorHAnsi"/>
          <w:sz w:val="24"/>
          <w:lang w:val="pt-PT"/>
        </w:rPr>
        <w:t xml:space="preserve"> participará, de forma </w:t>
      </w:r>
      <w:proofErr w:type="spellStart"/>
      <w:r w:rsidRPr="00BF0D84">
        <w:rPr>
          <w:rFonts w:asciiTheme="minorHAnsi" w:eastAsia="MS Mincho" w:hAnsiTheme="minorHAnsi" w:cstheme="minorHAnsi"/>
          <w:sz w:val="24"/>
          <w:lang w:val="pt-PT"/>
        </w:rPr>
        <w:t>pro-activa</w:t>
      </w:r>
      <w:proofErr w:type="spellEnd"/>
      <w:r w:rsidRPr="00BF0D84">
        <w:rPr>
          <w:rFonts w:asciiTheme="minorHAnsi" w:eastAsia="MS Mincho" w:hAnsiTheme="minorHAnsi" w:cstheme="minorHAnsi"/>
          <w:sz w:val="24"/>
          <w:lang w:val="pt-PT"/>
        </w:rPr>
        <w:t xml:space="preserve">, na implementação do presente Plano de Gestão Ambiental e nas acções de fiscalização e monitorização, de acordo com as responsabilidades definidas e indicadas no </w:t>
      </w:r>
      <w:r w:rsidRPr="00C762E4">
        <w:rPr>
          <w:rFonts w:asciiTheme="minorHAnsi" w:eastAsia="MS Mincho" w:hAnsiTheme="minorHAnsi" w:cstheme="minorHAnsi"/>
          <w:color w:val="FF0000"/>
          <w:sz w:val="24"/>
          <w:lang w:val="pt-PT"/>
        </w:rPr>
        <w:t>Anexo 3</w:t>
      </w:r>
      <w:r w:rsidRPr="00BF0D84">
        <w:rPr>
          <w:rFonts w:asciiTheme="minorHAnsi" w:eastAsia="MS Mincho" w:hAnsiTheme="minorHAnsi" w:cstheme="minorHAnsi"/>
          <w:sz w:val="24"/>
          <w:lang w:val="pt-PT"/>
        </w:rPr>
        <w:t xml:space="preserve">. </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O quadro deverá participar na definição dos objectivos de desempenho ambiental e dos indicadores a partir dos quais serão avaliados e/ou medidos e controlados. Os objectivos alvos </w:t>
      </w:r>
      <w:r w:rsidRPr="00BF0D84">
        <w:rPr>
          <w:rFonts w:asciiTheme="minorHAnsi" w:eastAsia="MS Mincho" w:hAnsiTheme="minorHAnsi" w:cstheme="minorHAnsi"/>
          <w:sz w:val="24"/>
          <w:lang w:val="pt-PT"/>
        </w:rPr>
        <w:lastRenderedPageBreak/>
        <w:t xml:space="preserve">de gestão ambiental e os indicadores de desempenho serão avaliados regularmente conforme a legislação vigente ou a vigorar no futuro. </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A empresa monitorizará continuamente as suas actividades e dará ao conhecimento do público o seu desempenho ambiental. Essas informações estarão livremente disponibilizadas para todas as entidades relevantes e partes interessadas e/ou afectadas.</w:t>
      </w:r>
    </w:p>
    <w:p w:rsidR="006B661B" w:rsidRPr="00E86AFD" w:rsidRDefault="00BF0D84" w:rsidP="00BF0D84">
      <w:pPr>
        <w:pStyle w:val="Heading2"/>
        <w:spacing w:after="240" w:line="360" w:lineRule="auto"/>
        <w:ind w:left="578" w:hanging="578"/>
        <w:rPr>
          <w:rFonts w:asciiTheme="minorHAnsi" w:eastAsia="MS Mincho" w:hAnsiTheme="minorHAnsi"/>
          <w:color w:val="1F497D" w:themeColor="text2"/>
          <w:sz w:val="24"/>
          <w:szCs w:val="24"/>
        </w:rPr>
      </w:pPr>
      <w:bookmarkStart w:id="190" w:name="_Toc73335997"/>
      <w:bookmarkStart w:id="191" w:name="_Toc101252112"/>
      <w:bookmarkStart w:id="192" w:name="_Toc23793565"/>
      <w:bookmarkStart w:id="193" w:name="_Toc23793703"/>
      <w:bookmarkStart w:id="194" w:name="_Toc23820373"/>
      <w:bookmarkStart w:id="195" w:name="_Toc23820650"/>
      <w:bookmarkStart w:id="196" w:name="_Toc23900364"/>
      <w:bookmarkStart w:id="197" w:name="_Toc23925662"/>
      <w:bookmarkStart w:id="198" w:name="_Toc24197040"/>
      <w:bookmarkStart w:id="199" w:name="_Toc24208741"/>
      <w:bookmarkStart w:id="200" w:name="_Toc24250135"/>
      <w:r w:rsidRPr="00E86AFD">
        <w:rPr>
          <w:rFonts w:asciiTheme="minorHAnsi" w:eastAsia="MS Mincho" w:hAnsiTheme="minorHAnsi"/>
          <w:color w:val="1F497D" w:themeColor="text2"/>
          <w:sz w:val="24"/>
          <w:szCs w:val="24"/>
        </w:rPr>
        <w:t xml:space="preserve"> </w:t>
      </w:r>
      <w:bookmarkStart w:id="201" w:name="_Toc144533553"/>
      <w:bookmarkStart w:id="202" w:name="_Toc347233283"/>
      <w:r w:rsidRPr="00E86AFD">
        <w:rPr>
          <w:rFonts w:asciiTheme="minorHAnsi" w:eastAsia="MS Mincho" w:hAnsiTheme="minorHAnsi"/>
          <w:color w:val="1F497D" w:themeColor="text2"/>
          <w:sz w:val="24"/>
          <w:szCs w:val="24"/>
        </w:rPr>
        <w:t>Políticas de desenvolvimento da empresa</w:t>
      </w:r>
      <w:bookmarkEnd w:id="190"/>
      <w:bookmarkEnd w:id="191"/>
      <w:bookmarkEnd w:id="201"/>
      <w:bookmarkEnd w:id="202"/>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Para guiar as suas actividades laborais, a empresa </w:t>
      </w:r>
      <w:r w:rsidR="004B429B">
        <w:rPr>
          <w:rFonts w:asciiTheme="minorHAnsi" w:eastAsia="MS Mincho" w:hAnsiTheme="minorHAnsi" w:cstheme="minorHAnsi"/>
          <w:sz w:val="24"/>
          <w:lang w:val="pt-PT"/>
        </w:rPr>
        <w:t>GWM</w:t>
      </w:r>
      <w:r w:rsidR="00BF0D84">
        <w:rPr>
          <w:rFonts w:asciiTheme="minorHAnsi" w:eastAsia="MS Mincho" w:hAnsiTheme="minorHAnsi" w:cstheme="minorHAnsi"/>
          <w:sz w:val="24"/>
          <w:lang w:val="pt-PT"/>
        </w:rPr>
        <w:t xml:space="preserve"> Limitada</w:t>
      </w:r>
      <w:r w:rsidRPr="00BF0D84">
        <w:rPr>
          <w:rFonts w:asciiTheme="minorHAnsi" w:eastAsia="MS Mincho" w:hAnsiTheme="minorHAnsi" w:cstheme="minorHAnsi"/>
          <w:sz w:val="24"/>
          <w:lang w:val="pt-PT"/>
        </w:rPr>
        <w:t xml:space="preserve">. </w:t>
      </w:r>
      <w:proofErr w:type="gramStart"/>
      <w:r w:rsidRPr="00BF0D84">
        <w:rPr>
          <w:rFonts w:asciiTheme="minorHAnsi" w:eastAsia="MS Mincho" w:hAnsiTheme="minorHAnsi" w:cstheme="minorHAnsi"/>
          <w:sz w:val="24"/>
          <w:lang w:val="pt-PT"/>
        </w:rPr>
        <w:t>tem</w:t>
      </w:r>
      <w:proofErr w:type="gramEnd"/>
      <w:r w:rsidRPr="00BF0D84">
        <w:rPr>
          <w:rFonts w:asciiTheme="minorHAnsi" w:eastAsia="MS Mincho" w:hAnsiTheme="minorHAnsi" w:cstheme="minorHAnsi"/>
          <w:sz w:val="24"/>
          <w:lang w:val="pt-PT"/>
        </w:rPr>
        <w:t xml:space="preserve"> adoptado um conjunto de políticas de desenvolvimento, nomeadamente Política Ambiental, Política de Segurança e da Saúde Ocupacional e Política Comunitária.</w:t>
      </w:r>
    </w:p>
    <w:p w:rsidR="006B661B" w:rsidRPr="00E86AFD" w:rsidRDefault="006B661B" w:rsidP="00BF0D84">
      <w:pPr>
        <w:pStyle w:val="Heading3"/>
        <w:spacing w:after="240" w:line="360" w:lineRule="auto"/>
        <w:rPr>
          <w:rFonts w:asciiTheme="minorHAnsi" w:eastAsia="MS Mincho" w:hAnsiTheme="minorHAnsi"/>
          <w:color w:val="1F497D" w:themeColor="text2"/>
          <w:sz w:val="24"/>
          <w:szCs w:val="24"/>
        </w:rPr>
      </w:pPr>
      <w:bookmarkStart w:id="203" w:name="_Toc46716721"/>
      <w:bookmarkStart w:id="204" w:name="_Toc73335998"/>
      <w:bookmarkStart w:id="205" w:name="_Toc101252113"/>
      <w:bookmarkStart w:id="206" w:name="_Toc144533554"/>
      <w:bookmarkStart w:id="207" w:name="_Toc347233284"/>
      <w:r w:rsidRPr="00E86AFD">
        <w:rPr>
          <w:rFonts w:asciiTheme="minorHAnsi" w:eastAsia="MS Mincho" w:hAnsiTheme="minorHAnsi"/>
          <w:color w:val="1F497D" w:themeColor="text2"/>
          <w:sz w:val="24"/>
          <w:szCs w:val="24"/>
        </w:rPr>
        <w:t>Política Ambiental</w:t>
      </w:r>
      <w:bookmarkEnd w:id="203"/>
      <w:bookmarkEnd w:id="204"/>
      <w:bookmarkEnd w:id="205"/>
      <w:bookmarkEnd w:id="206"/>
      <w:bookmarkEnd w:id="207"/>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A empresa está cometida a alcançar a compatibilidade entre o desenvolvimento económico e a manutenção do ambiente, portanto assegura que durante as suas actividades no local e os trabalhadores d</w:t>
      </w:r>
      <w:r w:rsidR="007823AE">
        <w:rPr>
          <w:rFonts w:asciiTheme="minorHAnsi" w:eastAsia="MS Mincho" w:hAnsiTheme="minorHAnsi" w:cstheme="minorHAnsi"/>
          <w:sz w:val="24"/>
          <w:lang w:val="pt-PT"/>
        </w:rPr>
        <w:t>o projecto</w:t>
      </w:r>
      <w:r w:rsidRPr="00BF0D84">
        <w:rPr>
          <w:rFonts w:asciiTheme="minorHAnsi" w:eastAsia="MS Mincho" w:hAnsiTheme="minorHAnsi" w:cstheme="minorHAnsi"/>
          <w:sz w:val="24"/>
          <w:lang w:val="pt-PT"/>
        </w:rPr>
        <w:t xml:space="preserve"> tomarão em consideração os aspectos relacionados com a conservação ambiental, incluindo os aspectos da saúde comunitária, que possam eventualmente ser afectados por essas actividades.</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Para satisfazer este compromisso, a empresa </w:t>
      </w:r>
      <w:r w:rsidR="000A4388">
        <w:rPr>
          <w:rFonts w:asciiTheme="minorHAnsi" w:eastAsia="MS Mincho" w:hAnsiTheme="minorHAnsi" w:cstheme="minorHAnsi"/>
          <w:sz w:val="24"/>
          <w:lang w:val="pt-PT"/>
        </w:rPr>
        <w:t xml:space="preserve">vai </w:t>
      </w:r>
      <w:proofErr w:type="spellStart"/>
      <w:r w:rsidR="000A4388">
        <w:rPr>
          <w:rFonts w:asciiTheme="minorHAnsi" w:eastAsia="MS Mincho" w:hAnsiTheme="minorHAnsi" w:cstheme="minorHAnsi"/>
          <w:sz w:val="24"/>
          <w:lang w:val="pt-PT"/>
        </w:rPr>
        <w:t>inciar</w:t>
      </w:r>
      <w:proofErr w:type="spellEnd"/>
      <w:r w:rsidRPr="00BF0D84">
        <w:rPr>
          <w:rFonts w:asciiTheme="minorHAnsi" w:eastAsia="MS Mincho" w:hAnsiTheme="minorHAnsi" w:cstheme="minorHAnsi"/>
          <w:sz w:val="24"/>
          <w:lang w:val="pt-PT"/>
        </w:rPr>
        <w:t xml:space="preserve"> a implementação, em todas as suas unidades de trabalho, das leis ambientais em vigor no país procurando efectuar o desenvolvimento sustentável de sua actividade, através de:</w:t>
      </w:r>
    </w:p>
    <w:p w:rsidR="006B661B" w:rsidRPr="00BF0D84" w:rsidRDefault="006B661B" w:rsidP="00E4429C">
      <w:pPr>
        <w:pStyle w:val="BodyText3"/>
        <w:numPr>
          <w:ilvl w:val="0"/>
          <w:numId w:val="22"/>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Estabelecimento e </w:t>
      </w:r>
      <w:r w:rsidR="000A4388" w:rsidRPr="00BF0D84">
        <w:rPr>
          <w:rFonts w:asciiTheme="minorHAnsi" w:eastAsia="MS Mincho" w:hAnsiTheme="minorHAnsi" w:cstheme="minorHAnsi"/>
          <w:sz w:val="24"/>
          <w:lang w:val="pt-PT"/>
        </w:rPr>
        <w:t>manutenção</w:t>
      </w:r>
      <w:r w:rsidRPr="00BF0D84">
        <w:rPr>
          <w:rFonts w:asciiTheme="minorHAnsi" w:eastAsia="MS Mincho" w:hAnsiTheme="minorHAnsi" w:cstheme="minorHAnsi"/>
          <w:sz w:val="24"/>
          <w:lang w:val="pt-PT"/>
        </w:rPr>
        <w:t xml:space="preserve"> progressiva de padrões ambientais aceitáveis ao longo da vida útil e encerramento d</w:t>
      </w:r>
      <w:r w:rsidR="007823AE">
        <w:rPr>
          <w:rFonts w:asciiTheme="minorHAnsi" w:eastAsia="MS Mincho" w:hAnsiTheme="minorHAnsi" w:cstheme="minorHAnsi"/>
          <w:sz w:val="24"/>
          <w:lang w:val="pt-PT"/>
        </w:rPr>
        <w:t>o projecto</w:t>
      </w:r>
      <w:r w:rsidRPr="00BF0D84">
        <w:rPr>
          <w:rFonts w:asciiTheme="minorHAnsi" w:eastAsia="MS Mincho" w:hAnsiTheme="minorHAnsi" w:cstheme="minorHAnsi"/>
          <w:sz w:val="24"/>
          <w:lang w:val="pt-PT"/>
        </w:rPr>
        <w:t>;</w:t>
      </w:r>
    </w:p>
    <w:p w:rsidR="006B661B" w:rsidRPr="00BF0D84" w:rsidRDefault="006B661B" w:rsidP="00E4429C">
      <w:pPr>
        <w:pStyle w:val="BodyText3"/>
        <w:numPr>
          <w:ilvl w:val="0"/>
          <w:numId w:val="22"/>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Integração de factores ambientais nas decisões pertinentes e processos de planeamento, operação e desactivação d</w:t>
      </w:r>
      <w:r w:rsidR="007823AE">
        <w:rPr>
          <w:rFonts w:asciiTheme="minorHAnsi" w:eastAsia="MS Mincho" w:hAnsiTheme="minorHAnsi" w:cstheme="minorHAnsi"/>
          <w:sz w:val="24"/>
          <w:lang w:val="pt-PT"/>
        </w:rPr>
        <w:t>o projecto</w:t>
      </w:r>
      <w:r w:rsidRPr="00BF0D84">
        <w:rPr>
          <w:rFonts w:asciiTheme="minorHAnsi" w:eastAsia="MS Mincho" w:hAnsiTheme="minorHAnsi" w:cstheme="minorHAnsi"/>
          <w:sz w:val="24"/>
          <w:lang w:val="pt-PT"/>
        </w:rPr>
        <w:t xml:space="preserve"> em geral;</w:t>
      </w:r>
    </w:p>
    <w:p w:rsidR="006B661B" w:rsidRPr="00BF0D84" w:rsidRDefault="006B661B" w:rsidP="00E4429C">
      <w:pPr>
        <w:pStyle w:val="BodyText3"/>
        <w:numPr>
          <w:ilvl w:val="0"/>
          <w:numId w:val="22"/>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Avaliação dos eventuais resultados ambientais e sua </w:t>
      </w:r>
      <w:r w:rsidR="000A4388" w:rsidRPr="00BF0D84">
        <w:rPr>
          <w:rFonts w:asciiTheme="minorHAnsi" w:eastAsia="MS Mincho" w:hAnsiTheme="minorHAnsi" w:cstheme="minorHAnsi"/>
          <w:sz w:val="24"/>
          <w:lang w:val="pt-PT"/>
        </w:rPr>
        <w:t>monitorização</w:t>
      </w:r>
      <w:r w:rsidRPr="00BF0D84">
        <w:rPr>
          <w:rFonts w:asciiTheme="minorHAnsi" w:eastAsia="MS Mincho" w:hAnsiTheme="minorHAnsi" w:cstheme="minorHAnsi"/>
          <w:sz w:val="24"/>
          <w:lang w:val="pt-PT"/>
        </w:rPr>
        <w:t>, bem como condução de auditorias do seu desempenho ambiental de acordo com a legislação em vigor;</w:t>
      </w:r>
    </w:p>
    <w:p w:rsidR="006B661B" w:rsidRPr="00BF0D84" w:rsidRDefault="006B661B" w:rsidP="00E4429C">
      <w:pPr>
        <w:pStyle w:val="BodyText3"/>
        <w:numPr>
          <w:ilvl w:val="0"/>
          <w:numId w:val="22"/>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lastRenderedPageBreak/>
        <w:t>Esforçar-se por melhorar continuamente o seu desempenho ambiental e sustentável, optimizando a utilização dos recursos esgotáveis dum modo mais eficiente.</w:t>
      </w:r>
    </w:p>
    <w:p w:rsidR="006B661B" w:rsidRPr="00BF0D84" w:rsidRDefault="006B661B" w:rsidP="00E4429C">
      <w:pPr>
        <w:pStyle w:val="BodyText3"/>
        <w:numPr>
          <w:ilvl w:val="0"/>
          <w:numId w:val="22"/>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Promoção da sensibilização ambiental a nível dos trabalhadores para melhor entendimento das questões ambientais.</w:t>
      </w:r>
    </w:p>
    <w:p w:rsidR="006B661B" w:rsidRPr="00E86AFD" w:rsidRDefault="006B661B" w:rsidP="00BF0D84">
      <w:pPr>
        <w:pStyle w:val="Heading3"/>
        <w:spacing w:after="240" w:line="360" w:lineRule="auto"/>
        <w:rPr>
          <w:rFonts w:asciiTheme="minorHAnsi" w:eastAsia="MS Mincho" w:hAnsiTheme="minorHAnsi"/>
          <w:color w:val="1F497D" w:themeColor="text2"/>
          <w:sz w:val="24"/>
          <w:szCs w:val="24"/>
        </w:rPr>
      </w:pPr>
      <w:bookmarkStart w:id="208" w:name="_Toc46716722"/>
      <w:bookmarkStart w:id="209" w:name="_Toc73335999"/>
      <w:bookmarkStart w:id="210" w:name="_Toc101252114"/>
      <w:bookmarkStart w:id="211" w:name="_Toc144533555"/>
      <w:bookmarkStart w:id="212" w:name="_Toc347233285"/>
      <w:r w:rsidRPr="00E86AFD">
        <w:rPr>
          <w:rFonts w:asciiTheme="minorHAnsi" w:eastAsia="MS Mincho" w:hAnsiTheme="minorHAnsi"/>
          <w:color w:val="1F497D" w:themeColor="text2"/>
          <w:sz w:val="24"/>
          <w:szCs w:val="24"/>
        </w:rPr>
        <w:t>Política de Saúd</w:t>
      </w:r>
      <w:bookmarkEnd w:id="208"/>
      <w:r w:rsidRPr="00E86AFD">
        <w:rPr>
          <w:rFonts w:asciiTheme="minorHAnsi" w:eastAsia="MS Mincho" w:hAnsiTheme="minorHAnsi"/>
          <w:color w:val="1F497D" w:themeColor="text2"/>
          <w:sz w:val="24"/>
          <w:szCs w:val="24"/>
        </w:rPr>
        <w:t>e</w:t>
      </w:r>
      <w:bookmarkEnd w:id="209"/>
      <w:bookmarkEnd w:id="210"/>
      <w:bookmarkEnd w:id="211"/>
      <w:r w:rsidRPr="00E86AFD">
        <w:rPr>
          <w:rFonts w:asciiTheme="minorHAnsi" w:eastAsia="MS Mincho" w:hAnsiTheme="minorHAnsi"/>
          <w:color w:val="1F497D" w:themeColor="text2"/>
          <w:sz w:val="24"/>
          <w:szCs w:val="24"/>
        </w:rPr>
        <w:t xml:space="preserve"> Ocupacional e Segurança</w:t>
      </w:r>
      <w:bookmarkEnd w:id="212"/>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A política de saúde ocupacional e de segurança da </w:t>
      </w:r>
      <w:r w:rsidR="004B429B">
        <w:rPr>
          <w:rFonts w:asciiTheme="minorHAnsi" w:eastAsia="MS Mincho" w:hAnsiTheme="minorHAnsi" w:cstheme="minorHAnsi"/>
          <w:sz w:val="24"/>
          <w:lang w:val="pt-PT"/>
        </w:rPr>
        <w:t>GWM</w:t>
      </w:r>
      <w:r w:rsidRPr="00BF0D84">
        <w:rPr>
          <w:rFonts w:asciiTheme="minorHAnsi" w:eastAsia="MS Mincho" w:hAnsiTheme="minorHAnsi" w:cstheme="minorHAnsi"/>
          <w:sz w:val="24"/>
          <w:lang w:val="pt-PT"/>
        </w:rPr>
        <w:t xml:space="preserve"> prende-se no desenvolvimento de uma cultura que apoie os seus valores de segurança e de saúde, encorajando melhores procedimentos de implementação dos processos, de modo a assegurar a saúde ocupacional e segurança dos empregados, clientes e comunidades associadas com as actividades operações da empresa. Neste âmbito, a </w:t>
      </w:r>
      <w:r w:rsidR="00BF0D84">
        <w:rPr>
          <w:rFonts w:asciiTheme="minorHAnsi" w:eastAsia="MS Mincho" w:hAnsiTheme="minorHAnsi" w:cstheme="minorHAnsi"/>
          <w:sz w:val="24"/>
          <w:lang w:val="pt-PT"/>
        </w:rPr>
        <w:t>empresa</w:t>
      </w:r>
      <w:r w:rsidRPr="00BF0D84">
        <w:rPr>
          <w:rFonts w:asciiTheme="minorHAnsi" w:eastAsia="MS Mincho" w:hAnsiTheme="minorHAnsi" w:cstheme="minorHAnsi"/>
          <w:sz w:val="24"/>
          <w:lang w:val="pt-PT"/>
        </w:rPr>
        <w:t xml:space="preserve"> defende </w:t>
      </w:r>
      <w:proofErr w:type="gramStart"/>
      <w:r w:rsidRPr="00BF0D84">
        <w:rPr>
          <w:rFonts w:asciiTheme="minorHAnsi" w:eastAsia="MS Mincho" w:hAnsiTheme="minorHAnsi" w:cstheme="minorHAnsi"/>
          <w:sz w:val="24"/>
          <w:lang w:val="pt-PT"/>
        </w:rPr>
        <w:t>que</w:t>
      </w:r>
      <w:proofErr w:type="gramEnd"/>
      <w:r w:rsidRPr="00BF0D84">
        <w:rPr>
          <w:rFonts w:asciiTheme="minorHAnsi" w:eastAsia="MS Mincho" w:hAnsiTheme="minorHAnsi" w:cstheme="minorHAnsi"/>
          <w:sz w:val="24"/>
          <w:lang w:val="pt-PT"/>
        </w:rPr>
        <w:t>:</w:t>
      </w:r>
    </w:p>
    <w:p w:rsidR="006B661B" w:rsidRPr="00BF0D84" w:rsidRDefault="006B661B" w:rsidP="00E4429C">
      <w:pPr>
        <w:pStyle w:val="BodyText3"/>
        <w:numPr>
          <w:ilvl w:val="0"/>
          <w:numId w:val="23"/>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Nenhuma actividade será preferencial em detrimento da saúde ocupacional e segurança;</w:t>
      </w:r>
    </w:p>
    <w:p w:rsidR="006B661B" w:rsidRPr="00BF0D84" w:rsidRDefault="006B661B" w:rsidP="00E4429C">
      <w:pPr>
        <w:pStyle w:val="BodyText3"/>
        <w:numPr>
          <w:ilvl w:val="0"/>
          <w:numId w:val="23"/>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Todos os incidentes no trabalho serão evitados;</w:t>
      </w:r>
    </w:p>
    <w:p w:rsidR="006B661B" w:rsidRPr="00BF0D84" w:rsidRDefault="006B661B" w:rsidP="00E4429C">
      <w:pPr>
        <w:pStyle w:val="BodyText3"/>
        <w:numPr>
          <w:ilvl w:val="0"/>
          <w:numId w:val="23"/>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As obrigações legais serão o fundamento dos padrões de segurança e saúde; </w:t>
      </w:r>
      <w:proofErr w:type="gramStart"/>
      <w:r w:rsidRPr="00BF0D84">
        <w:rPr>
          <w:rFonts w:asciiTheme="minorHAnsi" w:eastAsia="MS Mincho" w:hAnsiTheme="minorHAnsi" w:cstheme="minorHAnsi"/>
          <w:sz w:val="24"/>
          <w:lang w:val="pt-PT"/>
        </w:rPr>
        <w:t>e</w:t>
      </w:r>
      <w:proofErr w:type="gramEnd"/>
    </w:p>
    <w:p w:rsidR="006B661B" w:rsidRPr="00BF0D84" w:rsidRDefault="006B661B" w:rsidP="00E4429C">
      <w:pPr>
        <w:pStyle w:val="BodyText3"/>
        <w:numPr>
          <w:ilvl w:val="0"/>
          <w:numId w:val="23"/>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Todos trabalhadores serão formados e/ou reciclados em matéria de higiene e segurança ocupacional e adequadamente equipados para assegurar que tenha um lugar de trabalho livre de acidentes e incidentes.</w:t>
      </w:r>
    </w:p>
    <w:p w:rsidR="006B661B" w:rsidRPr="00E86AFD" w:rsidRDefault="006B661B" w:rsidP="00BF0D84">
      <w:pPr>
        <w:pStyle w:val="Heading3"/>
        <w:spacing w:after="240" w:line="360" w:lineRule="auto"/>
        <w:rPr>
          <w:rFonts w:asciiTheme="minorHAnsi" w:eastAsia="MS Mincho" w:hAnsiTheme="minorHAnsi"/>
          <w:color w:val="1F497D" w:themeColor="text2"/>
          <w:sz w:val="24"/>
          <w:szCs w:val="24"/>
        </w:rPr>
      </w:pPr>
      <w:bookmarkStart w:id="213" w:name="_Toc73336000"/>
      <w:bookmarkStart w:id="214" w:name="_Toc101252115"/>
      <w:bookmarkStart w:id="215" w:name="_Toc144533556"/>
      <w:bookmarkStart w:id="216" w:name="_Toc347233286"/>
      <w:r w:rsidRPr="00E86AFD">
        <w:rPr>
          <w:rFonts w:asciiTheme="minorHAnsi" w:eastAsia="MS Mincho" w:hAnsiTheme="minorHAnsi"/>
          <w:color w:val="1F497D" w:themeColor="text2"/>
          <w:sz w:val="24"/>
          <w:szCs w:val="24"/>
        </w:rPr>
        <w:t>Política Comunitária</w:t>
      </w:r>
      <w:bookmarkEnd w:id="213"/>
      <w:bookmarkEnd w:id="214"/>
      <w:bookmarkEnd w:id="215"/>
      <w:bookmarkEnd w:id="216"/>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Como parte integrante da comunidade, a </w:t>
      </w:r>
      <w:r w:rsidR="004B429B">
        <w:rPr>
          <w:rFonts w:asciiTheme="minorHAnsi" w:eastAsia="MS Mincho" w:hAnsiTheme="minorHAnsi" w:cstheme="minorHAnsi"/>
          <w:sz w:val="24"/>
          <w:lang w:val="pt-PT"/>
        </w:rPr>
        <w:t>GWM</w:t>
      </w:r>
      <w:r w:rsidRPr="00BF0D84">
        <w:rPr>
          <w:rFonts w:asciiTheme="minorHAnsi" w:eastAsia="MS Mincho" w:hAnsiTheme="minorHAnsi" w:cstheme="minorHAnsi"/>
          <w:sz w:val="24"/>
          <w:lang w:val="pt-PT"/>
        </w:rPr>
        <w:t xml:space="preserve">. </w:t>
      </w:r>
      <w:proofErr w:type="gramStart"/>
      <w:r w:rsidRPr="00BF0D84">
        <w:rPr>
          <w:rFonts w:asciiTheme="minorHAnsi" w:eastAsia="MS Mincho" w:hAnsiTheme="minorHAnsi" w:cstheme="minorHAnsi"/>
          <w:sz w:val="24"/>
          <w:lang w:val="pt-PT"/>
        </w:rPr>
        <w:t>reconhece</w:t>
      </w:r>
      <w:proofErr w:type="gramEnd"/>
      <w:r w:rsidRPr="00BF0D84">
        <w:rPr>
          <w:rFonts w:asciiTheme="minorHAnsi" w:eastAsia="MS Mincho" w:hAnsiTheme="minorHAnsi" w:cstheme="minorHAnsi"/>
          <w:sz w:val="24"/>
          <w:lang w:val="pt-PT"/>
        </w:rPr>
        <w:t xml:space="preserve"> que actua de acordo com as suas responsabilidades. Dessa forma a empresa trabalha com as comunidades desenvolvendo e apoiando relações positivas baseadas na compreensão e no respeito mútuo. A construção dessas relações destinadas a formar relacionamentos a longo prazo é importante para o sucesso da empresa. Assim a empresa tem como tradição:</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Valorizar e respeitar os direitos humanos;</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Envolver-se escutando, considerando e reagindo;</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lastRenderedPageBreak/>
        <w:t>Estabelecer um canal de comunicação aberto e transparente</w:t>
      </w:r>
      <w:r w:rsidR="009567A5">
        <w:rPr>
          <w:rFonts w:asciiTheme="minorHAnsi" w:eastAsia="MS Mincho" w:hAnsiTheme="minorHAnsi" w:cstheme="minorHAnsi"/>
          <w:sz w:val="24"/>
          <w:lang w:val="pt-PT"/>
        </w:rPr>
        <w:t xml:space="preserve"> entre ela, os trabalhadores e as comunidades locais</w:t>
      </w:r>
      <w:r w:rsidRPr="00BF0D84">
        <w:rPr>
          <w:rFonts w:asciiTheme="minorHAnsi" w:eastAsia="MS Mincho" w:hAnsiTheme="minorHAnsi" w:cstheme="minorHAnsi"/>
          <w:sz w:val="24"/>
          <w:lang w:val="pt-PT"/>
        </w:rPr>
        <w:t>;</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 xml:space="preserve">Respeitar a diversidade cultural e proteger o património cultural; </w:t>
      </w:r>
      <w:proofErr w:type="gramStart"/>
      <w:r w:rsidRPr="00BF0D84">
        <w:rPr>
          <w:rFonts w:asciiTheme="minorHAnsi" w:eastAsia="MS Mincho" w:hAnsiTheme="minorHAnsi" w:cstheme="minorHAnsi"/>
          <w:sz w:val="24"/>
          <w:lang w:val="pt-PT"/>
        </w:rPr>
        <w:t>e</w:t>
      </w:r>
      <w:proofErr w:type="gramEnd"/>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Exigir que o comportamento de seus empregados seja consistente com esta política.</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A empresa compromete-se ainda a:</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Encorajar e apoiar o desenvolvimento comunitário;</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Encorajar e facilitar iniciativas para melhorar os benefícios sociais, incluindo ambiente, saúde e a educação;</w:t>
      </w:r>
    </w:p>
    <w:p w:rsidR="006B661B" w:rsidRPr="00BF0D84"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Identificar e facilitar oportunidades de emprego, formação e relações comerciais directas.</w:t>
      </w:r>
    </w:p>
    <w:p w:rsidR="006B661B" w:rsidRPr="00E86AFD" w:rsidRDefault="00BF0D84" w:rsidP="00BF0D84">
      <w:pPr>
        <w:pStyle w:val="Heading2"/>
        <w:spacing w:after="240" w:line="360" w:lineRule="auto"/>
        <w:ind w:left="578" w:hanging="578"/>
        <w:rPr>
          <w:rFonts w:asciiTheme="minorHAnsi" w:eastAsia="MS Mincho" w:hAnsiTheme="minorHAnsi"/>
          <w:color w:val="1F497D" w:themeColor="text2"/>
          <w:sz w:val="24"/>
          <w:szCs w:val="24"/>
        </w:rPr>
      </w:pPr>
      <w:bookmarkStart w:id="217" w:name="_Toc73336001"/>
      <w:bookmarkStart w:id="218" w:name="_Toc101252116"/>
      <w:bookmarkStart w:id="219" w:name="_Toc144533557"/>
      <w:bookmarkStart w:id="220" w:name="_Toc347233287"/>
      <w:r w:rsidRPr="00E86AFD">
        <w:rPr>
          <w:rFonts w:asciiTheme="minorHAnsi" w:eastAsia="MS Mincho" w:hAnsiTheme="minorHAnsi"/>
          <w:color w:val="1F497D" w:themeColor="text2"/>
          <w:sz w:val="24"/>
          <w:szCs w:val="24"/>
        </w:rPr>
        <w:t>Programas de formação e de consciencialização</w:t>
      </w:r>
      <w:bookmarkEnd w:id="192"/>
      <w:bookmarkEnd w:id="193"/>
      <w:bookmarkEnd w:id="194"/>
      <w:bookmarkEnd w:id="195"/>
      <w:bookmarkEnd w:id="196"/>
      <w:bookmarkEnd w:id="197"/>
      <w:bookmarkEnd w:id="198"/>
      <w:bookmarkEnd w:id="199"/>
      <w:bookmarkEnd w:id="200"/>
      <w:bookmarkEnd w:id="217"/>
      <w:bookmarkEnd w:id="218"/>
      <w:bookmarkEnd w:id="219"/>
      <w:r w:rsidRPr="00E86AFD">
        <w:rPr>
          <w:rFonts w:asciiTheme="minorHAnsi" w:eastAsia="MS Mincho" w:hAnsiTheme="minorHAnsi"/>
          <w:color w:val="1F497D" w:themeColor="text2"/>
          <w:sz w:val="24"/>
          <w:szCs w:val="24"/>
        </w:rPr>
        <w:t xml:space="preserve"> ambiental</w:t>
      </w:r>
      <w:bookmarkEnd w:id="220"/>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Todo o pessoal envolvido n</w:t>
      </w:r>
      <w:r w:rsidR="007823AE">
        <w:rPr>
          <w:rFonts w:asciiTheme="minorHAnsi" w:eastAsia="MS Mincho" w:hAnsiTheme="minorHAnsi" w:cstheme="minorHAnsi"/>
          <w:sz w:val="24"/>
          <w:lang w:val="pt-PT"/>
        </w:rPr>
        <w:t>o projecto</w:t>
      </w:r>
      <w:r w:rsidRPr="00BF0D84">
        <w:rPr>
          <w:rFonts w:asciiTheme="minorHAnsi" w:eastAsia="MS Mincho" w:hAnsiTheme="minorHAnsi" w:cstheme="minorHAnsi"/>
          <w:sz w:val="24"/>
          <w:lang w:val="pt-PT"/>
        </w:rPr>
        <w:t>, incluindo nas outras actividades paralelas deverá estar sujeito a capacitação e consciencialização ambientais antes de iniciar as suas actividades profissionais que lhes são confiadas no panorama d</w:t>
      </w:r>
      <w:r w:rsidR="007823AE">
        <w:rPr>
          <w:rFonts w:asciiTheme="minorHAnsi" w:eastAsia="MS Mincho" w:hAnsiTheme="minorHAnsi" w:cstheme="minorHAnsi"/>
          <w:sz w:val="24"/>
          <w:lang w:val="pt-PT"/>
        </w:rPr>
        <w:t>o projecto</w:t>
      </w:r>
      <w:r w:rsidRPr="00BF0D84">
        <w:rPr>
          <w:rFonts w:asciiTheme="minorHAnsi" w:eastAsia="MS Mincho" w:hAnsiTheme="minorHAnsi" w:cstheme="minorHAnsi"/>
          <w:sz w:val="24"/>
          <w:lang w:val="pt-PT"/>
        </w:rPr>
        <w:t xml:space="preserve">. </w:t>
      </w:r>
    </w:p>
    <w:p w:rsidR="006B661B" w:rsidRPr="00BF0D84" w:rsidRDefault="006B661B" w:rsidP="00BF0D84">
      <w:pPr>
        <w:pStyle w:val="BodyText3"/>
        <w:spacing w:before="240" w:after="240" w:line="360" w:lineRule="auto"/>
        <w:jc w:val="both"/>
        <w:rPr>
          <w:rFonts w:asciiTheme="minorHAnsi" w:eastAsia="MS Mincho" w:hAnsiTheme="minorHAnsi" w:cstheme="minorHAnsi"/>
          <w:sz w:val="24"/>
          <w:lang w:val="pt-PT"/>
        </w:rPr>
      </w:pPr>
      <w:r w:rsidRPr="00BF0D84">
        <w:rPr>
          <w:rFonts w:asciiTheme="minorHAnsi" w:eastAsia="MS Mincho" w:hAnsiTheme="minorHAnsi" w:cstheme="minorHAnsi"/>
          <w:sz w:val="24"/>
          <w:lang w:val="pt-PT"/>
        </w:rPr>
        <w:t>A elaboração e administração do programa de formação e/ou capacitação ambiental deverão ser feitos por especialistas que juntamente com a empresa determinarão com detalhe a metodologia a ser seguida para a implementação do programa desenhado. Este processo especificará os tópicos a serem incluídos na formação ambiental, entre outros os seguintes:</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Polí</w:t>
      </w:r>
      <w:r w:rsidR="00B01D22">
        <w:rPr>
          <w:rFonts w:asciiTheme="minorHAnsi" w:eastAsia="MS Mincho" w:hAnsiTheme="minorHAnsi" w:cstheme="minorHAnsi"/>
          <w:sz w:val="24"/>
          <w:lang w:val="pt-PT"/>
        </w:rPr>
        <w:t>tica ambiental da empresa;</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Declaração do compromisso ambiental da empresa;</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Aspectos de desempenho ambiental, incluindo os objectivos e alvos ambientais da empresa;</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proofErr w:type="gramStart"/>
      <w:r w:rsidRPr="00B01D22">
        <w:rPr>
          <w:rFonts w:asciiTheme="minorHAnsi" w:eastAsia="MS Mincho" w:hAnsiTheme="minorHAnsi" w:cstheme="minorHAnsi"/>
          <w:sz w:val="24"/>
          <w:lang w:val="pt-PT"/>
        </w:rPr>
        <w:t>Canais de comunicação para</w:t>
      </w:r>
      <w:proofErr w:type="gramEnd"/>
      <w:r w:rsidRPr="00B01D22">
        <w:rPr>
          <w:rFonts w:asciiTheme="minorHAnsi" w:eastAsia="MS Mincho" w:hAnsiTheme="minorHAnsi" w:cstheme="minorHAnsi"/>
          <w:sz w:val="24"/>
          <w:lang w:val="pt-PT"/>
        </w:rPr>
        <w:t xml:space="preserve"> discussão e apresentação de relatórios sobre questões ambientais;</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lastRenderedPageBreak/>
        <w:t>Responsabilidades em termos da legislação aplicável;</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Sistemas de documentação para que se mantenham registos apropriados das questões ambientais;</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Aspectos de actividades operacionais quotidianas com impactos ambientais, incluindo instrução sobre o uso de equipamento de monitorização ambiental, recolha e despacho de amostras;</w:t>
      </w:r>
    </w:p>
    <w:p w:rsidR="006B661B" w:rsidRPr="00B01D22" w:rsidRDefault="006B661B" w:rsidP="00E4429C">
      <w:pPr>
        <w:pStyle w:val="BodyText3"/>
        <w:numPr>
          <w:ilvl w:val="0"/>
          <w:numId w:val="24"/>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Elaboração de análise de tarefas perigosas para identificar os perigos ambientais que podem resultar de situações fora da rotina e as respectivas acções para os rectificar.</w:t>
      </w:r>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Os cursos de formação considerarão os níveis educacionais do pessoal e far-se-á uma avaliação da necessidade de um programa de capacitação sobre a gestão ambiental para as partes externas envolvidas e, se necessário, implementar-se-á o referido programa.</w:t>
      </w:r>
    </w:p>
    <w:p w:rsidR="006B661B" w:rsidRPr="00E86AFD" w:rsidRDefault="00B01D22" w:rsidP="00B01D22">
      <w:pPr>
        <w:pStyle w:val="Heading2"/>
        <w:spacing w:after="240" w:line="360" w:lineRule="auto"/>
        <w:ind w:left="578" w:hanging="578"/>
        <w:rPr>
          <w:rFonts w:asciiTheme="minorHAnsi" w:eastAsia="MS Mincho" w:hAnsiTheme="minorHAnsi"/>
          <w:color w:val="1F497D" w:themeColor="text2"/>
          <w:sz w:val="24"/>
          <w:szCs w:val="24"/>
        </w:rPr>
      </w:pPr>
      <w:bookmarkStart w:id="221" w:name="_Toc24197044"/>
      <w:bookmarkStart w:id="222" w:name="_Toc24208745"/>
      <w:bookmarkStart w:id="223" w:name="_Toc24250139"/>
      <w:bookmarkStart w:id="224" w:name="_Toc73336003"/>
      <w:bookmarkStart w:id="225" w:name="_Toc101252118"/>
      <w:bookmarkStart w:id="226" w:name="_Toc144533559"/>
      <w:bookmarkStart w:id="227" w:name="_Toc347233288"/>
      <w:r w:rsidRPr="00E86AFD">
        <w:rPr>
          <w:rFonts w:asciiTheme="minorHAnsi" w:eastAsia="MS Mincho" w:hAnsiTheme="minorHAnsi"/>
          <w:color w:val="1F497D" w:themeColor="text2"/>
          <w:sz w:val="24"/>
          <w:szCs w:val="24"/>
        </w:rPr>
        <w:t>Gestão de incidentes ambientais</w:t>
      </w:r>
      <w:bookmarkEnd w:id="221"/>
      <w:bookmarkEnd w:id="222"/>
      <w:bookmarkEnd w:id="223"/>
      <w:bookmarkEnd w:id="224"/>
      <w:bookmarkEnd w:id="225"/>
      <w:bookmarkEnd w:id="226"/>
      <w:bookmarkEnd w:id="227"/>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A gestão de incidentes ambientais será baseada em procedimentos adequados baseados no Protocolo específico de Notificação de Perigos e Incidentes. Será apresentado um relatório sobre todos os incidentes e serão tomadas, sempre que necessário, medidas de acção apropriadas para minimizar quaisquer impactos possíveis. </w:t>
      </w:r>
      <w:r w:rsidR="009567A5">
        <w:rPr>
          <w:rFonts w:asciiTheme="minorHAnsi" w:eastAsia="MS Mincho" w:hAnsiTheme="minorHAnsi" w:cstheme="minorHAnsi"/>
          <w:sz w:val="24"/>
          <w:lang w:val="pt-PT"/>
        </w:rPr>
        <w:t>A Direcção Provincial para Coordenação de Acção Ambiental de Tete</w:t>
      </w:r>
      <w:r w:rsidRPr="00B01D22">
        <w:rPr>
          <w:rFonts w:asciiTheme="minorHAnsi" w:eastAsia="MS Mincho" w:hAnsiTheme="minorHAnsi" w:cstheme="minorHAnsi"/>
          <w:sz w:val="24"/>
          <w:lang w:val="pt-PT"/>
        </w:rPr>
        <w:t xml:space="preserve"> será comunicado sobre qualquer incidente ambiental, de acordo com as exigências legislativas vigentes.</w:t>
      </w:r>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 notificação de qualquer emergência ou incidente incluirá, não se limitando a eles os seguintes elementos:</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O local de emergência ou incidente;</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 autoridade ambiental relevante;</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O nome e número de telefone da pessoa de contacto designada;</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 hora de emergência ou incidente;</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 causa suspeita da emergência ou incidente;</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lastRenderedPageBreak/>
        <w:t>O dano ambiental e /ou a perturbação ambiental causada, ou suspeita de ter causada pela emergência ou incidente;</w:t>
      </w:r>
    </w:p>
    <w:p w:rsidR="006B661B" w:rsidRPr="00B01D22" w:rsidRDefault="006B661B" w:rsidP="00E4429C">
      <w:pPr>
        <w:pStyle w:val="BodyText3"/>
        <w:numPr>
          <w:ilvl w:val="0"/>
          <w:numId w:val="25"/>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A medida de acção tomada para prevenir a ocorrência futura do incidente e mitigar qualquer dano e/ou perturbação ambiental causada pela emergência ou incidente.</w:t>
      </w:r>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Portanto, será elaborado um processo de apresentação de reclamações de ordem ambiental do qual se deve aderir com relação a todos os tipos de reclamações durante a vida útil d</w:t>
      </w:r>
      <w:r w:rsidR="007823AE">
        <w:rPr>
          <w:rFonts w:asciiTheme="minorHAnsi" w:eastAsia="MS Mincho" w:hAnsiTheme="minorHAnsi" w:cstheme="minorHAnsi"/>
          <w:sz w:val="24"/>
          <w:lang w:val="pt-PT"/>
        </w:rPr>
        <w:t>o projecto</w:t>
      </w:r>
      <w:r w:rsidRPr="00B01D22">
        <w:rPr>
          <w:rFonts w:asciiTheme="minorHAnsi" w:eastAsia="MS Mincho" w:hAnsiTheme="minorHAnsi" w:cstheme="minorHAnsi"/>
          <w:sz w:val="24"/>
          <w:lang w:val="pt-PT"/>
        </w:rPr>
        <w:t xml:space="preserve">. </w:t>
      </w:r>
    </w:p>
    <w:p w:rsidR="006B661B" w:rsidRPr="00E86AFD" w:rsidRDefault="00B01D22" w:rsidP="00B01D22">
      <w:pPr>
        <w:pStyle w:val="Heading2"/>
        <w:spacing w:after="240" w:line="360" w:lineRule="auto"/>
        <w:ind w:left="578" w:hanging="578"/>
        <w:rPr>
          <w:rFonts w:asciiTheme="minorHAnsi" w:eastAsia="MS Mincho" w:hAnsiTheme="minorHAnsi"/>
          <w:color w:val="1F497D" w:themeColor="text2"/>
          <w:sz w:val="24"/>
          <w:szCs w:val="24"/>
        </w:rPr>
      </w:pPr>
      <w:bookmarkStart w:id="228" w:name="_Toc23793570"/>
      <w:bookmarkStart w:id="229" w:name="_Toc23793708"/>
      <w:bookmarkStart w:id="230" w:name="_Toc23820378"/>
      <w:bookmarkStart w:id="231" w:name="_Toc23820655"/>
      <w:bookmarkStart w:id="232" w:name="_Toc23900369"/>
      <w:bookmarkStart w:id="233" w:name="_Toc23925667"/>
      <w:bookmarkStart w:id="234" w:name="_Toc24197045"/>
      <w:bookmarkStart w:id="235" w:name="_Toc24208746"/>
      <w:bookmarkStart w:id="236" w:name="_Toc24250140"/>
      <w:bookmarkStart w:id="237" w:name="_Toc73336004"/>
      <w:bookmarkStart w:id="238" w:name="_Toc101252119"/>
      <w:bookmarkStart w:id="239" w:name="_Toc144533560"/>
      <w:bookmarkStart w:id="240" w:name="_Toc347233289"/>
      <w:r w:rsidRPr="00E86AFD">
        <w:rPr>
          <w:rFonts w:asciiTheme="minorHAnsi" w:eastAsia="MS Mincho" w:hAnsiTheme="minorHAnsi"/>
          <w:color w:val="1F497D" w:themeColor="text2"/>
          <w:sz w:val="24"/>
          <w:szCs w:val="24"/>
        </w:rPr>
        <w:t>Estado de preparação para situações de emergência</w:t>
      </w:r>
      <w:bookmarkEnd w:id="228"/>
      <w:bookmarkEnd w:id="229"/>
      <w:bookmarkEnd w:id="230"/>
      <w:bookmarkEnd w:id="231"/>
      <w:bookmarkEnd w:id="232"/>
      <w:bookmarkEnd w:id="233"/>
      <w:bookmarkEnd w:id="234"/>
      <w:bookmarkEnd w:id="235"/>
      <w:bookmarkEnd w:id="236"/>
      <w:bookmarkEnd w:id="237"/>
      <w:bookmarkEnd w:id="238"/>
      <w:bookmarkEnd w:id="239"/>
      <w:bookmarkEnd w:id="240"/>
    </w:p>
    <w:p w:rsidR="006B661B" w:rsidRPr="00B01D22" w:rsidRDefault="00B01D22" w:rsidP="00B01D22">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D</w:t>
      </w:r>
      <w:r w:rsidR="006B661B" w:rsidRPr="00B01D22">
        <w:rPr>
          <w:rFonts w:asciiTheme="minorHAnsi" w:eastAsia="MS Mincho" w:hAnsiTheme="minorHAnsi" w:cstheme="minorHAnsi"/>
          <w:sz w:val="24"/>
          <w:lang w:val="pt-PT"/>
        </w:rPr>
        <w:t xml:space="preserve">everá </w:t>
      </w:r>
      <w:r>
        <w:rPr>
          <w:rFonts w:asciiTheme="minorHAnsi" w:eastAsia="MS Mincho" w:hAnsiTheme="minorHAnsi" w:cstheme="minorHAnsi"/>
          <w:sz w:val="24"/>
          <w:lang w:val="pt-PT"/>
        </w:rPr>
        <w:t xml:space="preserve">de imediato </w:t>
      </w:r>
      <w:r w:rsidR="006B661B" w:rsidRPr="00B01D22">
        <w:rPr>
          <w:rFonts w:asciiTheme="minorHAnsi" w:eastAsia="MS Mincho" w:hAnsiTheme="minorHAnsi" w:cstheme="minorHAnsi"/>
          <w:sz w:val="24"/>
          <w:lang w:val="pt-PT"/>
        </w:rPr>
        <w:t xml:space="preserve">ser preparado um Plano para Situações de Emergência. Este plano deverá ser elaborado de acordo com as melhores práticas em uso na indústria mineira. </w:t>
      </w:r>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Serão necessários planos individuais de preparação para situações de emergência para os vários aspectos das operações mineiras, e sua abordagem com relação à notificação e reacção </w:t>
      </w:r>
      <w:proofErr w:type="gramStart"/>
      <w:r w:rsidRPr="00B01D22">
        <w:rPr>
          <w:rFonts w:asciiTheme="minorHAnsi" w:eastAsia="MS Mincho" w:hAnsiTheme="minorHAnsi" w:cstheme="minorHAnsi"/>
          <w:sz w:val="24"/>
          <w:lang w:val="pt-PT"/>
        </w:rPr>
        <w:t>à</w:t>
      </w:r>
      <w:proofErr w:type="gramEnd"/>
      <w:r w:rsidRPr="00B01D22">
        <w:rPr>
          <w:rFonts w:asciiTheme="minorHAnsi" w:eastAsia="MS Mincho" w:hAnsiTheme="minorHAnsi" w:cstheme="minorHAnsi"/>
          <w:sz w:val="24"/>
          <w:lang w:val="pt-PT"/>
        </w:rPr>
        <w:t xml:space="preserve"> emergências será baseada nos requisitos especificados no ISO</w:t>
      </w:r>
      <w:r w:rsidRPr="00B01D22">
        <w:rPr>
          <w:rFonts w:asciiTheme="minorHAnsi" w:eastAsia="MS Mincho" w:hAnsiTheme="minorHAnsi" w:cstheme="minorHAnsi"/>
          <w:sz w:val="24"/>
          <w:lang w:val="pt-PT"/>
        </w:rPr>
        <w:footnoteReference w:id="1"/>
      </w:r>
      <w:r w:rsidRPr="00B01D22">
        <w:rPr>
          <w:rFonts w:asciiTheme="minorHAnsi" w:eastAsia="MS Mincho" w:hAnsiTheme="minorHAnsi" w:cstheme="minorHAnsi"/>
          <w:sz w:val="24"/>
          <w:lang w:val="pt-PT"/>
        </w:rPr>
        <w:t xml:space="preserve"> 14001.</w:t>
      </w:r>
    </w:p>
    <w:p w:rsidR="006B661B" w:rsidRPr="00E86AFD" w:rsidRDefault="00B01D22" w:rsidP="00B01D22">
      <w:pPr>
        <w:pStyle w:val="Heading2"/>
        <w:spacing w:after="240" w:line="360" w:lineRule="auto"/>
        <w:ind w:left="578" w:hanging="578"/>
        <w:rPr>
          <w:rFonts w:asciiTheme="minorHAnsi" w:eastAsia="MS Mincho" w:hAnsiTheme="minorHAnsi"/>
          <w:color w:val="1F497D" w:themeColor="text2"/>
          <w:sz w:val="24"/>
          <w:szCs w:val="24"/>
        </w:rPr>
      </w:pPr>
      <w:bookmarkStart w:id="241" w:name="_Toc23793568"/>
      <w:bookmarkStart w:id="242" w:name="_Toc23793706"/>
      <w:bookmarkStart w:id="243" w:name="_Toc23820376"/>
      <w:bookmarkStart w:id="244" w:name="_Toc23820653"/>
      <w:bookmarkStart w:id="245" w:name="_Toc23900367"/>
      <w:bookmarkStart w:id="246" w:name="_Toc23925665"/>
      <w:bookmarkStart w:id="247" w:name="_Toc24197043"/>
      <w:bookmarkStart w:id="248" w:name="_Toc24208744"/>
      <w:bookmarkStart w:id="249" w:name="_Toc24250138"/>
      <w:bookmarkStart w:id="250" w:name="_Toc73336005"/>
      <w:bookmarkStart w:id="251" w:name="_Toc101252120"/>
      <w:bookmarkStart w:id="252" w:name="_Toc144533561"/>
      <w:bookmarkStart w:id="253" w:name="_Toc347233290"/>
      <w:r w:rsidRPr="00E86AFD">
        <w:rPr>
          <w:rFonts w:asciiTheme="minorHAnsi" w:eastAsia="MS Mincho" w:hAnsiTheme="minorHAnsi"/>
          <w:color w:val="1F497D" w:themeColor="text2"/>
          <w:sz w:val="24"/>
          <w:szCs w:val="24"/>
        </w:rPr>
        <w:t>Apresentação de relatórios e da documentação</w:t>
      </w:r>
      <w:bookmarkEnd w:id="241"/>
      <w:bookmarkEnd w:id="242"/>
      <w:bookmarkEnd w:id="243"/>
      <w:bookmarkEnd w:id="244"/>
      <w:bookmarkEnd w:id="245"/>
      <w:bookmarkEnd w:id="246"/>
      <w:bookmarkEnd w:id="247"/>
      <w:bookmarkEnd w:id="248"/>
      <w:bookmarkEnd w:id="249"/>
      <w:bookmarkEnd w:id="250"/>
      <w:bookmarkEnd w:id="251"/>
      <w:bookmarkEnd w:id="252"/>
      <w:bookmarkEnd w:id="253"/>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A apresentação de relatórios e documentos respeitantes a implementação </w:t>
      </w:r>
      <w:proofErr w:type="gramStart"/>
      <w:r w:rsidRPr="00B01D22">
        <w:rPr>
          <w:rFonts w:asciiTheme="minorHAnsi" w:eastAsia="MS Mincho" w:hAnsiTheme="minorHAnsi" w:cstheme="minorHAnsi"/>
          <w:sz w:val="24"/>
          <w:lang w:val="pt-PT"/>
        </w:rPr>
        <w:t>do PGA</w:t>
      </w:r>
      <w:proofErr w:type="gramEnd"/>
      <w:r w:rsidRPr="00B01D22">
        <w:rPr>
          <w:rFonts w:asciiTheme="minorHAnsi" w:eastAsia="MS Mincho" w:hAnsiTheme="minorHAnsi" w:cstheme="minorHAnsi"/>
          <w:sz w:val="24"/>
          <w:lang w:val="pt-PT"/>
        </w:rPr>
        <w:t xml:space="preserve"> será baseada nos requisitos especificados no ISO 1400</w:t>
      </w:r>
      <w:r w:rsidRPr="00FA60AE">
        <w:rPr>
          <w:rFonts w:asciiTheme="minorHAnsi" w:eastAsia="MS Mincho" w:hAnsiTheme="minorHAnsi" w:cstheme="minorHAnsi"/>
          <w:sz w:val="24"/>
          <w:vertAlign w:val="superscript"/>
          <w:lang w:val="pt-PT"/>
        </w:rPr>
        <w:t>1</w:t>
      </w:r>
      <w:r w:rsidRPr="00B01D22">
        <w:rPr>
          <w:rFonts w:asciiTheme="minorHAnsi" w:eastAsia="MS Mincho" w:hAnsiTheme="minorHAnsi" w:cstheme="minorHAnsi"/>
          <w:sz w:val="24"/>
          <w:lang w:val="pt-PT"/>
        </w:rPr>
        <w:t>. Serão disponibilizados relatórios anuais às autoridades e às partes interessadas e/ou afectadas.</w:t>
      </w:r>
    </w:p>
    <w:p w:rsidR="006B661B" w:rsidRPr="00E86AFD" w:rsidRDefault="00B01D22" w:rsidP="00B01D22">
      <w:pPr>
        <w:pStyle w:val="Heading2"/>
        <w:spacing w:after="240" w:line="360" w:lineRule="auto"/>
        <w:ind w:left="578" w:hanging="578"/>
        <w:rPr>
          <w:rFonts w:asciiTheme="minorHAnsi" w:eastAsia="MS Mincho" w:hAnsiTheme="minorHAnsi"/>
          <w:color w:val="1F497D" w:themeColor="text2"/>
          <w:sz w:val="24"/>
          <w:szCs w:val="24"/>
        </w:rPr>
      </w:pPr>
      <w:bookmarkStart w:id="254" w:name="_Toc61279365"/>
      <w:bookmarkStart w:id="255" w:name="_Toc73336006"/>
      <w:bookmarkStart w:id="256" w:name="_Toc101252121"/>
      <w:bookmarkStart w:id="257" w:name="_Toc144533562"/>
      <w:bookmarkStart w:id="258" w:name="_Toc347233291"/>
      <w:r w:rsidRPr="00E86AFD">
        <w:rPr>
          <w:rFonts w:asciiTheme="minorHAnsi" w:eastAsia="MS Mincho" w:hAnsiTheme="minorHAnsi"/>
          <w:color w:val="1F497D" w:themeColor="text2"/>
          <w:sz w:val="24"/>
          <w:szCs w:val="24"/>
        </w:rPr>
        <w:t>Programa de monitorização ambiental</w:t>
      </w:r>
      <w:bookmarkEnd w:id="254"/>
      <w:bookmarkEnd w:id="255"/>
      <w:bookmarkEnd w:id="256"/>
      <w:bookmarkEnd w:id="257"/>
      <w:bookmarkEnd w:id="258"/>
      <w:r w:rsidRPr="00E86AFD">
        <w:rPr>
          <w:rFonts w:asciiTheme="minorHAnsi" w:eastAsia="MS Mincho" w:hAnsiTheme="minorHAnsi"/>
          <w:color w:val="1F497D" w:themeColor="text2"/>
          <w:sz w:val="24"/>
          <w:szCs w:val="24"/>
        </w:rPr>
        <w:t xml:space="preserve"> </w:t>
      </w:r>
    </w:p>
    <w:p w:rsidR="006B661B" w:rsidRPr="00B01D22" w:rsidRDefault="006B661B" w:rsidP="00B01D22">
      <w:pPr>
        <w:pStyle w:val="BodyText3"/>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Como parte integrante do sistema de gestão ambiental a </w:t>
      </w:r>
      <w:r w:rsidR="004B429B">
        <w:rPr>
          <w:rFonts w:asciiTheme="minorHAnsi" w:eastAsia="MS Mincho" w:hAnsiTheme="minorHAnsi" w:cstheme="minorHAnsi"/>
          <w:sz w:val="24"/>
          <w:lang w:val="pt-PT"/>
        </w:rPr>
        <w:t>GWM</w:t>
      </w:r>
      <w:r w:rsidR="00B01D22">
        <w:rPr>
          <w:rFonts w:asciiTheme="minorHAnsi" w:eastAsia="MS Mincho" w:hAnsiTheme="minorHAnsi" w:cstheme="minorHAnsi"/>
          <w:sz w:val="24"/>
          <w:lang w:val="pt-PT"/>
        </w:rPr>
        <w:t xml:space="preserve"> </w:t>
      </w:r>
      <w:r w:rsidRPr="00B01D22">
        <w:rPr>
          <w:rFonts w:asciiTheme="minorHAnsi" w:eastAsia="MS Mincho" w:hAnsiTheme="minorHAnsi" w:cstheme="minorHAnsi"/>
          <w:sz w:val="24"/>
          <w:lang w:val="pt-PT"/>
        </w:rPr>
        <w:t>deverá efectuar a monitorização das componentes ambientais das actividades d</w:t>
      </w:r>
      <w:r w:rsidR="007823AE">
        <w:rPr>
          <w:rFonts w:asciiTheme="minorHAnsi" w:eastAsia="MS Mincho" w:hAnsiTheme="minorHAnsi" w:cstheme="minorHAnsi"/>
          <w:sz w:val="24"/>
          <w:lang w:val="pt-PT"/>
        </w:rPr>
        <w:t>o projecto</w:t>
      </w:r>
      <w:r w:rsidRPr="00B01D22">
        <w:rPr>
          <w:rFonts w:asciiTheme="minorHAnsi" w:eastAsia="MS Mincho" w:hAnsiTheme="minorHAnsi" w:cstheme="minorHAnsi"/>
          <w:sz w:val="24"/>
          <w:lang w:val="pt-PT"/>
        </w:rPr>
        <w:t xml:space="preserve"> previstas, duma forma evolutiva e contínua. As exigências relativas à monitorização serão determinadas à medida que a informação se encontre disponível durante a vida útil d</w:t>
      </w:r>
      <w:r w:rsidR="007823AE">
        <w:rPr>
          <w:rFonts w:asciiTheme="minorHAnsi" w:eastAsia="MS Mincho" w:hAnsiTheme="minorHAnsi" w:cstheme="minorHAnsi"/>
          <w:sz w:val="24"/>
          <w:lang w:val="pt-PT"/>
        </w:rPr>
        <w:t>o projecto</w:t>
      </w:r>
      <w:r w:rsidRPr="00B01D22">
        <w:rPr>
          <w:rFonts w:asciiTheme="minorHAnsi" w:eastAsia="MS Mincho" w:hAnsiTheme="minorHAnsi" w:cstheme="minorHAnsi"/>
          <w:sz w:val="24"/>
          <w:lang w:val="pt-PT"/>
        </w:rPr>
        <w:t>. Os objectivos de monitorização ambiental incluem, e não se limitando apenas a eles, os seguintes:</w:t>
      </w:r>
    </w:p>
    <w:p w:rsidR="006B661B" w:rsidRPr="00B01D22" w:rsidRDefault="006B661B" w:rsidP="00E4429C">
      <w:pPr>
        <w:pStyle w:val="BodyText3"/>
        <w:numPr>
          <w:ilvl w:val="0"/>
          <w:numId w:val="26"/>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lastRenderedPageBreak/>
        <w:t xml:space="preserve">Demonstrar que a </w:t>
      </w:r>
      <w:proofErr w:type="spellStart"/>
      <w:r w:rsidR="00B01D22" w:rsidRPr="00760B4D">
        <w:rPr>
          <w:rFonts w:asciiTheme="minorHAnsi" w:eastAsia="MS Mincho" w:hAnsiTheme="minorHAnsi" w:cstheme="minorHAnsi"/>
          <w:sz w:val="24"/>
          <w:shd w:val="clear" w:color="auto" w:fill="FF0000"/>
          <w:lang w:val="pt-PT"/>
        </w:rPr>
        <w:t>Sitrapel</w:t>
      </w:r>
      <w:proofErr w:type="spellEnd"/>
      <w:r w:rsidRPr="00B01D22">
        <w:rPr>
          <w:rFonts w:asciiTheme="minorHAnsi" w:eastAsia="MS Mincho" w:hAnsiTheme="minorHAnsi" w:cstheme="minorHAnsi"/>
          <w:sz w:val="24"/>
          <w:lang w:val="pt-PT"/>
        </w:rPr>
        <w:t xml:space="preserve"> age de acordo com as condições especificadas no E</w:t>
      </w:r>
      <w:r w:rsidR="00B01D22">
        <w:rPr>
          <w:rFonts w:asciiTheme="minorHAnsi" w:eastAsia="MS Mincho" w:hAnsiTheme="minorHAnsi" w:cstheme="minorHAnsi"/>
          <w:sz w:val="24"/>
          <w:lang w:val="pt-PT"/>
        </w:rPr>
        <w:t>AS</w:t>
      </w:r>
      <w:r w:rsidRPr="00B01D22">
        <w:rPr>
          <w:rFonts w:asciiTheme="minorHAnsi" w:eastAsia="MS Mincho" w:hAnsiTheme="minorHAnsi" w:cstheme="minorHAnsi"/>
          <w:sz w:val="24"/>
          <w:lang w:val="pt-PT"/>
        </w:rPr>
        <w:t xml:space="preserve"> e que as estruturas e programas de controlo estão a funcionar em conformidade com estas condições;</w:t>
      </w:r>
    </w:p>
    <w:p w:rsidR="006B661B" w:rsidRPr="00B01D22" w:rsidRDefault="006B661B" w:rsidP="00E4429C">
      <w:pPr>
        <w:pStyle w:val="BodyText3"/>
        <w:numPr>
          <w:ilvl w:val="0"/>
          <w:numId w:val="26"/>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Assegurar que os impactos negativos sobre ambiente visual, biofísico, </w:t>
      </w:r>
      <w:proofErr w:type="spellStart"/>
      <w:r w:rsidRPr="00B01D22">
        <w:rPr>
          <w:rFonts w:asciiTheme="minorHAnsi" w:eastAsia="MS Mincho" w:hAnsiTheme="minorHAnsi" w:cstheme="minorHAnsi"/>
          <w:sz w:val="24"/>
          <w:lang w:val="pt-PT"/>
        </w:rPr>
        <w:t>sócio-económico</w:t>
      </w:r>
      <w:proofErr w:type="spellEnd"/>
      <w:r w:rsidRPr="00B01D22">
        <w:rPr>
          <w:rFonts w:asciiTheme="minorHAnsi" w:eastAsia="MS Mincho" w:hAnsiTheme="minorHAnsi" w:cstheme="minorHAnsi"/>
          <w:sz w:val="24"/>
          <w:lang w:val="pt-PT"/>
        </w:rPr>
        <w:t xml:space="preserve"> e cultural são convenientemente mitigados e os positivos são potenciados</w:t>
      </w:r>
      <w:r w:rsidR="00B01D22">
        <w:rPr>
          <w:rFonts w:asciiTheme="minorHAnsi" w:eastAsia="MS Mincho" w:hAnsiTheme="minorHAnsi" w:cstheme="minorHAnsi"/>
          <w:sz w:val="24"/>
          <w:lang w:val="pt-PT"/>
        </w:rPr>
        <w:t xml:space="preserve"> de acordo com o disposto no estudo</w:t>
      </w:r>
      <w:r w:rsidRPr="00B01D22">
        <w:rPr>
          <w:rFonts w:asciiTheme="minorHAnsi" w:eastAsia="MS Mincho" w:hAnsiTheme="minorHAnsi" w:cstheme="minorHAnsi"/>
          <w:sz w:val="24"/>
          <w:lang w:val="pt-PT"/>
        </w:rPr>
        <w:t>;</w:t>
      </w:r>
    </w:p>
    <w:p w:rsidR="006B661B" w:rsidRPr="00B01D22" w:rsidRDefault="006B661B" w:rsidP="00E4429C">
      <w:pPr>
        <w:pStyle w:val="BodyText3"/>
        <w:numPr>
          <w:ilvl w:val="0"/>
          <w:numId w:val="26"/>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 xml:space="preserve">Assegurar que a empresa cumpra com os requisitos legais e regulamentares, em vigor na República de Moçambique, para este tipo de empreendimentos; </w:t>
      </w:r>
      <w:proofErr w:type="gramStart"/>
      <w:r w:rsidRPr="00B01D22">
        <w:rPr>
          <w:rFonts w:asciiTheme="minorHAnsi" w:eastAsia="MS Mincho" w:hAnsiTheme="minorHAnsi" w:cstheme="minorHAnsi"/>
          <w:sz w:val="24"/>
          <w:lang w:val="pt-PT"/>
        </w:rPr>
        <w:t>e</w:t>
      </w:r>
      <w:proofErr w:type="gramEnd"/>
    </w:p>
    <w:p w:rsidR="006B661B" w:rsidRPr="00B01D22" w:rsidRDefault="006B661B" w:rsidP="00E4429C">
      <w:pPr>
        <w:pStyle w:val="BodyText3"/>
        <w:numPr>
          <w:ilvl w:val="0"/>
          <w:numId w:val="26"/>
        </w:numPr>
        <w:spacing w:before="240" w:after="240" w:line="360" w:lineRule="auto"/>
        <w:jc w:val="both"/>
        <w:rPr>
          <w:rFonts w:asciiTheme="minorHAnsi" w:eastAsia="MS Mincho" w:hAnsiTheme="minorHAnsi" w:cstheme="minorHAnsi"/>
          <w:sz w:val="24"/>
          <w:lang w:val="pt-PT"/>
        </w:rPr>
      </w:pPr>
      <w:r w:rsidRPr="00B01D22">
        <w:rPr>
          <w:rFonts w:asciiTheme="minorHAnsi" w:eastAsia="MS Mincho" w:hAnsiTheme="minorHAnsi" w:cstheme="minorHAnsi"/>
          <w:sz w:val="24"/>
          <w:lang w:val="pt-PT"/>
        </w:rPr>
        <w:t>Providenciar às autoridades reguladoras e ao público em geral, informação relevante e oportuna, num formato apropriado, sobre o desempenho ambiental d</w:t>
      </w:r>
      <w:r w:rsidR="007823AE">
        <w:rPr>
          <w:rFonts w:asciiTheme="minorHAnsi" w:eastAsia="MS Mincho" w:hAnsiTheme="minorHAnsi" w:cstheme="minorHAnsi"/>
          <w:sz w:val="24"/>
          <w:lang w:val="pt-PT"/>
        </w:rPr>
        <w:t>o projecto</w:t>
      </w:r>
      <w:r w:rsidRPr="00B01D22">
        <w:rPr>
          <w:rFonts w:asciiTheme="minorHAnsi" w:eastAsia="MS Mincho" w:hAnsiTheme="minorHAnsi" w:cstheme="minorHAnsi"/>
          <w:sz w:val="24"/>
          <w:lang w:val="pt-PT"/>
        </w:rPr>
        <w:t>.</w:t>
      </w:r>
    </w:p>
    <w:p w:rsidR="006B661B" w:rsidRPr="0050421F" w:rsidRDefault="006B661B" w:rsidP="0050421F">
      <w:pPr>
        <w:pStyle w:val="BodyText3"/>
        <w:spacing w:before="240" w:after="240" w:line="360" w:lineRule="auto"/>
        <w:jc w:val="both"/>
        <w:rPr>
          <w:rFonts w:asciiTheme="minorHAnsi" w:eastAsia="MS Mincho" w:hAnsiTheme="minorHAnsi" w:cstheme="minorHAnsi"/>
          <w:sz w:val="24"/>
          <w:lang w:val="pt-PT"/>
        </w:rPr>
      </w:pPr>
      <w:r w:rsidRPr="0050421F">
        <w:rPr>
          <w:rFonts w:asciiTheme="minorHAnsi" w:eastAsia="MS Mincho" w:hAnsiTheme="minorHAnsi" w:cstheme="minorHAnsi"/>
          <w:sz w:val="24"/>
          <w:lang w:val="pt-PT"/>
        </w:rPr>
        <w:t xml:space="preserve">A equipa </w:t>
      </w:r>
      <w:proofErr w:type="gramStart"/>
      <w:r w:rsidRPr="0050421F">
        <w:rPr>
          <w:rFonts w:asciiTheme="minorHAnsi" w:eastAsia="MS Mincho" w:hAnsiTheme="minorHAnsi" w:cstheme="minorHAnsi"/>
          <w:sz w:val="24"/>
          <w:lang w:val="pt-PT"/>
        </w:rPr>
        <w:t xml:space="preserve">do </w:t>
      </w:r>
      <w:r w:rsidR="00FC7DEC">
        <w:rPr>
          <w:rFonts w:asciiTheme="minorHAnsi" w:eastAsia="MS Mincho" w:hAnsiTheme="minorHAnsi" w:cstheme="minorHAnsi"/>
          <w:sz w:val="24"/>
          <w:lang w:val="pt-PT"/>
        </w:rPr>
        <w:t>REIA</w:t>
      </w:r>
      <w:proofErr w:type="gramEnd"/>
      <w:r w:rsidRPr="0050421F">
        <w:rPr>
          <w:rFonts w:asciiTheme="minorHAnsi" w:eastAsia="MS Mincho" w:hAnsiTheme="minorHAnsi" w:cstheme="minorHAnsi"/>
          <w:sz w:val="24"/>
          <w:lang w:val="pt-PT"/>
        </w:rPr>
        <w:t xml:space="preserve"> recomenda que sejam monitorizadas as seguintes componentes ambientais: </w:t>
      </w:r>
    </w:p>
    <w:p w:rsidR="006B661B" w:rsidRPr="00E86AFD" w:rsidRDefault="006B661B" w:rsidP="0050421F">
      <w:pPr>
        <w:pStyle w:val="Heading3"/>
        <w:spacing w:after="240" w:line="360" w:lineRule="auto"/>
        <w:rPr>
          <w:rFonts w:asciiTheme="minorHAnsi" w:eastAsia="MS Mincho" w:hAnsiTheme="minorHAnsi"/>
          <w:color w:val="1F497D" w:themeColor="text2"/>
          <w:sz w:val="24"/>
          <w:szCs w:val="24"/>
        </w:rPr>
      </w:pPr>
      <w:bookmarkStart w:id="259" w:name="_Toc73336007"/>
      <w:bookmarkStart w:id="260" w:name="_Toc101252122"/>
      <w:bookmarkStart w:id="261" w:name="_Toc144533563"/>
      <w:bookmarkStart w:id="262" w:name="_Toc347233292"/>
      <w:r w:rsidRPr="00E86AFD">
        <w:rPr>
          <w:rFonts w:asciiTheme="minorHAnsi" w:eastAsia="MS Mincho" w:hAnsiTheme="minorHAnsi"/>
          <w:color w:val="1F497D" w:themeColor="text2"/>
          <w:sz w:val="24"/>
          <w:szCs w:val="24"/>
        </w:rPr>
        <w:t>Recuperação da paisagem local</w:t>
      </w:r>
      <w:bookmarkEnd w:id="259"/>
      <w:bookmarkEnd w:id="260"/>
      <w:bookmarkEnd w:id="261"/>
      <w:bookmarkEnd w:id="262"/>
    </w:p>
    <w:p w:rsidR="006B661B" w:rsidRPr="0050421F" w:rsidRDefault="006B661B" w:rsidP="0050421F">
      <w:pPr>
        <w:pStyle w:val="BodyText3"/>
        <w:spacing w:before="240" w:after="240" w:line="360" w:lineRule="auto"/>
        <w:jc w:val="both"/>
        <w:rPr>
          <w:rFonts w:asciiTheme="minorHAnsi" w:eastAsia="MS Mincho" w:hAnsiTheme="minorHAnsi" w:cstheme="minorHAnsi"/>
          <w:sz w:val="24"/>
          <w:lang w:val="pt-PT"/>
        </w:rPr>
      </w:pPr>
      <w:r w:rsidRPr="0050421F">
        <w:rPr>
          <w:rFonts w:asciiTheme="minorHAnsi" w:eastAsia="MS Mincho" w:hAnsiTheme="minorHAnsi" w:cstheme="minorHAnsi"/>
          <w:sz w:val="24"/>
          <w:lang w:val="pt-PT"/>
        </w:rPr>
        <w:t xml:space="preserve">Deverá ser observada a recuperação progressiva da paisagem local, incluindo o restabelecimento da vegetação. A recuperação progressiva das áreas exploradas servirá também para melhorar o cenário estético-visual da paisagem perturbada. </w:t>
      </w:r>
    </w:p>
    <w:p w:rsidR="006B661B" w:rsidRPr="0050421F" w:rsidRDefault="006B661B" w:rsidP="0050421F">
      <w:pPr>
        <w:pStyle w:val="BodyText3"/>
        <w:spacing w:before="240" w:after="240" w:line="360" w:lineRule="auto"/>
        <w:jc w:val="both"/>
        <w:rPr>
          <w:rFonts w:asciiTheme="minorHAnsi" w:eastAsia="MS Mincho" w:hAnsiTheme="minorHAnsi" w:cstheme="minorHAnsi"/>
          <w:sz w:val="24"/>
          <w:lang w:val="pt-PT"/>
        </w:rPr>
      </w:pPr>
      <w:r w:rsidRPr="0050421F">
        <w:rPr>
          <w:rFonts w:asciiTheme="minorHAnsi" w:eastAsia="MS Mincho" w:hAnsiTheme="minorHAnsi" w:cstheme="minorHAnsi"/>
          <w:sz w:val="24"/>
          <w:lang w:val="pt-PT"/>
        </w:rPr>
        <w:t>A monitorização da recuperação da paisagem poderá ser efectuada através do registo fotográfico, uma vez por ano, que ilustrem possíveis ajustamentos significativos visuais derivados da reabilitação progressiva das áreas mineradas e da recuperação da vegetal. Depois de cada avaliação realizada, em períodos regulares, a gerência d</w:t>
      </w:r>
      <w:r w:rsidR="007823AE">
        <w:rPr>
          <w:rFonts w:asciiTheme="minorHAnsi" w:eastAsia="MS Mincho" w:hAnsiTheme="minorHAnsi" w:cstheme="minorHAnsi"/>
          <w:sz w:val="24"/>
          <w:lang w:val="pt-PT"/>
        </w:rPr>
        <w:t>o projecto</w:t>
      </w:r>
      <w:r w:rsidRPr="0050421F">
        <w:rPr>
          <w:rFonts w:asciiTheme="minorHAnsi" w:eastAsia="MS Mincho" w:hAnsiTheme="minorHAnsi" w:cstheme="minorHAnsi"/>
          <w:sz w:val="24"/>
          <w:lang w:val="pt-PT"/>
        </w:rPr>
        <w:t xml:space="preserve"> deverá apresentar fotografias da evolução do ambiente visual geral à Direcção Provincial para a Coordenação da Acção Ambiental. Deverá igualmente ser monitorizado o desenvolvimento da vegetação.</w:t>
      </w:r>
    </w:p>
    <w:p w:rsidR="006B661B" w:rsidRPr="00E86AFD" w:rsidRDefault="006B661B" w:rsidP="0050421F">
      <w:pPr>
        <w:pStyle w:val="Heading3"/>
        <w:spacing w:after="240" w:line="360" w:lineRule="auto"/>
        <w:rPr>
          <w:rFonts w:asciiTheme="minorHAnsi" w:eastAsia="MS Mincho" w:hAnsiTheme="minorHAnsi"/>
          <w:color w:val="1F497D" w:themeColor="text2"/>
          <w:sz w:val="24"/>
          <w:szCs w:val="24"/>
        </w:rPr>
      </w:pPr>
      <w:bookmarkStart w:id="263" w:name="_Toc73336008"/>
      <w:bookmarkStart w:id="264" w:name="_Toc101252123"/>
      <w:bookmarkStart w:id="265" w:name="_Toc144533564"/>
      <w:bookmarkStart w:id="266" w:name="_Toc347233293"/>
      <w:r w:rsidRPr="00E86AFD">
        <w:rPr>
          <w:rFonts w:asciiTheme="minorHAnsi" w:eastAsia="MS Mincho" w:hAnsiTheme="minorHAnsi"/>
          <w:color w:val="1F497D" w:themeColor="text2"/>
          <w:sz w:val="24"/>
          <w:szCs w:val="24"/>
        </w:rPr>
        <w:t>Perda do perfil do solo</w:t>
      </w:r>
      <w:bookmarkEnd w:id="263"/>
      <w:bookmarkEnd w:id="264"/>
      <w:bookmarkEnd w:id="265"/>
      <w:bookmarkEnd w:id="266"/>
    </w:p>
    <w:p w:rsidR="006B661B" w:rsidRDefault="006B661B" w:rsidP="0050421F">
      <w:pPr>
        <w:pStyle w:val="BodyText3"/>
        <w:spacing w:before="240" w:after="240" w:line="360" w:lineRule="auto"/>
        <w:jc w:val="both"/>
        <w:rPr>
          <w:rFonts w:asciiTheme="minorHAnsi" w:eastAsia="MS Mincho" w:hAnsiTheme="minorHAnsi" w:cstheme="minorHAnsi"/>
          <w:sz w:val="24"/>
          <w:lang w:val="pt-PT"/>
        </w:rPr>
      </w:pPr>
      <w:r w:rsidRPr="0050421F">
        <w:rPr>
          <w:rFonts w:asciiTheme="minorHAnsi" w:eastAsia="MS Mincho" w:hAnsiTheme="minorHAnsi" w:cstheme="minorHAnsi"/>
          <w:sz w:val="24"/>
          <w:lang w:val="pt-PT"/>
        </w:rPr>
        <w:t xml:space="preserve">Uma vez que os solos superficiais serão removidos e as camadas superficiais empilhadas e separadas do estéril, mesmo que se faça a reposição das áreas perturbadas e da vegetal, a configuração original não poderá ser atingida devido a remoção do minério do seu perfil natural. Contudo deverá, como acima indicado, ser objecto de monitorização a recuperação das áreas reabilitadas, devendo-se, tanto quanto possível, ser ajustadas paisagisticamente com os </w:t>
      </w:r>
      <w:r w:rsidRPr="0050421F">
        <w:rPr>
          <w:rFonts w:asciiTheme="minorHAnsi" w:eastAsia="MS Mincho" w:hAnsiTheme="minorHAnsi" w:cstheme="minorHAnsi"/>
          <w:sz w:val="24"/>
          <w:lang w:val="pt-PT"/>
        </w:rPr>
        <w:lastRenderedPageBreak/>
        <w:t>padrões de drenagem natural na zona, mantendo os canais de escoamento de água da chuva para assegurar que ela não se acumule na área d</w:t>
      </w:r>
      <w:r w:rsidR="007823AE">
        <w:rPr>
          <w:rFonts w:asciiTheme="minorHAnsi" w:eastAsia="MS Mincho" w:hAnsiTheme="minorHAnsi" w:cstheme="minorHAnsi"/>
          <w:sz w:val="24"/>
          <w:lang w:val="pt-PT"/>
        </w:rPr>
        <w:t>o projecto</w:t>
      </w:r>
      <w:r w:rsidRPr="0050421F">
        <w:rPr>
          <w:rFonts w:asciiTheme="minorHAnsi" w:eastAsia="MS Mincho" w:hAnsiTheme="minorHAnsi" w:cstheme="minorHAnsi"/>
          <w:sz w:val="24"/>
          <w:lang w:val="pt-PT"/>
        </w:rPr>
        <w:t xml:space="preserve"> e arredores. </w:t>
      </w:r>
    </w:p>
    <w:p w:rsidR="00BB4BFF" w:rsidRPr="0050421F" w:rsidRDefault="00BB4BFF" w:rsidP="00BB4BFF">
      <w:pPr>
        <w:pStyle w:val="BodyText3"/>
        <w:shd w:val="clear" w:color="auto" w:fill="FF0000"/>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 xml:space="preserve">Como </w:t>
      </w:r>
      <w:proofErr w:type="gramStart"/>
      <w:r>
        <w:rPr>
          <w:rFonts w:asciiTheme="minorHAnsi" w:eastAsia="MS Mincho" w:hAnsiTheme="minorHAnsi" w:cstheme="minorHAnsi"/>
          <w:sz w:val="24"/>
          <w:lang w:val="pt-PT"/>
        </w:rPr>
        <w:t>monitorar???</w:t>
      </w:r>
      <w:proofErr w:type="gramEnd"/>
    </w:p>
    <w:p w:rsidR="006B661B" w:rsidRPr="00E86AFD" w:rsidRDefault="006B661B" w:rsidP="0050421F">
      <w:pPr>
        <w:pStyle w:val="Heading3"/>
        <w:spacing w:after="240" w:line="360" w:lineRule="auto"/>
        <w:rPr>
          <w:rFonts w:asciiTheme="minorHAnsi" w:eastAsia="MS Mincho" w:hAnsiTheme="minorHAnsi"/>
          <w:color w:val="1F497D" w:themeColor="text2"/>
          <w:sz w:val="24"/>
          <w:szCs w:val="24"/>
        </w:rPr>
      </w:pPr>
      <w:bookmarkStart w:id="267" w:name="_Toc73336009"/>
      <w:bookmarkStart w:id="268" w:name="_Toc101252124"/>
      <w:bookmarkStart w:id="269" w:name="_Toc144533565"/>
      <w:bookmarkStart w:id="270" w:name="_Toc347233294"/>
      <w:r w:rsidRPr="00E86AFD">
        <w:rPr>
          <w:rFonts w:asciiTheme="minorHAnsi" w:eastAsia="MS Mincho" w:hAnsiTheme="minorHAnsi"/>
          <w:color w:val="1F497D" w:themeColor="text2"/>
          <w:sz w:val="24"/>
          <w:szCs w:val="24"/>
        </w:rPr>
        <w:t>Perturbação sonora e vibração</w:t>
      </w:r>
      <w:bookmarkEnd w:id="267"/>
      <w:bookmarkEnd w:id="268"/>
      <w:bookmarkEnd w:id="269"/>
      <w:bookmarkEnd w:id="270"/>
    </w:p>
    <w:p w:rsidR="006B661B" w:rsidRPr="0050421F" w:rsidRDefault="006B661B" w:rsidP="0050421F">
      <w:pPr>
        <w:pStyle w:val="BodyText3"/>
        <w:spacing w:before="240" w:after="240" w:line="360" w:lineRule="auto"/>
        <w:jc w:val="both"/>
        <w:rPr>
          <w:rFonts w:asciiTheme="minorHAnsi" w:eastAsia="MS Mincho" w:hAnsiTheme="minorHAnsi" w:cstheme="minorHAnsi"/>
          <w:sz w:val="24"/>
          <w:lang w:val="pt-PT"/>
        </w:rPr>
      </w:pPr>
      <w:r w:rsidRPr="0050421F">
        <w:rPr>
          <w:rFonts w:asciiTheme="minorHAnsi" w:eastAsia="MS Mincho" w:hAnsiTheme="minorHAnsi" w:cstheme="minorHAnsi"/>
          <w:sz w:val="24"/>
          <w:lang w:val="pt-PT"/>
        </w:rPr>
        <w:t>Deverão ser controlados e avaliados regularmente os níveis de ruído através de sonómetros, principalmente junto a</w:t>
      </w:r>
      <w:r w:rsidR="0050421F">
        <w:rPr>
          <w:rFonts w:asciiTheme="minorHAnsi" w:eastAsia="MS Mincho" w:hAnsiTheme="minorHAnsi" w:cstheme="minorHAnsi"/>
          <w:sz w:val="24"/>
          <w:lang w:val="pt-PT"/>
        </w:rPr>
        <w:t>s máquinas de extração</w:t>
      </w:r>
      <w:r w:rsidRPr="0050421F">
        <w:rPr>
          <w:rFonts w:asciiTheme="minorHAnsi" w:eastAsia="MS Mincho" w:hAnsiTheme="minorHAnsi" w:cstheme="minorHAnsi"/>
          <w:sz w:val="24"/>
          <w:lang w:val="pt-PT"/>
        </w:rPr>
        <w:t xml:space="preserve"> por forma </w:t>
      </w:r>
      <w:proofErr w:type="gramStart"/>
      <w:r w:rsidRPr="0050421F">
        <w:rPr>
          <w:rFonts w:asciiTheme="minorHAnsi" w:eastAsia="MS Mincho" w:hAnsiTheme="minorHAnsi" w:cstheme="minorHAnsi"/>
          <w:sz w:val="24"/>
          <w:lang w:val="pt-PT"/>
        </w:rPr>
        <w:t>à</w:t>
      </w:r>
      <w:proofErr w:type="gramEnd"/>
      <w:r w:rsidRPr="0050421F">
        <w:rPr>
          <w:rFonts w:asciiTheme="minorHAnsi" w:eastAsia="MS Mincho" w:hAnsiTheme="minorHAnsi" w:cstheme="minorHAnsi"/>
          <w:sz w:val="24"/>
          <w:lang w:val="pt-PT"/>
        </w:rPr>
        <w:t xml:space="preserve"> minimizar os seus níveis elevados onde for possível. Níveis aceitáveis do ruído em vigor no país. Os equipamentos de monitorização serão instalados em pontos recomendados pelo fabricante.</w:t>
      </w:r>
    </w:p>
    <w:p w:rsidR="006B661B" w:rsidRPr="00E86AFD" w:rsidRDefault="006B661B" w:rsidP="0050421F">
      <w:pPr>
        <w:pStyle w:val="Heading3"/>
        <w:spacing w:after="240" w:line="360" w:lineRule="auto"/>
        <w:rPr>
          <w:rFonts w:asciiTheme="minorHAnsi" w:eastAsia="MS Mincho" w:hAnsiTheme="minorHAnsi"/>
          <w:color w:val="1F497D" w:themeColor="text2"/>
          <w:sz w:val="24"/>
          <w:szCs w:val="24"/>
        </w:rPr>
      </w:pPr>
      <w:bookmarkStart w:id="271" w:name="_Toc73336010"/>
      <w:bookmarkStart w:id="272" w:name="_Toc101252125"/>
      <w:bookmarkStart w:id="273" w:name="_Toc144533566"/>
      <w:bookmarkStart w:id="274" w:name="_Toc347233295"/>
      <w:r w:rsidRPr="00E86AFD">
        <w:rPr>
          <w:rFonts w:asciiTheme="minorHAnsi" w:eastAsia="MS Mincho" w:hAnsiTheme="minorHAnsi"/>
          <w:color w:val="1F497D" w:themeColor="text2"/>
          <w:sz w:val="24"/>
          <w:szCs w:val="24"/>
        </w:rPr>
        <w:t>Qualidade da água potável</w:t>
      </w:r>
      <w:bookmarkEnd w:id="271"/>
      <w:bookmarkEnd w:id="272"/>
      <w:bookmarkEnd w:id="273"/>
      <w:bookmarkEnd w:id="274"/>
      <w:r w:rsidRPr="00E86AFD">
        <w:rPr>
          <w:rFonts w:asciiTheme="minorHAnsi" w:eastAsia="MS Mincho" w:hAnsiTheme="minorHAnsi"/>
          <w:color w:val="1F497D" w:themeColor="text2"/>
          <w:sz w:val="24"/>
          <w:szCs w:val="24"/>
        </w:rPr>
        <w:t xml:space="preserve"> </w:t>
      </w:r>
    </w:p>
    <w:p w:rsidR="006B661B" w:rsidRDefault="006B661B" w:rsidP="0050421F">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 xml:space="preserve">Deverá ser regularmente monitorizado o nível da carga </w:t>
      </w:r>
      <w:r w:rsidR="005C3A04" w:rsidRPr="005C3A04">
        <w:rPr>
          <w:rFonts w:asciiTheme="minorHAnsi" w:eastAsia="MS Mincho" w:hAnsiTheme="minorHAnsi" w:cstheme="minorHAnsi"/>
          <w:sz w:val="24"/>
          <w:lang w:val="pt-PT"/>
        </w:rPr>
        <w:t xml:space="preserve">e sedimentação </w:t>
      </w:r>
      <w:r w:rsidRPr="005C3A04">
        <w:rPr>
          <w:rFonts w:asciiTheme="minorHAnsi" w:eastAsia="MS Mincho" w:hAnsiTheme="minorHAnsi" w:cstheme="minorHAnsi"/>
          <w:sz w:val="24"/>
          <w:lang w:val="pt-PT"/>
        </w:rPr>
        <w:t>d</w:t>
      </w:r>
      <w:r w:rsidR="005C3A04" w:rsidRPr="005C3A04">
        <w:rPr>
          <w:rFonts w:asciiTheme="minorHAnsi" w:eastAsia="MS Mincho" w:hAnsiTheme="minorHAnsi" w:cstheme="minorHAnsi"/>
          <w:sz w:val="24"/>
          <w:lang w:val="pt-PT"/>
        </w:rPr>
        <w:t xml:space="preserve">os riachos em tempo de chuva (quando estiverem a escorrerem água) a jusante </w:t>
      </w:r>
      <w:r w:rsidRPr="005C3A04">
        <w:rPr>
          <w:rFonts w:asciiTheme="minorHAnsi" w:eastAsia="MS Mincho" w:hAnsiTheme="minorHAnsi" w:cstheme="minorHAnsi"/>
          <w:sz w:val="24"/>
          <w:lang w:val="pt-PT"/>
        </w:rPr>
        <w:t>para avaliar o nível de influência d</w:t>
      </w:r>
      <w:r w:rsidR="007823AE">
        <w:rPr>
          <w:rFonts w:asciiTheme="minorHAnsi" w:eastAsia="MS Mincho" w:hAnsiTheme="minorHAnsi" w:cstheme="minorHAnsi"/>
          <w:sz w:val="24"/>
          <w:lang w:val="pt-PT"/>
        </w:rPr>
        <w:t>o projecto</w:t>
      </w:r>
      <w:r w:rsidRPr="005C3A04">
        <w:rPr>
          <w:rFonts w:asciiTheme="minorHAnsi" w:eastAsia="MS Mincho" w:hAnsiTheme="minorHAnsi" w:cstheme="minorHAnsi"/>
          <w:sz w:val="24"/>
          <w:lang w:val="pt-PT"/>
        </w:rPr>
        <w:t xml:space="preserve"> sobre a qualidade da água do</w:t>
      </w:r>
      <w:r w:rsidR="005C3A04" w:rsidRPr="005C3A04">
        <w:rPr>
          <w:rFonts w:asciiTheme="minorHAnsi" w:eastAsia="MS Mincho" w:hAnsiTheme="minorHAnsi" w:cstheme="minorHAnsi"/>
          <w:sz w:val="24"/>
          <w:lang w:val="pt-PT"/>
        </w:rPr>
        <w:t>s riachos</w:t>
      </w:r>
      <w:r w:rsidRPr="005C3A04">
        <w:rPr>
          <w:rFonts w:asciiTheme="minorHAnsi" w:eastAsia="MS Mincho" w:hAnsiTheme="minorHAnsi" w:cstheme="minorHAnsi"/>
          <w:sz w:val="24"/>
          <w:lang w:val="pt-PT"/>
        </w:rPr>
        <w:t>, também controlado periodicamente as outras fontes da origem da contaminação da água na área de influência directa d</w:t>
      </w:r>
      <w:r w:rsidR="007823AE">
        <w:rPr>
          <w:rFonts w:asciiTheme="minorHAnsi" w:eastAsia="MS Mincho" w:hAnsiTheme="minorHAnsi" w:cstheme="minorHAnsi"/>
          <w:sz w:val="24"/>
          <w:lang w:val="pt-PT"/>
        </w:rPr>
        <w:t>o projecto</w:t>
      </w:r>
      <w:r w:rsidRPr="005C3A04">
        <w:rPr>
          <w:rFonts w:asciiTheme="minorHAnsi" w:eastAsia="MS Mincho" w:hAnsiTheme="minorHAnsi" w:cstheme="minorHAnsi"/>
          <w:sz w:val="24"/>
          <w:lang w:val="pt-PT"/>
        </w:rPr>
        <w:t>. Os resultados deverão ser enviados ao MICOA e ao Ministério de Saúde.</w:t>
      </w:r>
    </w:p>
    <w:p w:rsidR="00BB4BFF" w:rsidRDefault="00BB4BFF" w:rsidP="0050421F">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 xml:space="preserve">Junto a barragem que se encontra a ser construída sobre o único </w:t>
      </w:r>
      <w:r w:rsidR="00382722">
        <w:rPr>
          <w:rFonts w:asciiTheme="minorHAnsi" w:eastAsia="MS Mincho" w:hAnsiTheme="minorHAnsi" w:cstheme="minorHAnsi"/>
          <w:sz w:val="24"/>
          <w:lang w:val="pt-PT"/>
        </w:rPr>
        <w:t xml:space="preserve">riacho que se destaca na concessão (Rio </w:t>
      </w:r>
      <w:proofErr w:type="spellStart"/>
      <w:r w:rsidR="00382722" w:rsidRPr="00382722">
        <w:rPr>
          <w:rFonts w:asciiTheme="minorHAnsi" w:hAnsiTheme="minorHAnsi"/>
          <w:sz w:val="24"/>
          <w:szCs w:val="24"/>
          <w:lang w:val="pt-PT"/>
        </w:rPr>
        <w:t>Muatambazi</w:t>
      </w:r>
      <w:proofErr w:type="spellEnd"/>
      <w:r w:rsidR="00382722" w:rsidRPr="00382722">
        <w:rPr>
          <w:rFonts w:asciiTheme="minorHAnsi" w:hAnsiTheme="minorHAnsi"/>
          <w:sz w:val="24"/>
          <w:szCs w:val="24"/>
          <w:lang w:val="pt-PT"/>
        </w:rPr>
        <w:t>)</w:t>
      </w:r>
      <w:r>
        <w:rPr>
          <w:rFonts w:asciiTheme="minorHAnsi" w:eastAsia="MS Mincho" w:hAnsiTheme="minorHAnsi" w:cstheme="minorHAnsi"/>
          <w:sz w:val="24"/>
          <w:lang w:val="pt-PT"/>
        </w:rPr>
        <w:t xml:space="preserve">, deverão ser instalados </w:t>
      </w:r>
      <w:r w:rsidR="00382722">
        <w:rPr>
          <w:rFonts w:asciiTheme="minorHAnsi" w:eastAsia="MS Mincho" w:hAnsiTheme="minorHAnsi" w:cstheme="minorHAnsi"/>
          <w:sz w:val="24"/>
          <w:lang w:val="pt-PT"/>
        </w:rPr>
        <w:t>4 pontos de monitoramento, tal como se destaca no mapa a baixo:</w:t>
      </w:r>
    </w:p>
    <w:p w:rsidR="00382722" w:rsidRDefault="00382722" w:rsidP="0050421F">
      <w:pPr>
        <w:pStyle w:val="BodyText3"/>
        <w:spacing w:before="240" w:after="240" w:line="360" w:lineRule="auto"/>
        <w:jc w:val="both"/>
        <w:rPr>
          <w:rFonts w:asciiTheme="minorHAnsi" w:eastAsia="MS Mincho" w:hAnsiTheme="minorHAnsi" w:cstheme="minorHAnsi"/>
          <w:sz w:val="24"/>
          <w:lang w:val="pt-PT"/>
        </w:rPr>
      </w:pPr>
    </w:p>
    <w:p w:rsidR="00382722" w:rsidRDefault="00382722" w:rsidP="00382722">
      <w:pPr>
        <w:pStyle w:val="BodyText3"/>
        <w:shd w:val="clear" w:color="auto" w:fill="FF0000"/>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t>Mapa dos pontos de monitoramento de água</w:t>
      </w:r>
    </w:p>
    <w:p w:rsidR="00382722" w:rsidRPr="005C3A04" w:rsidRDefault="00382722" w:rsidP="0050421F">
      <w:pPr>
        <w:pStyle w:val="BodyText3"/>
        <w:spacing w:before="240" w:after="240" w:line="360" w:lineRule="auto"/>
        <w:jc w:val="both"/>
        <w:rPr>
          <w:rFonts w:asciiTheme="minorHAnsi" w:eastAsia="MS Mincho" w:hAnsiTheme="minorHAnsi" w:cstheme="minorHAnsi"/>
          <w:sz w:val="24"/>
          <w:lang w:val="pt-PT"/>
        </w:rPr>
      </w:pPr>
    </w:p>
    <w:p w:rsidR="006B661B" w:rsidRPr="00E86AFD" w:rsidRDefault="006B661B" w:rsidP="005C3A04">
      <w:pPr>
        <w:pStyle w:val="Heading3"/>
        <w:spacing w:after="240" w:line="360" w:lineRule="auto"/>
        <w:rPr>
          <w:rFonts w:asciiTheme="minorHAnsi" w:eastAsia="MS Mincho" w:hAnsiTheme="minorHAnsi"/>
          <w:color w:val="1F497D" w:themeColor="text2"/>
          <w:sz w:val="24"/>
          <w:szCs w:val="24"/>
        </w:rPr>
      </w:pPr>
      <w:bookmarkStart w:id="275" w:name="_Toc73336011"/>
      <w:bookmarkStart w:id="276" w:name="_Toc101252126"/>
      <w:bookmarkStart w:id="277" w:name="_Toc144533567"/>
      <w:bookmarkStart w:id="278" w:name="_Toc347233296"/>
      <w:r w:rsidRPr="00E86AFD">
        <w:rPr>
          <w:rFonts w:asciiTheme="minorHAnsi" w:eastAsia="MS Mincho" w:hAnsiTheme="minorHAnsi"/>
          <w:color w:val="1F497D" w:themeColor="text2"/>
          <w:sz w:val="24"/>
          <w:szCs w:val="24"/>
        </w:rPr>
        <w:t>Monitorização de erosão dos solos</w:t>
      </w:r>
      <w:bookmarkEnd w:id="275"/>
      <w:bookmarkEnd w:id="276"/>
      <w:bookmarkEnd w:id="277"/>
      <w:bookmarkEnd w:id="278"/>
    </w:p>
    <w:p w:rsid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A monitorização da erosão dos solos locais será efectuado pela observação regular do terreno e registo fotográfico, uma vez por ano, por parte da gerência d</w:t>
      </w:r>
      <w:r w:rsidR="007823AE">
        <w:rPr>
          <w:rFonts w:asciiTheme="minorHAnsi" w:eastAsia="MS Mincho" w:hAnsiTheme="minorHAnsi" w:cstheme="minorHAnsi"/>
          <w:sz w:val="24"/>
          <w:lang w:val="pt-PT"/>
        </w:rPr>
        <w:t>o projecto</w:t>
      </w:r>
      <w:r w:rsidRPr="005C3A04">
        <w:rPr>
          <w:rFonts w:asciiTheme="minorHAnsi" w:eastAsia="MS Mincho" w:hAnsiTheme="minorHAnsi" w:cstheme="minorHAnsi"/>
          <w:sz w:val="24"/>
          <w:lang w:val="pt-PT"/>
        </w:rPr>
        <w:t>, em áreas sensíveis ao agravamento ou desencadeamento da mesma. Esta acção vai permitir comparar os cenários de erosão localmente antes e depois da anterior monitorização.</w:t>
      </w:r>
      <w:r w:rsidR="005C3A04">
        <w:rPr>
          <w:rFonts w:asciiTheme="minorHAnsi" w:eastAsia="MS Mincho" w:hAnsiTheme="minorHAnsi" w:cstheme="minorHAnsi"/>
          <w:sz w:val="24"/>
          <w:lang w:val="pt-PT"/>
        </w:rPr>
        <w:t xml:space="preserve"> </w:t>
      </w:r>
    </w:p>
    <w:p w:rsidR="006B661B" w:rsidRPr="005C3A04" w:rsidRDefault="005C3A04" w:rsidP="005C3A04">
      <w:pPr>
        <w:pStyle w:val="BodyText3"/>
        <w:spacing w:before="240" w:after="240" w:line="360" w:lineRule="auto"/>
        <w:jc w:val="both"/>
        <w:rPr>
          <w:rFonts w:asciiTheme="minorHAnsi" w:eastAsia="MS Mincho" w:hAnsiTheme="minorHAnsi" w:cstheme="minorHAnsi"/>
          <w:sz w:val="24"/>
          <w:lang w:val="pt-PT"/>
        </w:rPr>
      </w:pPr>
      <w:r>
        <w:rPr>
          <w:rFonts w:asciiTheme="minorHAnsi" w:eastAsia="MS Mincho" w:hAnsiTheme="minorHAnsi" w:cstheme="minorHAnsi"/>
          <w:sz w:val="24"/>
          <w:lang w:val="pt-PT"/>
        </w:rPr>
        <w:lastRenderedPageBreak/>
        <w:t>As fotografias deverão ser tiradas anualmente a partir de mesmos pontos que deverão ser marcados no início do monitoramento</w:t>
      </w:r>
      <w:r w:rsidR="00532B4C">
        <w:rPr>
          <w:rFonts w:asciiTheme="minorHAnsi" w:eastAsia="MS Mincho" w:hAnsiTheme="minorHAnsi" w:cstheme="minorHAnsi"/>
          <w:sz w:val="24"/>
          <w:lang w:val="pt-PT"/>
        </w:rPr>
        <w:t>.</w:t>
      </w:r>
    </w:p>
    <w:p w:rsidR="006B661B" w:rsidRPr="00E86AFD" w:rsidRDefault="006B661B" w:rsidP="005C3A04">
      <w:pPr>
        <w:pStyle w:val="Heading3"/>
        <w:spacing w:after="240" w:line="360" w:lineRule="auto"/>
        <w:rPr>
          <w:rFonts w:asciiTheme="minorHAnsi" w:eastAsia="MS Mincho" w:hAnsiTheme="minorHAnsi"/>
          <w:color w:val="1F497D" w:themeColor="text2"/>
          <w:sz w:val="24"/>
          <w:szCs w:val="24"/>
        </w:rPr>
      </w:pPr>
      <w:bookmarkStart w:id="279" w:name="_Toc73336012"/>
      <w:bookmarkStart w:id="280" w:name="_Toc101252127"/>
      <w:bookmarkStart w:id="281" w:name="_Toc144533568"/>
      <w:bookmarkStart w:id="282" w:name="_Toc347233297"/>
      <w:r w:rsidRPr="00E86AFD">
        <w:rPr>
          <w:rFonts w:asciiTheme="minorHAnsi" w:eastAsia="MS Mincho" w:hAnsiTheme="minorHAnsi"/>
          <w:color w:val="1F497D" w:themeColor="text2"/>
          <w:sz w:val="24"/>
          <w:szCs w:val="24"/>
        </w:rPr>
        <w:t>Perturbação da fauna e flora</w:t>
      </w:r>
      <w:bookmarkEnd w:id="279"/>
      <w:bookmarkEnd w:id="280"/>
      <w:bookmarkEnd w:id="281"/>
      <w:bookmarkEnd w:id="282"/>
    </w:p>
    <w:p w:rsidR="006B661B" w:rsidRP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Deverá ser seguida progressivamente a restauração do ecossistema na área d</w:t>
      </w:r>
      <w:r w:rsidR="007823AE">
        <w:rPr>
          <w:rFonts w:asciiTheme="minorHAnsi" w:eastAsia="MS Mincho" w:hAnsiTheme="minorHAnsi" w:cstheme="minorHAnsi"/>
          <w:sz w:val="24"/>
          <w:lang w:val="pt-PT"/>
        </w:rPr>
        <w:t>o projecto</w:t>
      </w:r>
      <w:r w:rsidRPr="005C3A04">
        <w:rPr>
          <w:rFonts w:asciiTheme="minorHAnsi" w:eastAsia="MS Mincho" w:hAnsiTheme="minorHAnsi" w:cstheme="minorHAnsi"/>
          <w:sz w:val="24"/>
          <w:lang w:val="pt-PT"/>
        </w:rPr>
        <w:t>, evitando-se introduzir espécies exóticas, por forma à retornar a biodiversidade existente. Deverá ser conservada e controlada a cobertura vegetal reposta para assegurar que o processo de reabilitação decorra da melhor forma.</w:t>
      </w:r>
    </w:p>
    <w:p w:rsidR="006B661B" w:rsidRPr="00E86AFD" w:rsidRDefault="006B661B" w:rsidP="005C3A04">
      <w:pPr>
        <w:pStyle w:val="Heading3"/>
        <w:spacing w:after="240" w:line="360" w:lineRule="auto"/>
        <w:rPr>
          <w:rFonts w:asciiTheme="minorHAnsi" w:eastAsia="MS Mincho" w:hAnsiTheme="minorHAnsi"/>
          <w:color w:val="1F497D" w:themeColor="text2"/>
          <w:sz w:val="24"/>
          <w:szCs w:val="24"/>
        </w:rPr>
      </w:pPr>
      <w:bookmarkStart w:id="283" w:name="_Toc73336013"/>
      <w:bookmarkStart w:id="284" w:name="_Toc101252128"/>
      <w:bookmarkStart w:id="285" w:name="_Toc144533569"/>
      <w:bookmarkStart w:id="286" w:name="_Toc347233298"/>
      <w:r w:rsidRPr="00E86AFD">
        <w:rPr>
          <w:rFonts w:asciiTheme="minorHAnsi" w:eastAsia="MS Mincho" w:hAnsiTheme="minorHAnsi"/>
          <w:color w:val="1F497D" w:themeColor="text2"/>
          <w:sz w:val="24"/>
          <w:szCs w:val="24"/>
        </w:rPr>
        <w:t>Segurança e saúde ocupacional n</w:t>
      </w:r>
      <w:r w:rsidR="007823AE">
        <w:rPr>
          <w:rFonts w:asciiTheme="minorHAnsi" w:eastAsia="MS Mincho" w:hAnsiTheme="minorHAnsi"/>
          <w:color w:val="1F497D" w:themeColor="text2"/>
          <w:sz w:val="24"/>
          <w:szCs w:val="24"/>
        </w:rPr>
        <w:t>o projecto</w:t>
      </w:r>
      <w:bookmarkEnd w:id="283"/>
      <w:bookmarkEnd w:id="284"/>
      <w:bookmarkEnd w:id="285"/>
      <w:bookmarkEnd w:id="286"/>
    </w:p>
    <w:p w:rsidR="006B661B" w:rsidRP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 xml:space="preserve">Deverá ser controlado o acesso de estranhos ao local por forma à prevenir riscos desnecessários, assim como acidentes que possam ser causados por pessoas não autorizadas. </w:t>
      </w:r>
    </w:p>
    <w:p w:rsidR="006B661B" w:rsidRP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 xml:space="preserve">Deverá ser assegurada a estabilidade das bancadas durante as escavações das áreas para prevenir potenciais deslizes. Se as bancadas mostrarem sinais de instabilidade ou deslize, dever-se-á parar a extracção e tomar medidas correctivas. Deverão ser dados aos trabalhadores máscaras e outros equipamentos de protecção pessoal. </w:t>
      </w:r>
    </w:p>
    <w:p w:rsidR="006B661B" w:rsidRP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Deverá ser igualmente assegurado o uso obrigatório de equipamento de segurança, incluindo capacetes protectores, dentro da área d</w:t>
      </w:r>
      <w:r w:rsidR="007823AE">
        <w:rPr>
          <w:rFonts w:asciiTheme="minorHAnsi" w:eastAsia="MS Mincho" w:hAnsiTheme="minorHAnsi" w:cstheme="minorHAnsi"/>
          <w:sz w:val="24"/>
          <w:lang w:val="pt-PT"/>
        </w:rPr>
        <w:t>o projecto</w:t>
      </w:r>
      <w:r w:rsidRPr="005C3A04">
        <w:rPr>
          <w:rFonts w:asciiTheme="minorHAnsi" w:eastAsia="MS Mincho" w:hAnsiTheme="minorHAnsi" w:cstheme="minorHAnsi"/>
          <w:sz w:val="24"/>
          <w:lang w:val="pt-PT"/>
        </w:rPr>
        <w:t xml:space="preserve"> por forma à cumprir-se com a política de saúde e segurança no trabalho em vigor no país e ainda a sensibilização dos trabalhadores sobre doenças de transmissão sexual, incluindo o HIV-SIDA. </w:t>
      </w:r>
    </w:p>
    <w:p w:rsidR="006B661B" w:rsidRPr="00E86AFD" w:rsidRDefault="006B661B" w:rsidP="005C3A04">
      <w:pPr>
        <w:pStyle w:val="Heading3"/>
        <w:spacing w:after="240" w:line="360" w:lineRule="auto"/>
        <w:rPr>
          <w:rFonts w:asciiTheme="minorHAnsi" w:eastAsia="MS Mincho" w:hAnsiTheme="minorHAnsi"/>
          <w:color w:val="1F497D" w:themeColor="text2"/>
          <w:sz w:val="24"/>
          <w:szCs w:val="24"/>
        </w:rPr>
      </w:pPr>
      <w:bookmarkStart w:id="287" w:name="_Toc73336014"/>
      <w:bookmarkStart w:id="288" w:name="_Toc101252129"/>
      <w:bookmarkStart w:id="289" w:name="_Toc144533570"/>
      <w:bookmarkStart w:id="290" w:name="_Toc347233299"/>
      <w:r w:rsidRPr="00E86AFD">
        <w:rPr>
          <w:rFonts w:asciiTheme="minorHAnsi" w:eastAsia="MS Mincho" w:hAnsiTheme="minorHAnsi"/>
          <w:color w:val="1F497D" w:themeColor="text2"/>
          <w:sz w:val="24"/>
          <w:szCs w:val="24"/>
        </w:rPr>
        <w:t>Monitorização de potenciais conflitos</w:t>
      </w:r>
      <w:bookmarkEnd w:id="287"/>
      <w:bookmarkEnd w:id="288"/>
      <w:bookmarkEnd w:id="289"/>
      <w:bookmarkEnd w:id="290"/>
      <w:r w:rsidRPr="00E86AFD">
        <w:rPr>
          <w:rFonts w:asciiTheme="minorHAnsi" w:eastAsia="MS Mincho" w:hAnsiTheme="minorHAnsi"/>
          <w:color w:val="1F497D" w:themeColor="text2"/>
          <w:sz w:val="24"/>
          <w:szCs w:val="24"/>
        </w:rPr>
        <w:t xml:space="preserve"> </w:t>
      </w:r>
    </w:p>
    <w:p w:rsidR="006B661B" w:rsidRPr="005C3A04"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Deverão ser monitorizados e relatados às autoridades competentes sobre quaisquer conflitos, incluindo laborais, e a forma como solucionou, cabendo semestralmente a administração distrital verificar tais situações. Deverá ser criado um comité de gestão de conflitos envolvendo membros seniores da empresa e a comunidade local, bem como um membro das autoridades do governo local.</w:t>
      </w:r>
    </w:p>
    <w:p w:rsidR="006B661B" w:rsidRPr="00E86AFD" w:rsidRDefault="006B661B" w:rsidP="005C3A04">
      <w:pPr>
        <w:pStyle w:val="Heading3"/>
        <w:spacing w:after="240" w:line="360" w:lineRule="auto"/>
        <w:rPr>
          <w:rFonts w:asciiTheme="minorHAnsi" w:eastAsia="MS Mincho" w:hAnsiTheme="minorHAnsi"/>
          <w:color w:val="1F497D" w:themeColor="text2"/>
          <w:sz w:val="24"/>
          <w:szCs w:val="24"/>
        </w:rPr>
      </w:pPr>
      <w:bookmarkStart w:id="291" w:name="_Toc73336015"/>
      <w:bookmarkStart w:id="292" w:name="_Toc101252130"/>
      <w:bookmarkStart w:id="293" w:name="_Toc144533571"/>
      <w:bookmarkStart w:id="294" w:name="_Toc347233300"/>
      <w:r w:rsidRPr="00E86AFD">
        <w:rPr>
          <w:rFonts w:asciiTheme="minorHAnsi" w:eastAsia="MS Mincho" w:hAnsiTheme="minorHAnsi"/>
          <w:color w:val="1F497D" w:themeColor="text2"/>
          <w:sz w:val="24"/>
          <w:szCs w:val="24"/>
        </w:rPr>
        <w:lastRenderedPageBreak/>
        <w:t>ACÇÕES DE GESTÃO QUE REQUEREM ALGUMAS DESPESAS</w:t>
      </w:r>
      <w:bookmarkEnd w:id="291"/>
      <w:bookmarkEnd w:id="292"/>
      <w:bookmarkEnd w:id="293"/>
      <w:bookmarkEnd w:id="294"/>
    </w:p>
    <w:p w:rsidR="006B661B" w:rsidRPr="00B7160B" w:rsidRDefault="006B661B" w:rsidP="005C3A04">
      <w:pPr>
        <w:pStyle w:val="BodyText3"/>
        <w:spacing w:before="240" w:after="240" w:line="360" w:lineRule="auto"/>
        <w:jc w:val="both"/>
        <w:rPr>
          <w:rFonts w:asciiTheme="minorHAnsi" w:eastAsia="MS Mincho" w:hAnsiTheme="minorHAnsi" w:cstheme="minorHAnsi"/>
          <w:sz w:val="24"/>
          <w:lang w:val="pt-PT"/>
        </w:rPr>
      </w:pPr>
      <w:r w:rsidRPr="005C3A04">
        <w:rPr>
          <w:rFonts w:asciiTheme="minorHAnsi" w:eastAsia="MS Mincho" w:hAnsiTheme="minorHAnsi" w:cstheme="minorHAnsi"/>
          <w:sz w:val="24"/>
          <w:lang w:val="pt-PT"/>
        </w:rPr>
        <w:t xml:space="preserve">Algumas das acções de gestão ambiental que poderão incorrer algumas despesas nas fases de </w:t>
      </w:r>
      <w:r w:rsidRPr="00B7160B">
        <w:rPr>
          <w:rFonts w:asciiTheme="minorHAnsi" w:eastAsia="MS Mincho" w:hAnsiTheme="minorHAnsi" w:cstheme="minorHAnsi"/>
          <w:sz w:val="24"/>
          <w:lang w:val="pt-PT"/>
        </w:rPr>
        <w:t>operação e desactivação d</w:t>
      </w:r>
      <w:r w:rsidR="007823AE">
        <w:rPr>
          <w:rFonts w:asciiTheme="minorHAnsi" w:eastAsia="MS Mincho" w:hAnsiTheme="minorHAnsi" w:cstheme="minorHAnsi"/>
          <w:sz w:val="24"/>
          <w:lang w:val="pt-PT"/>
        </w:rPr>
        <w:t>o projecto</w:t>
      </w:r>
      <w:r w:rsidRPr="00B7160B">
        <w:rPr>
          <w:rFonts w:asciiTheme="minorHAnsi" w:eastAsia="MS Mincho" w:hAnsiTheme="minorHAnsi" w:cstheme="minorHAnsi"/>
          <w:sz w:val="24"/>
          <w:lang w:val="pt-PT"/>
        </w:rPr>
        <w:t xml:space="preserve"> constam da Tabela </w:t>
      </w:r>
      <w:r w:rsidR="00B7160B" w:rsidRPr="00B7160B">
        <w:rPr>
          <w:rFonts w:asciiTheme="minorHAnsi" w:eastAsia="MS Mincho" w:hAnsiTheme="minorHAnsi" w:cstheme="minorHAnsi"/>
          <w:sz w:val="24"/>
          <w:lang w:val="pt-PT"/>
        </w:rPr>
        <w:t>3</w:t>
      </w:r>
      <w:r w:rsidRPr="00B7160B">
        <w:rPr>
          <w:rFonts w:asciiTheme="minorHAnsi" w:eastAsia="MS Mincho" w:hAnsiTheme="minorHAnsi" w:cstheme="minorHAnsi"/>
          <w:sz w:val="24"/>
          <w:lang w:val="pt-PT"/>
        </w:rPr>
        <w:t>, a seguir apresentada.</w:t>
      </w:r>
    </w:p>
    <w:p w:rsidR="006B661B" w:rsidRPr="00B7160B" w:rsidRDefault="00B7160B" w:rsidP="00B7160B">
      <w:pPr>
        <w:pStyle w:val="Caption"/>
        <w:rPr>
          <w:rFonts w:asciiTheme="minorHAnsi" w:eastAsia="MS Mincho" w:hAnsiTheme="minorHAnsi"/>
          <w:b/>
          <w:sz w:val="18"/>
          <w:szCs w:val="18"/>
        </w:rPr>
      </w:pPr>
      <w:bookmarkStart w:id="295" w:name="_Toc73179122"/>
      <w:r w:rsidRPr="00B7160B">
        <w:rPr>
          <w:rFonts w:asciiTheme="minorHAnsi" w:eastAsia="MS Mincho" w:hAnsiTheme="minorHAnsi"/>
          <w:b/>
          <w:sz w:val="18"/>
          <w:szCs w:val="18"/>
        </w:rPr>
        <w:t xml:space="preserve">Tabela </w:t>
      </w:r>
      <w:r w:rsidRPr="00B7160B">
        <w:rPr>
          <w:rFonts w:asciiTheme="minorHAnsi" w:eastAsia="MS Mincho" w:hAnsiTheme="minorHAnsi"/>
          <w:b/>
          <w:sz w:val="18"/>
          <w:szCs w:val="18"/>
        </w:rPr>
        <w:fldChar w:fldCharType="begin"/>
      </w:r>
      <w:r w:rsidRPr="00B7160B">
        <w:rPr>
          <w:rFonts w:asciiTheme="minorHAnsi" w:eastAsia="MS Mincho" w:hAnsiTheme="minorHAnsi"/>
          <w:b/>
          <w:sz w:val="18"/>
          <w:szCs w:val="18"/>
        </w:rPr>
        <w:instrText xml:space="preserve"> SEQ Tabela \* ARABIC </w:instrText>
      </w:r>
      <w:r w:rsidRPr="00B7160B">
        <w:rPr>
          <w:rFonts w:asciiTheme="minorHAnsi" w:eastAsia="MS Mincho" w:hAnsiTheme="minorHAnsi"/>
          <w:b/>
          <w:sz w:val="18"/>
          <w:szCs w:val="18"/>
        </w:rPr>
        <w:fldChar w:fldCharType="separate"/>
      </w:r>
      <w:r w:rsidR="00DD2574">
        <w:rPr>
          <w:rFonts w:asciiTheme="minorHAnsi" w:eastAsia="MS Mincho" w:hAnsiTheme="minorHAnsi"/>
          <w:b/>
          <w:noProof/>
          <w:sz w:val="18"/>
          <w:szCs w:val="18"/>
        </w:rPr>
        <w:t>3</w:t>
      </w:r>
      <w:r w:rsidRPr="00B7160B">
        <w:rPr>
          <w:rFonts w:asciiTheme="minorHAnsi" w:eastAsia="MS Mincho" w:hAnsiTheme="minorHAnsi"/>
          <w:b/>
          <w:sz w:val="18"/>
          <w:szCs w:val="18"/>
        </w:rPr>
        <w:fldChar w:fldCharType="end"/>
      </w:r>
      <w:r w:rsidRPr="00B7160B">
        <w:rPr>
          <w:rFonts w:asciiTheme="minorHAnsi" w:eastAsia="MS Mincho" w:hAnsiTheme="minorHAnsi"/>
          <w:b/>
          <w:sz w:val="18"/>
          <w:szCs w:val="18"/>
        </w:rPr>
        <w:t>:</w:t>
      </w:r>
      <w:r w:rsidR="006B661B" w:rsidRPr="00B7160B">
        <w:rPr>
          <w:rFonts w:asciiTheme="minorHAnsi" w:eastAsia="MS Mincho" w:hAnsiTheme="minorHAnsi"/>
          <w:b/>
          <w:sz w:val="18"/>
          <w:szCs w:val="18"/>
        </w:rPr>
        <w:t xml:space="preserve"> </w:t>
      </w:r>
      <w:r w:rsidR="006B661B" w:rsidRPr="005C3A04">
        <w:rPr>
          <w:rFonts w:asciiTheme="minorHAnsi" w:eastAsia="MS Mincho" w:hAnsiTheme="minorHAnsi"/>
          <w:b/>
          <w:sz w:val="18"/>
          <w:szCs w:val="18"/>
        </w:rPr>
        <w:t>Acções de gestão ambiental que poderão incorrer algumas despesas de implementação</w:t>
      </w:r>
      <w:bookmarkEnd w:id="295"/>
      <w:r w:rsidR="006B661B" w:rsidRPr="00B7160B">
        <w:rPr>
          <w:rFonts w:asciiTheme="minorHAnsi" w:eastAsia="MS Mincho" w:hAnsiTheme="minorHAnsi"/>
          <w:b/>
          <w:sz w:val="18"/>
          <w:szCs w:val="18"/>
        </w:rPr>
        <w:t xml:space="preserve">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8"/>
        <w:gridCol w:w="6476"/>
      </w:tblGrid>
      <w:tr w:rsidR="006B661B" w:rsidRPr="005C3A04" w:rsidTr="005C3A04">
        <w:trPr>
          <w:trHeight w:val="296"/>
        </w:trPr>
        <w:tc>
          <w:tcPr>
            <w:tcW w:w="2738" w:type="dxa"/>
          </w:tcPr>
          <w:p w:rsidR="006B661B" w:rsidRPr="005C3A04" w:rsidRDefault="006B661B" w:rsidP="00CA21E9">
            <w:pPr>
              <w:jc w:val="center"/>
              <w:rPr>
                <w:rFonts w:asciiTheme="minorHAnsi" w:eastAsia="MS Mincho" w:hAnsiTheme="minorHAnsi" w:cs="Arial"/>
                <w:b/>
                <w:sz w:val="24"/>
                <w:szCs w:val="24"/>
              </w:rPr>
            </w:pPr>
            <w:r w:rsidRPr="005C3A04">
              <w:rPr>
                <w:rFonts w:asciiTheme="minorHAnsi" w:eastAsia="MS Mincho" w:hAnsiTheme="minorHAnsi" w:cs="Arial"/>
                <w:b/>
                <w:sz w:val="24"/>
                <w:szCs w:val="24"/>
              </w:rPr>
              <w:t>Fase d</w:t>
            </w:r>
            <w:r w:rsidR="007823AE">
              <w:rPr>
                <w:rFonts w:asciiTheme="minorHAnsi" w:eastAsia="MS Mincho" w:hAnsiTheme="minorHAnsi" w:cs="Arial"/>
                <w:b/>
                <w:sz w:val="24"/>
                <w:szCs w:val="24"/>
              </w:rPr>
              <w:t>o projecto</w:t>
            </w:r>
          </w:p>
        </w:tc>
        <w:tc>
          <w:tcPr>
            <w:tcW w:w="6476" w:type="dxa"/>
          </w:tcPr>
          <w:p w:rsidR="006B661B" w:rsidRPr="005C3A04" w:rsidRDefault="006B661B" w:rsidP="00CA21E9">
            <w:pPr>
              <w:jc w:val="center"/>
              <w:rPr>
                <w:rFonts w:asciiTheme="minorHAnsi" w:eastAsia="MS Mincho" w:hAnsiTheme="minorHAnsi" w:cs="Arial"/>
                <w:b/>
                <w:sz w:val="24"/>
                <w:szCs w:val="24"/>
              </w:rPr>
            </w:pPr>
            <w:r w:rsidRPr="005C3A04">
              <w:rPr>
                <w:rFonts w:asciiTheme="minorHAnsi" w:eastAsia="MS Mincho" w:hAnsiTheme="minorHAnsi" w:cs="Arial"/>
                <w:b/>
                <w:sz w:val="24"/>
                <w:szCs w:val="24"/>
              </w:rPr>
              <w:t>Acções de gestão</w:t>
            </w:r>
          </w:p>
        </w:tc>
      </w:tr>
      <w:tr w:rsidR="006B661B" w:rsidRPr="005C3A04" w:rsidTr="005C3A04">
        <w:tc>
          <w:tcPr>
            <w:tcW w:w="2738" w:type="dxa"/>
            <w:vAlign w:val="center"/>
          </w:tcPr>
          <w:p w:rsidR="006B661B" w:rsidRPr="005C3A04" w:rsidRDefault="006B661B" w:rsidP="00CA21E9">
            <w:pPr>
              <w:jc w:val="center"/>
              <w:rPr>
                <w:rFonts w:asciiTheme="minorHAnsi" w:eastAsia="MS Mincho" w:hAnsiTheme="minorHAnsi" w:cs="Arial"/>
                <w:sz w:val="24"/>
                <w:szCs w:val="24"/>
              </w:rPr>
            </w:pPr>
            <w:r w:rsidRPr="005C3A04">
              <w:rPr>
                <w:rFonts w:asciiTheme="minorHAnsi" w:eastAsia="MS Mincho" w:hAnsiTheme="minorHAnsi" w:cs="Arial"/>
                <w:sz w:val="24"/>
                <w:szCs w:val="24"/>
              </w:rPr>
              <w:t>Operação</w:t>
            </w:r>
          </w:p>
        </w:tc>
        <w:tc>
          <w:tcPr>
            <w:tcW w:w="6476" w:type="dxa"/>
          </w:tcPr>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Trabalho activo de recuperação progressiva das áreas escavadas;</w:t>
            </w:r>
          </w:p>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Monitorização de espécies indígenas usadas para reposição vegetal;</w:t>
            </w:r>
          </w:p>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Supressão de poeiras;</w:t>
            </w:r>
          </w:p>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Monitorização da qualidade de água potável;</w:t>
            </w:r>
          </w:p>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Monitorização da qualidade sonora;</w:t>
            </w:r>
          </w:p>
          <w:p w:rsidR="006B661B" w:rsidRPr="005C3A04" w:rsidRDefault="006B661B" w:rsidP="00E4429C">
            <w:pPr>
              <w:pStyle w:val="ListParagraph"/>
              <w:numPr>
                <w:ilvl w:val="0"/>
                <w:numId w:val="27"/>
              </w:numPr>
              <w:jc w:val="both"/>
              <w:rPr>
                <w:rFonts w:asciiTheme="minorHAnsi" w:eastAsia="MS Mincho" w:hAnsiTheme="minorHAnsi" w:cs="Arial"/>
                <w:sz w:val="24"/>
                <w:szCs w:val="24"/>
              </w:rPr>
            </w:pPr>
            <w:r w:rsidRPr="005C3A04">
              <w:rPr>
                <w:rFonts w:asciiTheme="minorHAnsi" w:eastAsia="MS Mincho" w:hAnsiTheme="minorHAnsi" w:cs="Arial"/>
                <w:sz w:val="24"/>
                <w:szCs w:val="24"/>
              </w:rPr>
              <w:t>Monitorização da erosão dos solos.</w:t>
            </w:r>
          </w:p>
        </w:tc>
      </w:tr>
      <w:tr w:rsidR="006B661B" w:rsidRPr="00326CCD" w:rsidTr="005C3A04">
        <w:tc>
          <w:tcPr>
            <w:tcW w:w="2738" w:type="dxa"/>
            <w:vAlign w:val="center"/>
          </w:tcPr>
          <w:p w:rsidR="006B661B" w:rsidRPr="005C3A04" w:rsidRDefault="006B661B" w:rsidP="00CA21E9">
            <w:pPr>
              <w:jc w:val="center"/>
              <w:rPr>
                <w:rFonts w:asciiTheme="minorHAnsi" w:eastAsia="MS Mincho" w:hAnsiTheme="minorHAnsi" w:cs="Arial"/>
                <w:sz w:val="24"/>
                <w:szCs w:val="24"/>
              </w:rPr>
            </w:pPr>
            <w:r w:rsidRPr="005C3A04">
              <w:rPr>
                <w:rFonts w:asciiTheme="minorHAnsi" w:eastAsia="MS Mincho" w:hAnsiTheme="minorHAnsi" w:cs="Arial"/>
                <w:sz w:val="24"/>
                <w:szCs w:val="24"/>
              </w:rPr>
              <w:t>Encerramento</w:t>
            </w:r>
          </w:p>
        </w:tc>
        <w:tc>
          <w:tcPr>
            <w:tcW w:w="6476" w:type="dxa"/>
          </w:tcPr>
          <w:p w:rsidR="006B661B" w:rsidRPr="00326CCD" w:rsidRDefault="006B661B" w:rsidP="00E4429C">
            <w:pPr>
              <w:pStyle w:val="ListParagraph"/>
              <w:numPr>
                <w:ilvl w:val="0"/>
                <w:numId w:val="27"/>
              </w:numPr>
              <w:rPr>
                <w:rFonts w:asciiTheme="minorHAnsi" w:eastAsia="MS Mincho" w:hAnsiTheme="minorHAnsi" w:cs="Arial"/>
                <w:sz w:val="24"/>
                <w:szCs w:val="24"/>
              </w:rPr>
            </w:pPr>
            <w:r w:rsidRPr="00326CCD">
              <w:rPr>
                <w:rFonts w:asciiTheme="minorHAnsi" w:eastAsia="MS Mincho" w:hAnsiTheme="minorHAnsi" w:cs="Arial"/>
                <w:sz w:val="24"/>
                <w:szCs w:val="24"/>
              </w:rPr>
              <w:t>Restauração da paisagem e proteger quaisquer áreas escavadas;</w:t>
            </w:r>
          </w:p>
          <w:p w:rsidR="006B661B" w:rsidRPr="00326CCD" w:rsidRDefault="006B661B" w:rsidP="00E4429C">
            <w:pPr>
              <w:pStyle w:val="ListParagraph"/>
              <w:numPr>
                <w:ilvl w:val="0"/>
                <w:numId w:val="27"/>
              </w:numPr>
              <w:rPr>
                <w:rFonts w:asciiTheme="minorHAnsi" w:eastAsia="MS Mincho" w:hAnsiTheme="minorHAnsi" w:cs="Arial"/>
                <w:sz w:val="24"/>
                <w:szCs w:val="24"/>
              </w:rPr>
            </w:pPr>
            <w:proofErr w:type="spellStart"/>
            <w:r w:rsidRPr="00326CCD">
              <w:rPr>
                <w:rFonts w:asciiTheme="minorHAnsi" w:eastAsia="MS Mincho" w:hAnsiTheme="minorHAnsi" w:cs="Arial"/>
                <w:sz w:val="24"/>
                <w:szCs w:val="24"/>
              </w:rPr>
              <w:t>Re-plantio</w:t>
            </w:r>
            <w:proofErr w:type="spellEnd"/>
            <w:r w:rsidRPr="00326CCD">
              <w:rPr>
                <w:rFonts w:asciiTheme="minorHAnsi" w:eastAsia="MS Mincho" w:hAnsiTheme="minorHAnsi" w:cs="Arial"/>
                <w:sz w:val="24"/>
                <w:szCs w:val="24"/>
              </w:rPr>
              <w:t xml:space="preserve"> das áreas perturbadas; </w:t>
            </w:r>
            <w:proofErr w:type="gramStart"/>
            <w:r w:rsidRPr="00326CCD">
              <w:rPr>
                <w:rFonts w:asciiTheme="minorHAnsi" w:eastAsia="MS Mincho" w:hAnsiTheme="minorHAnsi" w:cs="Arial"/>
                <w:sz w:val="24"/>
                <w:szCs w:val="24"/>
              </w:rPr>
              <w:t>e</w:t>
            </w:r>
            <w:proofErr w:type="gramEnd"/>
          </w:p>
          <w:p w:rsidR="006B661B" w:rsidRPr="00326CCD" w:rsidRDefault="006B661B" w:rsidP="00E4429C">
            <w:pPr>
              <w:pStyle w:val="ListParagraph"/>
              <w:numPr>
                <w:ilvl w:val="0"/>
                <w:numId w:val="27"/>
              </w:numPr>
              <w:rPr>
                <w:rFonts w:asciiTheme="minorHAnsi" w:eastAsia="MS Mincho" w:hAnsiTheme="minorHAnsi" w:cs="Arial"/>
                <w:sz w:val="24"/>
                <w:szCs w:val="24"/>
              </w:rPr>
            </w:pPr>
            <w:r w:rsidRPr="00326CCD">
              <w:rPr>
                <w:rFonts w:asciiTheme="minorHAnsi" w:eastAsia="MS Mincho" w:hAnsiTheme="minorHAnsi" w:cs="Arial"/>
                <w:sz w:val="24"/>
                <w:szCs w:val="24"/>
              </w:rPr>
              <w:t>Remoção das infra-estruturas permanentes e não permanentes.</w:t>
            </w:r>
          </w:p>
        </w:tc>
      </w:tr>
    </w:tbl>
    <w:p w:rsidR="006B661B" w:rsidRPr="00E86AFD" w:rsidRDefault="004A4F87" w:rsidP="00326CCD">
      <w:pPr>
        <w:pStyle w:val="Heading2"/>
        <w:spacing w:after="240" w:line="360" w:lineRule="auto"/>
        <w:ind w:left="578" w:hanging="578"/>
        <w:rPr>
          <w:rFonts w:asciiTheme="minorHAnsi" w:eastAsia="MS Mincho" w:hAnsiTheme="minorHAnsi"/>
          <w:color w:val="1F497D" w:themeColor="text2"/>
          <w:sz w:val="24"/>
          <w:szCs w:val="24"/>
        </w:rPr>
      </w:pPr>
      <w:bookmarkStart w:id="296" w:name="_Toc61279366"/>
      <w:bookmarkStart w:id="297" w:name="_Toc73336016"/>
      <w:bookmarkStart w:id="298" w:name="_Toc101252131"/>
      <w:bookmarkStart w:id="299" w:name="_Toc144533572"/>
      <w:bookmarkStart w:id="300" w:name="_Toc347233301"/>
      <w:bookmarkStart w:id="301" w:name="_Toc59937604"/>
      <w:r w:rsidRPr="00E86AFD">
        <w:rPr>
          <w:rFonts w:asciiTheme="minorHAnsi" w:eastAsia="MS Mincho" w:hAnsiTheme="minorHAnsi"/>
          <w:color w:val="1F497D" w:themeColor="text2"/>
          <w:sz w:val="24"/>
          <w:szCs w:val="24"/>
        </w:rPr>
        <w:t>Auditoria e avaliação ambientais</w:t>
      </w:r>
      <w:bookmarkEnd w:id="296"/>
      <w:bookmarkEnd w:id="297"/>
      <w:bookmarkEnd w:id="298"/>
      <w:bookmarkEnd w:id="299"/>
      <w:bookmarkEnd w:id="300"/>
    </w:p>
    <w:p w:rsidR="006B661B" w:rsidRPr="00326CCD" w:rsidRDefault="006B661B" w:rsidP="00326CCD">
      <w:pPr>
        <w:pStyle w:val="BodyText3"/>
        <w:spacing w:before="240" w:after="240" w:line="360" w:lineRule="auto"/>
        <w:jc w:val="both"/>
        <w:rPr>
          <w:rFonts w:asciiTheme="minorHAnsi" w:eastAsia="MS Mincho" w:hAnsiTheme="minorHAnsi" w:cstheme="minorHAnsi"/>
          <w:sz w:val="24"/>
          <w:lang w:val="pt-PT"/>
        </w:rPr>
      </w:pPr>
      <w:r w:rsidRPr="00326CCD">
        <w:rPr>
          <w:rFonts w:asciiTheme="minorHAnsi" w:eastAsia="MS Mincho" w:hAnsiTheme="minorHAnsi" w:cstheme="minorHAnsi"/>
          <w:sz w:val="24"/>
          <w:lang w:val="pt-PT"/>
        </w:rPr>
        <w:t>A auditoria e a avaliação ambientais serão realizadas por forma à apurar o desempenho ambiental d</w:t>
      </w:r>
      <w:r w:rsidR="007823AE">
        <w:rPr>
          <w:rFonts w:asciiTheme="minorHAnsi" w:eastAsia="MS Mincho" w:hAnsiTheme="minorHAnsi" w:cstheme="minorHAnsi"/>
          <w:sz w:val="24"/>
          <w:lang w:val="pt-PT"/>
        </w:rPr>
        <w:t>o projecto</w:t>
      </w:r>
      <w:r w:rsidRPr="00326CCD">
        <w:rPr>
          <w:rFonts w:asciiTheme="minorHAnsi" w:eastAsia="MS Mincho" w:hAnsiTheme="minorHAnsi" w:cstheme="minorHAnsi"/>
          <w:sz w:val="24"/>
          <w:lang w:val="pt-PT"/>
        </w:rPr>
        <w:t xml:space="preserve"> com relação a sua actividade e avaliar a aderência às condições da Licença Ambiental e os objectivos alvos especificados no presente PGA e no programa de monitorização. O programa de auditoria ambiental será fixado pelo MICOA e pelo Ministério dos Recursos Minerais e/ou instituição autorizada, cujos custos ficarão a responsabilidade do operador mineiro.</w:t>
      </w:r>
    </w:p>
    <w:p w:rsidR="006B661B" w:rsidRPr="00326CCD" w:rsidRDefault="006B661B" w:rsidP="00326CCD">
      <w:pPr>
        <w:pStyle w:val="BodyText3"/>
        <w:spacing w:before="240" w:after="240" w:line="360" w:lineRule="auto"/>
        <w:jc w:val="both"/>
        <w:rPr>
          <w:rFonts w:asciiTheme="minorHAnsi" w:eastAsia="MS Mincho" w:hAnsiTheme="minorHAnsi" w:cstheme="minorHAnsi"/>
          <w:sz w:val="24"/>
          <w:lang w:val="pt-PT"/>
        </w:rPr>
      </w:pPr>
      <w:r w:rsidRPr="00326CCD">
        <w:rPr>
          <w:rFonts w:asciiTheme="minorHAnsi" w:eastAsia="MS Mincho" w:hAnsiTheme="minorHAnsi" w:cstheme="minorHAnsi"/>
          <w:sz w:val="24"/>
          <w:lang w:val="pt-PT"/>
        </w:rPr>
        <w:t>O operador concorda plenamente em submeter-se a inspecções regulares, de acordo com as leis em vigor ou a vigorar, bem como introduzir necessárias tecnologias ambientalmente sãs e sustentáveis em cada momento da vida d</w:t>
      </w:r>
      <w:r w:rsidR="007823AE">
        <w:rPr>
          <w:rFonts w:asciiTheme="minorHAnsi" w:eastAsia="MS Mincho" w:hAnsiTheme="minorHAnsi" w:cstheme="minorHAnsi"/>
          <w:sz w:val="24"/>
          <w:lang w:val="pt-PT"/>
        </w:rPr>
        <w:t>o projecto</w:t>
      </w:r>
      <w:r w:rsidRPr="00326CCD">
        <w:rPr>
          <w:rFonts w:asciiTheme="minorHAnsi" w:eastAsia="MS Mincho" w:hAnsiTheme="minorHAnsi" w:cstheme="minorHAnsi"/>
          <w:sz w:val="24"/>
          <w:lang w:val="pt-PT"/>
        </w:rPr>
        <w:t xml:space="preserve">. </w:t>
      </w:r>
    </w:p>
    <w:p w:rsidR="006B661B" w:rsidRPr="00326CCD" w:rsidRDefault="006B661B" w:rsidP="00326CCD">
      <w:pPr>
        <w:pStyle w:val="BodyText3"/>
        <w:spacing w:before="240" w:after="240" w:line="360" w:lineRule="auto"/>
        <w:jc w:val="both"/>
        <w:rPr>
          <w:rFonts w:asciiTheme="minorHAnsi" w:eastAsia="MS Mincho" w:hAnsiTheme="minorHAnsi" w:cstheme="minorHAnsi"/>
          <w:sz w:val="24"/>
          <w:lang w:val="pt-PT"/>
        </w:rPr>
      </w:pPr>
      <w:r w:rsidRPr="00326CCD">
        <w:rPr>
          <w:rFonts w:asciiTheme="minorHAnsi" w:eastAsia="MS Mincho" w:hAnsiTheme="minorHAnsi" w:cstheme="minorHAnsi"/>
          <w:sz w:val="24"/>
          <w:lang w:val="pt-PT"/>
        </w:rPr>
        <w:t>Os resultados das avaliações ambientais externa, interna e informal serão registados e comunicados às estruturas competentes e ao operador e os aspectos que requeiram acções específicas serão bem identificados a partir das recomendações efectuadas. A implementação eficaz dessas acções será avaliada durante a realização da auditoria seguinte.</w:t>
      </w:r>
    </w:p>
    <w:bookmarkEnd w:id="301"/>
    <w:p w:rsidR="006B661B" w:rsidRPr="00326CCD" w:rsidRDefault="006B661B" w:rsidP="006B661B">
      <w:pPr>
        <w:rPr>
          <w:rFonts w:ascii="Arial" w:hAnsi="Arial" w:cs="Arial"/>
          <w:sz w:val="23"/>
        </w:rPr>
      </w:pPr>
    </w:p>
    <w:p w:rsidR="00E839B6" w:rsidRPr="00326CCD" w:rsidRDefault="00E839B6" w:rsidP="006B661B">
      <w:pPr>
        <w:rPr>
          <w:rFonts w:ascii="Arial" w:hAnsi="Arial" w:cs="Arial"/>
          <w:sz w:val="23"/>
        </w:rPr>
        <w:sectPr w:rsidR="00E839B6" w:rsidRPr="00326CCD" w:rsidSect="000F05CD">
          <w:type w:val="nextColumn"/>
          <w:pgSz w:w="12240" w:h="16834" w:code="9"/>
          <w:pgMar w:top="1440" w:right="1440" w:bottom="1440" w:left="1440" w:header="720" w:footer="864" w:gutter="0"/>
          <w:pgNumType w:chapSep="emDash"/>
          <w:cols w:space="720"/>
          <w:docGrid w:linePitch="360"/>
        </w:sectPr>
      </w:pPr>
    </w:p>
    <w:p w:rsidR="00E839B6" w:rsidRPr="00E86AFD" w:rsidRDefault="004A4F87" w:rsidP="004A4F87">
      <w:pPr>
        <w:pStyle w:val="Heading2"/>
        <w:spacing w:after="240" w:line="360" w:lineRule="auto"/>
        <w:ind w:left="578" w:hanging="578"/>
        <w:rPr>
          <w:rFonts w:asciiTheme="minorHAnsi" w:eastAsia="MS Mincho" w:hAnsiTheme="minorHAnsi"/>
          <w:color w:val="1F497D" w:themeColor="text2"/>
          <w:sz w:val="24"/>
          <w:szCs w:val="24"/>
        </w:rPr>
      </w:pPr>
      <w:bookmarkStart w:id="302" w:name="_Toc347233302"/>
      <w:bookmarkStart w:id="303" w:name="_Toc73179123"/>
      <w:r w:rsidRPr="00E86AFD">
        <w:rPr>
          <w:rFonts w:asciiTheme="minorHAnsi" w:eastAsia="MS Mincho" w:hAnsiTheme="minorHAnsi"/>
          <w:color w:val="1F497D" w:themeColor="text2"/>
          <w:sz w:val="24"/>
          <w:szCs w:val="24"/>
        </w:rPr>
        <w:lastRenderedPageBreak/>
        <w:t>Quadro r</w:t>
      </w:r>
      <w:r w:rsidR="00E839B6" w:rsidRPr="00E86AFD">
        <w:rPr>
          <w:rFonts w:asciiTheme="minorHAnsi" w:eastAsia="MS Mincho" w:hAnsiTheme="minorHAnsi"/>
          <w:color w:val="1F497D" w:themeColor="text2"/>
          <w:sz w:val="24"/>
          <w:szCs w:val="24"/>
        </w:rPr>
        <w:t xml:space="preserve">esumo das acções de gestão ambiental </w:t>
      </w:r>
      <w:r w:rsidR="00326CCD" w:rsidRPr="00E86AFD">
        <w:rPr>
          <w:rFonts w:asciiTheme="minorHAnsi" w:eastAsia="MS Mincho" w:hAnsiTheme="minorHAnsi"/>
          <w:color w:val="1F497D" w:themeColor="text2"/>
          <w:sz w:val="24"/>
          <w:szCs w:val="24"/>
        </w:rPr>
        <w:t>e</w:t>
      </w:r>
      <w:r w:rsidR="00E839B6" w:rsidRPr="00E86AFD">
        <w:rPr>
          <w:rFonts w:asciiTheme="minorHAnsi" w:eastAsia="MS Mincho" w:hAnsiTheme="minorHAnsi"/>
          <w:color w:val="1F497D" w:themeColor="text2"/>
          <w:sz w:val="24"/>
          <w:szCs w:val="24"/>
        </w:rPr>
        <w:t xml:space="preserve"> as responsabilidades de implementação das medidas de gestão</w:t>
      </w:r>
      <w:bookmarkEnd w:id="302"/>
      <w:r w:rsidR="00E839B6" w:rsidRPr="00E86AFD">
        <w:rPr>
          <w:rFonts w:asciiTheme="minorHAnsi" w:eastAsia="MS Mincho" w:hAnsiTheme="minorHAnsi"/>
          <w:color w:val="1F497D" w:themeColor="text2"/>
          <w:sz w:val="24"/>
          <w:szCs w:val="24"/>
        </w:rPr>
        <w:t xml:space="preserve"> </w:t>
      </w:r>
      <w:bookmarkEnd w:id="303"/>
    </w:p>
    <w:tbl>
      <w:tblPr>
        <w:tblW w:w="0" w:type="auto"/>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59"/>
        <w:gridCol w:w="3402"/>
        <w:gridCol w:w="2193"/>
        <w:gridCol w:w="2031"/>
        <w:gridCol w:w="1675"/>
        <w:gridCol w:w="2067"/>
      </w:tblGrid>
      <w:tr w:rsidR="00E839B6" w:rsidRPr="00326CCD" w:rsidTr="00326CCD">
        <w:trPr>
          <w:trHeight w:val="408"/>
          <w:tblHeader/>
        </w:trPr>
        <w:tc>
          <w:tcPr>
            <w:tcW w:w="1959"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Natureza do Impacto</w:t>
            </w:r>
          </w:p>
        </w:tc>
        <w:tc>
          <w:tcPr>
            <w:tcW w:w="3402"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Medidas de Gestão Ambiental</w:t>
            </w:r>
          </w:p>
        </w:tc>
        <w:tc>
          <w:tcPr>
            <w:tcW w:w="2193"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Objectivo</w:t>
            </w:r>
          </w:p>
        </w:tc>
        <w:tc>
          <w:tcPr>
            <w:tcW w:w="2031"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Implementação</w:t>
            </w:r>
          </w:p>
        </w:tc>
        <w:tc>
          <w:tcPr>
            <w:tcW w:w="1675"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Responsabilidades</w:t>
            </w:r>
          </w:p>
        </w:tc>
        <w:tc>
          <w:tcPr>
            <w:tcW w:w="2067" w:type="dxa"/>
            <w:vAlign w:val="center"/>
          </w:tcPr>
          <w:p w:rsidR="00E839B6" w:rsidRPr="00326CCD" w:rsidRDefault="00E839B6" w:rsidP="00326CCD">
            <w:pPr>
              <w:rPr>
                <w:rFonts w:asciiTheme="minorHAnsi" w:eastAsia="MS Mincho" w:hAnsiTheme="minorHAnsi" w:cs="Arial"/>
                <w:b/>
                <w:sz w:val="22"/>
                <w:szCs w:val="22"/>
              </w:rPr>
            </w:pPr>
            <w:r w:rsidRPr="00326CCD">
              <w:rPr>
                <w:rFonts w:asciiTheme="minorHAnsi" w:eastAsia="MS Mincho" w:hAnsiTheme="minorHAnsi" w:cs="Arial"/>
                <w:b/>
                <w:sz w:val="22"/>
                <w:szCs w:val="22"/>
              </w:rPr>
              <w:t>Monitoramento</w:t>
            </w:r>
          </w:p>
        </w:tc>
      </w:tr>
      <w:tr w:rsidR="00E839B6" w:rsidRPr="00326CCD" w:rsidTr="00326CCD">
        <w:trPr>
          <w:trHeight w:val="2847"/>
        </w:trPr>
        <w:tc>
          <w:tcPr>
            <w:tcW w:w="1959" w:type="dxa"/>
            <w:vAlign w:val="center"/>
          </w:tcPr>
          <w:p w:rsidR="00E839B6" w:rsidRPr="00326CCD" w:rsidRDefault="00E839B6" w:rsidP="00CA21E9">
            <w:pPr>
              <w:jc w:val="center"/>
              <w:rPr>
                <w:rFonts w:asciiTheme="minorHAnsi" w:eastAsia="MS Mincho" w:hAnsiTheme="minorHAnsi" w:cs="Arial"/>
                <w:sz w:val="22"/>
                <w:szCs w:val="22"/>
              </w:rPr>
            </w:pPr>
            <w:r w:rsidRPr="00326CCD">
              <w:rPr>
                <w:rFonts w:asciiTheme="minorHAnsi" w:eastAsia="MS Mincho" w:hAnsiTheme="minorHAnsi" w:cs="Arial"/>
                <w:sz w:val="22"/>
                <w:szCs w:val="22"/>
              </w:rPr>
              <w:t>Modificação da Paisagem Natural</w:t>
            </w:r>
          </w:p>
        </w:tc>
        <w:tc>
          <w:tcPr>
            <w:tcW w:w="3402" w:type="dxa"/>
            <w:vAlign w:val="center"/>
          </w:tcPr>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Fazer a recuperação progressiva das áreas mineradas e repor a vegetação nativa;</w:t>
            </w:r>
          </w:p>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 xml:space="preserve">Refazer a paisagem e proteger quaisquer áreas escavadas; </w:t>
            </w:r>
            <w:proofErr w:type="gramStart"/>
            <w:r w:rsidRPr="00326CCD">
              <w:rPr>
                <w:rFonts w:asciiTheme="minorHAnsi" w:eastAsia="MS Mincho" w:hAnsiTheme="minorHAnsi" w:cs="Arial"/>
                <w:sz w:val="22"/>
                <w:szCs w:val="22"/>
              </w:rPr>
              <w:t>e</w:t>
            </w:r>
            <w:proofErr w:type="gramEnd"/>
            <w:r w:rsidRPr="00326CCD">
              <w:rPr>
                <w:rFonts w:asciiTheme="minorHAnsi" w:eastAsia="MS Mincho" w:hAnsiTheme="minorHAnsi" w:cs="Arial"/>
                <w:sz w:val="22"/>
                <w:szCs w:val="22"/>
              </w:rPr>
              <w:t xml:space="preserve"> </w:t>
            </w:r>
          </w:p>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 xml:space="preserve">Encorajar o total repovoamento vegetal, </w:t>
            </w:r>
            <w:r w:rsidR="00326CCD" w:rsidRPr="00326CCD">
              <w:rPr>
                <w:rFonts w:asciiTheme="minorHAnsi" w:eastAsia="MS Mincho" w:hAnsiTheme="minorHAnsi" w:cs="Arial"/>
                <w:sz w:val="22"/>
                <w:szCs w:val="22"/>
              </w:rPr>
              <w:t xml:space="preserve">e </w:t>
            </w:r>
            <w:r w:rsidRPr="00326CCD">
              <w:rPr>
                <w:rFonts w:asciiTheme="minorHAnsi" w:eastAsia="MS Mincho" w:hAnsiTheme="minorHAnsi" w:cs="Arial"/>
                <w:sz w:val="22"/>
                <w:szCs w:val="22"/>
              </w:rPr>
              <w:t xml:space="preserve">observando espécies indígenas melhor sucedidas para replantio; </w:t>
            </w:r>
          </w:p>
        </w:tc>
        <w:tc>
          <w:tcPr>
            <w:tcW w:w="2193" w:type="dxa"/>
            <w:vAlign w:val="center"/>
          </w:tcPr>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Evitar paredes suspensas não estáveis;</w:t>
            </w:r>
          </w:p>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 xml:space="preserve"> Fazer com que a zona se aproxime da sua biodiversidade e morfologia anterior; </w:t>
            </w:r>
            <w:proofErr w:type="gramStart"/>
            <w:r w:rsidRPr="00326CCD">
              <w:rPr>
                <w:rFonts w:asciiTheme="minorHAnsi" w:eastAsia="MS Mincho" w:hAnsiTheme="minorHAnsi" w:cs="Arial"/>
                <w:sz w:val="22"/>
                <w:szCs w:val="22"/>
              </w:rPr>
              <w:t>e</w:t>
            </w:r>
            <w:proofErr w:type="gramEnd"/>
          </w:p>
          <w:p w:rsidR="00E839B6" w:rsidRPr="00326CCD" w:rsidRDefault="00E839B6" w:rsidP="00E4429C">
            <w:pPr>
              <w:pStyle w:val="ListParagraph"/>
              <w:numPr>
                <w:ilvl w:val="0"/>
                <w:numId w:val="28"/>
              </w:numPr>
              <w:rPr>
                <w:rFonts w:asciiTheme="minorHAnsi" w:eastAsia="MS Mincho" w:hAnsiTheme="minorHAnsi" w:cs="Arial"/>
                <w:sz w:val="22"/>
                <w:szCs w:val="22"/>
              </w:rPr>
            </w:pPr>
            <w:r w:rsidRPr="00326CCD">
              <w:rPr>
                <w:rFonts w:asciiTheme="minorHAnsi" w:eastAsia="MS Mincho" w:hAnsiTheme="minorHAnsi" w:cs="Arial"/>
                <w:sz w:val="22"/>
                <w:szCs w:val="22"/>
              </w:rPr>
              <w:t>Reduzir a possibilidade de acidentes</w:t>
            </w:r>
          </w:p>
        </w:tc>
        <w:tc>
          <w:tcPr>
            <w:tcW w:w="2031" w:type="dxa"/>
            <w:vAlign w:val="center"/>
          </w:tcPr>
          <w:p w:rsidR="00E839B6" w:rsidRPr="00326CCD" w:rsidRDefault="00E839B6" w:rsidP="00CA21E9">
            <w:pPr>
              <w:rPr>
                <w:rFonts w:asciiTheme="minorHAnsi" w:eastAsia="MS Mincho" w:hAnsiTheme="minorHAnsi" w:cs="Arial"/>
                <w:sz w:val="22"/>
                <w:szCs w:val="22"/>
              </w:rPr>
            </w:pPr>
            <w:r w:rsidRPr="00326CCD">
              <w:rPr>
                <w:rFonts w:asciiTheme="minorHAnsi" w:eastAsia="MS Mincho" w:hAnsiTheme="minorHAnsi" w:cs="Arial"/>
                <w:sz w:val="22"/>
                <w:szCs w:val="22"/>
              </w:rPr>
              <w:t>Durante a Operação e Encerramento d</w:t>
            </w:r>
            <w:r w:rsidR="007823AE">
              <w:rPr>
                <w:rFonts w:asciiTheme="minorHAnsi" w:eastAsia="MS Mincho" w:hAnsiTheme="minorHAnsi" w:cs="Arial"/>
                <w:sz w:val="22"/>
                <w:szCs w:val="22"/>
              </w:rPr>
              <w:t>o projecto</w:t>
            </w:r>
          </w:p>
        </w:tc>
        <w:tc>
          <w:tcPr>
            <w:tcW w:w="1675" w:type="dxa"/>
            <w:vAlign w:val="center"/>
          </w:tcPr>
          <w:p w:rsidR="00E839B6" w:rsidRPr="00326CCD" w:rsidRDefault="00E839B6" w:rsidP="00CA21E9">
            <w:pPr>
              <w:jc w:val="center"/>
              <w:rPr>
                <w:rFonts w:asciiTheme="minorHAnsi" w:eastAsia="MS Mincho" w:hAnsiTheme="minorHAnsi" w:cs="Arial"/>
                <w:sz w:val="22"/>
                <w:szCs w:val="22"/>
              </w:rPr>
            </w:pPr>
            <w:r w:rsidRPr="00326CCD">
              <w:rPr>
                <w:rFonts w:asciiTheme="minorHAnsi" w:eastAsia="MS Mincho" w:hAnsiTheme="minorHAnsi" w:cs="Arial"/>
                <w:sz w:val="22"/>
                <w:szCs w:val="22"/>
              </w:rPr>
              <w:t>Proponente</w:t>
            </w:r>
          </w:p>
        </w:tc>
        <w:tc>
          <w:tcPr>
            <w:tcW w:w="2067" w:type="dxa"/>
            <w:vAlign w:val="center"/>
          </w:tcPr>
          <w:p w:rsidR="00E839B6" w:rsidRPr="00326CCD" w:rsidRDefault="00E839B6" w:rsidP="00CA21E9">
            <w:pPr>
              <w:rPr>
                <w:rFonts w:asciiTheme="minorHAnsi" w:eastAsia="MS Mincho" w:hAnsiTheme="minorHAnsi" w:cs="Arial"/>
                <w:sz w:val="22"/>
                <w:szCs w:val="22"/>
              </w:rPr>
            </w:pPr>
            <w:r w:rsidRPr="00326CCD">
              <w:rPr>
                <w:rFonts w:asciiTheme="minorHAnsi" w:eastAsia="MS Mincho" w:hAnsiTheme="minorHAnsi" w:cs="Arial"/>
                <w:sz w:val="22"/>
                <w:szCs w:val="22"/>
              </w:rPr>
              <w:t>A monitoria será feita pela Direcção Provincial para Coordenação da Acção Ambiental</w:t>
            </w:r>
          </w:p>
        </w:tc>
      </w:tr>
      <w:tr w:rsidR="00E839B6" w:rsidRPr="004A4F87" w:rsidTr="00326CCD">
        <w:trPr>
          <w:trHeight w:val="2865"/>
        </w:trPr>
        <w:tc>
          <w:tcPr>
            <w:tcW w:w="1959" w:type="dxa"/>
            <w:vAlign w:val="center"/>
          </w:tcPr>
          <w:p w:rsidR="00E839B6" w:rsidRPr="004A4F87" w:rsidRDefault="00E839B6" w:rsidP="00CA21E9">
            <w:pPr>
              <w:jc w:val="center"/>
              <w:rPr>
                <w:rFonts w:asciiTheme="minorHAnsi" w:eastAsia="MS Mincho" w:hAnsiTheme="minorHAnsi" w:cs="Arial"/>
                <w:sz w:val="22"/>
                <w:szCs w:val="22"/>
              </w:rPr>
            </w:pPr>
            <w:r w:rsidRPr="004A4F87">
              <w:rPr>
                <w:rFonts w:asciiTheme="minorHAnsi" w:eastAsia="MS Mincho" w:hAnsiTheme="minorHAnsi" w:cs="Arial"/>
                <w:sz w:val="22"/>
                <w:szCs w:val="22"/>
              </w:rPr>
              <w:t>Degradação da Qualidade do Ar</w:t>
            </w:r>
          </w:p>
        </w:tc>
        <w:tc>
          <w:tcPr>
            <w:tcW w:w="3402" w:type="dxa"/>
            <w:vAlign w:val="center"/>
          </w:tcPr>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Molhar a pilha de armazenagem dos solos de cobertura e do estéril;</w:t>
            </w:r>
          </w:p>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Manter as vias de transporte;</w:t>
            </w:r>
          </w:p>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Aplicar vedantes e retentores de poeira;</w:t>
            </w:r>
          </w:p>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 xml:space="preserve">Cobrir o minério durante o transporte; </w:t>
            </w:r>
            <w:proofErr w:type="gramStart"/>
            <w:r w:rsidRPr="004A4F87">
              <w:rPr>
                <w:rFonts w:asciiTheme="minorHAnsi" w:eastAsia="MS Mincho" w:hAnsiTheme="minorHAnsi" w:cs="Arial"/>
                <w:sz w:val="22"/>
                <w:szCs w:val="22"/>
              </w:rPr>
              <w:t>e</w:t>
            </w:r>
            <w:proofErr w:type="gramEnd"/>
            <w:r w:rsidRPr="004A4F87">
              <w:rPr>
                <w:rFonts w:asciiTheme="minorHAnsi" w:eastAsia="MS Mincho" w:hAnsiTheme="minorHAnsi" w:cs="Arial"/>
                <w:sz w:val="22"/>
                <w:szCs w:val="22"/>
              </w:rPr>
              <w:t xml:space="preserve"> </w:t>
            </w:r>
          </w:p>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Manutenção adequada dos veículos;</w:t>
            </w:r>
          </w:p>
        </w:tc>
        <w:tc>
          <w:tcPr>
            <w:tcW w:w="2193" w:type="dxa"/>
            <w:vAlign w:val="center"/>
          </w:tcPr>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 xml:space="preserve">Evitar a dispersão de poeiras e gases escape na atmosfera </w:t>
            </w:r>
            <w:proofErr w:type="gramStart"/>
            <w:r w:rsidRPr="004A4F87">
              <w:rPr>
                <w:rFonts w:asciiTheme="minorHAnsi" w:eastAsia="MS Mincho" w:hAnsiTheme="minorHAnsi" w:cs="Arial"/>
                <w:sz w:val="22"/>
                <w:szCs w:val="22"/>
              </w:rPr>
              <w:t>e</w:t>
            </w:r>
            <w:proofErr w:type="gramEnd"/>
          </w:p>
          <w:p w:rsidR="00E839B6" w:rsidRPr="004A4F87" w:rsidRDefault="004A4F87"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 xml:space="preserve">Evitar a dispersão e </w:t>
            </w:r>
            <w:r w:rsidR="00E839B6" w:rsidRPr="004A4F87">
              <w:rPr>
                <w:rFonts w:asciiTheme="minorHAnsi" w:eastAsia="MS Mincho" w:hAnsiTheme="minorHAnsi" w:cs="Arial"/>
                <w:sz w:val="22"/>
                <w:szCs w:val="22"/>
              </w:rPr>
              <w:t xml:space="preserve">derrames de óleos e combustíveis residuais; </w:t>
            </w:r>
            <w:proofErr w:type="gramStart"/>
            <w:r w:rsidR="00E839B6" w:rsidRPr="004A4F87">
              <w:rPr>
                <w:rFonts w:asciiTheme="minorHAnsi" w:eastAsia="MS Mincho" w:hAnsiTheme="minorHAnsi" w:cs="Arial"/>
                <w:sz w:val="22"/>
                <w:szCs w:val="22"/>
              </w:rPr>
              <w:t>e</w:t>
            </w:r>
            <w:proofErr w:type="gramEnd"/>
            <w:r w:rsidR="00E839B6" w:rsidRPr="004A4F87">
              <w:rPr>
                <w:rFonts w:asciiTheme="minorHAnsi" w:eastAsia="MS Mincho" w:hAnsiTheme="minorHAnsi" w:cs="Arial"/>
                <w:sz w:val="22"/>
                <w:szCs w:val="22"/>
              </w:rPr>
              <w:t>.</w:t>
            </w:r>
          </w:p>
        </w:tc>
        <w:tc>
          <w:tcPr>
            <w:tcW w:w="2031" w:type="dxa"/>
            <w:vAlign w:val="center"/>
          </w:tcPr>
          <w:p w:rsidR="00E839B6" w:rsidRPr="004A4F87" w:rsidRDefault="00E839B6" w:rsidP="004A4F87">
            <w:pPr>
              <w:rPr>
                <w:rFonts w:asciiTheme="minorHAnsi" w:eastAsia="MS Mincho" w:hAnsiTheme="minorHAnsi" w:cs="Arial"/>
                <w:sz w:val="22"/>
                <w:szCs w:val="22"/>
              </w:rPr>
            </w:pPr>
            <w:r w:rsidRPr="004A4F87">
              <w:rPr>
                <w:rFonts w:asciiTheme="minorHAnsi" w:eastAsia="MS Mincho" w:hAnsiTheme="minorHAnsi" w:cs="Arial"/>
                <w:sz w:val="22"/>
                <w:szCs w:val="22"/>
              </w:rPr>
              <w:t>Durante a Construção e Funcionamento d</w:t>
            </w:r>
            <w:r w:rsidR="007823AE">
              <w:rPr>
                <w:rFonts w:asciiTheme="minorHAnsi" w:eastAsia="MS Mincho" w:hAnsiTheme="minorHAnsi" w:cs="Arial"/>
                <w:sz w:val="22"/>
                <w:szCs w:val="22"/>
              </w:rPr>
              <w:t>o projecto</w:t>
            </w:r>
          </w:p>
        </w:tc>
        <w:tc>
          <w:tcPr>
            <w:tcW w:w="1675" w:type="dxa"/>
            <w:vAlign w:val="center"/>
          </w:tcPr>
          <w:p w:rsidR="00E839B6" w:rsidRPr="004A4F87" w:rsidRDefault="00E839B6" w:rsidP="00CA21E9">
            <w:pPr>
              <w:jc w:val="center"/>
              <w:rPr>
                <w:rFonts w:asciiTheme="minorHAnsi" w:eastAsia="MS Mincho" w:hAnsiTheme="minorHAnsi" w:cs="Arial"/>
                <w:sz w:val="22"/>
                <w:szCs w:val="22"/>
              </w:rPr>
            </w:pPr>
            <w:r w:rsidRPr="004A4F87">
              <w:rPr>
                <w:rFonts w:asciiTheme="minorHAnsi" w:eastAsia="MS Mincho" w:hAnsiTheme="minorHAnsi" w:cs="Arial"/>
                <w:sz w:val="22"/>
                <w:szCs w:val="22"/>
              </w:rPr>
              <w:t xml:space="preserve">Proponente </w:t>
            </w:r>
          </w:p>
        </w:tc>
        <w:tc>
          <w:tcPr>
            <w:tcW w:w="2067" w:type="dxa"/>
            <w:vAlign w:val="center"/>
          </w:tcPr>
          <w:p w:rsidR="00E839B6" w:rsidRPr="004A4F87" w:rsidRDefault="00E839B6" w:rsidP="00CA21E9">
            <w:pPr>
              <w:rPr>
                <w:rFonts w:asciiTheme="minorHAnsi" w:eastAsia="MS Mincho" w:hAnsiTheme="minorHAnsi" w:cs="Arial"/>
                <w:sz w:val="22"/>
                <w:szCs w:val="22"/>
              </w:rPr>
            </w:pPr>
            <w:r w:rsidRPr="004A4F87">
              <w:rPr>
                <w:rFonts w:asciiTheme="minorHAnsi" w:eastAsia="MS Mincho" w:hAnsiTheme="minorHAnsi" w:cs="Arial"/>
                <w:sz w:val="22"/>
                <w:szCs w:val="22"/>
              </w:rPr>
              <w:t>A monitoria deverá ser feita pela Direcção Provincial para Coordenação da Acção Ambiental, Direcção Distrital de Saúde e Autoridades Comunitárias locais.</w:t>
            </w:r>
          </w:p>
        </w:tc>
      </w:tr>
      <w:tr w:rsidR="00E839B6" w:rsidRPr="004A4F87" w:rsidTr="00326CCD">
        <w:trPr>
          <w:trHeight w:val="1425"/>
        </w:trPr>
        <w:tc>
          <w:tcPr>
            <w:tcW w:w="1959" w:type="dxa"/>
            <w:vAlign w:val="center"/>
          </w:tcPr>
          <w:p w:rsidR="00E839B6" w:rsidRPr="004A4F87" w:rsidRDefault="00E839B6" w:rsidP="00CA21E9">
            <w:pPr>
              <w:jc w:val="center"/>
              <w:rPr>
                <w:rFonts w:asciiTheme="minorHAnsi" w:eastAsia="MS Mincho" w:hAnsiTheme="minorHAnsi" w:cs="Arial"/>
                <w:sz w:val="22"/>
                <w:szCs w:val="22"/>
              </w:rPr>
            </w:pPr>
            <w:r w:rsidRPr="004A4F87">
              <w:rPr>
                <w:rFonts w:asciiTheme="minorHAnsi" w:eastAsia="MS Mincho" w:hAnsiTheme="minorHAnsi" w:cs="Arial"/>
                <w:sz w:val="22"/>
                <w:szCs w:val="22"/>
              </w:rPr>
              <w:t>Perda do Perfil do Solo</w:t>
            </w:r>
          </w:p>
        </w:tc>
        <w:tc>
          <w:tcPr>
            <w:tcW w:w="3402" w:type="dxa"/>
            <w:vAlign w:val="center"/>
          </w:tcPr>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 xml:space="preserve">Recuperar sistematicamente as áreas escavadas, incluindo o repovoamento vegetal; </w:t>
            </w:r>
            <w:proofErr w:type="gramStart"/>
            <w:r w:rsidRPr="004A4F87">
              <w:rPr>
                <w:rFonts w:asciiTheme="minorHAnsi" w:eastAsia="MS Mincho" w:hAnsiTheme="minorHAnsi" w:cs="Arial"/>
                <w:sz w:val="22"/>
                <w:szCs w:val="22"/>
              </w:rPr>
              <w:t>e</w:t>
            </w:r>
            <w:proofErr w:type="gramEnd"/>
          </w:p>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Reajustar a paisagem local.</w:t>
            </w:r>
          </w:p>
        </w:tc>
        <w:tc>
          <w:tcPr>
            <w:tcW w:w="2193" w:type="dxa"/>
            <w:vAlign w:val="center"/>
          </w:tcPr>
          <w:p w:rsidR="00E839B6" w:rsidRPr="004A4F87" w:rsidRDefault="00E839B6" w:rsidP="00E4429C">
            <w:pPr>
              <w:pStyle w:val="ListParagraph"/>
              <w:numPr>
                <w:ilvl w:val="0"/>
                <w:numId w:val="28"/>
              </w:numPr>
              <w:rPr>
                <w:rFonts w:asciiTheme="minorHAnsi" w:eastAsia="MS Mincho" w:hAnsiTheme="minorHAnsi" w:cs="Arial"/>
                <w:sz w:val="22"/>
                <w:szCs w:val="22"/>
              </w:rPr>
            </w:pPr>
            <w:r w:rsidRPr="004A4F87">
              <w:rPr>
                <w:rFonts w:asciiTheme="minorHAnsi" w:eastAsia="MS Mincho" w:hAnsiTheme="minorHAnsi" w:cs="Arial"/>
                <w:sz w:val="22"/>
                <w:szCs w:val="22"/>
              </w:rPr>
              <w:t>Fazer com que a zona se aproxime da sua bio diversidade e morfologia anterior</w:t>
            </w:r>
            <w:r w:rsidR="004A4F87" w:rsidRPr="004A4F87">
              <w:rPr>
                <w:rFonts w:asciiTheme="minorHAnsi" w:eastAsia="MS Mincho" w:hAnsiTheme="minorHAnsi" w:cs="Arial"/>
                <w:sz w:val="22"/>
                <w:szCs w:val="22"/>
              </w:rPr>
              <w:t>.</w:t>
            </w:r>
          </w:p>
        </w:tc>
        <w:tc>
          <w:tcPr>
            <w:tcW w:w="2031" w:type="dxa"/>
            <w:vAlign w:val="center"/>
          </w:tcPr>
          <w:p w:rsidR="00E839B6" w:rsidRPr="004A4F87" w:rsidRDefault="004A4F87" w:rsidP="00CA21E9">
            <w:pPr>
              <w:rPr>
                <w:rFonts w:asciiTheme="minorHAnsi" w:eastAsia="MS Mincho" w:hAnsiTheme="minorHAnsi" w:cs="Arial"/>
                <w:sz w:val="22"/>
                <w:szCs w:val="22"/>
              </w:rPr>
            </w:pPr>
            <w:r w:rsidRPr="004A4F87">
              <w:rPr>
                <w:rFonts w:asciiTheme="minorHAnsi" w:eastAsia="MS Mincho" w:hAnsiTheme="minorHAnsi" w:cs="Arial"/>
                <w:sz w:val="22"/>
                <w:szCs w:val="22"/>
              </w:rPr>
              <w:t xml:space="preserve">Durante a Construção, </w:t>
            </w:r>
            <w:r w:rsidR="00E839B6" w:rsidRPr="004A4F87">
              <w:rPr>
                <w:rFonts w:asciiTheme="minorHAnsi" w:eastAsia="MS Mincho" w:hAnsiTheme="minorHAnsi" w:cs="Arial"/>
                <w:sz w:val="22"/>
                <w:szCs w:val="22"/>
              </w:rPr>
              <w:t>Funcionamento e Encerramento d</w:t>
            </w:r>
            <w:r w:rsidR="007823AE">
              <w:rPr>
                <w:rFonts w:asciiTheme="minorHAnsi" w:eastAsia="MS Mincho" w:hAnsiTheme="minorHAnsi" w:cs="Arial"/>
                <w:sz w:val="22"/>
                <w:szCs w:val="22"/>
              </w:rPr>
              <w:t>o projecto</w:t>
            </w:r>
          </w:p>
        </w:tc>
        <w:tc>
          <w:tcPr>
            <w:tcW w:w="1675" w:type="dxa"/>
            <w:vAlign w:val="center"/>
          </w:tcPr>
          <w:p w:rsidR="00E839B6" w:rsidRPr="004A4F87" w:rsidRDefault="004A4F87" w:rsidP="00CA21E9">
            <w:pPr>
              <w:jc w:val="center"/>
              <w:rPr>
                <w:rFonts w:asciiTheme="minorHAnsi" w:eastAsia="MS Mincho" w:hAnsiTheme="minorHAnsi" w:cs="Arial"/>
                <w:sz w:val="22"/>
                <w:szCs w:val="22"/>
              </w:rPr>
            </w:pPr>
            <w:r w:rsidRPr="004A4F87">
              <w:rPr>
                <w:rFonts w:asciiTheme="minorHAnsi" w:eastAsia="MS Mincho" w:hAnsiTheme="minorHAnsi" w:cs="Arial"/>
                <w:sz w:val="22"/>
                <w:szCs w:val="22"/>
              </w:rPr>
              <w:t>Proponente</w:t>
            </w:r>
          </w:p>
        </w:tc>
        <w:tc>
          <w:tcPr>
            <w:tcW w:w="2067" w:type="dxa"/>
            <w:vAlign w:val="center"/>
          </w:tcPr>
          <w:p w:rsidR="00E839B6" w:rsidRPr="004A4F87" w:rsidRDefault="00E839B6" w:rsidP="00CA21E9">
            <w:pPr>
              <w:rPr>
                <w:rFonts w:asciiTheme="minorHAnsi" w:eastAsia="MS Mincho" w:hAnsiTheme="minorHAnsi" w:cs="Arial"/>
                <w:sz w:val="22"/>
                <w:szCs w:val="22"/>
              </w:rPr>
            </w:pPr>
            <w:r w:rsidRPr="004A4F87">
              <w:rPr>
                <w:rFonts w:asciiTheme="minorHAnsi" w:eastAsia="MS Mincho" w:hAnsiTheme="minorHAnsi" w:cs="Arial"/>
                <w:sz w:val="22"/>
                <w:szCs w:val="22"/>
              </w:rPr>
              <w:t>A monitoria deverá ser feita pela Direcção Provincial para Coordenação da Acção Ambiental</w:t>
            </w:r>
          </w:p>
        </w:tc>
      </w:tr>
      <w:tr w:rsidR="00E839B6" w:rsidRPr="00E02BE0" w:rsidTr="00326CCD">
        <w:trPr>
          <w:trHeight w:val="1965"/>
        </w:trPr>
        <w:tc>
          <w:tcPr>
            <w:tcW w:w="1959"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lastRenderedPageBreak/>
              <w:t>Erosão dos Solos</w:t>
            </w:r>
          </w:p>
        </w:tc>
        <w:tc>
          <w:tcPr>
            <w:tcW w:w="3402"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Observar regularmente o terreno através do registo fotográfico, sobretudo das áreas sensíveis para o desencadeamento e/ou agravamento da erosão; </w:t>
            </w:r>
            <w:proofErr w:type="gramStart"/>
            <w:r w:rsidRPr="00E02BE0">
              <w:rPr>
                <w:rFonts w:asciiTheme="minorHAnsi" w:eastAsia="MS Mincho" w:hAnsiTheme="minorHAnsi" w:cs="Arial"/>
                <w:sz w:val="22"/>
                <w:szCs w:val="22"/>
              </w:rPr>
              <w:t>e</w:t>
            </w:r>
            <w:proofErr w:type="gramEnd"/>
          </w:p>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 Controlar o aparecimento de fenómenos de erosão no solo.</w:t>
            </w:r>
          </w:p>
        </w:tc>
        <w:tc>
          <w:tcPr>
            <w:tcW w:w="2193"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Reduzir a ocorrência de fenómenos erosivos no solo.</w:t>
            </w:r>
          </w:p>
        </w:tc>
        <w:tc>
          <w:tcPr>
            <w:tcW w:w="2031" w:type="dxa"/>
            <w:vAlign w:val="center"/>
          </w:tcPr>
          <w:p w:rsidR="00E839B6" w:rsidRPr="00E02BE0" w:rsidRDefault="00E839B6" w:rsidP="00CA21E9">
            <w:pPr>
              <w:rPr>
                <w:rFonts w:asciiTheme="minorHAnsi" w:eastAsia="MS Mincho" w:hAnsiTheme="minorHAnsi" w:cs="Arial"/>
                <w:sz w:val="22"/>
                <w:szCs w:val="22"/>
              </w:rPr>
            </w:pPr>
            <w:r w:rsidRPr="00E02BE0">
              <w:rPr>
                <w:rFonts w:asciiTheme="minorHAnsi" w:eastAsia="MS Mincho" w:hAnsiTheme="minorHAnsi" w:cs="Arial"/>
                <w:sz w:val="22"/>
                <w:szCs w:val="22"/>
              </w:rPr>
              <w:t>Durante a Construção e Funcionamento d</w:t>
            </w:r>
            <w:r w:rsidR="007823AE">
              <w:rPr>
                <w:rFonts w:asciiTheme="minorHAnsi" w:eastAsia="MS Mincho" w:hAnsiTheme="minorHAnsi" w:cs="Arial"/>
                <w:sz w:val="22"/>
                <w:szCs w:val="22"/>
              </w:rPr>
              <w:t>o projecto</w:t>
            </w:r>
          </w:p>
        </w:tc>
        <w:tc>
          <w:tcPr>
            <w:tcW w:w="1675" w:type="dxa"/>
            <w:vAlign w:val="center"/>
          </w:tcPr>
          <w:p w:rsidR="00E839B6" w:rsidRPr="00E02BE0" w:rsidRDefault="00E839B6" w:rsidP="00E02BE0">
            <w:pPr>
              <w:jc w:val="center"/>
              <w:rPr>
                <w:rFonts w:asciiTheme="minorHAnsi" w:eastAsia="MS Mincho" w:hAnsiTheme="minorHAnsi" w:cs="Arial"/>
                <w:sz w:val="22"/>
                <w:szCs w:val="22"/>
              </w:rPr>
            </w:pPr>
            <w:r w:rsidRPr="00E02BE0">
              <w:rPr>
                <w:rFonts w:asciiTheme="minorHAnsi" w:eastAsia="MS Mincho" w:hAnsiTheme="minorHAnsi" w:cs="Arial"/>
                <w:sz w:val="22"/>
                <w:szCs w:val="22"/>
              </w:rPr>
              <w:t>Proponente e</w:t>
            </w:r>
            <w:r w:rsidR="00E02BE0" w:rsidRPr="00E02BE0">
              <w:rPr>
                <w:rFonts w:asciiTheme="minorHAnsi" w:eastAsia="MS Mincho" w:hAnsiTheme="minorHAnsi" w:cs="Arial"/>
                <w:sz w:val="22"/>
                <w:szCs w:val="22"/>
              </w:rPr>
              <w:t xml:space="preserve"> </w:t>
            </w:r>
            <w:r w:rsidRPr="00E02BE0">
              <w:rPr>
                <w:rFonts w:asciiTheme="minorHAnsi" w:eastAsia="MS Mincho" w:hAnsiTheme="minorHAnsi" w:cs="Arial"/>
                <w:sz w:val="22"/>
                <w:szCs w:val="22"/>
              </w:rPr>
              <w:t>o Empreiteiro</w:t>
            </w:r>
          </w:p>
        </w:tc>
        <w:tc>
          <w:tcPr>
            <w:tcW w:w="2067"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t>A monitoria será coordenada entre a D</w:t>
            </w:r>
            <w:r w:rsidR="00E02BE0" w:rsidRPr="00E02BE0">
              <w:rPr>
                <w:rFonts w:asciiTheme="minorHAnsi" w:eastAsia="MS Mincho" w:hAnsiTheme="minorHAnsi" w:cs="Arial"/>
                <w:sz w:val="22"/>
                <w:szCs w:val="22"/>
              </w:rPr>
              <w:t>PCCA</w:t>
            </w:r>
            <w:r w:rsidRPr="00E02BE0">
              <w:rPr>
                <w:rFonts w:asciiTheme="minorHAnsi" w:eastAsia="MS Mincho" w:hAnsiTheme="minorHAnsi" w:cs="Arial"/>
                <w:sz w:val="22"/>
                <w:szCs w:val="22"/>
              </w:rPr>
              <w:t xml:space="preserve"> e os Serviços Provinciais de Agricultura </w:t>
            </w:r>
          </w:p>
        </w:tc>
      </w:tr>
      <w:tr w:rsidR="00E839B6" w:rsidRPr="00E02BE0" w:rsidTr="00326CCD">
        <w:trPr>
          <w:trHeight w:val="1974"/>
        </w:trPr>
        <w:tc>
          <w:tcPr>
            <w:tcW w:w="1959"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t>Degradação da Qualidade dos Solos e Águas</w:t>
            </w:r>
          </w:p>
        </w:tc>
        <w:tc>
          <w:tcPr>
            <w:tcW w:w="3402"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Avaliar periodicamente a qualidade da água potável; </w:t>
            </w:r>
            <w:proofErr w:type="gramStart"/>
            <w:r w:rsidRPr="00E02BE0">
              <w:rPr>
                <w:rFonts w:asciiTheme="minorHAnsi" w:eastAsia="MS Mincho" w:hAnsiTheme="minorHAnsi" w:cs="Arial"/>
                <w:sz w:val="22"/>
                <w:szCs w:val="22"/>
              </w:rPr>
              <w:t>e</w:t>
            </w:r>
            <w:proofErr w:type="gramEnd"/>
            <w:r w:rsidRPr="00E02BE0">
              <w:rPr>
                <w:rFonts w:asciiTheme="minorHAnsi" w:eastAsia="MS Mincho" w:hAnsiTheme="minorHAnsi" w:cs="Arial"/>
                <w:sz w:val="22"/>
                <w:szCs w:val="22"/>
              </w:rPr>
              <w:t xml:space="preserve">  </w:t>
            </w:r>
          </w:p>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Testar e manter o sistema de esgotos em perfeitas condições de operação; </w:t>
            </w:r>
            <w:proofErr w:type="gramStart"/>
            <w:r w:rsidRPr="00E02BE0">
              <w:rPr>
                <w:rFonts w:asciiTheme="minorHAnsi" w:eastAsia="MS Mincho" w:hAnsiTheme="minorHAnsi" w:cs="Arial"/>
                <w:sz w:val="22"/>
                <w:szCs w:val="22"/>
              </w:rPr>
              <w:t>e</w:t>
            </w:r>
            <w:proofErr w:type="gramEnd"/>
          </w:p>
          <w:p w:rsidR="00E839B6" w:rsidRPr="00E02BE0" w:rsidRDefault="00E02BE0"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Instalar </w:t>
            </w:r>
            <w:proofErr w:type="gramStart"/>
            <w:r w:rsidR="00E839B6" w:rsidRPr="00E02BE0">
              <w:rPr>
                <w:rFonts w:asciiTheme="minorHAnsi" w:eastAsia="MS Mincho" w:hAnsiTheme="minorHAnsi" w:cs="Arial"/>
                <w:sz w:val="22"/>
                <w:szCs w:val="22"/>
              </w:rPr>
              <w:t>controles</w:t>
            </w:r>
            <w:proofErr w:type="gramEnd"/>
            <w:r w:rsidR="00E839B6" w:rsidRPr="00E02BE0">
              <w:rPr>
                <w:rFonts w:asciiTheme="minorHAnsi" w:eastAsia="MS Mincho" w:hAnsiTheme="minorHAnsi" w:cs="Arial"/>
                <w:sz w:val="22"/>
                <w:szCs w:val="22"/>
              </w:rPr>
              <w:t xml:space="preserve"> permanentes de drenagem para desviar a água de quaisquer áreas alteradas </w:t>
            </w:r>
          </w:p>
        </w:tc>
        <w:tc>
          <w:tcPr>
            <w:tcW w:w="2193" w:type="dxa"/>
            <w:vAlign w:val="center"/>
          </w:tcPr>
          <w:p w:rsidR="00E839B6" w:rsidRPr="00E02BE0" w:rsidRDefault="00E02BE0"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Detectar possível poluição do</w:t>
            </w:r>
            <w:r w:rsidR="00E839B6" w:rsidRPr="00E02BE0">
              <w:rPr>
                <w:rFonts w:asciiTheme="minorHAnsi" w:eastAsia="MS Mincho" w:hAnsiTheme="minorHAnsi" w:cs="Arial"/>
                <w:sz w:val="22"/>
                <w:szCs w:val="22"/>
              </w:rPr>
              <w:t xml:space="preserve"> solo e água;</w:t>
            </w:r>
          </w:p>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Minimizar a erosão do solo e o movimento de qualquer contaminação a partir das áreas alteradas.</w:t>
            </w:r>
          </w:p>
        </w:tc>
        <w:tc>
          <w:tcPr>
            <w:tcW w:w="2031" w:type="dxa"/>
            <w:vAlign w:val="center"/>
          </w:tcPr>
          <w:p w:rsidR="00E839B6" w:rsidRPr="00E02BE0" w:rsidRDefault="00E839B6" w:rsidP="00CA21E9">
            <w:pPr>
              <w:rPr>
                <w:rFonts w:asciiTheme="minorHAnsi" w:eastAsia="MS Mincho" w:hAnsiTheme="minorHAnsi" w:cs="Arial"/>
                <w:sz w:val="22"/>
                <w:szCs w:val="22"/>
              </w:rPr>
            </w:pPr>
            <w:r w:rsidRPr="00E02BE0">
              <w:rPr>
                <w:rFonts w:asciiTheme="minorHAnsi" w:eastAsia="MS Mincho" w:hAnsiTheme="minorHAnsi" w:cs="Arial"/>
                <w:sz w:val="22"/>
                <w:szCs w:val="22"/>
              </w:rPr>
              <w:t>Durante a Construção, Funcionamento e Encerramento d</w:t>
            </w:r>
            <w:r w:rsidR="007823AE">
              <w:rPr>
                <w:rFonts w:asciiTheme="minorHAnsi" w:eastAsia="MS Mincho" w:hAnsiTheme="minorHAnsi" w:cs="Arial"/>
                <w:sz w:val="22"/>
                <w:szCs w:val="22"/>
              </w:rPr>
              <w:t>o projecto</w:t>
            </w:r>
            <w:r w:rsidRPr="00E02BE0">
              <w:rPr>
                <w:rFonts w:asciiTheme="minorHAnsi" w:eastAsia="MS Mincho" w:hAnsiTheme="minorHAnsi" w:cs="Arial"/>
                <w:sz w:val="22"/>
                <w:szCs w:val="22"/>
              </w:rPr>
              <w:t>.</w:t>
            </w:r>
          </w:p>
        </w:tc>
        <w:tc>
          <w:tcPr>
            <w:tcW w:w="1675" w:type="dxa"/>
            <w:vAlign w:val="center"/>
          </w:tcPr>
          <w:p w:rsidR="00E839B6" w:rsidRPr="00E02BE0" w:rsidRDefault="00E839B6" w:rsidP="00CA21E9">
            <w:pPr>
              <w:jc w:val="center"/>
              <w:rPr>
                <w:rFonts w:asciiTheme="minorHAnsi" w:eastAsia="MS Mincho" w:hAnsiTheme="minorHAnsi" w:cs="Arial"/>
                <w:sz w:val="22"/>
                <w:szCs w:val="22"/>
              </w:rPr>
            </w:pPr>
            <w:r w:rsidRPr="00E02BE0">
              <w:rPr>
                <w:rFonts w:asciiTheme="minorHAnsi" w:eastAsia="MS Mincho" w:hAnsiTheme="minorHAnsi" w:cs="Arial"/>
                <w:sz w:val="22"/>
                <w:szCs w:val="22"/>
              </w:rPr>
              <w:t xml:space="preserve">Proponente </w:t>
            </w:r>
            <w:proofErr w:type="gramStart"/>
            <w:r w:rsidRPr="00E02BE0">
              <w:rPr>
                <w:rFonts w:asciiTheme="minorHAnsi" w:eastAsia="MS Mincho" w:hAnsiTheme="minorHAnsi" w:cs="Arial"/>
                <w:sz w:val="22"/>
                <w:szCs w:val="22"/>
              </w:rPr>
              <w:t>e</w:t>
            </w:r>
            <w:proofErr w:type="gramEnd"/>
          </w:p>
          <w:p w:rsidR="00E839B6" w:rsidRPr="00E02BE0" w:rsidRDefault="00E839B6" w:rsidP="00CA21E9">
            <w:pPr>
              <w:jc w:val="center"/>
              <w:rPr>
                <w:rFonts w:asciiTheme="minorHAnsi" w:eastAsia="MS Mincho" w:hAnsiTheme="minorHAnsi" w:cs="Arial"/>
                <w:sz w:val="22"/>
                <w:szCs w:val="22"/>
              </w:rPr>
            </w:pPr>
            <w:proofErr w:type="gramStart"/>
            <w:r w:rsidRPr="00E02BE0">
              <w:rPr>
                <w:rFonts w:asciiTheme="minorHAnsi" w:eastAsia="MS Mincho" w:hAnsiTheme="minorHAnsi" w:cs="Arial"/>
                <w:sz w:val="22"/>
                <w:szCs w:val="22"/>
              </w:rPr>
              <w:t>o</w:t>
            </w:r>
            <w:proofErr w:type="gramEnd"/>
            <w:r w:rsidRPr="00E02BE0">
              <w:rPr>
                <w:rFonts w:asciiTheme="minorHAnsi" w:eastAsia="MS Mincho" w:hAnsiTheme="minorHAnsi" w:cs="Arial"/>
                <w:sz w:val="22"/>
                <w:szCs w:val="22"/>
              </w:rPr>
              <w:t xml:space="preserve"> empreiteiro</w:t>
            </w:r>
          </w:p>
        </w:tc>
        <w:tc>
          <w:tcPr>
            <w:tcW w:w="2067"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t xml:space="preserve">A monitoria será coordenada entre a </w:t>
            </w:r>
            <w:r w:rsidR="00E02BE0" w:rsidRPr="00E02BE0">
              <w:rPr>
                <w:rFonts w:asciiTheme="minorHAnsi" w:eastAsia="MS Mincho" w:hAnsiTheme="minorHAnsi" w:cs="Arial"/>
                <w:sz w:val="22"/>
                <w:szCs w:val="22"/>
              </w:rPr>
              <w:t xml:space="preserve">DPCCA </w:t>
            </w:r>
            <w:r w:rsidRPr="00E02BE0">
              <w:rPr>
                <w:rFonts w:asciiTheme="minorHAnsi" w:eastAsia="MS Mincho" w:hAnsiTheme="minorHAnsi" w:cs="Arial"/>
                <w:sz w:val="22"/>
                <w:szCs w:val="22"/>
              </w:rPr>
              <w:t>e os Serviços Provinciais de Saúde.</w:t>
            </w:r>
          </w:p>
        </w:tc>
      </w:tr>
      <w:tr w:rsidR="00E839B6" w:rsidRPr="00E02BE0" w:rsidTr="00326CCD">
        <w:trPr>
          <w:trHeight w:val="1614"/>
        </w:trPr>
        <w:tc>
          <w:tcPr>
            <w:tcW w:w="1959" w:type="dxa"/>
            <w:vAlign w:val="center"/>
          </w:tcPr>
          <w:p w:rsidR="00E839B6" w:rsidRPr="00E02BE0" w:rsidRDefault="00E839B6" w:rsidP="00CA21E9">
            <w:pPr>
              <w:jc w:val="center"/>
              <w:rPr>
                <w:rFonts w:asciiTheme="minorHAnsi" w:eastAsia="MS Mincho" w:hAnsiTheme="minorHAnsi" w:cs="Arial"/>
                <w:sz w:val="22"/>
                <w:szCs w:val="22"/>
              </w:rPr>
            </w:pPr>
            <w:r w:rsidRPr="00E02BE0">
              <w:rPr>
                <w:rFonts w:asciiTheme="minorHAnsi" w:eastAsia="MS Mincho" w:hAnsiTheme="minorHAnsi" w:cs="Arial"/>
                <w:sz w:val="22"/>
                <w:szCs w:val="22"/>
              </w:rPr>
              <w:t>Perturbação e/ou Destruição da Flora e Fauna</w:t>
            </w:r>
          </w:p>
        </w:tc>
        <w:tc>
          <w:tcPr>
            <w:tcW w:w="3402"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Conservar e controla</w:t>
            </w:r>
            <w:r w:rsidR="00E02BE0" w:rsidRPr="00E02BE0">
              <w:rPr>
                <w:rFonts w:asciiTheme="minorHAnsi" w:eastAsia="MS Mincho" w:hAnsiTheme="minorHAnsi" w:cs="Arial"/>
                <w:sz w:val="22"/>
                <w:szCs w:val="22"/>
              </w:rPr>
              <w:t>r a cobertura vegetal removida.</w:t>
            </w:r>
          </w:p>
        </w:tc>
        <w:tc>
          <w:tcPr>
            <w:tcW w:w="2193"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Retornar a bio diversidade e a morfologia local antes existente.</w:t>
            </w:r>
          </w:p>
        </w:tc>
        <w:tc>
          <w:tcPr>
            <w:tcW w:w="2031" w:type="dxa"/>
            <w:vAlign w:val="center"/>
          </w:tcPr>
          <w:p w:rsidR="00E839B6" w:rsidRPr="00E02BE0" w:rsidRDefault="00E839B6" w:rsidP="00CA21E9">
            <w:pPr>
              <w:rPr>
                <w:rFonts w:asciiTheme="minorHAnsi" w:eastAsia="MS Mincho" w:hAnsiTheme="minorHAnsi" w:cs="Arial"/>
                <w:sz w:val="22"/>
                <w:szCs w:val="22"/>
              </w:rPr>
            </w:pPr>
            <w:r w:rsidRPr="00E02BE0">
              <w:rPr>
                <w:rFonts w:asciiTheme="minorHAnsi" w:eastAsia="MS Mincho" w:hAnsiTheme="minorHAnsi" w:cs="Arial"/>
                <w:sz w:val="22"/>
                <w:szCs w:val="22"/>
              </w:rPr>
              <w:t>Durante a Construção, Funcionamento e Encerramento d</w:t>
            </w:r>
            <w:r w:rsidR="007823AE">
              <w:rPr>
                <w:rFonts w:asciiTheme="minorHAnsi" w:eastAsia="MS Mincho" w:hAnsiTheme="minorHAnsi" w:cs="Arial"/>
                <w:sz w:val="22"/>
                <w:szCs w:val="22"/>
              </w:rPr>
              <w:t>o projecto</w:t>
            </w:r>
            <w:r w:rsidRPr="00E02BE0">
              <w:rPr>
                <w:rFonts w:asciiTheme="minorHAnsi" w:eastAsia="MS Mincho" w:hAnsiTheme="minorHAnsi" w:cs="Arial"/>
                <w:sz w:val="22"/>
                <w:szCs w:val="22"/>
              </w:rPr>
              <w:t>.</w:t>
            </w:r>
          </w:p>
        </w:tc>
        <w:tc>
          <w:tcPr>
            <w:tcW w:w="1675" w:type="dxa"/>
            <w:vAlign w:val="center"/>
          </w:tcPr>
          <w:p w:rsidR="00E839B6" w:rsidRPr="00E02BE0" w:rsidRDefault="00E839B6" w:rsidP="00E02BE0">
            <w:pPr>
              <w:jc w:val="center"/>
              <w:rPr>
                <w:rFonts w:asciiTheme="minorHAnsi" w:eastAsia="MS Mincho" w:hAnsiTheme="minorHAnsi" w:cs="Arial"/>
                <w:sz w:val="22"/>
                <w:szCs w:val="22"/>
              </w:rPr>
            </w:pPr>
            <w:r w:rsidRPr="00E02BE0">
              <w:rPr>
                <w:rFonts w:asciiTheme="minorHAnsi" w:eastAsia="MS Mincho" w:hAnsiTheme="minorHAnsi" w:cs="Arial"/>
                <w:sz w:val="22"/>
                <w:szCs w:val="22"/>
              </w:rPr>
              <w:t>Proponente e</w:t>
            </w:r>
            <w:r w:rsidR="00E02BE0" w:rsidRPr="00E02BE0">
              <w:rPr>
                <w:rFonts w:asciiTheme="minorHAnsi" w:eastAsia="MS Mincho" w:hAnsiTheme="minorHAnsi" w:cs="Arial"/>
                <w:sz w:val="22"/>
                <w:szCs w:val="22"/>
              </w:rPr>
              <w:t xml:space="preserve"> </w:t>
            </w:r>
            <w:r w:rsidRPr="00E02BE0">
              <w:rPr>
                <w:rFonts w:asciiTheme="minorHAnsi" w:eastAsia="MS Mincho" w:hAnsiTheme="minorHAnsi" w:cs="Arial"/>
                <w:sz w:val="22"/>
                <w:szCs w:val="22"/>
              </w:rPr>
              <w:t>o Empreiteiro</w:t>
            </w:r>
          </w:p>
        </w:tc>
        <w:tc>
          <w:tcPr>
            <w:tcW w:w="2067"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t xml:space="preserve">A monitoria deverá ser coordenada entre a </w:t>
            </w:r>
            <w:r w:rsidR="00E02BE0" w:rsidRPr="00E02BE0">
              <w:rPr>
                <w:rFonts w:asciiTheme="minorHAnsi" w:eastAsia="MS Mincho" w:hAnsiTheme="minorHAnsi" w:cs="Arial"/>
                <w:sz w:val="22"/>
                <w:szCs w:val="22"/>
              </w:rPr>
              <w:t xml:space="preserve">DPCCA </w:t>
            </w:r>
            <w:r w:rsidRPr="00E02BE0">
              <w:rPr>
                <w:rFonts w:asciiTheme="minorHAnsi" w:eastAsia="MS Mincho" w:hAnsiTheme="minorHAnsi" w:cs="Arial"/>
                <w:sz w:val="22"/>
                <w:szCs w:val="22"/>
              </w:rPr>
              <w:t xml:space="preserve">e </w:t>
            </w:r>
            <w:r w:rsidR="00E02BE0" w:rsidRPr="00E02BE0">
              <w:rPr>
                <w:rFonts w:asciiTheme="minorHAnsi" w:eastAsia="MS Mincho" w:hAnsiTheme="minorHAnsi" w:cs="Arial"/>
                <w:sz w:val="22"/>
                <w:szCs w:val="22"/>
              </w:rPr>
              <w:t>a DPA</w:t>
            </w:r>
          </w:p>
        </w:tc>
      </w:tr>
      <w:tr w:rsidR="00E839B6" w:rsidRPr="00E02BE0" w:rsidTr="00326CCD">
        <w:trPr>
          <w:trHeight w:val="1767"/>
        </w:trPr>
        <w:tc>
          <w:tcPr>
            <w:tcW w:w="1959" w:type="dxa"/>
            <w:vAlign w:val="center"/>
          </w:tcPr>
          <w:p w:rsidR="00E839B6" w:rsidRPr="00E02BE0" w:rsidRDefault="00E839B6" w:rsidP="00CA21E9">
            <w:pPr>
              <w:jc w:val="center"/>
              <w:rPr>
                <w:rFonts w:asciiTheme="minorHAnsi" w:eastAsia="MS Mincho" w:hAnsiTheme="minorHAnsi" w:cs="Arial"/>
                <w:sz w:val="22"/>
                <w:szCs w:val="22"/>
              </w:rPr>
            </w:pPr>
            <w:r w:rsidRPr="00E02BE0">
              <w:rPr>
                <w:rFonts w:asciiTheme="minorHAnsi" w:eastAsia="MS Mincho" w:hAnsiTheme="minorHAnsi" w:cs="Arial"/>
                <w:sz w:val="22"/>
                <w:szCs w:val="22"/>
              </w:rPr>
              <w:t>Saúde e Segurança na Mina</w:t>
            </w:r>
          </w:p>
        </w:tc>
        <w:tc>
          <w:tcPr>
            <w:tcW w:w="3402"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Controlar os acessos de estranhos ao local; </w:t>
            </w:r>
            <w:proofErr w:type="gramStart"/>
            <w:r w:rsidRPr="00E02BE0">
              <w:rPr>
                <w:rFonts w:asciiTheme="minorHAnsi" w:eastAsia="MS Mincho" w:hAnsiTheme="minorHAnsi" w:cs="Arial"/>
                <w:sz w:val="22"/>
                <w:szCs w:val="22"/>
              </w:rPr>
              <w:t>e</w:t>
            </w:r>
            <w:proofErr w:type="gramEnd"/>
          </w:p>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Assegurar a estabilidade das superfícies das bancadas durante a extracção mineira. </w:t>
            </w:r>
          </w:p>
        </w:tc>
        <w:tc>
          <w:tcPr>
            <w:tcW w:w="2193" w:type="dxa"/>
            <w:vAlign w:val="center"/>
          </w:tcPr>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Prevenir riscos </w:t>
            </w:r>
            <w:r w:rsidR="00E02BE0" w:rsidRPr="00E02BE0">
              <w:rPr>
                <w:rFonts w:asciiTheme="minorHAnsi" w:eastAsia="MS Mincho" w:hAnsiTheme="minorHAnsi" w:cs="Arial"/>
                <w:sz w:val="22"/>
                <w:szCs w:val="22"/>
              </w:rPr>
              <w:t xml:space="preserve">de acidentes </w:t>
            </w:r>
            <w:r w:rsidRPr="00E02BE0">
              <w:rPr>
                <w:rFonts w:asciiTheme="minorHAnsi" w:eastAsia="MS Mincho" w:hAnsiTheme="minorHAnsi" w:cs="Arial"/>
                <w:sz w:val="22"/>
                <w:szCs w:val="22"/>
              </w:rPr>
              <w:t xml:space="preserve">desnecessários, </w:t>
            </w:r>
            <w:proofErr w:type="gramStart"/>
            <w:r w:rsidRPr="00E02BE0">
              <w:rPr>
                <w:rFonts w:asciiTheme="minorHAnsi" w:eastAsia="MS Mincho" w:hAnsiTheme="minorHAnsi" w:cs="Arial"/>
                <w:sz w:val="22"/>
                <w:szCs w:val="22"/>
              </w:rPr>
              <w:t>e</w:t>
            </w:r>
            <w:proofErr w:type="gramEnd"/>
          </w:p>
          <w:p w:rsidR="00E839B6" w:rsidRPr="00E02BE0" w:rsidRDefault="00E839B6" w:rsidP="00E4429C">
            <w:pPr>
              <w:pStyle w:val="ListParagraph"/>
              <w:numPr>
                <w:ilvl w:val="0"/>
                <w:numId w:val="28"/>
              </w:numPr>
              <w:rPr>
                <w:rFonts w:asciiTheme="minorHAnsi" w:eastAsia="MS Mincho" w:hAnsiTheme="minorHAnsi" w:cs="Arial"/>
                <w:sz w:val="22"/>
                <w:szCs w:val="22"/>
              </w:rPr>
            </w:pPr>
            <w:r w:rsidRPr="00E02BE0">
              <w:rPr>
                <w:rFonts w:asciiTheme="minorHAnsi" w:eastAsia="MS Mincho" w:hAnsiTheme="minorHAnsi" w:cs="Arial"/>
                <w:sz w:val="22"/>
                <w:szCs w:val="22"/>
              </w:rPr>
              <w:t xml:space="preserve">Reduzir </w:t>
            </w:r>
            <w:r w:rsidR="00E02BE0" w:rsidRPr="00E02BE0">
              <w:rPr>
                <w:rFonts w:asciiTheme="minorHAnsi" w:eastAsia="MS Mincho" w:hAnsiTheme="minorHAnsi" w:cs="Arial"/>
                <w:sz w:val="22"/>
                <w:szCs w:val="22"/>
              </w:rPr>
              <w:t xml:space="preserve">o número de </w:t>
            </w:r>
            <w:r w:rsidRPr="00E02BE0">
              <w:rPr>
                <w:rFonts w:asciiTheme="minorHAnsi" w:eastAsia="MS Mincho" w:hAnsiTheme="minorHAnsi" w:cs="Arial"/>
                <w:sz w:val="22"/>
                <w:szCs w:val="22"/>
              </w:rPr>
              <w:t>acidentes com o equipamento d</w:t>
            </w:r>
            <w:r w:rsidR="007823AE">
              <w:rPr>
                <w:rFonts w:asciiTheme="minorHAnsi" w:eastAsia="MS Mincho" w:hAnsiTheme="minorHAnsi" w:cs="Arial"/>
                <w:sz w:val="22"/>
                <w:szCs w:val="22"/>
              </w:rPr>
              <w:t>o projecto</w:t>
            </w:r>
          </w:p>
        </w:tc>
        <w:tc>
          <w:tcPr>
            <w:tcW w:w="2031" w:type="dxa"/>
            <w:vAlign w:val="center"/>
          </w:tcPr>
          <w:p w:rsidR="00E839B6" w:rsidRPr="00E02BE0" w:rsidRDefault="00E839B6" w:rsidP="00CA21E9">
            <w:pPr>
              <w:rPr>
                <w:rFonts w:asciiTheme="minorHAnsi" w:eastAsia="MS Mincho" w:hAnsiTheme="minorHAnsi" w:cs="Arial"/>
                <w:sz w:val="22"/>
                <w:szCs w:val="22"/>
              </w:rPr>
            </w:pPr>
            <w:r w:rsidRPr="00E02BE0">
              <w:rPr>
                <w:rFonts w:asciiTheme="minorHAnsi" w:eastAsia="MS Mincho" w:hAnsiTheme="minorHAnsi" w:cs="Arial"/>
                <w:sz w:val="22"/>
                <w:szCs w:val="22"/>
              </w:rPr>
              <w:t>Durante a Construção, F</w:t>
            </w:r>
            <w:r w:rsidR="00E02BE0">
              <w:rPr>
                <w:rFonts w:asciiTheme="minorHAnsi" w:eastAsia="MS Mincho" w:hAnsiTheme="minorHAnsi" w:cs="Arial"/>
                <w:sz w:val="22"/>
                <w:szCs w:val="22"/>
              </w:rPr>
              <w:t xml:space="preserve">uncionamento e Encerramento da </w:t>
            </w:r>
            <w:r w:rsidRPr="00E02BE0">
              <w:rPr>
                <w:rFonts w:asciiTheme="minorHAnsi" w:eastAsia="MS Mincho" w:hAnsiTheme="minorHAnsi" w:cs="Arial"/>
                <w:sz w:val="22"/>
                <w:szCs w:val="22"/>
              </w:rPr>
              <w:t>Mina</w:t>
            </w:r>
          </w:p>
        </w:tc>
        <w:tc>
          <w:tcPr>
            <w:tcW w:w="1675" w:type="dxa"/>
            <w:vAlign w:val="center"/>
          </w:tcPr>
          <w:p w:rsidR="00E839B6" w:rsidRPr="00E02BE0" w:rsidRDefault="00E839B6" w:rsidP="00CA21E9">
            <w:pPr>
              <w:jc w:val="center"/>
              <w:rPr>
                <w:rFonts w:asciiTheme="minorHAnsi" w:eastAsia="MS Mincho" w:hAnsiTheme="minorHAnsi" w:cs="Arial"/>
                <w:sz w:val="22"/>
                <w:szCs w:val="22"/>
              </w:rPr>
            </w:pPr>
            <w:r w:rsidRPr="00E02BE0">
              <w:rPr>
                <w:rFonts w:asciiTheme="minorHAnsi" w:eastAsia="MS Mincho" w:hAnsiTheme="minorHAnsi" w:cs="Arial"/>
                <w:sz w:val="22"/>
                <w:szCs w:val="22"/>
              </w:rPr>
              <w:t xml:space="preserve">Proponente </w:t>
            </w:r>
            <w:proofErr w:type="gramStart"/>
            <w:r w:rsidRPr="00E02BE0">
              <w:rPr>
                <w:rFonts w:asciiTheme="minorHAnsi" w:eastAsia="MS Mincho" w:hAnsiTheme="minorHAnsi" w:cs="Arial"/>
                <w:sz w:val="22"/>
                <w:szCs w:val="22"/>
              </w:rPr>
              <w:t>e</w:t>
            </w:r>
            <w:proofErr w:type="gramEnd"/>
          </w:p>
          <w:p w:rsidR="00E839B6" w:rsidRPr="00E02BE0" w:rsidRDefault="00E839B6" w:rsidP="00CA21E9">
            <w:pPr>
              <w:jc w:val="center"/>
              <w:rPr>
                <w:rFonts w:asciiTheme="minorHAnsi" w:eastAsia="MS Mincho" w:hAnsiTheme="minorHAnsi" w:cs="Arial"/>
                <w:sz w:val="22"/>
                <w:szCs w:val="22"/>
              </w:rPr>
            </w:pPr>
            <w:proofErr w:type="gramStart"/>
            <w:r w:rsidRPr="00E02BE0">
              <w:rPr>
                <w:rFonts w:asciiTheme="minorHAnsi" w:eastAsia="MS Mincho" w:hAnsiTheme="minorHAnsi" w:cs="Arial"/>
                <w:sz w:val="22"/>
                <w:szCs w:val="22"/>
              </w:rPr>
              <w:t>o</w:t>
            </w:r>
            <w:proofErr w:type="gramEnd"/>
            <w:r w:rsidRPr="00E02BE0">
              <w:rPr>
                <w:rFonts w:asciiTheme="minorHAnsi" w:eastAsia="MS Mincho" w:hAnsiTheme="minorHAnsi" w:cs="Arial"/>
                <w:sz w:val="22"/>
                <w:szCs w:val="22"/>
              </w:rPr>
              <w:t xml:space="preserve"> Empreiteiro</w:t>
            </w:r>
          </w:p>
        </w:tc>
        <w:tc>
          <w:tcPr>
            <w:tcW w:w="2067" w:type="dxa"/>
            <w:vAlign w:val="center"/>
          </w:tcPr>
          <w:p w:rsidR="00E839B6" w:rsidRPr="00E02BE0" w:rsidRDefault="00E839B6" w:rsidP="00E02BE0">
            <w:pPr>
              <w:rPr>
                <w:rFonts w:asciiTheme="minorHAnsi" w:eastAsia="MS Mincho" w:hAnsiTheme="minorHAnsi" w:cs="Arial"/>
                <w:sz w:val="22"/>
                <w:szCs w:val="22"/>
              </w:rPr>
            </w:pPr>
            <w:r w:rsidRPr="00E02BE0">
              <w:rPr>
                <w:rFonts w:asciiTheme="minorHAnsi" w:eastAsia="MS Mincho" w:hAnsiTheme="minorHAnsi" w:cs="Arial"/>
                <w:sz w:val="22"/>
                <w:szCs w:val="22"/>
              </w:rPr>
              <w:t xml:space="preserve">A monitoria será coordenada entre a </w:t>
            </w:r>
            <w:r w:rsidR="00E02BE0" w:rsidRPr="00E02BE0">
              <w:rPr>
                <w:rFonts w:asciiTheme="minorHAnsi" w:eastAsia="MS Mincho" w:hAnsiTheme="minorHAnsi" w:cs="Arial"/>
                <w:sz w:val="22"/>
                <w:szCs w:val="22"/>
              </w:rPr>
              <w:t xml:space="preserve">DPCCA </w:t>
            </w:r>
            <w:r w:rsidRPr="00E02BE0">
              <w:rPr>
                <w:rFonts w:asciiTheme="minorHAnsi" w:eastAsia="MS Mincho" w:hAnsiTheme="minorHAnsi" w:cs="Arial"/>
                <w:sz w:val="22"/>
                <w:szCs w:val="22"/>
              </w:rPr>
              <w:t xml:space="preserve">e a Direcção Provincial do Trabalho </w:t>
            </w:r>
          </w:p>
        </w:tc>
      </w:tr>
      <w:tr w:rsidR="00E839B6" w:rsidRPr="00AB1096" w:rsidTr="00326CCD">
        <w:trPr>
          <w:trHeight w:val="1740"/>
        </w:trPr>
        <w:tc>
          <w:tcPr>
            <w:tcW w:w="1959" w:type="dxa"/>
            <w:vAlign w:val="center"/>
          </w:tcPr>
          <w:p w:rsidR="00E839B6" w:rsidRPr="00AB1096" w:rsidRDefault="00E839B6" w:rsidP="00CA21E9">
            <w:pPr>
              <w:jc w:val="center"/>
              <w:rPr>
                <w:rFonts w:asciiTheme="minorHAnsi" w:eastAsia="MS Mincho" w:hAnsiTheme="minorHAnsi" w:cs="Arial"/>
                <w:sz w:val="22"/>
                <w:szCs w:val="22"/>
              </w:rPr>
            </w:pPr>
            <w:r w:rsidRPr="00AB1096">
              <w:rPr>
                <w:rFonts w:asciiTheme="minorHAnsi" w:eastAsia="MS Mincho" w:hAnsiTheme="minorHAnsi" w:cs="Arial"/>
                <w:sz w:val="22"/>
                <w:szCs w:val="22"/>
              </w:rPr>
              <w:lastRenderedPageBreak/>
              <w:t>Perturbação Sonora e Vibração</w:t>
            </w:r>
          </w:p>
        </w:tc>
        <w:tc>
          <w:tcPr>
            <w:tcW w:w="3402"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Avaliar regularmente os níveis de ruído e vibração na</w:t>
            </w:r>
            <w:r w:rsidR="00E02BE0" w:rsidRPr="00AB1096">
              <w:rPr>
                <w:rFonts w:asciiTheme="minorHAnsi" w:eastAsia="MS Mincho" w:hAnsiTheme="minorHAnsi" w:cs="Arial"/>
                <w:sz w:val="22"/>
                <w:szCs w:val="22"/>
              </w:rPr>
              <w:t>s</w:t>
            </w:r>
            <w:r w:rsidRPr="00AB1096">
              <w:rPr>
                <w:rFonts w:asciiTheme="minorHAnsi" w:eastAsia="MS Mincho" w:hAnsiTheme="minorHAnsi" w:cs="Arial"/>
                <w:sz w:val="22"/>
                <w:szCs w:val="22"/>
              </w:rPr>
              <w:t xml:space="preserve"> fontes de origem.</w:t>
            </w:r>
          </w:p>
        </w:tc>
        <w:tc>
          <w:tcPr>
            <w:tcW w:w="2193"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 xml:space="preserve">Minimizar as alterações resultantes do ruído e vibração das fontes potenciais. </w:t>
            </w:r>
          </w:p>
        </w:tc>
        <w:tc>
          <w:tcPr>
            <w:tcW w:w="2031" w:type="dxa"/>
            <w:vAlign w:val="center"/>
          </w:tcPr>
          <w:p w:rsidR="00E839B6" w:rsidRPr="00AB1096" w:rsidRDefault="00E839B6" w:rsidP="00CA21E9">
            <w:pPr>
              <w:rPr>
                <w:rFonts w:asciiTheme="minorHAnsi" w:eastAsia="MS Mincho" w:hAnsiTheme="minorHAnsi" w:cs="Arial"/>
                <w:sz w:val="22"/>
                <w:szCs w:val="22"/>
              </w:rPr>
            </w:pPr>
            <w:r w:rsidRPr="00AB1096">
              <w:rPr>
                <w:rFonts w:asciiTheme="minorHAnsi" w:eastAsia="MS Mincho" w:hAnsiTheme="minorHAnsi" w:cs="Arial"/>
                <w:sz w:val="22"/>
                <w:szCs w:val="22"/>
              </w:rPr>
              <w:t>Durante a Construção e Funcionamento d</w:t>
            </w:r>
            <w:r w:rsidR="007823AE">
              <w:rPr>
                <w:rFonts w:asciiTheme="minorHAnsi" w:eastAsia="MS Mincho" w:hAnsiTheme="minorHAnsi" w:cs="Arial"/>
                <w:sz w:val="22"/>
                <w:szCs w:val="22"/>
              </w:rPr>
              <w:t>o projecto</w:t>
            </w:r>
          </w:p>
        </w:tc>
        <w:tc>
          <w:tcPr>
            <w:tcW w:w="1675" w:type="dxa"/>
            <w:vAlign w:val="center"/>
          </w:tcPr>
          <w:p w:rsidR="00E839B6" w:rsidRPr="00AB1096" w:rsidRDefault="00E839B6" w:rsidP="00CA21E9">
            <w:pPr>
              <w:jc w:val="center"/>
              <w:rPr>
                <w:rFonts w:asciiTheme="minorHAnsi" w:eastAsia="MS Mincho" w:hAnsiTheme="minorHAnsi" w:cs="Arial"/>
                <w:sz w:val="22"/>
                <w:szCs w:val="22"/>
              </w:rPr>
            </w:pPr>
            <w:r w:rsidRPr="00AB1096">
              <w:rPr>
                <w:rFonts w:asciiTheme="minorHAnsi" w:eastAsia="MS Mincho" w:hAnsiTheme="minorHAnsi" w:cs="Arial"/>
                <w:sz w:val="22"/>
                <w:szCs w:val="22"/>
              </w:rPr>
              <w:t>Proponente e Empreiteiro</w:t>
            </w:r>
          </w:p>
        </w:tc>
        <w:tc>
          <w:tcPr>
            <w:tcW w:w="2067" w:type="dxa"/>
            <w:vAlign w:val="center"/>
          </w:tcPr>
          <w:p w:rsidR="00E839B6" w:rsidRPr="00AB1096" w:rsidRDefault="00E839B6" w:rsidP="00AB1096">
            <w:pPr>
              <w:rPr>
                <w:rFonts w:asciiTheme="minorHAnsi" w:eastAsia="MS Mincho" w:hAnsiTheme="minorHAnsi" w:cs="Arial"/>
                <w:sz w:val="22"/>
                <w:szCs w:val="22"/>
              </w:rPr>
            </w:pPr>
            <w:r w:rsidRPr="00AB1096">
              <w:rPr>
                <w:rFonts w:asciiTheme="minorHAnsi" w:eastAsia="MS Mincho" w:hAnsiTheme="minorHAnsi" w:cs="Arial"/>
                <w:sz w:val="22"/>
                <w:szCs w:val="22"/>
              </w:rPr>
              <w:t xml:space="preserve">A monitoria deverá ser coordenada entre a </w:t>
            </w:r>
            <w:r w:rsidR="00AB1096" w:rsidRPr="00AB1096">
              <w:rPr>
                <w:rFonts w:asciiTheme="minorHAnsi" w:eastAsia="MS Mincho" w:hAnsiTheme="minorHAnsi" w:cs="Arial"/>
                <w:sz w:val="22"/>
                <w:szCs w:val="22"/>
              </w:rPr>
              <w:t xml:space="preserve">DPCCA </w:t>
            </w:r>
            <w:r w:rsidRPr="00AB1096">
              <w:rPr>
                <w:rFonts w:asciiTheme="minorHAnsi" w:eastAsia="MS Mincho" w:hAnsiTheme="minorHAnsi" w:cs="Arial"/>
                <w:sz w:val="22"/>
                <w:szCs w:val="22"/>
              </w:rPr>
              <w:t xml:space="preserve">e </w:t>
            </w:r>
            <w:r w:rsidR="00AB1096">
              <w:rPr>
                <w:rFonts w:asciiTheme="minorHAnsi" w:eastAsia="MS Mincho" w:hAnsiTheme="minorHAnsi" w:cs="Arial"/>
                <w:sz w:val="22"/>
                <w:szCs w:val="22"/>
              </w:rPr>
              <w:t>a</w:t>
            </w:r>
            <w:r w:rsidRPr="00AB1096">
              <w:rPr>
                <w:rFonts w:asciiTheme="minorHAnsi" w:eastAsia="MS Mincho" w:hAnsiTheme="minorHAnsi" w:cs="Arial"/>
                <w:sz w:val="22"/>
                <w:szCs w:val="22"/>
              </w:rPr>
              <w:t xml:space="preserve"> </w:t>
            </w:r>
            <w:r w:rsidR="00AB1096">
              <w:rPr>
                <w:rFonts w:asciiTheme="minorHAnsi" w:eastAsia="MS Mincho" w:hAnsiTheme="minorHAnsi" w:cs="Arial"/>
                <w:sz w:val="22"/>
                <w:szCs w:val="22"/>
              </w:rPr>
              <w:t>Direcção Provincial</w:t>
            </w:r>
            <w:r w:rsidRPr="00AB1096">
              <w:rPr>
                <w:rFonts w:asciiTheme="minorHAnsi" w:eastAsia="MS Mincho" w:hAnsiTheme="minorHAnsi" w:cs="Arial"/>
                <w:sz w:val="22"/>
                <w:szCs w:val="22"/>
              </w:rPr>
              <w:t xml:space="preserve"> de Saúde</w:t>
            </w:r>
          </w:p>
        </w:tc>
      </w:tr>
      <w:tr w:rsidR="00E839B6" w:rsidRPr="00AB1096" w:rsidTr="00326CCD">
        <w:trPr>
          <w:trHeight w:val="1605"/>
        </w:trPr>
        <w:tc>
          <w:tcPr>
            <w:tcW w:w="1959" w:type="dxa"/>
            <w:vAlign w:val="center"/>
          </w:tcPr>
          <w:p w:rsidR="00E839B6" w:rsidRPr="00AB1096" w:rsidRDefault="00E839B6" w:rsidP="00AB1096">
            <w:pPr>
              <w:rPr>
                <w:rFonts w:asciiTheme="minorHAnsi" w:eastAsia="MS Mincho" w:hAnsiTheme="minorHAnsi" w:cs="Arial"/>
                <w:sz w:val="22"/>
                <w:szCs w:val="22"/>
              </w:rPr>
            </w:pPr>
            <w:r w:rsidRPr="00AB1096">
              <w:rPr>
                <w:rFonts w:asciiTheme="minorHAnsi" w:eastAsia="MS Mincho" w:hAnsiTheme="minorHAnsi" w:cs="Arial"/>
                <w:sz w:val="22"/>
                <w:szCs w:val="22"/>
              </w:rPr>
              <w:t>Potenciais Conflitos Possíveis</w:t>
            </w:r>
          </w:p>
        </w:tc>
        <w:tc>
          <w:tcPr>
            <w:tcW w:w="3402"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Controlar e relatar as autoridades competentes sobre conflitos possíveis e a forma como os solucionou</w:t>
            </w:r>
          </w:p>
        </w:tc>
        <w:tc>
          <w:tcPr>
            <w:tcW w:w="2193"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 xml:space="preserve">Evitar a ocorrência de conflitos laborais e sociais </w:t>
            </w:r>
          </w:p>
        </w:tc>
        <w:tc>
          <w:tcPr>
            <w:tcW w:w="2031" w:type="dxa"/>
            <w:vAlign w:val="center"/>
          </w:tcPr>
          <w:p w:rsidR="00E839B6" w:rsidRPr="00AB1096" w:rsidRDefault="00E839B6" w:rsidP="00CA21E9">
            <w:pPr>
              <w:rPr>
                <w:rFonts w:asciiTheme="minorHAnsi" w:eastAsia="MS Mincho" w:hAnsiTheme="minorHAnsi" w:cs="Arial"/>
                <w:sz w:val="22"/>
                <w:szCs w:val="22"/>
              </w:rPr>
            </w:pPr>
            <w:r w:rsidRPr="00AB1096">
              <w:rPr>
                <w:rFonts w:asciiTheme="minorHAnsi" w:eastAsia="MS Mincho" w:hAnsiTheme="minorHAnsi" w:cs="Arial"/>
                <w:sz w:val="22"/>
                <w:szCs w:val="22"/>
              </w:rPr>
              <w:t>Durante a Construção e Funcionamento d</w:t>
            </w:r>
            <w:r w:rsidR="007823AE">
              <w:rPr>
                <w:rFonts w:asciiTheme="minorHAnsi" w:eastAsia="MS Mincho" w:hAnsiTheme="minorHAnsi" w:cs="Arial"/>
                <w:sz w:val="22"/>
                <w:szCs w:val="22"/>
              </w:rPr>
              <w:t>o projecto</w:t>
            </w:r>
          </w:p>
        </w:tc>
        <w:tc>
          <w:tcPr>
            <w:tcW w:w="1675" w:type="dxa"/>
            <w:vAlign w:val="center"/>
          </w:tcPr>
          <w:p w:rsidR="00E839B6" w:rsidRPr="00AB1096" w:rsidRDefault="00E839B6" w:rsidP="00CA21E9">
            <w:pPr>
              <w:jc w:val="center"/>
              <w:rPr>
                <w:rFonts w:asciiTheme="minorHAnsi" w:eastAsia="MS Mincho" w:hAnsiTheme="minorHAnsi" w:cs="Arial"/>
                <w:sz w:val="22"/>
                <w:szCs w:val="22"/>
              </w:rPr>
            </w:pPr>
            <w:r w:rsidRPr="00AB1096">
              <w:rPr>
                <w:rFonts w:asciiTheme="minorHAnsi" w:eastAsia="MS Mincho" w:hAnsiTheme="minorHAnsi" w:cs="Arial"/>
                <w:sz w:val="22"/>
                <w:szCs w:val="22"/>
              </w:rPr>
              <w:t>Proponente e Empreiteiro</w:t>
            </w:r>
          </w:p>
        </w:tc>
        <w:tc>
          <w:tcPr>
            <w:tcW w:w="2067" w:type="dxa"/>
            <w:vAlign w:val="center"/>
          </w:tcPr>
          <w:p w:rsidR="00E839B6" w:rsidRPr="00AB1096" w:rsidRDefault="00E839B6" w:rsidP="00AB1096">
            <w:pPr>
              <w:rPr>
                <w:rFonts w:asciiTheme="minorHAnsi" w:eastAsia="MS Mincho" w:hAnsiTheme="minorHAnsi" w:cs="Arial"/>
                <w:sz w:val="22"/>
                <w:szCs w:val="22"/>
              </w:rPr>
            </w:pPr>
            <w:r w:rsidRPr="00AB1096">
              <w:rPr>
                <w:rFonts w:asciiTheme="minorHAnsi" w:eastAsia="MS Mincho" w:hAnsiTheme="minorHAnsi" w:cs="Arial"/>
                <w:sz w:val="22"/>
                <w:szCs w:val="22"/>
              </w:rPr>
              <w:t xml:space="preserve">A monitoria será coordenada entre a </w:t>
            </w:r>
            <w:r w:rsidR="00AB1096" w:rsidRPr="00AB1096">
              <w:rPr>
                <w:rFonts w:asciiTheme="minorHAnsi" w:eastAsia="MS Mincho" w:hAnsiTheme="minorHAnsi" w:cs="Arial"/>
                <w:sz w:val="22"/>
                <w:szCs w:val="22"/>
              </w:rPr>
              <w:t>DPCCA e a Direcção Provincial de Trabalho</w:t>
            </w:r>
            <w:r w:rsidRPr="00AB1096">
              <w:rPr>
                <w:rFonts w:asciiTheme="minorHAnsi" w:eastAsia="MS Mincho" w:hAnsiTheme="minorHAnsi" w:cs="Arial"/>
                <w:sz w:val="22"/>
                <w:szCs w:val="22"/>
              </w:rPr>
              <w:t>.</w:t>
            </w:r>
          </w:p>
        </w:tc>
      </w:tr>
      <w:tr w:rsidR="00E839B6" w:rsidRPr="00AB1096" w:rsidTr="00326CCD">
        <w:trPr>
          <w:trHeight w:val="1245"/>
        </w:trPr>
        <w:tc>
          <w:tcPr>
            <w:tcW w:w="1959" w:type="dxa"/>
            <w:vAlign w:val="center"/>
          </w:tcPr>
          <w:p w:rsidR="00E839B6" w:rsidRPr="00AB1096" w:rsidRDefault="00E839B6" w:rsidP="00CA21E9">
            <w:pPr>
              <w:jc w:val="center"/>
              <w:rPr>
                <w:rFonts w:asciiTheme="minorHAnsi" w:eastAsia="MS Mincho" w:hAnsiTheme="minorHAnsi" w:cs="Arial"/>
                <w:sz w:val="22"/>
                <w:szCs w:val="22"/>
              </w:rPr>
            </w:pPr>
            <w:r w:rsidRPr="00AB1096">
              <w:rPr>
                <w:rFonts w:asciiTheme="minorHAnsi" w:eastAsia="MS Mincho" w:hAnsiTheme="minorHAnsi" w:cs="Arial"/>
                <w:sz w:val="22"/>
                <w:szCs w:val="22"/>
              </w:rPr>
              <w:t xml:space="preserve">Perda de Acessos </w:t>
            </w:r>
          </w:p>
        </w:tc>
        <w:tc>
          <w:tcPr>
            <w:tcW w:w="3402"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Abrir acessos alternativos</w:t>
            </w:r>
            <w:r w:rsidR="00AB1096" w:rsidRPr="00AB1096">
              <w:rPr>
                <w:rFonts w:asciiTheme="minorHAnsi" w:eastAsia="MS Mincho" w:hAnsiTheme="minorHAnsi" w:cs="Arial"/>
                <w:sz w:val="22"/>
                <w:szCs w:val="22"/>
              </w:rPr>
              <w:t xml:space="preserve"> e caso de necessidade de fechar as existentes</w:t>
            </w:r>
          </w:p>
        </w:tc>
        <w:tc>
          <w:tcPr>
            <w:tcW w:w="2193" w:type="dxa"/>
            <w:vAlign w:val="center"/>
          </w:tcPr>
          <w:p w:rsidR="00E839B6" w:rsidRPr="00AB1096" w:rsidRDefault="00E839B6" w:rsidP="00E4429C">
            <w:pPr>
              <w:pStyle w:val="ListParagraph"/>
              <w:numPr>
                <w:ilvl w:val="0"/>
                <w:numId w:val="28"/>
              </w:numPr>
              <w:rPr>
                <w:rFonts w:asciiTheme="minorHAnsi" w:eastAsia="MS Mincho" w:hAnsiTheme="minorHAnsi" w:cs="Arial"/>
                <w:sz w:val="22"/>
                <w:szCs w:val="22"/>
              </w:rPr>
            </w:pPr>
            <w:r w:rsidRPr="00AB1096">
              <w:rPr>
                <w:rFonts w:asciiTheme="minorHAnsi" w:eastAsia="MS Mincho" w:hAnsiTheme="minorHAnsi" w:cs="Arial"/>
                <w:sz w:val="22"/>
                <w:szCs w:val="22"/>
              </w:rPr>
              <w:t>Minimizar o surgimento de conflitos sociais.</w:t>
            </w:r>
          </w:p>
        </w:tc>
        <w:tc>
          <w:tcPr>
            <w:tcW w:w="2031" w:type="dxa"/>
            <w:vAlign w:val="center"/>
          </w:tcPr>
          <w:p w:rsidR="00E839B6" w:rsidRPr="00AB1096" w:rsidRDefault="00E839B6" w:rsidP="00CA21E9">
            <w:pPr>
              <w:rPr>
                <w:rFonts w:asciiTheme="minorHAnsi" w:eastAsia="MS Mincho" w:hAnsiTheme="minorHAnsi" w:cs="Arial"/>
                <w:sz w:val="22"/>
                <w:szCs w:val="22"/>
              </w:rPr>
            </w:pPr>
            <w:r w:rsidRPr="00AB1096">
              <w:rPr>
                <w:rFonts w:asciiTheme="minorHAnsi" w:eastAsia="MS Mincho" w:hAnsiTheme="minorHAnsi" w:cs="Arial"/>
                <w:sz w:val="22"/>
                <w:szCs w:val="22"/>
              </w:rPr>
              <w:t>Durante a Construção e Funcionamento d</w:t>
            </w:r>
            <w:r w:rsidR="007823AE">
              <w:rPr>
                <w:rFonts w:asciiTheme="minorHAnsi" w:eastAsia="MS Mincho" w:hAnsiTheme="minorHAnsi" w:cs="Arial"/>
                <w:sz w:val="22"/>
                <w:szCs w:val="22"/>
              </w:rPr>
              <w:t>o projecto</w:t>
            </w:r>
          </w:p>
        </w:tc>
        <w:tc>
          <w:tcPr>
            <w:tcW w:w="1675" w:type="dxa"/>
            <w:vAlign w:val="center"/>
          </w:tcPr>
          <w:p w:rsidR="00E839B6" w:rsidRPr="00AB1096" w:rsidRDefault="00E839B6" w:rsidP="00AB1096">
            <w:pPr>
              <w:jc w:val="center"/>
              <w:rPr>
                <w:rFonts w:asciiTheme="minorHAnsi" w:eastAsia="MS Mincho" w:hAnsiTheme="minorHAnsi" w:cs="Arial"/>
                <w:sz w:val="22"/>
                <w:szCs w:val="22"/>
              </w:rPr>
            </w:pPr>
            <w:r w:rsidRPr="00AB1096">
              <w:rPr>
                <w:rFonts w:asciiTheme="minorHAnsi" w:eastAsia="MS Mincho" w:hAnsiTheme="minorHAnsi" w:cs="Arial"/>
                <w:sz w:val="22"/>
                <w:szCs w:val="22"/>
              </w:rPr>
              <w:t xml:space="preserve">Proponente </w:t>
            </w:r>
            <w:proofErr w:type="gramStart"/>
            <w:r w:rsidR="00AB1096" w:rsidRPr="00AB1096">
              <w:rPr>
                <w:rFonts w:asciiTheme="minorHAnsi" w:eastAsia="MS Mincho" w:hAnsiTheme="minorHAnsi" w:cs="Arial"/>
                <w:sz w:val="22"/>
                <w:szCs w:val="22"/>
              </w:rPr>
              <w:t>e</w:t>
            </w:r>
            <w:proofErr w:type="gramEnd"/>
          </w:p>
        </w:tc>
        <w:tc>
          <w:tcPr>
            <w:tcW w:w="2067" w:type="dxa"/>
            <w:vAlign w:val="center"/>
          </w:tcPr>
          <w:p w:rsidR="00E839B6" w:rsidRPr="00AB1096" w:rsidRDefault="00E839B6" w:rsidP="00CA21E9">
            <w:pPr>
              <w:rPr>
                <w:rFonts w:asciiTheme="minorHAnsi" w:eastAsia="MS Mincho" w:hAnsiTheme="minorHAnsi" w:cs="Arial"/>
                <w:sz w:val="22"/>
                <w:szCs w:val="22"/>
              </w:rPr>
            </w:pPr>
            <w:r w:rsidRPr="00AB1096">
              <w:rPr>
                <w:rFonts w:asciiTheme="minorHAnsi" w:eastAsia="MS Mincho" w:hAnsiTheme="minorHAnsi" w:cs="Arial"/>
                <w:sz w:val="22"/>
                <w:szCs w:val="22"/>
              </w:rPr>
              <w:t xml:space="preserve">A monitoria será coordenada entre a </w:t>
            </w:r>
            <w:r w:rsidR="00AB1096" w:rsidRPr="00AB1096">
              <w:rPr>
                <w:rFonts w:asciiTheme="minorHAnsi" w:eastAsia="MS Mincho" w:hAnsiTheme="minorHAnsi" w:cs="Arial"/>
                <w:sz w:val="22"/>
                <w:szCs w:val="22"/>
              </w:rPr>
              <w:t xml:space="preserve">DPCCA e as </w:t>
            </w:r>
            <w:r w:rsidRPr="00AB1096">
              <w:rPr>
                <w:rFonts w:asciiTheme="minorHAnsi" w:eastAsia="MS Mincho" w:hAnsiTheme="minorHAnsi" w:cs="Arial"/>
                <w:sz w:val="22"/>
                <w:szCs w:val="22"/>
              </w:rPr>
              <w:t>Autoridades locais.</w:t>
            </w:r>
          </w:p>
        </w:tc>
      </w:tr>
      <w:tr w:rsidR="00E839B6" w:rsidRPr="00EB7683" w:rsidTr="00326CCD">
        <w:trPr>
          <w:trHeight w:val="2505"/>
        </w:trPr>
        <w:tc>
          <w:tcPr>
            <w:tcW w:w="1959" w:type="dxa"/>
            <w:vAlign w:val="center"/>
          </w:tcPr>
          <w:p w:rsidR="00E839B6" w:rsidRPr="00EB7683" w:rsidRDefault="00E839B6" w:rsidP="00EB7683">
            <w:pPr>
              <w:rPr>
                <w:rFonts w:asciiTheme="minorHAnsi" w:eastAsia="MS Mincho" w:hAnsiTheme="minorHAnsi" w:cs="Arial"/>
                <w:sz w:val="22"/>
                <w:szCs w:val="22"/>
              </w:rPr>
            </w:pPr>
            <w:r w:rsidRPr="00EB7683">
              <w:rPr>
                <w:rFonts w:asciiTheme="minorHAnsi" w:eastAsia="MS Mincho" w:hAnsiTheme="minorHAnsi" w:cs="Arial"/>
                <w:sz w:val="22"/>
                <w:szCs w:val="22"/>
              </w:rPr>
              <w:t>Postos de emprego e treinamento profissional dos trabalhadores</w:t>
            </w:r>
          </w:p>
        </w:tc>
        <w:tc>
          <w:tcPr>
            <w:tcW w:w="3402" w:type="dxa"/>
            <w:vAlign w:val="center"/>
          </w:tcPr>
          <w:p w:rsidR="00E839B6" w:rsidRPr="00EB7683" w:rsidRDefault="00E839B6" w:rsidP="00E4429C">
            <w:pPr>
              <w:pStyle w:val="ListParagraph"/>
              <w:numPr>
                <w:ilvl w:val="0"/>
                <w:numId w:val="28"/>
              </w:numPr>
              <w:rPr>
                <w:rFonts w:asciiTheme="minorHAnsi" w:eastAsia="MS Mincho" w:hAnsiTheme="minorHAnsi" w:cs="Arial"/>
                <w:sz w:val="22"/>
                <w:szCs w:val="22"/>
              </w:rPr>
            </w:pPr>
            <w:r w:rsidRPr="00EB7683">
              <w:rPr>
                <w:rFonts w:asciiTheme="minorHAnsi" w:eastAsia="MS Mincho" w:hAnsiTheme="minorHAnsi" w:cs="Arial"/>
                <w:sz w:val="22"/>
                <w:szCs w:val="22"/>
              </w:rPr>
              <w:t xml:space="preserve">Assegurar que sejam atribuídos a população local a maior parte dos postos de trabalho; </w:t>
            </w:r>
            <w:proofErr w:type="gramStart"/>
            <w:r w:rsidRPr="00EB7683">
              <w:rPr>
                <w:rFonts w:asciiTheme="minorHAnsi" w:eastAsia="MS Mincho" w:hAnsiTheme="minorHAnsi" w:cs="Arial"/>
                <w:sz w:val="22"/>
                <w:szCs w:val="22"/>
              </w:rPr>
              <w:t>e</w:t>
            </w:r>
            <w:proofErr w:type="gramEnd"/>
            <w:r w:rsidRPr="00EB7683">
              <w:rPr>
                <w:rFonts w:asciiTheme="minorHAnsi" w:eastAsia="MS Mincho" w:hAnsiTheme="minorHAnsi" w:cs="Arial"/>
                <w:sz w:val="22"/>
                <w:szCs w:val="22"/>
              </w:rPr>
              <w:t xml:space="preserve"> </w:t>
            </w:r>
          </w:p>
          <w:p w:rsidR="00E839B6" w:rsidRPr="00EB7683" w:rsidRDefault="00E839B6" w:rsidP="00E4429C">
            <w:pPr>
              <w:pStyle w:val="ListParagraph"/>
              <w:numPr>
                <w:ilvl w:val="0"/>
                <w:numId w:val="28"/>
              </w:numPr>
              <w:rPr>
                <w:rFonts w:asciiTheme="minorHAnsi" w:eastAsia="MS Mincho" w:hAnsiTheme="minorHAnsi" w:cs="Arial"/>
                <w:sz w:val="22"/>
                <w:szCs w:val="22"/>
              </w:rPr>
            </w:pPr>
            <w:r w:rsidRPr="00EB7683">
              <w:rPr>
                <w:rFonts w:asciiTheme="minorHAnsi" w:eastAsia="MS Mincho" w:hAnsiTheme="minorHAnsi" w:cs="Arial"/>
                <w:sz w:val="22"/>
                <w:szCs w:val="22"/>
              </w:rPr>
              <w:t>Apoiar a busca de empregos alternativos para o maior número possível dos trabalhadores.</w:t>
            </w:r>
          </w:p>
        </w:tc>
        <w:tc>
          <w:tcPr>
            <w:tcW w:w="2193" w:type="dxa"/>
            <w:vAlign w:val="center"/>
          </w:tcPr>
          <w:p w:rsidR="00E839B6" w:rsidRPr="00EB7683" w:rsidRDefault="00EB7683" w:rsidP="00E4429C">
            <w:pPr>
              <w:pStyle w:val="ListParagraph"/>
              <w:numPr>
                <w:ilvl w:val="0"/>
                <w:numId w:val="28"/>
              </w:numPr>
              <w:rPr>
                <w:rFonts w:asciiTheme="minorHAnsi" w:eastAsia="MS Mincho" w:hAnsiTheme="minorHAnsi" w:cs="Arial"/>
                <w:sz w:val="22"/>
                <w:szCs w:val="22"/>
              </w:rPr>
            </w:pPr>
            <w:r w:rsidRPr="00EB7683">
              <w:rPr>
                <w:rFonts w:asciiTheme="minorHAnsi" w:eastAsia="MS Mincho" w:hAnsiTheme="minorHAnsi" w:cs="Arial"/>
                <w:sz w:val="22"/>
                <w:szCs w:val="22"/>
              </w:rPr>
              <w:t>A</w:t>
            </w:r>
            <w:r w:rsidR="00E839B6" w:rsidRPr="00EB7683">
              <w:rPr>
                <w:rFonts w:asciiTheme="minorHAnsi" w:eastAsia="MS Mincho" w:hAnsiTheme="minorHAnsi" w:cs="Arial"/>
                <w:sz w:val="22"/>
                <w:szCs w:val="22"/>
              </w:rPr>
              <w:t xml:space="preserve">ssegurar que os máximos de benefícios sejam acumulados localmente; </w:t>
            </w:r>
            <w:proofErr w:type="gramStart"/>
            <w:r w:rsidR="00E839B6" w:rsidRPr="00EB7683">
              <w:rPr>
                <w:rFonts w:asciiTheme="minorHAnsi" w:eastAsia="MS Mincho" w:hAnsiTheme="minorHAnsi" w:cs="Arial"/>
                <w:sz w:val="22"/>
                <w:szCs w:val="22"/>
              </w:rPr>
              <w:t>e</w:t>
            </w:r>
            <w:proofErr w:type="gramEnd"/>
          </w:p>
        </w:tc>
        <w:tc>
          <w:tcPr>
            <w:tcW w:w="2031" w:type="dxa"/>
            <w:vAlign w:val="center"/>
          </w:tcPr>
          <w:p w:rsidR="00E839B6" w:rsidRPr="00EB7683" w:rsidRDefault="00E839B6" w:rsidP="00CA21E9">
            <w:pPr>
              <w:rPr>
                <w:rFonts w:asciiTheme="minorHAnsi" w:eastAsia="MS Mincho" w:hAnsiTheme="minorHAnsi" w:cs="Arial"/>
                <w:sz w:val="22"/>
                <w:szCs w:val="22"/>
              </w:rPr>
            </w:pPr>
            <w:r w:rsidRPr="00EB7683">
              <w:rPr>
                <w:rFonts w:asciiTheme="minorHAnsi" w:eastAsia="MS Mincho" w:hAnsiTheme="minorHAnsi" w:cs="Arial"/>
                <w:sz w:val="22"/>
                <w:szCs w:val="22"/>
              </w:rPr>
              <w:t>Durante a Construção, F</w:t>
            </w:r>
            <w:r w:rsidR="00EB7683" w:rsidRPr="00EB7683">
              <w:rPr>
                <w:rFonts w:asciiTheme="minorHAnsi" w:eastAsia="MS Mincho" w:hAnsiTheme="minorHAnsi" w:cs="Arial"/>
                <w:sz w:val="22"/>
                <w:szCs w:val="22"/>
              </w:rPr>
              <w:t xml:space="preserve">uncionamento e Encerramento da </w:t>
            </w:r>
            <w:r w:rsidRPr="00EB7683">
              <w:rPr>
                <w:rFonts w:asciiTheme="minorHAnsi" w:eastAsia="MS Mincho" w:hAnsiTheme="minorHAnsi" w:cs="Arial"/>
                <w:sz w:val="22"/>
                <w:szCs w:val="22"/>
              </w:rPr>
              <w:t>Mina</w:t>
            </w:r>
          </w:p>
        </w:tc>
        <w:tc>
          <w:tcPr>
            <w:tcW w:w="1675" w:type="dxa"/>
            <w:vAlign w:val="center"/>
          </w:tcPr>
          <w:p w:rsidR="00E839B6" w:rsidRPr="00EB7683" w:rsidRDefault="00E839B6" w:rsidP="00EB7683">
            <w:pPr>
              <w:jc w:val="center"/>
              <w:rPr>
                <w:rFonts w:asciiTheme="minorHAnsi" w:eastAsia="MS Mincho" w:hAnsiTheme="minorHAnsi" w:cs="Arial"/>
                <w:sz w:val="22"/>
                <w:szCs w:val="22"/>
              </w:rPr>
            </w:pPr>
            <w:r w:rsidRPr="00EB7683">
              <w:rPr>
                <w:rFonts w:asciiTheme="minorHAnsi" w:eastAsia="MS Mincho" w:hAnsiTheme="minorHAnsi" w:cs="Arial"/>
                <w:sz w:val="22"/>
                <w:szCs w:val="22"/>
              </w:rPr>
              <w:t>Proponente e</w:t>
            </w:r>
            <w:r w:rsidR="00EB7683" w:rsidRPr="00EB7683">
              <w:rPr>
                <w:rFonts w:asciiTheme="minorHAnsi" w:eastAsia="MS Mincho" w:hAnsiTheme="minorHAnsi" w:cs="Arial"/>
                <w:sz w:val="22"/>
                <w:szCs w:val="22"/>
              </w:rPr>
              <w:t xml:space="preserve"> </w:t>
            </w:r>
            <w:r w:rsidRPr="00EB7683">
              <w:rPr>
                <w:rFonts w:asciiTheme="minorHAnsi" w:eastAsia="MS Mincho" w:hAnsiTheme="minorHAnsi" w:cs="Arial"/>
                <w:sz w:val="22"/>
                <w:szCs w:val="22"/>
              </w:rPr>
              <w:t>o Empreiteiro</w:t>
            </w:r>
          </w:p>
        </w:tc>
        <w:tc>
          <w:tcPr>
            <w:tcW w:w="2067" w:type="dxa"/>
            <w:vAlign w:val="center"/>
          </w:tcPr>
          <w:p w:rsidR="00E839B6" w:rsidRPr="00EB7683" w:rsidRDefault="00E839B6" w:rsidP="00CA21E9">
            <w:pPr>
              <w:rPr>
                <w:rFonts w:asciiTheme="minorHAnsi" w:eastAsia="MS Mincho" w:hAnsiTheme="minorHAnsi" w:cs="Arial"/>
                <w:sz w:val="22"/>
                <w:szCs w:val="22"/>
              </w:rPr>
            </w:pPr>
            <w:r w:rsidRPr="00EB7683">
              <w:rPr>
                <w:rFonts w:asciiTheme="minorHAnsi" w:eastAsia="MS Mincho" w:hAnsiTheme="minorHAnsi" w:cs="Arial"/>
                <w:sz w:val="22"/>
                <w:szCs w:val="22"/>
              </w:rPr>
              <w:t xml:space="preserve">A monitoria será coordenada entre a </w:t>
            </w:r>
            <w:r w:rsidR="00EB7683" w:rsidRPr="00EB7683">
              <w:rPr>
                <w:rFonts w:asciiTheme="minorHAnsi" w:eastAsia="MS Mincho" w:hAnsiTheme="minorHAnsi" w:cs="Arial"/>
                <w:sz w:val="22"/>
                <w:szCs w:val="22"/>
              </w:rPr>
              <w:t xml:space="preserve">DPCCA </w:t>
            </w:r>
            <w:r w:rsidRPr="00EB7683">
              <w:rPr>
                <w:rFonts w:asciiTheme="minorHAnsi" w:eastAsia="MS Mincho" w:hAnsiTheme="minorHAnsi" w:cs="Arial"/>
                <w:sz w:val="22"/>
                <w:szCs w:val="22"/>
              </w:rPr>
              <w:t xml:space="preserve">e a Direcção Provincial do Trabalho </w:t>
            </w:r>
          </w:p>
        </w:tc>
      </w:tr>
    </w:tbl>
    <w:p w:rsidR="00E839B6" w:rsidRPr="00EB7683" w:rsidRDefault="00E839B6" w:rsidP="00E839B6">
      <w:pPr>
        <w:ind w:left="1295" w:hanging="1295"/>
        <w:jc w:val="both"/>
        <w:rPr>
          <w:rFonts w:ascii="Arial" w:eastAsia="MS Mincho" w:hAnsi="Arial" w:cs="Arial"/>
          <w:sz w:val="23"/>
        </w:rPr>
      </w:pPr>
    </w:p>
    <w:p w:rsidR="00E839B6" w:rsidRPr="00EB7683" w:rsidRDefault="00E839B6" w:rsidP="00E839B6">
      <w:pPr>
        <w:ind w:left="1295" w:hanging="1295"/>
        <w:jc w:val="both"/>
        <w:rPr>
          <w:rFonts w:ascii="Arial" w:eastAsia="MS Mincho" w:hAnsi="Arial" w:cs="Arial"/>
          <w:b/>
          <w:sz w:val="23"/>
        </w:rPr>
      </w:pPr>
    </w:p>
    <w:p w:rsidR="006B661B" w:rsidRPr="00EB7683" w:rsidRDefault="006B661B" w:rsidP="006B661B">
      <w:pPr>
        <w:rPr>
          <w:rFonts w:ascii="Arial" w:hAnsi="Arial" w:cs="Arial"/>
          <w:sz w:val="23"/>
        </w:rPr>
      </w:pPr>
    </w:p>
    <w:p w:rsidR="00E839B6" w:rsidRPr="00EB7683" w:rsidRDefault="00E839B6" w:rsidP="00AF1BBD">
      <w:pPr>
        <w:pStyle w:val="BodyText3"/>
        <w:spacing w:before="240" w:after="240" w:line="360" w:lineRule="auto"/>
        <w:jc w:val="both"/>
        <w:rPr>
          <w:rFonts w:asciiTheme="minorHAnsi" w:eastAsia="MS Mincho" w:hAnsiTheme="minorHAnsi" w:cstheme="minorHAnsi"/>
          <w:sz w:val="24"/>
          <w:lang w:val="pt-PT"/>
        </w:rPr>
        <w:sectPr w:rsidR="00E839B6" w:rsidRPr="00EB7683" w:rsidSect="00E839B6">
          <w:type w:val="nextColumn"/>
          <w:pgSz w:w="16834" w:h="12240" w:orient="landscape" w:code="9"/>
          <w:pgMar w:top="1440" w:right="1440" w:bottom="1440" w:left="1440" w:header="720" w:footer="862" w:gutter="0"/>
          <w:pgNumType w:chapSep="emDash"/>
          <w:cols w:space="720"/>
          <w:docGrid w:linePitch="360"/>
        </w:sectPr>
      </w:pPr>
    </w:p>
    <w:p w:rsidR="00B61838" w:rsidRPr="00E86AFD" w:rsidRDefault="00B61838" w:rsidP="00AF1BBD">
      <w:pPr>
        <w:pStyle w:val="Heading1"/>
        <w:tabs>
          <w:tab w:val="num" w:pos="432"/>
        </w:tabs>
        <w:spacing w:after="240" w:line="360" w:lineRule="auto"/>
        <w:ind w:left="734" w:hanging="734"/>
        <w:rPr>
          <w:rFonts w:asciiTheme="minorHAnsi" w:eastAsia="MS Mincho" w:hAnsiTheme="minorHAnsi" w:cs="Arial"/>
          <w:color w:val="1F497D" w:themeColor="text2"/>
          <w:sz w:val="24"/>
          <w:szCs w:val="24"/>
        </w:rPr>
      </w:pPr>
      <w:bookmarkStart w:id="304" w:name="_Toc347233303"/>
      <w:r w:rsidRPr="00E86AFD">
        <w:rPr>
          <w:rFonts w:asciiTheme="minorHAnsi" w:eastAsia="MS Mincho" w:hAnsiTheme="minorHAnsi" w:cs="Arial"/>
          <w:color w:val="1F497D" w:themeColor="text2"/>
          <w:sz w:val="24"/>
          <w:szCs w:val="24"/>
        </w:rPr>
        <w:lastRenderedPageBreak/>
        <w:t>CONCLUSÕES E RECOMENDAÇÕES</w:t>
      </w:r>
      <w:bookmarkEnd w:id="178"/>
      <w:bookmarkEnd w:id="179"/>
      <w:bookmarkEnd w:id="304"/>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Foram constatações deste E</w:t>
      </w:r>
      <w:r w:rsidR="00AF1BBD">
        <w:rPr>
          <w:rFonts w:asciiTheme="minorHAnsi" w:eastAsia="MS Mincho" w:hAnsiTheme="minorHAnsi" w:cstheme="minorHAnsi"/>
          <w:sz w:val="24"/>
          <w:lang w:val="pt-PT"/>
        </w:rPr>
        <w:t>AS</w:t>
      </w:r>
      <w:r w:rsidRPr="00AF1BBD">
        <w:rPr>
          <w:rFonts w:asciiTheme="minorHAnsi" w:eastAsia="MS Mincho" w:hAnsiTheme="minorHAnsi" w:cstheme="minorHAnsi"/>
          <w:sz w:val="24"/>
          <w:lang w:val="pt-PT"/>
        </w:rPr>
        <w:t xml:space="preserve"> que impactos positivos e negativos resultarão do desenvolvimento proposto. Em geral, o grau de importância de muitos dos impactos adversos potenciais previstos pode ser considerado como sendo moderado. </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Por outro lado, os impactos previstos são na sua maioria reversíveis embora o tempo necessário possa variar significativamente de uma componente para outra, isto é, o que pode parecer favorável numa fase do desenvolvimento que se propõe levar a cabo, pode mudar numa fase mais avançada do mesmo. Por isso ao passo que as condições do terreno, solo, água, ar, vegetação e fauna mostram impactos negativos durante a fase de operação d</w:t>
      </w:r>
      <w:r w:rsidR="007823AE">
        <w:rPr>
          <w:rFonts w:asciiTheme="minorHAnsi" w:eastAsia="MS Mincho" w:hAnsiTheme="minorHAnsi" w:cstheme="minorHAnsi"/>
          <w:sz w:val="24"/>
          <w:lang w:val="pt-PT"/>
        </w:rPr>
        <w:t>o projecto</w:t>
      </w:r>
      <w:r w:rsidRPr="00AF1BBD">
        <w:rPr>
          <w:rFonts w:asciiTheme="minorHAnsi" w:eastAsia="MS Mincho" w:hAnsiTheme="minorHAnsi" w:cstheme="minorHAnsi"/>
          <w:sz w:val="24"/>
          <w:lang w:val="pt-PT"/>
        </w:rPr>
        <w:t xml:space="preserve">, no encerramento em diante, o impacto sobre esses elementos torna-se positivo, enquanto a economia local, bem como outros benefícios sociais providenciados pela </w:t>
      </w:r>
      <w:r w:rsidR="006E020E" w:rsidRPr="00AF1BBD">
        <w:rPr>
          <w:rFonts w:asciiTheme="minorHAnsi" w:eastAsia="MS Mincho" w:hAnsiTheme="minorHAnsi" w:cstheme="minorHAnsi"/>
          <w:sz w:val="24"/>
          <w:lang w:val="pt-PT"/>
        </w:rPr>
        <w:t>pedreira</w:t>
      </w:r>
      <w:r w:rsidRPr="00AF1BBD">
        <w:rPr>
          <w:rFonts w:asciiTheme="minorHAnsi" w:eastAsia="MS Mincho" w:hAnsiTheme="minorHAnsi" w:cstheme="minorHAnsi"/>
          <w:sz w:val="24"/>
          <w:lang w:val="pt-PT"/>
        </w:rPr>
        <w:t xml:space="preserve"> demonstram uma tendência oposta.</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 xml:space="preserve">Portanto, os impactos </w:t>
      </w:r>
      <w:proofErr w:type="spellStart"/>
      <w:r w:rsidRPr="00AF1BBD">
        <w:rPr>
          <w:rFonts w:asciiTheme="minorHAnsi" w:eastAsia="MS Mincho" w:hAnsiTheme="minorHAnsi" w:cstheme="minorHAnsi"/>
          <w:sz w:val="24"/>
          <w:lang w:val="pt-PT"/>
        </w:rPr>
        <w:t>sócio-económicos</w:t>
      </w:r>
      <w:proofErr w:type="spellEnd"/>
      <w:r w:rsidRPr="00AF1BBD">
        <w:rPr>
          <w:rFonts w:asciiTheme="minorHAnsi" w:eastAsia="MS Mincho" w:hAnsiTheme="minorHAnsi" w:cstheme="minorHAnsi"/>
          <w:sz w:val="24"/>
          <w:lang w:val="pt-PT"/>
        </w:rPr>
        <w:t xml:space="preserve"> incluindo, a criação de postos de trabalho e a </w:t>
      </w:r>
      <w:r w:rsidR="006E020E">
        <w:rPr>
          <w:rFonts w:asciiTheme="minorHAnsi" w:eastAsia="MS Mincho" w:hAnsiTheme="minorHAnsi" w:cstheme="minorHAnsi"/>
          <w:sz w:val="24"/>
          <w:lang w:val="pt-PT"/>
        </w:rPr>
        <w:t>melhoria da condição social e económica das comunidade</w:t>
      </w:r>
      <w:r w:rsidRPr="00AF1BBD">
        <w:rPr>
          <w:rFonts w:asciiTheme="minorHAnsi" w:eastAsia="MS Mincho" w:hAnsiTheme="minorHAnsi" w:cstheme="minorHAnsi"/>
          <w:sz w:val="24"/>
          <w:lang w:val="pt-PT"/>
        </w:rPr>
        <w:t xml:space="preserve"> locais continuarão positivos durante a fase de operação até a desactivação d</w:t>
      </w:r>
      <w:r w:rsidR="007823AE">
        <w:rPr>
          <w:rFonts w:asciiTheme="minorHAnsi" w:eastAsia="MS Mincho" w:hAnsiTheme="minorHAnsi" w:cstheme="minorHAnsi"/>
          <w:sz w:val="24"/>
          <w:lang w:val="pt-PT"/>
        </w:rPr>
        <w:t>o projecto</w:t>
      </w:r>
      <w:r w:rsidRPr="00AF1BBD">
        <w:rPr>
          <w:rFonts w:asciiTheme="minorHAnsi" w:eastAsia="MS Mincho" w:hAnsiTheme="minorHAnsi" w:cstheme="minorHAnsi"/>
          <w:sz w:val="24"/>
          <w:lang w:val="pt-PT"/>
        </w:rPr>
        <w:t xml:space="preserve">, mas depois, inevitavelmente serão negativos, embora possa ser compensado, pelo menos durante algum tempo, por factores ambientais como, por exemplo, infra-estruturas de desenvolvimento comunitário. </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 xml:space="preserve">Os impactos ambientais negativos previstos serão adequadamente mitigados, a custos relativamente baixos, até níveis aceitáveis ou mínimos, nalguns casos com recurso a meios locais, através da implementação das medidas de mitigação aqui propostas. Alguns desses impactos, merecendo atenção especial, incluem alteração do cenário da paisagem local, perda do perfil do solo e potencialidades da terra, perturbação de habitats e saúde ocupacional e segurança no trabalho. </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Durante a vida d</w:t>
      </w:r>
      <w:r w:rsidR="007823AE">
        <w:rPr>
          <w:rFonts w:asciiTheme="minorHAnsi" w:eastAsia="MS Mincho" w:hAnsiTheme="minorHAnsi" w:cstheme="minorHAnsi"/>
          <w:sz w:val="24"/>
          <w:lang w:val="pt-PT"/>
        </w:rPr>
        <w:t>o projecto</w:t>
      </w:r>
      <w:r w:rsidRPr="00AF1BBD">
        <w:rPr>
          <w:rFonts w:asciiTheme="minorHAnsi" w:eastAsia="MS Mincho" w:hAnsiTheme="minorHAnsi" w:cstheme="minorHAnsi"/>
          <w:sz w:val="24"/>
          <w:lang w:val="pt-PT"/>
        </w:rPr>
        <w:t>, a equipa do E</w:t>
      </w:r>
      <w:r w:rsidR="00AF1BBD">
        <w:rPr>
          <w:rFonts w:asciiTheme="minorHAnsi" w:eastAsia="MS Mincho" w:hAnsiTheme="minorHAnsi" w:cstheme="minorHAnsi"/>
          <w:sz w:val="24"/>
          <w:lang w:val="pt-PT"/>
        </w:rPr>
        <w:t>AS</w:t>
      </w:r>
      <w:r w:rsidRPr="00AF1BBD">
        <w:rPr>
          <w:rFonts w:asciiTheme="minorHAnsi" w:eastAsia="MS Mincho" w:hAnsiTheme="minorHAnsi" w:cstheme="minorHAnsi"/>
          <w:sz w:val="24"/>
          <w:lang w:val="pt-PT"/>
        </w:rPr>
        <w:t xml:space="preserve"> recomenda que sejam potenciados os benefícios sociais previstos. Na concessão de emprego, a população local apta merecerá prioridade devendo ser submetida à formação profissional, em caso de necessidade, de modo a alcançar-se os objectivos de desempenho ambiental d</w:t>
      </w:r>
      <w:r w:rsidR="007823AE">
        <w:rPr>
          <w:rFonts w:asciiTheme="minorHAnsi" w:eastAsia="MS Mincho" w:hAnsiTheme="minorHAnsi" w:cstheme="minorHAnsi"/>
          <w:sz w:val="24"/>
          <w:lang w:val="pt-PT"/>
        </w:rPr>
        <w:t>o projecto</w:t>
      </w:r>
      <w:r w:rsidRPr="00AF1BBD">
        <w:rPr>
          <w:rFonts w:asciiTheme="minorHAnsi" w:eastAsia="MS Mincho" w:hAnsiTheme="minorHAnsi" w:cstheme="minorHAnsi"/>
          <w:sz w:val="24"/>
          <w:lang w:val="pt-PT"/>
        </w:rPr>
        <w:t>.</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lastRenderedPageBreak/>
        <w:t>Para a gestão de potenciais impactos ambientais recomenda-se a monitorização regular da qualidade da água, movimentos e/ou estabilidade de taludes, erosão dos solos, restauração da paisagem, incluindo a regeneração da vegetação, conflitos laborais e a saúde ocupacional e segurança no trabalho, assim como das comunidades locais.</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r w:rsidRPr="00AF1BBD">
        <w:rPr>
          <w:rFonts w:asciiTheme="minorHAnsi" w:eastAsia="MS Mincho" w:hAnsiTheme="minorHAnsi" w:cstheme="minorHAnsi"/>
          <w:sz w:val="24"/>
          <w:lang w:val="pt-PT"/>
        </w:rPr>
        <w:t xml:space="preserve">Finalmente, a observância integral </w:t>
      </w:r>
      <w:proofErr w:type="gramStart"/>
      <w:r w:rsidRPr="00AF1BBD">
        <w:rPr>
          <w:rFonts w:asciiTheme="minorHAnsi" w:eastAsia="MS Mincho" w:hAnsiTheme="minorHAnsi" w:cstheme="minorHAnsi"/>
          <w:sz w:val="24"/>
          <w:lang w:val="pt-PT"/>
        </w:rPr>
        <w:t>do PGA</w:t>
      </w:r>
      <w:proofErr w:type="gramEnd"/>
      <w:r w:rsidRPr="00AF1BBD">
        <w:rPr>
          <w:rFonts w:asciiTheme="minorHAnsi" w:eastAsia="MS Mincho" w:hAnsiTheme="minorHAnsi" w:cstheme="minorHAnsi"/>
          <w:sz w:val="24"/>
          <w:lang w:val="pt-PT"/>
        </w:rPr>
        <w:t xml:space="preserve"> traçado, em conjugação com a excelente compreensão por parte do operador mineiro e apologistas da necessidade de preservação do ambiente permitirão, na opinião da equipa técnica do E</w:t>
      </w:r>
      <w:r w:rsidR="00AF1BBD" w:rsidRPr="00AF1BBD">
        <w:rPr>
          <w:rFonts w:asciiTheme="minorHAnsi" w:eastAsia="MS Mincho" w:hAnsiTheme="minorHAnsi" w:cstheme="minorHAnsi"/>
          <w:sz w:val="24"/>
          <w:lang w:val="pt-PT"/>
        </w:rPr>
        <w:t>AS</w:t>
      </w:r>
      <w:r w:rsidRPr="00AF1BBD">
        <w:rPr>
          <w:rFonts w:asciiTheme="minorHAnsi" w:eastAsia="MS Mincho" w:hAnsiTheme="minorHAnsi" w:cstheme="minorHAnsi"/>
          <w:sz w:val="24"/>
          <w:lang w:val="pt-PT"/>
        </w:rPr>
        <w:t>, uma correcta gestão dos efeitos ambientais que resultará numa exploração mineira ambientalmente sustentável.</w:t>
      </w:r>
    </w:p>
    <w:p w:rsidR="00B61838" w:rsidRPr="00AF1BBD" w:rsidRDefault="00B61838" w:rsidP="00AF1BBD">
      <w:pPr>
        <w:pStyle w:val="BodyText3"/>
        <w:spacing w:before="240" w:after="240" w:line="360" w:lineRule="auto"/>
        <w:jc w:val="both"/>
        <w:rPr>
          <w:rFonts w:asciiTheme="minorHAnsi" w:eastAsia="MS Mincho" w:hAnsiTheme="minorHAnsi" w:cstheme="minorHAnsi"/>
          <w:sz w:val="24"/>
          <w:lang w:val="pt-PT"/>
        </w:rPr>
      </w:pPr>
    </w:p>
    <w:p w:rsidR="00B61838" w:rsidRPr="00AF1BBD" w:rsidRDefault="00B61838" w:rsidP="00940858">
      <w:pPr>
        <w:spacing w:before="240" w:after="240" w:line="360" w:lineRule="auto"/>
        <w:ind w:left="1411"/>
        <w:jc w:val="both"/>
        <w:rPr>
          <w:rFonts w:ascii="Arial" w:eastAsia="MS Mincho" w:hAnsi="Arial" w:cs="Arial"/>
          <w:b/>
          <w:spacing w:val="-3"/>
          <w:sz w:val="23"/>
          <w:szCs w:val="24"/>
        </w:rPr>
      </w:pPr>
    </w:p>
    <w:p w:rsidR="00B61838" w:rsidRPr="00AF1BBD" w:rsidRDefault="00B61838" w:rsidP="00940858">
      <w:pPr>
        <w:spacing w:before="240" w:after="240" w:line="360" w:lineRule="auto"/>
        <w:ind w:left="1411"/>
        <w:jc w:val="both"/>
        <w:rPr>
          <w:rFonts w:ascii="Arial" w:eastAsia="MS Mincho" w:hAnsi="Arial" w:cs="Arial"/>
          <w:b/>
          <w:spacing w:val="-3"/>
          <w:sz w:val="23"/>
          <w:szCs w:val="24"/>
        </w:rPr>
        <w:sectPr w:rsidR="00B61838" w:rsidRPr="00AF1BBD" w:rsidSect="00E839B6">
          <w:pgSz w:w="12240" w:h="16834" w:code="9"/>
          <w:pgMar w:top="1440" w:right="1440" w:bottom="1440" w:left="1440" w:header="720" w:footer="864" w:gutter="0"/>
          <w:pgNumType w:chapSep="emDash"/>
          <w:cols w:space="720"/>
          <w:docGrid w:linePitch="360"/>
        </w:sectPr>
      </w:pPr>
    </w:p>
    <w:p w:rsidR="00B61838" w:rsidRPr="00E86AFD" w:rsidRDefault="00B61838" w:rsidP="00AF1BBD">
      <w:pPr>
        <w:pStyle w:val="Heading1"/>
        <w:tabs>
          <w:tab w:val="num" w:pos="432"/>
        </w:tabs>
        <w:spacing w:after="240" w:line="360" w:lineRule="auto"/>
        <w:ind w:left="734" w:hanging="734"/>
        <w:rPr>
          <w:rFonts w:asciiTheme="minorHAnsi" w:eastAsia="MS Mincho" w:hAnsiTheme="minorHAnsi" w:cs="Arial"/>
          <w:color w:val="1F497D" w:themeColor="text2"/>
          <w:sz w:val="24"/>
          <w:szCs w:val="24"/>
        </w:rPr>
      </w:pPr>
      <w:bookmarkStart w:id="305" w:name="_Toc61279369"/>
      <w:bookmarkStart w:id="306" w:name="_Toc73336018"/>
      <w:bookmarkStart w:id="307" w:name="_Toc347233304"/>
      <w:r w:rsidRPr="00E86AFD">
        <w:rPr>
          <w:rFonts w:asciiTheme="minorHAnsi" w:eastAsia="MS Mincho" w:hAnsiTheme="minorHAnsi" w:cs="Arial"/>
          <w:color w:val="1F497D" w:themeColor="text2"/>
          <w:sz w:val="24"/>
          <w:szCs w:val="24"/>
        </w:rPr>
        <w:lastRenderedPageBreak/>
        <w:t>REFERÊNCIAS BIBLIOGRÁFICAS</w:t>
      </w:r>
      <w:bookmarkEnd w:id="305"/>
      <w:bookmarkEnd w:id="306"/>
      <w:bookmarkEnd w:id="307"/>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pt-PT"/>
        </w:rPr>
        <w:t xml:space="preserve">Afonso, </w:t>
      </w:r>
      <w:proofErr w:type="spellStart"/>
      <w:r w:rsidRPr="00236F5E">
        <w:rPr>
          <w:rFonts w:asciiTheme="minorHAnsi" w:eastAsia="MS Mincho" w:hAnsiTheme="minorHAnsi" w:cstheme="minorHAnsi"/>
          <w:sz w:val="24"/>
          <w:lang w:val="pt-PT"/>
        </w:rPr>
        <w:t>et</w:t>
      </w:r>
      <w:proofErr w:type="spellEnd"/>
      <w:r w:rsidRPr="00236F5E">
        <w:rPr>
          <w:rFonts w:asciiTheme="minorHAnsi" w:eastAsia="MS Mincho" w:hAnsiTheme="minorHAnsi" w:cstheme="minorHAnsi"/>
          <w:sz w:val="24"/>
          <w:lang w:val="pt-PT"/>
        </w:rPr>
        <w:t xml:space="preserve"> </w:t>
      </w:r>
      <w:proofErr w:type="spellStart"/>
      <w:r w:rsidRPr="00236F5E">
        <w:rPr>
          <w:rFonts w:asciiTheme="minorHAnsi" w:eastAsia="MS Mincho" w:hAnsiTheme="minorHAnsi" w:cstheme="minorHAnsi"/>
          <w:sz w:val="24"/>
          <w:lang w:val="pt-PT"/>
        </w:rPr>
        <w:t>al</w:t>
      </w:r>
      <w:proofErr w:type="spellEnd"/>
      <w:r w:rsidRPr="00236F5E">
        <w:rPr>
          <w:rFonts w:asciiTheme="minorHAnsi" w:eastAsia="MS Mincho" w:hAnsiTheme="minorHAnsi" w:cstheme="minorHAnsi"/>
          <w:sz w:val="24"/>
          <w:lang w:val="pt-PT"/>
        </w:rPr>
        <w:t>, (1998), A Evolução Geológica de Moçambique, Lisboa Portugal.</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pt-PT"/>
        </w:rPr>
        <w:t>DINAGECA (1999) Carta Uso e Cobertura da Terra, Maputo.</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proofErr w:type="spellStart"/>
      <w:r w:rsidRPr="00236F5E">
        <w:rPr>
          <w:rFonts w:asciiTheme="minorHAnsi" w:eastAsia="MS Mincho" w:hAnsiTheme="minorHAnsi" w:cstheme="minorHAnsi"/>
          <w:sz w:val="24"/>
          <w:lang w:val="pt-PT"/>
        </w:rPr>
        <w:t>GoMoz</w:t>
      </w:r>
      <w:proofErr w:type="spellEnd"/>
      <w:r w:rsidRPr="00236F5E">
        <w:rPr>
          <w:rFonts w:asciiTheme="minorHAnsi" w:eastAsia="MS Mincho" w:hAnsiTheme="minorHAnsi" w:cstheme="minorHAnsi"/>
          <w:sz w:val="24"/>
          <w:lang w:val="pt-PT"/>
        </w:rPr>
        <w:t>. (2001). Plano de Acção para a Redução da Pobreza Absoluta, 2001-2005 (PARPA). Versão de Abril 2001.</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en-ZA"/>
        </w:rPr>
      </w:pPr>
      <w:r w:rsidRPr="00236F5E">
        <w:rPr>
          <w:rFonts w:asciiTheme="minorHAnsi" w:eastAsia="MS Mincho" w:hAnsiTheme="minorHAnsi" w:cstheme="minorHAnsi"/>
          <w:sz w:val="24"/>
          <w:lang w:val="en-ZA"/>
        </w:rPr>
        <w:t xml:space="preserve">Maud, R. R (1980) The Climate de Geology of </w:t>
      </w:r>
      <w:proofErr w:type="spellStart"/>
      <w:r w:rsidRPr="00236F5E">
        <w:rPr>
          <w:rFonts w:asciiTheme="minorHAnsi" w:eastAsia="MS Mincho" w:hAnsiTheme="minorHAnsi" w:cstheme="minorHAnsi"/>
          <w:sz w:val="24"/>
          <w:lang w:val="en-ZA"/>
        </w:rPr>
        <w:t>Maputaland</w:t>
      </w:r>
      <w:proofErr w:type="spellEnd"/>
      <w:r w:rsidRPr="00236F5E">
        <w:rPr>
          <w:rFonts w:asciiTheme="minorHAnsi" w:eastAsia="MS Mincho" w:hAnsiTheme="minorHAnsi" w:cstheme="minorHAnsi"/>
          <w:sz w:val="24"/>
          <w:lang w:val="en-ZA"/>
        </w:rPr>
        <w:t xml:space="preserve">, in </w:t>
      </w:r>
      <w:proofErr w:type="spellStart"/>
      <w:r w:rsidRPr="00236F5E">
        <w:rPr>
          <w:rFonts w:asciiTheme="minorHAnsi" w:eastAsia="MS Mincho" w:hAnsiTheme="minorHAnsi" w:cstheme="minorHAnsi"/>
          <w:sz w:val="24"/>
          <w:lang w:val="en-ZA"/>
        </w:rPr>
        <w:t>Bruton</w:t>
      </w:r>
      <w:proofErr w:type="spellEnd"/>
      <w:r w:rsidRPr="00236F5E">
        <w:rPr>
          <w:rFonts w:asciiTheme="minorHAnsi" w:eastAsia="MS Mincho" w:hAnsiTheme="minorHAnsi" w:cstheme="minorHAnsi"/>
          <w:sz w:val="24"/>
          <w:lang w:val="en-ZA"/>
        </w:rPr>
        <w:t>, M.N &amp; Cooper K.H (</w:t>
      </w:r>
      <w:proofErr w:type="spellStart"/>
      <w:proofErr w:type="gramStart"/>
      <w:r w:rsidRPr="00236F5E">
        <w:rPr>
          <w:rFonts w:asciiTheme="minorHAnsi" w:eastAsia="MS Mincho" w:hAnsiTheme="minorHAnsi" w:cstheme="minorHAnsi"/>
          <w:sz w:val="24"/>
          <w:lang w:val="en-ZA"/>
        </w:rPr>
        <w:t>eds</w:t>
      </w:r>
      <w:proofErr w:type="spellEnd"/>
      <w:proofErr w:type="gramEnd"/>
      <w:r w:rsidRPr="00236F5E">
        <w:rPr>
          <w:rFonts w:asciiTheme="minorHAnsi" w:eastAsia="MS Mincho" w:hAnsiTheme="minorHAnsi" w:cstheme="minorHAnsi"/>
          <w:sz w:val="24"/>
          <w:lang w:val="en-ZA"/>
        </w:rPr>
        <w:t xml:space="preserve">) Studies of the Ecology of </w:t>
      </w:r>
      <w:proofErr w:type="spellStart"/>
      <w:r w:rsidRPr="00236F5E">
        <w:rPr>
          <w:rFonts w:asciiTheme="minorHAnsi" w:eastAsia="MS Mincho" w:hAnsiTheme="minorHAnsi" w:cstheme="minorHAnsi"/>
          <w:sz w:val="24"/>
          <w:lang w:val="en-ZA"/>
        </w:rPr>
        <w:t>Maputaland</w:t>
      </w:r>
      <w:proofErr w:type="spellEnd"/>
      <w:r w:rsidRPr="00236F5E">
        <w:rPr>
          <w:rFonts w:asciiTheme="minorHAnsi" w:eastAsia="MS Mincho" w:hAnsiTheme="minorHAnsi" w:cstheme="minorHAnsi"/>
          <w:sz w:val="24"/>
          <w:lang w:val="en-ZA"/>
        </w:rPr>
        <w:t xml:space="preserve">, Rhodes University, </w:t>
      </w:r>
      <w:proofErr w:type="spellStart"/>
      <w:r w:rsidRPr="00236F5E">
        <w:rPr>
          <w:rFonts w:asciiTheme="minorHAnsi" w:eastAsia="MS Mincho" w:hAnsiTheme="minorHAnsi" w:cstheme="minorHAnsi"/>
          <w:sz w:val="24"/>
          <w:lang w:val="en-ZA"/>
        </w:rPr>
        <w:t>Grahamstown</w:t>
      </w:r>
      <w:proofErr w:type="spellEnd"/>
      <w:r w:rsidRPr="00236F5E">
        <w:rPr>
          <w:rFonts w:asciiTheme="minorHAnsi" w:eastAsia="MS Mincho" w:hAnsiTheme="minorHAnsi" w:cstheme="minorHAnsi"/>
          <w:sz w:val="24"/>
          <w:lang w:val="en-ZA"/>
        </w:rPr>
        <w:t xml:space="preserve"> and the </w:t>
      </w:r>
      <w:proofErr w:type="spellStart"/>
      <w:r w:rsidRPr="00236F5E">
        <w:rPr>
          <w:rFonts w:asciiTheme="minorHAnsi" w:eastAsia="MS Mincho" w:hAnsiTheme="minorHAnsi" w:cstheme="minorHAnsi"/>
          <w:sz w:val="24"/>
          <w:lang w:val="en-ZA"/>
        </w:rPr>
        <w:t>atal</w:t>
      </w:r>
      <w:proofErr w:type="spellEnd"/>
      <w:r w:rsidRPr="00236F5E">
        <w:rPr>
          <w:rFonts w:asciiTheme="minorHAnsi" w:eastAsia="MS Mincho" w:hAnsiTheme="minorHAnsi" w:cstheme="minorHAnsi"/>
          <w:sz w:val="24"/>
          <w:lang w:val="en-ZA"/>
        </w:rPr>
        <w:t xml:space="preserve"> Branch of the Wildlife Society of Southern Africa, 1-8.</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en-ZA"/>
        </w:rPr>
        <w:t xml:space="preserve">MIREME (2003) Mining Law Regulations. Decree No. 28 of June 17. </w:t>
      </w:r>
      <w:r w:rsidRPr="00236F5E">
        <w:rPr>
          <w:rFonts w:asciiTheme="minorHAnsi" w:eastAsia="MS Mincho" w:hAnsiTheme="minorHAnsi" w:cstheme="minorHAnsi"/>
          <w:sz w:val="24"/>
          <w:lang w:val="pt-PT"/>
        </w:rPr>
        <w:t xml:space="preserve">Maputo. </w:t>
      </w:r>
      <w:proofErr w:type="spellStart"/>
      <w:r w:rsidRPr="00236F5E">
        <w:rPr>
          <w:rFonts w:asciiTheme="minorHAnsi" w:eastAsia="MS Mincho" w:hAnsiTheme="minorHAnsi" w:cstheme="minorHAnsi"/>
          <w:sz w:val="24"/>
          <w:lang w:val="pt-PT"/>
        </w:rPr>
        <w:t>Republic</w:t>
      </w:r>
      <w:proofErr w:type="spellEnd"/>
      <w:r w:rsidRPr="00236F5E">
        <w:rPr>
          <w:rFonts w:asciiTheme="minorHAnsi" w:eastAsia="MS Mincho" w:hAnsiTheme="minorHAnsi" w:cstheme="minorHAnsi"/>
          <w:sz w:val="24"/>
          <w:lang w:val="pt-PT"/>
        </w:rPr>
        <w:t xml:space="preserve"> </w:t>
      </w:r>
      <w:proofErr w:type="spellStart"/>
      <w:r w:rsidRPr="00236F5E">
        <w:rPr>
          <w:rFonts w:asciiTheme="minorHAnsi" w:eastAsia="MS Mincho" w:hAnsiTheme="minorHAnsi" w:cstheme="minorHAnsi"/>
          <w:sz w:val="24"/>
          <w:lang w:val="pt-PT"/>
        </w:rPr>
        <w:t>of</w:t>
      </w:r>
      <w:proofErr w:type="spellEnd"/>
      <w:r w:rsidRPr="00236F5E">
        <w:rPr>
          <w:rFonts w:asciiTheme="minorHAnsi" w:eastAsia="MS Mincho" w:hAnsiTheme="minorHAnsi" w:cstheme="minorHAnsi"/>
          <w:sz w:val="24"/>
          <w:lang w:val="pt-PT"/>
        </w:rPr>
        <w:t xml:space="preserve"> Mozambique.</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proofErr w:type="spellStart"/>
      <w:r w:rsidRPr="00236F5E">
        <w:rPr>
          <w:rFonts w:asciiTheme="minorHAnsi" w:eastAsia="MS Mincho" w:hAnsiTheme="minorHAnsi" w:cstheme="minorHAnsi"/>
          <w:sz w:val="24"/>
          <w:lang w:val="pt-PT"/>
        </w:rPr>
        <w:t>Malleux</w:t>
      </w:r>
      <w:proofErr w:type="spellEnd"/>
      <w:r w:rsidRPr="00236F5E">
        <w:rPr>
          <w:rFonts w:asciiTheme="minorHAnsi" w:eastAsia="MS Mincho" w:hAnsiTheme="minorHAnsi" w:cstheme="minorHAnsi"/>
          <w:sz w:val="24"/>
          <w:lang w:val="pt-PT"/>
        </w:rPr>
        <w:t xml:space="preserve">, É, (1980) Avaliação dos Recursos Florestais da República Popular de Moçambique, MINAG, Maputo. </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pt-PT"/>
        </w:rPr>
        <w:t xml:space="preserve">Paulo </w:t>
      </w:r>
      <w:proofErr w:type="spellStart"/>
      <w:r w:rsidRPr="00236F5E">
        <w:rPr>
          <w:rFonts w:asciiTheme="minorHAnsi" w:eastAsia="MS Mincho" w:hAnsiTheme="minorHAnsi" w:cstheme="minorHAnsi"/>
          <w:sz w:val="24"/>
          <w:lang w:val="pt-PT"/>
        </w:rPr>
        <w:t>Passela</w:t>
      </w:r>
      <w:proofErr w:type="spellEnd"/>
      <w:r w:rsidRPr="00236F5E">
        <w:rPr>
          <w:rFonts w:asciiTheme="minorHAnsi" w:eastAsia="MS Mincho" w:hAnsiTheme="minorHAnsi" w:cstheme="minorHAnsi"/>
          <w:sz w:val="24"/>
          <w:lang w:val="pt-PT"/>
        </w:rPr>
        <w:t xml:space="preserve"> (2002) Estudo de Impacto Ambiental para o Projecto de Instalação e Exploração de </w:t>
      </w:r>
      <w:proofErr w:type="spellStart"/>
      <w:r w:rsidRPr="00236F5E">
        <w:rPr>
          <w:rFonts w:asciiTheme="minorHAnsi" w:eastAsia="MS Mincho" w:hAnsiTheme="minorHAnsi" w:cstheme="minorHAnsi"/>
          <w:sz w:val="24"/>
          <w:lang w:val="pt-PT"/>
        </w:rPr>
        <w:t>um</w:t>
      </w:r>
      <w:r w:rsidR="007823AE">
        <w:rPr>
          <w:rFonts w:asciiTheme="minorHAnsi" w:eastAsia="MS Mincho" w:hAnsiTheme="minorHAnsi" w:cstheme="minorHAnsi"/>
          <w:sz w:val="24"/>
          <w:lang w:val="pt-PT"/>
        </w:rPr>
        <w:t>o</w:t>
      </w:r>
      <w:proofErr w:type="spellEnd"/>
      <w:r w:rsidR="007823AE">
        <w:rPr>
          <w:rFonts w:asciiTheme="minorHAnsi" w:eastAsia="MS Mincho" w:hAnsiTheme="minorHAnsi" w:cstheme="minorHAnsi"/>
          <w:sz w:val="24"/>
          <w:lang w:val="pt-PT"/>
        </w:rPr>
        <w:t xml:space="preserve"> projecto</w:t>
      </w:r>
      <w:r w:rsidRPr="00236F5E">
        <w:rPr>
          <w:rFonts w:asciiTheme="minorHAnsi" w:eastAsia="MS Mincho" w:hAnsiTheme="minorHAnsi" w:cstheme="minorHAnsi"/>
          <w:sz w:val="24"/>
          <w:lang w:val="pt-PT"/>
        </w:rPr>
        <w:t xml:space="preserve"> de </w:t>
      </w:r>
      <w:proofErr w:type="spellStart"/>
      <w:r w:rsidRPr="00236F5E">
        <w:rPr>
          <w:rFonts w:asciiTheme="minorHAnsi" w:eastAsia="MS Mincho" w:hAnsiTheme="minorHAnsi" w:cstheme="minorHAnsi"/>
          <w:sz w:val="24"/>
          <w:lang w:val="pt-PT"/>
        </w:rPr>
        <w:t>Riolitos</w:t>
      </w:r>
      <w:proofErr w:type="spellEnd"/>
      <w:r w:rsidRPr="00236F5E">
        <w:rPr>
          <w:rFonts w:asciiTheme="minorHAnsi" w:eastAsia="MS Mincho" w:hAnsiTheme="minorHAnsi" w:cstheme="minorHAnsi"/>
          <w:sz w:val="24"/>
          <w:lang w:val="pt-PT"/>
        </w:rPr>
        <w:t xml:space="preserve"> na Região de </w:t>
      </w:r>
      <w:proofErr w:type="spellStart"/>
      <w:r w:rsidRPr="00236F5E">
        <w:rPr>
          <w:rFonts w:asciiTheme="minorHAnsi" w:eastAsia="MS Mincho" w:hAnsiTheme="minorHAnsi" w:cstheme="minorHAnsi"/>
          <w:sz w:val="24"/>
          <w:lang w:val="pt-PT"/>
        </w:rPr>
        <w:t>Mafuiane</w:t>
      </w:r>
      <w:proofErr w:type="spellEnd"/>
      <w:r w:rsidRPr="00236F5E">
        <w:rPr>
          <w:rFonts w:asciiTheme="minorHAnsi" w:eastAsia="MS Mincho" w:hAnsiTheme="minorHAnsi" w:cstheme="minorHAnsi"/>
          <w:sz w:val="24"/>
          <w:lang w:val="pt-PT"/>
        </w:rPr>
        <w:t xml:space="preserve">, Distrito de </w:t>
      </w:r>
      <w:proofErr w:type="spellStart"/>
      <w:r w:rsidRPr="00236F5E">
        <w:rPr>
          <w:rFonts w:asciiTheme="minorHAnsi" w:eastAsia="MS Mincho" w:hAnsiTheme="minorHAnsi" w:cstheme="minorHAnsi"/>
          <w:sz w:val="24"/>
          <w:lang w:val="pt-PT"/>
        </w:rPr>
        <w:t>Namaacha</w:t>
      </w:r>
      <w:proofErr w:type="spellEnd"/>
      <w:r w:rsidRPr="00236F5E">
        <w:rPr>
          <w:rFonts w:asciiTheme="minorHAnsi" w:eastAsia="MS Mincho" w:hAnsiTheme="minorHAnsi" w:cstheme="minorHAnsi"/>
          <w:sz w:val="24"/>
          <w:lang w:val="pt-PT"/>
        </w:rPr>
        <w:t xml:space="preserve">, Maputo. United </w:t>
      </w:r>
      <w:proofErr w:type="spellStart"/>
      <w:r w:rsidRPr="00236F5E">
        <w:rPr>
          <w:rFonts w:asciiTheme="minorHAnsi" w:eastAsia="MS Mincho" w:hAnsiTheme="minorHAnsi" w:cstheme="minorHAnsi"/>
          <w:sz w:val="24"/>
          <w:lang w:val="pt-PT"/>
        </w:rPr>
        <w:t>Basalt</w:t>
      </w:r>
      <w:proofErr w:type="spellEnd"/>
      <w:r w:rsidRPr="00236F5E">
        <w:rPr>
          <w:rFonts w:asciiTheme="minorHAnsi" w:eastAsia="MS Mincho" w:hAnsiTheme="minorHAnsi" w:cstheme="minorHAnsi"/>
          <w:sz w:val="24"/>
          <w:lang w:val="pt-PT"/>
        </w:rPr>
        <w:t xml:space="preserve"> </w:t>
      </w:r>
      <w:proofErr w:type="spellStart"/>
      <w:r w:rsidRPr="00236F5E">
        <w:rPr>
          <w:rFonts w:asciiTheme="minorHAnsi" w:eastAsia="MS Mincho" w:hAnsiTheme="minorHAnsi" w:cstheme="minorHAnsi"/>
          <w:sz w:val="24"/>
          <w:lang w:val="pt-PT"/>
        </w:rPr>
        <w:t>Products</w:t>
      </w:r>
      <w:proofErr w:type="spellEnd"/>
      <w:r w:rsidRPr="00236F5E">
        <w:rPr>
          <w:rFonts w:asciiTheme="minorHAnsi" w:eastAsia="MS Mincho" w:hAnsiTheme="minorHAnsi" w:cstheme="minorHAnsi"/>
          <w:sz w:val="24"/>
          <w:lang w:val="pt-PT"/>
        </w:rPr>
        <w:t xml:space="preserve"> – Mozambique, Lda., Maputo.</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pt-PT"/>
        </w:rPr>
        <w:t xml:space="preserve">UICN (2002) Plano de Maneio e conservação de Recursos Naturais de </w:t>
      </w:r>
      <w:proofErr w:type="spellStart"/>
      <w:r w:rsidRPr="00236F5E">
        <w:rPr>
          <w:rFonts w:asciiTheme="minorHAnsi" w:eastAsia="MS Mincho" w:hAnsiTheme="minorHAnsi" w:cstheme="minorHAnsi"/>
          <w:sz w:val="24"/>
          <w:lang w:val="pt-PT"/>
        </w:rPr>
        <w:t>Madjadjane</w:t>
      </w:r>
      <w:proofErr w:type="spellEnd"/>
      <w:r w:rsidRPr="00236F5E">
        <w:rPr>
          <w:rFonts w:asciiTheme="minorHAnsi" w:eastAsia="MS Mincho" w:hAnsiTheme="minorHAnsi" w:cstheme="minorHAnsi"/>
          <w:sz w:val="24"/>
          <w:lang w:val="pt-PT"/>
        </w:rPr>
        <w:t xml:space="preserve">. Maputo. </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en-ZA"/>
        </w:rPr>
        <w:t xml:space="preserve">Van </w:t>
      </w:r>
      <w:proofErr w:type="spellStart"/>
      <w:r w:rsidRPr="00236F5E">
        <w:rPr>
          <w:rFonts w:asciiTheme="minorHAnsi" w:eastAsia="MS Mincho" w:hAnsiTheme="minorHAnsi" w:cstheme="minorHAnsi"/>
          <w:sz w:val="24"/>
          <w:lang w:val="en-ZA"/>
        </w:rPr>
        <w:t>Wyk</w:t>
      </w:r>
      <w:proofErr w:type="spellEnd"/>
      <w:r w:rsidRPr="00236F5E">
        <w:rPr>
          <w:rFonts w:asciiTheme="minorHAnsi" w:eastAsia="MS Mincho" w:hAnsiTheme="minorHAnsi" w:cstheme="minorHAnsi"/>
          <w:sz w:val="24"/>
          <w:lang w:val="en-ZA"/>
        </w:rPr>
        <w:t xml:space="preserve">, A.E. (1996). Biodiversity of the </w:t>
      </w:r>
      <w:proofErr w:type="spellStart"/>
      <w:r w:rsidRPr="00236F5E">
        <w:rPr>
          <w:rFonts w:asciiTheme="minorHAnsi" w:eastAsia="MS Mincho" w:hAnsiTheme="minorHAnsi" w:cstheme="minorHAnsi"/>
          <w:sz w:val="24"/>
          <w:lang w:val="en-ZA"/>
        </w:rPr>
        <w:t>Maputaland</w:t>
      </w:r>
      <w:proofErr w:type="spellEnd"/>
      <w:r w:rsidRPr="00236F5E">
        <w:rPr>
          <w:rFonts w:asciiTheme="minorHAnsi" w:eastAsia="MS Mincho" w:hAnsiTheme="minorHAnsi" w:cstheme="minorHAnsi"/>
          <w:sz w:val="24"/>
          <w:lang w:val="en-ZA"/>
        </w:rPr>
        <w:t xml:space="preserve"> Centre. In: L.J.G. van der </w:t>
      </w:r>
      <w:proofErr w:type="spellStart"/>
      <w:r w:rsidRPr="00236F5E">
        <w:rPr>
          <w:rFonts w:asciiTheme="minorHAnsi" w:eastAsia="MS Mincho" w:hAnsiTheme="minorHAnsi" w:cstheme="minorHAnsi"/>
          <w:sz w:val="24"/>
          <w:lang w:val="en-ZA"/>
        </w:rPr>
        <w:t>Maesen</w:t>
      </w:r>
      <w:proofErr w:type="spellEnd"/>
      <w:r w:rsidRPr="00236F5E">
        <w:rPr>
          <w:rFonts w:asciiTheme="minorHAnsi" w:eastAsia="MS Mincho" w:hAnsiTheme="minorHAnsi" w:cstheme="minorHAnsi"/>
          <w:sz w:val="24"/>
          <w:lang w:val="en-ZA"/>
        </w:rPr>
        <w:t xml:space="preserve"> et al. (eds.) The Biodiversity of African Plants. Kluwer Academic Publishers. The Netherlands. </w:t>
      </w:r>
      <w:r w:rsidRPr="00236F5E">
        <w:rPr>
          <w:rFonts w:asciiTheme="minorHAnsi" w:eastAsia="MS Mincho" w:hAnsiTheme="minorHAnsi" w:cstheme="minorHAnsi"/>
          <w:sz w:val="24"/>
          <w:lang w:val="pt-PT"/>
        </w:rPr>
        <w:t>Pp 198-207.</w:t>
      </w:r>
    </w:p>
    <w:p w:rsidR="00B61838" w:rsidRPr="00236F5E" w:rsidRDefault="00B61838" w:rsidP="00E4429C">
      <w:pPr>
        <w:pStyle w:val="BodyText3"/>
        <w:numPr>
          <w:ilvl w:val="0"/>
          <w:numId w:val="20"/>
        </w:numPr>
        <w:spacing w:before="240" w:after="240" w:line="360" w:lineRule="auto"/>
        <w:jc w:val="both"/>
        <w:rPr>
          <w:rFonts w:asciiTheme="minorHAnsi" w:eastAsia="MS Mincho" w:hAnsiTheme="minorHAnsi" w:cstheme="minorHAnsi"/>
          <w:sz w:val="24"/>
          <w:lang w:val="pt-PT"/>
        </w:rPr>
      </w:pPr>
      <w:r w:rsidRPr="00236F5E">
        <w:rPr>
          <w:rFonts w:asciiTheme="minorHAnsi" w:eastAsia="MS Mincho" w:hAnsiTheme="minorHAnsi" w:cstheme="minorHAnsi"/>
          <w:sz w:val="24"/>
          <w:lang w:val="en-ZA"/>
        </w:rPr>
        <w:t xml:space="preserve">White, F.  (1983) </w:t>
      </w:r>
      <w:proofErr w:type="gramStart"/>
      <w:r w:rsidRPr="00236F5E">
        <w:rPr>
          <w:rFonts w:asciiTheme="minorHAnsi" w:eastAsia="MS Mincho" w:hAnsiTheme="minorHAnsi" w:cstheme="minorHAnsi"/>
          <w:sz w:val="24"/>
          <w:lang w:val="en-ZA"/>
        </w:rPr>
        <w:t>The</w:t>
      </w:r>
      <w:proofErr w:type="gramEnd"/>
      <w:r w:rsidRPr="00236F5E">
        <w:rPr>
          <w:rFonts w:asciiTheme="minorHAnsi" w:eastAsia="MS Mincho" w:hAnsiTheme="minorHAnsi" w:cstheme="minorHAnsi"/>
          <w:sz w:val="24"/>
          <w:lang w:val="en-ZA"/>
        </w:rPr>
        <w:t xml:space="preserve"> Vegetation of Africa. </w:t>
      </w:r>
      <w:r w:rsidRPr="00236F5E">
        <w:rPr>
          <w:rFonts w:asciiTheme="minorHAnsi" w:eastAsia="MS Mincho" w:hAnsiTheme="minorHAnsi" w:cstheme="minorHAnsi"/>
          <w:sz w:val="24"/>
          <w:lang w:val="pt-PT"/>
        </w:rPr>
        <w:t>UNESCO, Paris.</w:t>
      </w:r>
    </w:p>
    <w:p w:rsidR="00B61838" w:rsidRPr="00236F5E" w:rsidRDefault="00B61838" w:rsidP="00236F5E">
      <w:pPr>
        <w:pStyle w:val="BodyText3"/>
        <w:spacing w:before="240" w:after="240" w:line="360" w:lineRule="auto"/>
        <w:jc w:val="both"/>
        <w:rPr>
          <w:rFonts w:asciiTheme="minorHAnsi" w:eastAsia="MS Mincho" w:hAnsiTheme="minorHAnsi" w:cstheme="minorHAnsi"/>
          <w:sz w:val="24"/>
          <w:lang w:val="pt-PT"/>
        </w:rPr>
        <w:sectPr w:rsidR="00B61838" w:rsidRPr="00236F5E" w:rsidSect="000F05CD">
          <w:type w:val="nextColumn"/>
          <w:pgSz w:w="12240" w:h="16834" w:code="9"/>
          <w:pgMar w:top="1584" w:right="1440" w:bottom="1440" w:left="1440" w:header="720" w:footer="864" w:gutter="0"/>
          <w:pgNumType w:chapSep="emDash"/>
          <w:cols w:space="720"/>
          <w:docGrid w:linePitch="360"/>
        </w:sectPr>
      </w:pPr>
    </w:p>
    <w:p w:rsidR="00B61838" w:rsidRPr="00027898" w:rsidRDefault="00B61838" w:rsidP="00940858">
      <w:pPr>
        <w:spacing w:before="240" w:after="240" w:line="360" w:lineRule="auto"/>
        <w:rPr>
          <w:rFonts w:ascii="Arial" w:eastAsia="MS Mincho" w:hAnsi="Arial" w:cs="Arial"/>
          <w:sz w:val="23"/>
        </w:rPr>
      </w:pPr>
    </w:p>
    <w:p w:rsidR="00AF1BBD" w:rsidRPr="00027898" w:rsidRDefault="00AF1BBD" w:rsidP="00940858">
      <w:pPr>
        <w:spacing w:before="240" w:after="240" w:line="360" w:lineRule="auto"/>
        <w:rPr>
          <w:rFonts w:ascii="Arial" w:eastAsia="MS Mincho" w:hAnsi="Arial" w:cs="Arial"/>
          <w:sz w:val="23"/>
        </w:rPr>
      </w:pPr>
    </w:p>
    <w:p w:rsidR="00AF1BBD" w:rsidRPr="00027898" w:rsidRDefault="00AF1BBD" w:rsidP="00940858">
      <w:pPr>
        <w:spacing w:before="240" w:after="240" w:line="360" w:lineRule="auto"/>
        <w:rPr>
          <w:rFonts w:ascii="Arial" w:eastAsia="MS Mincho" w:hAnsi="Arial" w:cs="Arial"/>
          <w:sz w:val="23"/>
        </w:rPr>
      </w:pPr>
    </w:p>
    <w:p w:rsidR="00AF1BBD" w:rsidRPr="00027898" w:rsidRDefault="00AF1BBD" w:rsidP="00940858">
      <w:pPr>
        <w:spacing w:before="240" w:after="240" w:line="360" w:lineRule="auto"/>
        <w:rPr>
          <w:rFonts w:ascii="Arial" w:eastAsia="MS Mincho" w:hAnsi="Arial" w:cs="Arial"/>
          <w:sz w:val="23"/>
        </w:rPr>
      </w:pPr>
    </w:p>
    <w:p w:rsidR="00B61838" w:rsidRPr="00E86AFD" w:rsidRDefault="00B61838" w:rsidP="00AF1BBD">
      <w:pPr>
        <w:pStyle w:val="Heading1"/>
        <w:tabs>
          <w:tab w:val="num" w:pos="432"/>
        </w:tabs>
        <w:spacing w:after="240" w:line="360" w:lineRule="auto"/>
        <w:ind w:left="734" w:hanging="734"/>
        <w:jc w:val="center"/>
        <w:rPr>
          <w:rFonts w:asciiTheme="minorHAnsi" w:eastAsia="MS Mincho" w:hAnsiTheme="minorHAnsi" w:cs="Arial"/>
          <w:color w:val="1F497D" w:themeColor="text2"/>
          <w:sz w:val="40"/>
          <w:szCs w:val="40"/>
        </w:rPr>
      </w:pPr>
      <w:bookmarkStart w:id="308" w:name="_Toc61279370"/>
      <w:bookmarkStart w:id="309" w:name="_Toc73336019"/>
      <w:bookmarkStart w:id="310" w:name="_Toc347233305"/>
      <w:r w:rsidRPr="00E86AFD">
        <w:rPr>
          <w:rFonts w:asciiTheme="minorHAnsi" w:eastAsia="MS Mincho" w:hAnsiTheme="minorHAnsi" w:cs="Arial"/>
          <w:color w:val="1F497D" w:themeColor="text2"/>
          <w:sz w:val="40"/>
          <w:szCs w:val="40"/>
        </w:rPr>
        <w:t>ANEXOS</w:t>
      </w:r>
      <w:bookmarkEnd w:id="308"/>
      <w:bookmarkEnd w:id="309"/>
      <w:bookmarkEnd w:id="310"/>
    </w:p>
    <w:sectPr w:rsidR="00B61838" w:rsidRPr="00E86AFD" w:rsidSect="000F05CD">
      <w:headerReference w:type="default" r:id="rId26"/>
      <w:footerReference w:type="even" r:id="rId27"/>
      <w:footerReference w:type="default" r:id="rId28"/>
      <w:pgSz w:w="12240" w:h="16834" w:code="9"/>
      <w:pgMar w:top="1584" w:right="1440" w:bottom="1440" w:left="1440" w:header="720" w:footer="864" w:gutter="0"/>
      <w:pgNumType w:chapSep="emDash"/>
      <w:cols w:space="720" w:equalWidth="0">
        <w:col w:w="9360" w:space="72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815" w:rsidRDefault="00122815">
      <w:r>
        <w:separator/>
      </w:r>
    </w:p>
  </w:endnote>
  <w:endnote w:type="continuationSeparator" w:id="0">
    <w:p w:rsidR="00122815" w:rsidRDefault="0012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badi MT Condensed Light">
    <w:altName w:val="MV Boli"/>
    <w:charset w:val="00"/>
    <w:family w:val="swiss"/>
    <w:pitch w:val="variable"/>
    <w:sig w:usb0="00000003" w:usb1="00000000" w:usb2="00000000" w:usb3="00000000" w:csb0="00000001" w:csb1="00000000"/>
  </w:font>
  <w:font w:name="Bedini">
    <w:altName w:val="Times New Roman"/>
    <w:charset w:val="00"/>
    <w:family w:val="roman"/>
    <w:pitch w:val="variable"/>
    <w:sig w:usb0="00000087" w:usb1="00000000" w:usb2="00000000" w:usb3="00000000" w:csb0="0000009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00"/>
    <w:family w:val="auto"/>
    <w:pitch w:val="variable"/>
    <w:sig w:usb0="00000803" w:usb1="00000000" w:usb2="00000000" w:usb3="00000000" w:csb0="0000002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Default="005E63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E6316" w:rsidRDefault="005E63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sz w:val="24"/>
        <w:szCs w:val="24"/>
      </w:rPr>
      <w:id w:val="1561452"/>
      <w:docPartObj>
        <w:docPartGallery w:val="Page Numbers (Bottom of Page)"/>
        <w:docPartUnique/>
      </w:docPartObj>
    </w:sdtPr>
    <w:sdtEndPr/>
    <w:sdtContent>
      <w:sdt>
        <w:sdtPr>
          <w:rPr>
            <w:rFonts w:asciiTheme="minorHAnsi" w:hAnsiTheme="minorHAnsi"/>
            <w:sz w:val="24"/>
            <w:szCs w:val="24"/>
          </w:rPr>
          <w:id w:val="565050523"/>
          <w:docPartObj>
            <w:docPartGallery w:val="Page Numbers (Top of Page)"/>
            <w:docPartUnique/>
          </w:docPartObj>
        </w:sdtPr>
        <w:sdtEndPr/>
        <w:sdtContent>
          <w:p w:rsidR="005E6316" w:rsidRPr="00E97B11" w:rsidRDefault="005E6316" w:rsidP="00E97B11">
            <w:pPr>
              <w:pStyle w:val="Footer"/>
              <w:pBdr>
                <w:top w:val="double" w:sz="4" w:space="1" w:color="auto"/>
              </w:pBdr>
              <w:jc w:val="right"/>
              <w:rPr>
                <w:rFonts w:asciiTheme="minorHAnsi" w:hAnsiTheme="minorHAnsi"/>
                <w:sz w:val="24"/>
                <w:szCs w:val="24"/>
              </w:rPr>
            </w:pPr>
            <w:r>
              <w:rPr>
                <w:rFonts w:asciiTheme="minorHAnsi" w:hAnsiTheme="minorHAnsi" w:cs="Calibri"/>
                <w:sz w:val="24"/>
                <w:szCs w:val="24"/>
              </w:rPr>
              <w:t>AM Fermino</w:t>
            </w:r>
            <w:r>
              <w:rPr>
                <w:rFonts w:asciiTheme="minorHAnsi" w:hAnsiTheme="minorHAnsi"/>
                <w:sz w:val="24"/>
                <w:szCs w:val="24"/>
              </w:rPr>
              <w:tab/>
            </w:r>
            <w:r>
              <w:rPr>
                <w:rFonts w:asciiTheme="minorHAnsi" w:hAnsiTheme="minorHAnsi"/>
                <w:sz w:val="24"/>
                <w:szCs w:val="24"/>
              </w:rPr>
              <w:tab/>
              <w:t>Pá</w:t>
            </w:r>
            <w:r w:rsidRPr="00E97B11">
              <w:rPr>
                <w:rFonts w:asciiTheme="minorHAnsi" w:hAnsiTheme="minorHAnsi"/>
                <w:sz w:val="24"/>
                <w:szCs w:val="24"/>
              </w:rPr>
              <w:t>g</w:t>
            </w:r>
            <w:r>
              <w:rPr>
                <w:rFonts w:asciiTheme="minorHAnsi" w:hAnsiTheme="minorHAnsi"/>
                <w:sz w:val="24"/>
                <w:szCs w:val="24"/>
              </w:rPr>
              <w:t>ina</w:t>
            </w:r>
            <w:r w:rsidRPr="00E97B11">
              <w:rPr>
                <w:rFonts w:asciiTheme="minorHAnsi" w:hAnsiTheme="minorHAnsi"/>
                <w:sz w:val="24"/>
                <w:szCs w:val="24"/>
              </w:rPr>
              <w:t xml:space="preserve"> </w:t>
            </w:r>
            <w:r w:rsidRPr="00E97B11">
              <w:rPr>
                <w:rFonts w:asciiTheme="minorHAnsi" w:hAnsiTheme="minorHAnsi"/>
                <w:b/>
                <w:sz w:val="24"/>
                <w:szCs w:val="24"/>
              </w:rPr>
              <w:fldChar w:fldCharType="begin"/>
            </w:r>
            <w:r w:rsidRPr="00E97B11">
              <w:rPr>
                <w:rFonts w:asciiTheme="minorHAnsi" w:hAnsiTheme="minorHAnsi"/>
                <w:b/>
                <w:sz w:val="24"/>
                <w:szCs w:val="24"/>
              </w:rPr>
              <w:instrText xml:space="preserve"> PAGE </w:instrText>
            </w:r>
            <w:r w:rsidRPr="00E97B11">
              <w:rPr>
                <w:rFonts w:asciiTheme="minorHAnsi" w:hAnsiTheme="minorHAnsi"/>
                <w:b/>
                <w:sz w:val="24"/>
                <w:szCs w:val="24"/>
              </w:rPr>
              <w:fldChar w:fldCharType="separate"/>
            </w:r>
            <w:r w:rsidR="007E4437">
              <w:rPr>
                <w:rFonts w:asciiTheme="minorHAnsi" w:hAnsiTheme="minorHAnsi"/>
                <w:b/>
                <w:noProof/>
                <w:sz w:val="24"/>
                <w:szCs w:val="24"/>
              </w:rPr>
              <w:t>11</w:t>
            </w:r>
            <w:r w:rsidRPr="00E97B11">
              <w:rPr>
                <w:rFonts w:asciiTheme="minorHAnsi" w:hAnsiTheme="minorHAnsi"/>
                <w:b/>
                <w:sz w:val="24"/>
                <w:szCs w:val="24"/>
              </w:rPr>
              <w:fldChar w:fldCharType="end"/>
            </w:r>
            <w:r w:rsidRPr="00E97B11">
              <w:rPr>
                <w:rFonts w:asciiTheme="minorHAnsi" w:hAnsiTheme="minorHAnsi"/>
                <w:sz w:val="24"/>
                <w:szCs w:val="24"/>
              </w:rPr>
              <w:t xml:space="preserve"> </w:t>
            </w:r>
            <w:r>
              <w:rPr>
                <w:rFonts w:asciiTheme="minorHAnsi" w:hAnsiTheme="minorHAnsi"/>
                <w:sz w:val="24"/>
                <w:szCs w:val="24"/>
              </w:rPr>
              <w:t>de</w:t>
            </w:r>
            <w:r w:rsidRPr="00E97B11">
              <w:rPr>
                <w:rFonts w:asciiTheme="minorHAnsi" w:hAnsiTheme="minorHAnsi"/>
                <w:sz w:val="24"/>
                <w:szCs w:val="24"/>
              </w:rPr>
              <w:t xml:space="preserve"> </w:t>
            </w:r>
            <w:r w:rsidRPr="00E97B11">
              <w:rPr>
                <w:rFonts w:asciiTheme="minorHAnsi" w:hAnsiTheme="minorHAnsi"/>
                <w:b/>
                <w:sz w:val="24"/>
                <w:szCs w:val="24"/>
              </w:rPr>
              <w:fldChar w:fldCharType="begin"/>
            </w:r>
            <w:r w:rsidRPr="00E97B11">
              <w:rPr>
                <w:rFonts w:asciiTheme="minorHAnsi" w:hAnsiTheme="minorHAnsi"/>
                <w:b/>
                <w:sz w:val="24"/>
                <w:szCs w:val="24"/>
              </w:rPr>
              <w:instrText xml:space="preserve"> NUMPAGES  </w:instrText>
            </w:r>
            <w:r w:rsidRPr="00E97B11">
              <w:rPr>
                <w:rFonts w:asciiTheme="minorHAnsi" w:hAnsiTheme="minorHAnsi"/>
                <w:b/>
                <w:sz w:val="24"/>
                <w:szCs w:val="24"/>
              </w:rPr>
              <w:fldChar w:fldCharType="separate"/>
            </w:r>
            <w:r w:rsidR="007E4437">
              <w:rPr>
                <w:rFonts w:asciiTheme="minorHAnsi" w:hAnsiTheme="minorHAnsi"/>
                <w:b/>
                <w:noProof/>
                <w:sz w:val="24"/>
                <w:szCs w:val="24"/>
              </w:rPr>
              <w:t>72</w:t>
            </w:r>
            <w:r w:rsidRPr="00E97B11">
              <w:rPr>
                <w:rFonts w:asciiTheme="minorHAnsi" w:hAnsiTheme="minorHAnsi"/>
                <w:b/>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Default="005E63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E6316" w:rsidRDefault="005E631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sz w:val="24"/>
        <w:szCs w:val="24"/>
      </w:rPr>
      <w:id w:val="-417171615"/>
      <w:docPartObj>
        <w:docPartGallery w:val="Page Numbers (Bottom of Page)"/>
        <w:docPartUnique/>
      </w:docPartObj>
    </w:sdtPr>
    <w:sdtEndPr/>
    <w:sdtContent>
      <w:sdt>
        <w:sdtPr>
          <w:rPr>
            <w:rFonts w:asciiTheme="minorHAnsi" w:hAnsiTheme="minorHAnsi"/>
            <w:sz w:val="24"/>
            <w:szCs w:val="24"/>
          </w:rPr>
          <w:id w:val="365803359"/>
          <w:docPartObj>
            <w:docPartGallery w:val="Page Numbers (Top of Page)"/>
            <w:docPartUnique/>
          </w:docPartObj>
        </w:sdtPr>
        <w:sdtEndPr/>
        <w:sdtContent>
          <w:p w:rsidR="005E6316" w:rsidRPr="00696D2B" w:rsidRDefault="009567A5" w:rsidP="00696D2B">
            <w:pPr>
              <w:pStyle w:val="Footer"/>
              <w:pBdr>
                <w:top w:val="double" w:sz="4" w:space="1" w:color="auto"/>
              </w:pBdr>
              <w:jc w:val="right"/>
              <w:rPr>
                <w:rFonts w:asciiTheme="minorHAnsi" w:hAnsiTheme="minorHAnsi"/>
                <w:sz w:val="24"/>
                <w:szCs w:val="24"/>
              </w:rPr>
            </w:pPr>
            <w:r>
              <w:rPr>
                <w:rFonts w:asciiTheme="minorHAnsi" w:hAnsiTheme="minorHAnsi" w:cs="Calibri"/>
                <w:sz w:val="24"/>
                <w:szCs w:val="24"/>
              </w:rPr>
              <w:t>AM Fermino</w:t>
            </w:r>
            <w:r w:rsidR="005E6316" w:rsidRPr="00E97B11">
              <w:rPr>
                <w:rFonts w:asciiTheme="minorHAnsi" w:hAnsiTheme="minorHAnsi"/>
                <w:sz w:val="24"/>
                <w:szCs w:val="24"/>
              </w:rPr>
              <w:tab/>
            </w:r>
            <w:r w:rsidR="005E6316" w:rsidRPr="00E97B11">
              <w:rPr>
                <w:rFonts w:asciiTheme="minorHAnsi" w:hAnsiTheme="minorHAnsi"/>
                <w:sz w:val="24"/>
                <w:szCs w:val="24"/>
              </w:rPr>
              <w:tab/>
            </w:r>
            <w:proofErr w:type="spellStart"/>
            <w:r w:rsidR="005E6316" w:rsidRPr="00E97B11">
              <w:rPr>
                <w:rFonts w:asciiTheme="minorHAnsi" w:hAnsiTheme="minorHAnsi"/>
                <w:sz w:val="24"/>
                <w:szCs w:val="24"/>
              </w:rPr>
              <w:t>Page</w:t>
            </w:r>
            <w:proofErr w:type="spellEnd"/>
            <w:r w:rsidR="005E6316" w:rsidRPr="00E97B11">
              <w:rPr>
                <w:rFonts w:asciiTheme="minorHAnsi" w:hAnsiTheme="minorHAnsi"/>
                <w:sz w:val="24"/>
                <w:szCs w:val="24"/>
              </w:rPr>
              <w:t xml:space="preserve"> </w:t>
            </w:r>
            <w:r w:rsidR="005E6316" w:rsidRPr="00E97B11">
              <w:rPr>
                <w:rFonts w:asciiTheme="minorHAnsi" w:hAnsiTheme="minorHAnsi"/>
                <w:b/>
                <w:sz w:val="24"/>
                <w:szCs w:val="24"/>
              </w:rPr>
              <w:fldChar w:fldCharType="begin"/>
            </w:r>
            <w:r w:rsidR="005E6316" w:rsidRPr="00E97B11">
              <w:rPr>
                <w:rFonts w:asciiTheme="minorHAnsi" w:hAnsiTheme="minorHAnsi"/>
                <w:b/>
                <w:sz w:val="24"/>
                <w:szCs w:val="24"/>
              </w:rPr>
              <w:instrText xml:space="preserve"> PAGE </w:instrText>
            </w:r>
            <w:r w:rsidR="005E6316" w:rsidRPr="00E97B11">
              <w:rPr>
                <w:rFonts w:asciiTheme="minorHAnsi" w:hAnsiTheme="minorHAnsi"/>
                <w:b/>
                <w:sz w:val="24"/>
                <w:szCs w:val="24"/>
              </w:rPr>
              <w:fldChar w:fldCharType="separate"/>
            </w:r>
            <w:r w:rsidR="007E4437">
              <w:rPr>
                <w:rFonts w:asciiTheme="minorHAnsi" w:hAnsiTheme="minorHAnsi"/>
                <w:b/>
                <w:noProof/>
                <w:sz w:val="24"/>
                <w:szCs w:val="24"/>
              </w:rPr>
              <w:t>71</w:t>
            </w:r>
            <w:r w:rsidR="005E6316" w:rsidRPr="00E97B11">
              <w:rPr>
                <w:rFonts w:asciiTheme="minorHAnsi" w:hAnsiTheme="minorHAnsi"/>
                <w:b/>
                <w:sz w:val="24"/>
                <w:szCs w:val="24"/>
              </w:rPr>
              <w:fldChar w:fldCharType="end"/>
            </w:r>
            <w:r w:rsidR="005E6316" w:rsidRPr="00E97B11">
              <w:rPr>
                <w:rFonts w:asciiTheme="minorHAnsi" w:hAnsiTheme="minorHAnsi"/>
                <w:sz w:val="24"/>
                <w:szCs w:val="24"/>
              </w:rPr>
              <w:t xml:space="preserve"> </w:t>
            </w:r>
            <w:proofErr w:type="spellStart"/>
            <w:r w:rsidR="005E6316" w:rsidRPr="00E97B11">
              <w:rPr>
                <w:rFonts w:asciiTheme="minorHAnsi" w:hAnsiTheme="minorHAnsi"/>
                <w:sz w:val="24"/>
                <w:szCs w:val="24"/>
              </w:rPr>
              <w:t>of</w:t>
            </w:r>
            <w:proofErr w:type="spellEnd"/>
            <w:r w:rsidR="005E6316" w:rsidRPr="00E97B11">
              <w:rPr>
                <w:rFonts w:asciiTheme="minorHAnsi" w:hAnsiTheme="minorHAnsi"/>
                <w:sz w:val="24"/>
                <w:szCs w:val="24"/>
              </w:rPr>
              <w:t xml:space="preserve"> </w:t>
            </w:r>
            <w:r w:rsidR="005E6316" w:rsidRPr="00E97B11">
              <w:rPr>
                <w:rFonts w:asciiTheme="minorHAnsi" w:hAnsiTheme="minorHAnsi"/>
                <w:b/>
                <w:sz w:val="24"/>
                <w:szCs w:val="24"/>
              </w:rPr>
              <w:fldChar w:fldCharType="begin"/>
            </w:r>
            <w:r w:rsidR="005E6316" w:rsidRPr="00E97B11">
              <w:rPr>
                <w:rFonts w:asciiTheme="minorHAnsi" w:hAnsiTheme="minorHAnsi"/>
                <w:b/>
                <w:sz w:val="24"/>
                <w:szCs w:val="24"/>
              </w:rPr>
              <w:instrText xml:space="preserve"> NUMPAGES  </w:instrText>
            </w:r>
            <w:r w:rsidR="005E6316" w:rsidRPr="00E97B11">
              <w:rPr>
                <w:rFonts w:asciiTheme="minorHAnsi" w:hAnsiTheme="minorHAnsi"/>
                <w:b/>
                <w:sz w:val="24"/>
                <w:szCs w:val="24"/>
              </w:rPr>
              <w:fldChar w:fldCharType="separate"/>
            </w:r>
            <w:r w:rsidR="007E4437">
              <w:rPr>
                <w:rFonts w:asciiTheme="minorHAnsi" w:hAnsiTheme="minorHAnsi"/>
                <w:b/>
                <w:noProof/>
                <w:sz w:val="24"/>
                <w:szCs w:val="24"/>
              </w:rPr>
              <w:t>71</w:t>
            </w:r>
            <w:r w:rsidR="005E6316" w:rsidRPr="00E97B11">
              <w:rPr>
                <w:rFonts w:asciiTheme="minorHAnsi" w:hAnsiTheme="minorHAnsi"/>
                <w:b/>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Default="005E63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E6316" w:rsidRDefault="005E6316">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sz w:val="24"/>
        <w:szCs w:val="24"/>
      </w:rPr>
      <w:id w:val="1045255276"/>
      <w:docPartObj>
        <w:docPartGallery w:val="Page Numbers (Bottom of Page)"/>
        <w:docPartUnique/>
      </w:docPartObj>
    </w:sdtPr>
    <w:sdtEndPr/>
    <w:sdtContent>
      <w:sdt>
        <w:sdtPr>
          <w:rPr>
            <w:rFonts w:asciiTheme="minorHAnsi" w:hAnsiTheme="minorHAnsi"/>
            <w:sz w:val="24"/>
            <w:szCs w:val="24"/>
          </w:rPr>
          <w:id w:val="138553492"/>
          <w:docPartObj>
            <w:docPartGallery w:val="Page Numbers (Top of Page)"/>
            <w:docPartUnique/>
          </w:docPartObj>
        </w:sdtPr>
        <w:sdtEndPr/>
        <w:sdtContent>
          <w:p w:rsidR="005E6316" w:rsidRPr="001E49D0" w:rsidRDefault="001E49D0" w:rsidP="001E49D0">
            <w:pPr>
              <w:pStyle w:val="Footer"/>
              <w:pBdr>
                <w:top w:val="double" w:sz="4" w:space="1" w:color="auto"/>
              </w:pBdr>
              <w:jc w:val="right"/>
              <w:rPr>
                <w:rFonts w:asciiTheme="minorHAnsi" w:hAnsiTheme="minorHAnsi"/>
                <w:sz w:val="24"/>
                <w:szCs w:val="24"/>
              </w:rPr>
            </w:pPr>
            <w:r>
              <w:rPr>
                <w:rFonts w:asciiTheme="minorHAnsi" w:hAnsiTheme="minorHAnsi" w:cs="Calibri"/>
                <w:sz w:val="24"/>
                <w:szCs w:val="24"/>
              </w:rPr>
              <w:t>AM Fermino</w:t>
            </w:r>
            <w:r w:rsidRPr="00E97B11">
              <w:rPr>
                <w:rFonts w:asciiTheme="minorHAnsi" w:hAnsiTheme="minorHAnsi"/>
                <w:sz w:val="24"/>
                <w:szCs w:val="24"/>
              </w:rPr>
              <w:tab/>
            </w:r>
            <w:r w:rsidRPr="00E97B11">
              <w:rPr>
                <w:rFonts w:asciiTheme="minorHAnsi" w:hAnsiTheme="minorHAnsi"/>
                <w:sz w:val="24"/>
                <w:szCs w:val="24"/>
              </w:rPr>
              <w:tab/>
            </w:r>
            <w:proofErr w:type="spellStart"/>
            <w:r w:rsidRPr="00E97B11">
              <w:rPr>
                <w:rFonts w:asciiTheme="minorHAnsi" w:hAnsiTheme="minorHAnsi"/>
                <w:sz w:val="24"/>
                <w:szCs w:val="24"/>
              </w:rPr>
              <w:t>Page</w:t>
            </w:r>
            <w:proofErr w:type="spellEnd"/>
            <w:r w:rsidRPr="00E97B11">
              <w:rPr>
                <w:rFonts w:asciiTheme="minorHAnsi" w:hAnsiTheme="minorHAnsi"/>
                <w:sz w:val="24"/>
                <w:szCs w:val="24"/>
              </w:rPr>
              <w:t xml:space="preserve"> </w:t>
            </w:r>
            <w:r w:rsidRPr="00E97B11">
              <w:rPr>
                <w:rFonts w:asciiTheme="minorHAnsi" w:hAnsiTheme="minorHAnsi"/>
                <w:b/>
                <w:sz w:val="24"/>
                <w:szCs w:val="24"/>
              </w:rPr>
              <w:fldChar w:fldCharType="begin"/>
            </w:r>
            <w:r w:rsidRPr="00E97B11">
              <w:rPr>
                <w:rFonts w:asciiTheme="minorHAnsi" w:hAnsiTheme="minorHAnsi"/>
                <w:b/>
                <w:sz w:val="24"/>
                <w:szCs w:val="24"/>
              </w:rPr>
              <w:instrText xml:space="preserve"> PAGE </w:instrText>
            </w:r>
            <w:r w:rsidRPr="00E97B11">
              <w:rPr>
                <w:rFonts w:asciiTheme="minorHAnsi" w:hAnsiTheme="minorHAnsi"/>
                <w:b/>
                <w:sz w:val="24"/>
                <w:szCs w:val="24"/>
              </w:rPr>
              <w:fldChar w:fldCharType="separate"/>
            </w:r>
            <w:r w:rsidR="007E4437">
              <w:rPr>
                <w:rFonts w:asciiTheme="minorHAnsi" w:hAnsiTheme="minorHAnsi"/>
                <w:b/>
                <w:noProof/>
                <w:sz w:val="24"/>
                <w:szCs w:val="24"/>
              </w:rPr>
              <w:t>72</w:t>
            </w:r>
            <w:r w:rsidRPr="00E97B11">
              <w:rPr>
                <w:rFonts w:asciiTheme="minorHAnsi" w:hAnsiTheme="minorHAnsi"/>
                <w:b/>
                <w:sz w:val="24"/>
                <w:szCs w:val="24"/>
              </w:rPr>
              <w:fldChar w:fldCharType="end"/>
            </w:r>
            <w:r w:rsidRPr="00E97B11">
              <w:rPr>
                <w:rFonts w:asciiTheme="minorHAnsi" w:hAnsiTheme="minorHAnsi"/>
                <w:sz w:val="24"/>
                <w:szCs w:val="24"/>
              </w:rPr>
              <w:t xml:space="preserve"> </w:t>
            </w:r>
            <w:proofErr w:type="spellStart"/>
            <w:r w:rsidRPr="00E97B11">
              <w:rPr>
                <w:rFonts w:asciiTheme="minorHAnsi" w:hAnsiTheme="minorHAnsi"/>
                <w:sz w:val="24"/>
                <w:szCs w:val="24"/>
              </w:rPr>
              <w:t>of</w:t>
            </w:r>
            <w:proofErr w:type="spellEnd"/>
            <w:r w:rsidRPr="00E97B11">
              <w:rPr>
                <w:rFonts w:asciiTheme="minorHAnsi" w:hAnsiTheme="minorHAnsi"/>
                <w:sz w:val="24"/>
                <w:szCs w:val="24"/>
              </w:rPr>
              <w:t xml:space="preserve"> </w:t>
            </w:r>
            <w:r w:rsidRPr="00E97B11">
              <w:rPr>
                <w:rFonts w:asciiTheme="minorHAnsi" w:hAnsiTheme="minorHAnsi"/>
                <w:b/>
                <w:sz w:val="24"/>
                <w:szCs w:val="24"/>
              </w:rPr>
              <w:fldChar w:fldCharType="begin"/>
            </w:r>
            <w:r w:rsidRPr="00E97B11">
              <w:rPr>
                <w:rFonts w:asciiTheme="minorHAnsi" w:hAnsiTheme="minorHAnsi"/>
                <w:b/>
                <w:sz w:val="24"/>
                <w:szCs w:val="24"/>
              </w:rPr>
              <w:instrText xml:space="preserve"> NUMPAGES  </w:instrText>
            </w:r>
            <w:r w:rsidRPr="00E97B11">
              <w:rPr>
                <w:rFonts w:asciiTheme="minorHAnsi" w:hAnsiTheme="minorHAnsi"/>
                <w:b/>
                <w:sz w:val="24"/>
                <w:szCs w:val="24"/>
              </w:rPr>
              <w:fldChar w:fldCharType="separate"/>
            </w:r>
            <w:r w:rsidR="007E4437">
              <w:rPr>
                <w:rFonts w:asciiTheme="minorHAnsi" w:hAnsiTheme="minorHAnsi"/>
                <w:b/>
                <w:noProof/>
                <w:sz w:val="24"/>
                <w:szCs w:val="24"/>
              </w:rPr>
              <w:t>72</w:t>
            </w:r>
            <w:r w:rsidRPr="00E97B11">
              <w:rPr>
                <w:rFonts w:asciiTheme="minorHAnsi" w:hAnsiTheme="minorHAnsi"/>
                <w:b/>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815" w:rsidRDefault="00122815">
      <w:r>
        <w:separator/>
      </w:r>
    </w:p>
  </w:footnote>
  <w:footnote w:type="continuationSeparator" w:id="0">
    <w:p w:rsidR="00122815" w:rsidRDefault="00122815">
      <w:r>
        <w:continuationSeparator/>
      </w:r>
    </w:p>
  </w:footnote>
  <w:footnote w:id="1">
    <w:p w:rsidR="005E6316" w:rsidRDefault="005E6316" w:rsidP="006B661B">
      <w:pPr>
        <w:pStyle w:val="FootnoteText"/>
        <w:ind w:left="180" w:hanging="180"/>
        <w:jc w:val="both"/>
        <w:rPr>
          <w:rFonts w:ascii="Arial" w:hAnsi="Arial"/>
          <w:sz w:val="16"/>
        </w:rPr>
      </w:pPr>
      <w:r>
        <w:rPr>
          <w:rStyle w:val="FootnoteReference"/>
        </w:rPr>
        <w:footnoteRef/>
      </w:r>
      <w:r>
        <w:t xml:space="preserve"> </w:t>
      </w:r>
      <w:r>
        <w:tab/>
      </w:r>
      <w:proofErr w:type="spellStart"/>
      <w:r>
        <w:rPr>
          <w:rFonts w:ascii="Arial" w:hAnsi="Arial"/>
          <w:sz w:val="16"/>
        </w:rPr>
        <w:t>Inernacional</w:t>
      </w:r>
      <w:proofErr w:type="spellEnd"/>
      <w:r>
        <w:rPr>
          <w:rFonts w:ascii="Arial" w:hAnsi="Arial"/>
          <w:sz w:val="16"/>
        </w:rPr>
        <w:t xml:space="preserve"> Standard </w:t>
      </w:r>
      <w:proofErr w:type="spellStart"/>
      <w:r>
        <w:rPr>
          <w:rFonts w:ascii="Arial" w:hAnsi="Arial"/>
          <w:sz w:val="16"/>
        </w:rPr>
        <w:t>Organizaction</w:t>
      </w:r>
      <w:proofErr w:type="spellEnd"/>
      <w:r>
        <w:rPr>
          <w:rFonts w:ascii="Arial" w:hAnsi="Arial"/>
          <w:sz w:val="16"/>
        </w:rPr>
        <w:t xml:space="preserve"> (ISO) Organização de Normas Internacionais desenvolveu o quadro da ISO 14001 a fins de certificar Sistemas de Gestão Ambiental e uniformizar a sua implementação. Os Sistemas de Gestão Ambiental são utilizados para assegurar que os aspectos ambientais associados com a fase de operação de um projecto sejam geridos e monitorizados efectivamente.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Pr="00DB294B" w:rsidRDefault="005E6316" w:rsidP="001D6D92">
    <w:pPr>
      <w:pStyle w:val="Header"/>
      <w:pBdr>
        <w:bottom w:val="dashSmallGap" w:sz="4" w:space="1" w:color="auto"/>
      </w:pBdr>
      <w:spacing w:after="360"/>
      <w:jc w:val="center"/>
      <w:rPr>
        <w:rFonts w:asciiTheme="minorHAnsi" w:hAnsiTheme="minorHAnsi" w:cstheme="minorHAnsi"/>
        <w:sz w:val="22"/>
        <w:szCs w:val="22"/>
      </w:rPr>
    </w:pPr>
    <w:r w:rsidRPr="001D0B33">
      <w:rPr>
        <w:b/>
        <w:i/>
        <w:color w:val="1F497D" w:themeColor="text2"/>
        <w:sz w:val="18"/>
        <w:szCs w:val="18"/>
      </w:rPr>
      <w:t>GWM</w:t>
    </w:r>
    <w:r>
      <w:rPr>
        <w:rFonts w:asciiTheme="minorHAnsi" w:hAnsiTheme="minorHAnsi" w:cstheme="minorHAnsi"/>
        <w:sz w:val="22"/>
        <w:szCs w:val="22"/>
      </w:rPr>
      <w:t xml:space="preserve"> - </w:t>
    </w:r>
    <w:r w:rsidRPr="004B429B">
      <w:rPr>
        <w:i/>
        <w:sz w:val="18"/>
        <w:szCs w:val="18"/>
      </w:rPr>
      <w:t xml:space="preserve">Estudo Ambiental Simplificado do </w:t>
    </w:r>
    <w:r>
      <w:rPr>
        <w:i/>
        <w:sz w:val="18"/>
        <w:szCs w:val="18"/>
      </w:rPr>
      <w:t>Projecto</w:t>
    </w:r>
    <w:r w:rsidRPr="004B429B">
      <w:rPr>
        <w:i/>
        <w:sz w:val="18"/>
        <w:szCs w:val="18"/>
      </w:rPr>
      <w:t xml:space="preserve"> de </w:t>
    </w:r>
    <w:r w:rsidRPr="000376DB">
      <w:rPr>
        <w:i/>
        <w:sz w:val="18"/>
        <w:szCs w:val="18"/>
      </w:rPr>
      <w:t>Exploração de Pedras Semipreciosa em Capangula, Distrito da Marávia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Pr="001E49D0" w:rsidRDefault="001E49D0" w:rsidP="001E49D0">
    <w:pPr>
      <w:pStyle w:val="Header"/>
      <w:pBdr>
        <w:bottom w:val="dashSmallGap" w:sz="4" w:space="1" w:color="auto"/>
      </w:pBdr>
      <w:spacing w:after="360"/>
      <w:jc w:val="center"/>
      <w:rPr>
        <w:rFonts w:asciiTheme="minorHAnsi" w:hAnsiTheme="minorHAnsi" w:cstheme="minorHAnsi"/>
        <w:sz w:val="22"/>
        <w:szCs w:val="22"/>
      </w:rPr>
    </w:pPr>
    <w:r w:rsidRPr="001D0B33">
      <w:rPr>
        <w:b/>
        <w:i/>
        <w:color w:val="1F497D" w:themeColor="text2"/>
        <w:sz w:val="18"/>
        <w:szCs w:val="18"/>
      </w:rPr>
      <w:t>GWM</w:t>
    </w:r>
    <w:r>
      <w:rPr>
        <w:rFonts w:asciiTheme="minorHAnsi" w:hAnsiTheme="minorHAnsi" w:cstheme="minorHAnsi"/>
        <w:sz w:val="22"/>
        <w:szCs w:val="22"/>
      </w:rPr>
      <w:t xml:space="preserve"> - </w:t>
    </w:r>
    <w:r w:rsidRPr="004B429B">
      <w:rPr>
        <w:i/>
        <w:sz w:val="18"/>
        <w:szCs w:val="18"/>
      </w:rPr>
      <w:t xml:space="preserve">Estudo Ambiental Simplificado do </w:t>
    </w:r>
    <w:r>
      <w:rPr>
        <w:i/>
        <w:sz w:val="18"/>
        <w:szCs w:val="18"/>
      </w:rPr>
      <w:t>Projecto</w:t>
    </w:r>
    <w:r w:rsidRPr="004B429B">
      <w:rPr>
        <w:i/>
        <w:sz w:val="18"/>
        <w:szCs w:val="18"/>
      </w:rPr>
      <w:t xml:space="preserve"> de </w:t>
    </w:r>
    <w:r w:rsidRPr="000376DB">
      <w:rPr>
        <w:i/>
        <w:sz w:val="18"/>
        <w:szCs w:val="18"/>
      </w:rPr>
      <w:t>Exploração de Pedras Semipreciosa em Capangula, Distrito da Marávia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316" w:rsidRPr="001E49D0" w:rsidRDefault="001E49D0" w:rsidP="001E49D0">
    <w:pPr>
      <w:pStyle w:val="Header"/>
      <w:pBdr>
        <w:bottom w:val="dashSmallGap" w:sz="4" w:space="1" w:color="auto"/>
      </w:pBdr>
      <w:spacing w:after="360"/>
      <w:jc w:val="center"/>
      <w:rPr>
        <w:rFonts w:asciiTheme="minorHAnsi" w:hAnsiTheme="minorHAnsi" w:cstheme="minorHAnsi"/>
        <w:sz w:val="22"/>
        <w:szCs w:val="22"/>
      </w:rPr>
    </w:pPr>
    <w:r w:rsidRPr="001D0B33">
      <w:rPr>
        <w:b/>
        <w:i/>
        <w:color w:val="1F497D" w:themeColor="text2"/>
        <w:sz w:val="18"/>
        <w:szCs w:val="18"/>
      </w:rPr>
      <w:t>GWM</w:t>
    </w:r>
    <w:r>
      <w:rPr>
        <w:rFonts w:asciiTheme="minorHAnsi" w:hAnsiTheme="minorHAnsi" w:cstheme="minorHAnsi"/>
        <w:sz w:val="22"/>
        <w:szCs w:val="22"/>
      </w:rPr>
      <w:t xml:space="preserve"> - </w:t>
    </w:r>
    <w:r w:rsidRPr="004B429B">
      <w:rPr>
        <w:i/>
        <w:sz w:val="18"/>
        <w:szCs w:val="18"/>
      </w:rPr>
      <w:t xml:space="preserve">Estudo Ambiental Simplificado do </w:t>
    </w:r>
    <w:r>
      <w:rPr>
        <w:i/>
        <w:sz w:val="18"/>
        <w:szCs w:val="18"/>
      </w:rPr>
      <w:t>Projecto</w:t>
    </w:r>
    <w:r w:rsidRPr="004B429B">
      <w:rPr>
        <w:i/>
        <w:sz w:val="18"/>
        <w:szCs w:val="18"/>
      </w:rPr>
      <w:t xml:space="preserve"> de </w:t>
    </w:r>
    <w:r w:rsidRPr="000376DB">
      <w:rPr>
        <w:i/>
        <w:sz w:val="18"/>
        <w:szCs w:val="18"/>
      </w:rPr>
      <w:t>Exploração de Pedras Semipreciosa em Capangula, Distrito da Marávia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F07DE"/>
    <w:multiLevelType w:val="hybridMultilevel"/>
    <w:tmpl w:val="FE48A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2C2EEE"/>
    <w:multiLevelType w:val="multilevel"/>
    <w:tmpl w:val="EFA074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73E117A"/>
    <w:multiLevelType w:val="hybridMultilevel"/>
    <w:tmpl w:val="4FC82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DD768B"/>
    <w:multiLevelType w:val="hybridMultilevel"/>
    <w:tmpl w:val="E904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D620B"/>
    <w:multiLevelType w:val="multilevel"/>
    <w:tmpl w:val="4346350E"/>
    <w:styleLink w:val="Style5"/>
    <w:lvl w:ilvl="0">
      <w:start w:val="4"/>
      <w:numFmt w:val="decimal"/>
      <w:lvlText w:val="%1"/>
      <w:lvlJc w:val="left"/>
      <w:pPr>
        <w:tabs>
          <w:tab w:val="num" w:pos="720"/>
        </w:tabs>
        <w:ind w:left="720" w:hanging="720"/>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5">
    <w:nsid w:val="14B22FF0"/>
    <w:multiLevelType w:val="multilevel"/>
    <w:tmpl w:val="F050CB8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6724818"/>
    <w:multiLevelType w:val="hybridMultilevel"/>
    <w:tmpl w:val="0610ED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1867550E"/>
    <w:multiLevelType w:val="hybridMultilevel"/>
    <w:tmpl w:val="8B1A05DE"/>
    <w:lvl w:ilvl="0" w:tplc="4772537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390CB8"/>
    <w:multiLevelType w:val="hybridMultilevel"/>
    <w:tmpl w:val="5BE0FB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1D9D524B"/>
    <w:multiLevelType w:val="hybridMultilevel"/>
    <w:tmpl w:val="920434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1DB302DC"/>
    <w:multiLevelType w:val="hybridMultilevel"/>
    <w:tmpl w:val="DDCA42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27A6AF7"/>
    <w:multiLevelType w:val="hybridMultilevel"/>
    <w:tmpl w:val="02D2B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93D3600"/>
    <w:multiLevelType w:val="hybridMultilevel"/>
    <w:tmpl w:val="DA16FB80"/>
    <w:lvl w:ilvl="0" w:tplc="4772537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173D1E"/>
    <w:multiLevelType w:val="hybridMultilevel"/>
    <w:tmpl w:val="F20AF4A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370F746F"/>
    <w:multiLevelType w:val="hybridMultilevel"/>
    <w:tmpl w:val="2B0CD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4D6F43"/>
    <w:multiLevelType w:val="multilevel"/>
    <w:tmpl w:val="F050CB8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3C4A1E4D"/>
    <w:multiLevelType w:val="multilevel"/>
    <w:tmpl w:val="81CE1BB0"/>
    <w:styleLink w:val="Style2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CF7167E"/>
    <w:multiLevelType w:val="hybridMultilevel"/>
    <w:tmpl w:val="F20AF4A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3F7D58EA"/>
    <w:multiLevelType w:val="hybridMultilevel"/>
    <w:tmpl w:val="B12EA40A"/>
    <w:lvl w:ilvl="0" w:tplc="AA4812CC">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42B25B49"/>
    <w:multiLevelType w:val="hybridMultilevel"/>
    <w:tmpl w:val="B6EE47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459C3520"/>
    <w:multiLevelType w:val="hybridMultilevel"/>
    <w:tmpl w:val="A5C4C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16338"/>
    <w:multiLevelType w:val="hybridMultilevel"/>
    <w:tmpl w:val="712646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57407E74"/>
    <w:multiLevelType w:val="multilevel"/>
    <w:tmpl w:val="04090025"/>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3">
    <w:nsid w:val="57B50EF5"/>
    <w:multiLevelType w:val="multilevel"/>
    <w:tmpl w:val="04090025"/>
    <w:styleLink w:val="Style18"/>
    <w:lvl w:ilvl="0">
      <w:start w:val="2"/>
      <w:numFmt w:val="decimal"/>
      <w:lvlText w:val="%1"/>
      <w:lvlJc w:val="left"/>
      <w:pPr>
        <w:ind w:left="432" w:hanging="432"/>
      </w:pPr>
    </w:lvl>
    <w:lvl w:ilvl="1">
      <w:start w:val="6"/>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ED72C3C"/>
    <w:multiLevelType w:val="hybridMultilevel"/>
    <w:tmpl w:val="9954D3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62DB4323"/>
    <w:multiLevelType w:val="hybridMultilevel"/>
    <w:tmpl w:val="AFB409FC"/>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6">
    <w:nsid w:val="648176E4"/>
    <w:multiLevelType w:val="hybridMultilevel"/>
    <w:tmpl w:val="4F1066EA"/>
    <w:lvl w:ilvl="0" w:tplc="1C090001">
      <w:start w:val="1"/>
      <w:numFmt w:val="bullet"/>
      <w:lvlText w:val=""/>
      <w:lvlJc w:val="left"/>
      <w:pPr>
        <w:ind w:left="904" w:hanging="360"/>
      </w:pPr>
      <w:rPr>
        <w:rFonts w:ascii="Symbol" w:hAnsi="Symbol" w:hint="default"/>
      </w:rPr>
    </w:lvl>
    <w:lvl w:ilvl="1" w:tplc="1C090003" w:tentative="1">
      <w:start w:val="1"/>
      <w:numFmt w:val="bullet"/>
      <w:lvlText w:val="o"/>
      <w:lvlJc w:val="left"/>
      <w:pPr>
        <w:ind w:left="1624" w:hanging="360"/>
      </w:pPr>
      <w:rPr>
        <w:rFonts w:ascii="Courier New" w:hAnsi="Courier New" w:cs="Courier New" w:hint="default"/>
      </w:rPr>
    </w:lvl>
    <w:lvl w:ilvl="2" w:tplc="1C090005" w:tentative="1">
      <w:start w:val="1"/>
      <w:numFmt w:val="bullet"/>
      <w:lvlText w:val=""/>
      <w:lvlJc w:val="left"/>
      <w:pPr>
        <w:ind w:left="2344" w:hanging="360"/>
      </w:pPr>
      <w:rPr>
        <w:rFonts w:ascii="Wingdings" w:hAnsi="Wingdings" w:hint="default"/>
      </w:rPr>
    </w:lvl>
    <w:lvl w:ilvl="3" w:tplc="1C090001" w:tentative="1">
      <w:start w:val="1"/>
      <w:numFmt w:val="bullet"/>
      <w:lvlText w:val=""/>
      <w:lvlJc w:val="left"/>
      <w:pPr>
        <w:ind w:left="3064" w:hanging="360"/>
      </w:pPr>
      <w:rPr>
        <w:rFonts w:ascii="Symbol" w:hAnsi="Symbol" w:hint="default"/>
      </w:rPr>
    </w:lvl>
    <w:lvl w:ilvl="4" w:tplc="1C090003" w:tentative="1">
      <w:start w:val="1"/>
      <w:numFmt w:val="bullet"/>
      <w:lvlText w:val="o"/>
      <w:lvlJc w:val="left"/>
      <w:pPr>
        <w:ind w:left="3784" w:hanging="360"/>
      </w:pPr>
      <w:rPr>
        <w:rFonts w:ascii="Courier New" w:hAnsi="Courier New" w:cs="Courier New" w:hint="default"/>
      </w:rPr>
    </w:lvl>
    <w:lvl w:ilvl="5" w:tplc="1C090005" w:tentative="1">
      <w:start w:val="1"/>
      <w:numFmt w:val="bullet"/>
      <w:lvlText w:val=""/>
      <w:lvlJc w:val="left"/>
      <w:pPr>
        <w:ind w:left="4504" w:hanging="360"/>
      </w:pPr>
      <w:rPr>
        <w:rFonts w:ascii="Wingdings" w:hAnsi="Wingdings" w:hint="default"/>
      </w:rPr>
    </w:lvl>
    <w:lvl w:ilvl="6" w:tplc="1C090001" w:tentative="1">
      <w:start w:val="1"/>
      <w:numFmt w:val="bullet"/>
      <w:lvlText w:val=""/>
      <w:lvlJc w:val="left"/>
      <w:pPr>
        <w:ind w:left="5224" w:hanging="360"/>
      </w:pPr>
      <w:rPr>
        <w:rFonts w:ascii="Symbol" w:hAnsi="Symbol" w:hint="default"/>
      </w:rPr>
    </w:lvl>
    <w:lvl w:ilvl="7" w:tplc="1C090003" w:tentative="1">
      <w:start w:val="1"/>
      <w:numFmt w:val="bullet"/>
      <w:lvlText w:val="o"/>
      <w:lvlJc w:val="left"/>
      <w:pPr>
        <w:ind w:left="5944" w:hanging="360"/>
      </w:pPr>
      <w:rPr>
        <w:rFonts w:ascii="Courier New" w:hAnsi="Courier New" w:cs="Courier New" w:hint="default"/>
      </w:rPr>
    </w:lvl>
    <w:lvl w:ilvl="8" w:tplc="1C090005" w:tentative="1">
      <w:start w:val="1"/>
      <w:numFmt w:val="bullet"/>
      <w:lvlText w:val=""/>
      <w:lvlJc w:val="left"/>
      <w:pPr>
        <w:ind w:left="6664" w:hanging="360"/>
      </w:pPr>
      <w:rPr>
        <w:rFonts w:ascii="Wingdings" w:hAnsi="Wingdings" w:hint="default"/>
      </w:rPr>
    </w:lvl>
  </w:abstractNum>
  <w:abstractNum w:abstractNumId="27">
    <w:nsid w:val="707F75B7"/>
    <w:multiLevelType w:val="hybridMultilevel"/>
    <w:tmpl w:val="9EFCC70C"/>
    <w:lvl w:ilvl="0" w:tplc="4772537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1D550C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72F61204"/>
    <w:multiLevelType w:val="multilevel"/>
    <w:tmpl w:val="04090025"/>
    <w:styleLink w:val="Style15"/>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3097397"/>
    <w:multiLevelType w:val="multilevel"/>
    <w:tmpl w:val="DF5ECBC2"/>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5A51949"/>
    <w:multiLevelType w:val="multilevel"/>
    <w:tmpl w:val="991C32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80823B2"/>
    <w:multiLevelType w:val="multilevel"/>
    <w:tmpl w:val="07EEACA0"/>
    <w:styleLink w:val="Style27"/>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8E37A30"/>
    <w:multiLevelType w:val="hybridMultilevel"/>
    <w:tmpl w:val="A99C78EA"/>
    <w:lvl w:ilvl="0" w:tplc="34EC9668">
      <w:start w:val="1"/>
      <w:numFmt w:val="bullet"/>
      <w:lvlText w:val="○"/>
      <w:lvlJc w:val="left"/>
      <w:pPr>
        <w:tabs>
          <w:tab w:val="num" w:pos="710"/>
        </w:tabs>
        <w:ind w:left="710" w:hanging="360"/>
      </w:pPr>
      <w:rPr>
        <w:rFonts w:ascii="Times New Roman" w:eastAsia="MS Mincho" w:hAnsi="Times New Roman" w:cs="Times New Roman" w:hint="default"/>
        <w:color w:val="auto"/>
      </w:rPr>
    </w:lvl>
    <w:lvl w:ilvl="1" w:tplc="04090003" w:tentative="1">
      <w:start w:val="1"/>
      <w:numFmt w:val="bullet"/>
      <w:lvlText w:val="o"/>
      <w:lvlJc w:val="left"/>
      <w:pPr>
        <w:tabs>
          <w:tab w:val="num" w:pos="-1090"/>
        </w:tabs>
        <w:ind w:left="-1090" w:hanging="360"/>
      </w:pPr>
      <w:rPr>
        <w:rFonts w:ascii="Courier New" w:hAnsi="Courier New" w:hint="default"/>
      </w:rPr>
    </w:lvl>
    <w:lvl w:ilvl="2" w:tplc="04090005" w:tentative="1">
      <w:start w:val="1"/>
      <w:numFmt w:val="bullet"/>
      <w:lvlText w:val=""/>
      <w:lvlJc w:val="left"/>
      <w:pPr>
        <w:tabs>
          <w:tab w:val="num" w:pos="-370"/>
        </w:tabs>
        <w:ind w:left="-370" w:hanging="360"/>
      </w:pPr>
      <w:rPr>
        <w:rFonts w:ascii="Wingdings" w:hAnsi="Wingdings" w:hint="default"/>
      </w:rPr>
    </w:lvl>
    <w:lvl w:ilvl="3" w:tplc="04090001" w:tentative="1">
      <w:start w:val="1"/>
      <w:numFmt w:val="bullet"/>
      <w:lvlText w:val=""/>
      <w:lvlJc w:val="left"/>
      <w:pPr>
        <w:tabs>
          <w:tab w:val="num" w:pos="350"/>
        </w:tabs>
        <w:ind w:left="350" w:hanging="360"/>
      </w:pPr>
      <w:rPr>
        <w:rFonts w:ascii="Symbol" w:hAnsi="Symbol" w:hint="default"/>
      </w:rPr>
    </w:lvl>
    <w:lvl w:ilvl="4" w:tplc="04090003" w:tentative="1">
      <w:start w:val="1"/>
      <w:numFmt w:val="bullet"/>
      <w:lvlText w:val="o"/>
      <w:lvlJc w:val="left"/>
      <w:pPr>
        <w:tabs>
          <w:tab w:val="num" w:pos="1070"/>
        </w:tabs>
        <w:ind w:left="1070" w:hanging="360"/>
      </w:pPr>
      <w:rPr>
        <w:rFonts w:ascii="Courier New" w:hAnsi="Courier New" w:hint="default"/>
      </w:rPr>
    </w:lvl>
    <w:lvl w:ilvl="5" w:tplc="04090005" w:tentative="1">
      <w:start w:val="1"/>
      <w:numFmt w:val="bullet"/>
      <w:lvlText w:val=""/>
      <w:lvlJc w:val="left"/>
      <w:pPr>
        <w:tabs>
          <w:tab w:val="num" w:pos="1790"/>
        </w:tabs>
        <w:ind w:left="1790" w:hanging="360"/>
      </w:pPr>
      <w:rPr>
        <w:rFonts w:ascii="Wingdings" w:hAnsi="Wingdings" w:hint="default"/>
      </w:rPr>
    </w:lvl>
    <w:lvl w:ilvl="6" w:tplc="04090001" w:tentative="1">
      <w:start w:val="1"/>
      <w:numFmt w:val="bullet"/>
      <w:lvlText w:val=""/>
      <w:lvlJc w:val="left"/>
      <w:pPr>
        <w:tabs>
          <w:tab w:val="num" w:pos="2510"/>
        </w:tabs>
        <w:ind w:left="2510" w:hanging="360"/>
      </w:pPr>
      <w:rPr>
        <w:rFonts w:ascii="Symbol" w:hAnsi="Symbol" w:hint="default"/>
      </w:rPr>
    </w:lvl>
    <w:lvl w:ilvl="7" w:tplc="04090003" w:tentative="1">
      <w:start w:val="1"/>
      <w:numFmt w:val="bullet"/>
      <w:lvlText w:val="o"/>
      <w:lvlJc w:val="left"/>
      <w:pPr>
        <w:tabs>
          <w:tab w:val="num" w:pos="3230"/>
        </w:tabs>
        <w:ind w:left="3230" w:hanging="360"/>
      </w:pPr>
      <w:rPr>
        <w:rFonts w:ascii="Courier New" w:hAnsi="Courier New" w:hint="default"/>
      </w:rPr>
    </w:lvl>
    <w:lvl w:ilvl="8" w:tplc="04090005" w:tentative="1">
      <w:start w:val="1"/>
      <w:numFmt w:val="bullet"/>
      <w:lvlText w:val=""/>
      <w:lvlJc w:val="left"/>
      <w:pPr>
        <w:tabs>
          <w:tab w:val="num" w:pos="3950"/>
        </w:tabs>
        <w:ind w:left="3950" w:hanging="360"/>
      </w:pPr>
      <w:rPr>
        <w:rFonts w:ascii="Wingdings" w:hAnsi="Wingdings" w:hint="default"/>
      </w:rPr>
    </w:lvl>
  </w:abstractNum>
  <w:abstractNum w:abstractNumId="34">
    <w:nsid w:val="7A1550DC"/>
    <w:multiLevelType w:val="hybridMultilevel"/>
    <w:tmpl w:val="ACC0E3C8"/>
    <w:lvl w:ilvl="0" w:tplc="4772537E">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B490212"/>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CBC7DFC"/>
    <w:multiLevelType w:val="hybridMultilevel"/>
    <w:tmpl w:val="DDFC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5"/>
  </w:num>
  <w:num w:numId="4">
    <w:abstractNumId w:val="1"/>
  </w:num>
  <w:num w:numId="5">
    <w:abstractNumId w:val="30"/>
  </w:num>
  <w:num w:numId="6">
    <w:abstractNumId w:val="23"/>
  </w:num>
  <w:num w:numId="7">
    <w:abstractNumId w:val="11"/>
  </w:num>
  <w:num w:numId="8">
    <w:abstractNumId w:val="16"/>
  </w:num>
  <w:num w:numId="9">
    <w:abstractNumId w:val="32"/>
  </w:num>
  <w:num w:numId="10">
    <w:abstractNumId w:val="34"/>
  </w:num>
  <w:num w:numId="11">
    <w:abstractNumId w:val="7"/>
  </w:num>
  <w:num w:numId="12">
    <w:abstractNumId w:val="12"/>
  </w:num>
  <w:num w:numId="13">
    <w:abstractNumId w:val="27"/>
  </w:num>
  <w:num w:numId="14">
    <w:abstractNumId w:val="29"/>
  </w:num>
  <w:num w:numId="15">
    <w:abstractNumId w:val="3"/>
  </w:num>
  <w:num w:numId="16">
    <w:abstractNumId w:val="20"/>
  </w:num>
  <w:num w:numId="17">
    <w:abstractNumId w:val="14"/>
  </w:num>
  <w:num w:numId="18">
    <w:abstractNumId w:val="28"/>
  </w:num>
  <w:num w:numId="19">
    <w:abstractNumId w:val="33"/>
  </w:num>
  <w:num w:numId="20">
    <w:abstractNumId w:val="18"/>
  </w:num>
  <w:num w:numId="21">
    <w:abstractNumId w:val="6"/>
  </w:num>
  <w:num w:numId="22">
    <w:abstractNumId w:val="8"/>
  </w:num>
  <w:num w:numId="23">
    <w:abstractNumId w:val="21"/>
  </w:num>
  <w:num w:numId="24">
    <w:abstractNumId w:val="9"/>
  </w:num>
  <w:num w:numId="25">
    <w:abstractNumId w:val="19"/>
  </w:num>
  <w:num w:numId="26">
    <w:abstractNumId w:val="24"/>
  </w:num>
  <w:num w:numId="27">
    <w:abstractNumId w:val="26"/>
  </w:num>
  <w:num w:numId="28">
    <w:abstractNumId w:val="25"/>
  </w:num>
  <w:num w:numId="29">
    <w:abstractNumId w:val="13"/>
  </w:num>
  <w:num w:numId="30">
    <w:abstractNumId w:val="17"/>
  </w:num>
  <w:num w:numId="31">
    <w:abstractNumId w:val="36"/>
  </w:num>
  <w:num w:numId="32">
    <w:abstractNumId w:val="10"/>
  </w:num>
  <w:num w:numId="33">
    <w:abstractNumId w:val="22"/>
  </w:num>
  <w:num w:numId="34">
    <w:abstractNumId w:val="31"/>
  </w:num>
  <w:num w:numId="35">
    <w:abstractNumId w:val="5"/>
  </w:num>
  <w:num w:numId="36">
    <w:abstractNumId w:val="15"/>
  </w:num>
  <w:num w:numId="37">
    <w:abstractNumId w:val="0"/>
  </w:num>
  <w:num w:numId="38">
    <w:abstractNumId w:val="28"/>
  </w:num>
  <w:num w:numId="39">
    <w:abstractNumId w:val="28"/>
  </w:num>
  <w:num w:numId="40">
    <w:abstractNumId w:val="28"/>
  </w:num>
  <w:num w:numId="41">
    <w:abstractNumId w:val="28"/>
  </w:num>
  <w:num w:numId="42">
    <w:abstractNumId w:val="28"/>
  </w:num>
  <w:num w:numId="43">
    <w:abstractNumId w:val="28"/>
  </w:num>
  <w:num w:numId="44">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n-ZA" w:vendorID="64" w:dllVersion="131078" w:nlCheck="1" w:checkStyle="1"/>
  <w:proofState w:spelling="clean" w:grammar="clean"/>
  <w:defaultTabStop w:val="72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E3D"/>
    <w:rsid w:val="00027898"/>
    <w:rsid w:val="00044DA1"/>
    <w:rsid w:val="00062398"/>
    <w:rsid w:val="00070678"/>
    <w:rsid w:val="00094334"/>
    <w:rsid w:val="000A4388"/>
    <w:rsid w:val="000E6CEC"/>
    <w:rsid w:val="000F05CD"/>
    <w:rsid w:val="000F56CF"/>
    <w:rsid w:val="000F6E75"/>
    <w:rsid w:val="00122815"/>
    <w:rsid w:val="00124451"/>
    <w:rsid w:val="00145844"/>
    <w:rsid w:val="00157D99"/>
    <w:rsid w:val="001C002E"/>
    <w:rsid w:val="001D398B"/>
    <w:rsid w:val="001D3D95"/>
    <w:rsid w:val="001D6D92"/>
    <w:rsid w:val="001E49D0"/>
    <w:rsid w:val="00202925"/>
    <w:rsid w:val="00211461"/>
    <w:rsid w:val="002230BF"/>
    <w:rsid w:val="00236F5E"/>
    <w:rsid w:val="00253898"/>
    <w:rsid w:val="00263D11"/>
    <w:rsid w:val="00277045"/>
    <w:rsid w:val="00277EDF"/>
    <w:rsid w:val="002B1542"/>
    <w:rsid w:val="002B3C34"/>
    <w:rsid w:val="002C17A1"/>
    <w:rsid w:val="002D7B01"/>
    <w:rsid w:val="002E574E"/>
    <w:rsid w:val="00311E6C"/>
    <w:rsid w:val="00326CCD"/>
    <w:rsid w:val="00336D48"/>
    <w:rsid w:val="00340EFC"/>
    <w:rsid w:val="0035579F"/>
    <w:rsid w:val="003574CE"/>
    <w:rsid w:val="003703FE"/>
    <w:rsid w:val="00380D3E"/>
    <w:rsid w:val="00382722"/>
    <w:rsid w:val="00386B89"/>
    <w:rsid w:val="00396A1C"/>
    <w:rsid w:val="00397D31"/>
    <w:rsid w:val="00397E2D"/>
    <w:rsid w:val="0042321A"/>
    <w:rsid w:val="004364C1"/>
    <w:rsid w:val="00441646"/>
    <w:rsid w:val="00441650"/>
    <w:rsid w:val="0046004E"/>
    <w:rsid w:val="00474CCB"/>
    <w:rsid w:val="0048739A"/>
    <w:rsid w:val="004A4F87"/>
    <w:rsid w:val="004A4FE8"/>
    <w:rsid w:val="004B28FE"/>
    <w:rsid w:val="004B429B"/>
    <w:rsid w:val="004B74D3"/>
    <w:rsid w:val="004C50D2"/>
    <w:rsid w:val="004C6EFD"/>
    <w:rsid w:val="004E569F"/>
    <w:rsid w:val="0050421F"/>
    <w:rsid w:val="00504E92"/>
    <w:rsid w:val="00511A47"/>
    <w:rsid w:val="00532B4C"/>
    <w:rsid w:val="005471BF"/>
    <w:rsid w:val="005A76A0"/>
    <w:rsid w:val="005C2A03"/>
    <w:rsid w:val="005C3A04"/>
    <w:rsid w:val="005E6316"/>
    <w:rsid w:val="005E6667"/>
    <w:rsid w:val="005E781E"/>
    <w:rsid w:val="00635E49"/>
    <w:rsid w:val="00653A67"/>
    <w:rsid w:val="00656285"/>
    <w:rsid w:val="00662007"/>
    <w:rsid w:val="00673C6E"/>
    <w:rsid w:val="006810F7"/>
    <w:rsid w:val="00696D2B"/>
    <w:rsid w:val="006A344C"/>
    <w:rsid w:val="006B0ED3"/>
    <w:rsid w:val="006B661B"/>
    <w:rsid w:val="006C6487"/>
    <w:rsid w:val="006D4C08"/>
    <w:rsid w:val="006E020E"/>
    <w:rsid w:val="006E465C"/>
    <w:rsid w:val="007032D2"/>
    <w:rsid w:val="00725C7A"/>
    <w:rsid w:val="00737547"/>
    <w:rsid w:val="00760B4D"/>
    <w:rsid w:val="007823AE"/>
    <w:rsid w:val="00794661"/>
    <w:rsid w:val="0079775E"/>
    <w:rsid w:val="007C5E3D"/>
    <w:rsid w:val="007D7F2E"/>
    <w:rsid w:val="007E4437"/>
    <w:rsid w:val="007F735B"/>
    <w:rsid w:val="008130E1"/>
    <w:rsid w:val="00841EDE"/>
    <w:rsid w:val="00854C7E"/>
    <w:rsid w:val="008A5EC3"/>
    <w:rsid w:val="008E330A"/>
    <w:rsid w:val="008F7177"/>
    <w:rsid w:val="0091292C"/>
    <w:rsid w:val="00940858"/>
    <w:rsid w:val="009567A5"/>
    <w:rsid w:val="00957ACA"/>
    <w:rsid w:val="00962E13"/>
    <w:rsid w:val="009879D8"/>
    <w:rsid w:val="009B06D2"/>
    <w:rsid w:val="009C32EA"/>
    <w:rsid w:val="00A05691"/>
    <w:rsid w:val="00A06F25"/>
    <w:rsid w:val="00A4245C"/>
    <w:rsid w:val="00A43321"/>
    <w:rsid w:val="00A55B1A"/>
    <w:rsid w:val="00A953DE"/>
    <w:rsid w:val="00A956F6"/>
    <w:rsid w:val="00AB1096"/>
    <w:rsid w:val="00AC603F"/>
    <w:rsid w:val="00AF1BBD"/>
    <w:rsid w:val="00AF6BFF"/>
    <w:rsid w:val="00B01D22"/>
    <w:rsid w:val="00B61838"/>
    <w:rsid w:val="00B7160B"/>
    <w:rsid w:val="00BB31A4"/>
    <w:rsid w:val="00BB4BFF"/>
    <w:rsid w:val="00BF0D84"/>
    <w:rsid w:val="00BF0F6F"/>
    <w:rsid w:val="00C13654"/>
    <w:rsid w:val="00C213E1"/>
    <w:rsid w:val="00C42F6F"/>
    <w:rsid w:val="00C762E4"/>
    <w:rsid w:val="00C86238"/>
    <w:rsid w:val="00C9187C"/>
    <w:rsid w:val="00CA21E9"/>
    <w:rsid w:val="00CA2782"/>
    <w:rsid w:val="00CC3944"/>
    <w:rsid w:val="00CD2D6A"/>
    <w:rsid w:val="00CE0B3C"/>
    <w:rsid w:val="00D01E13"/>
    <w:rsid w:val="00D151CA"/>
    <w:rsid w:val="00D313A9"/>
    <w:rsid w:val="00D75F6A"/>
    <w:rsid w:val="00D860D2"/>
    <w:rsid w:val="00D87E80"/>
    <w:rsid w:val="00DB294B"/>
    <w:rsid w:val="00DC2FD9"/>
    <w:rsid w:val="00DC4EFD"/>
    <w:rsid w:val="00DD2574"/>
    <w:rsid w:val="00E02BE0"/>
    <w:rsid w:val="00E17EF4"/>
    <w:rsid w:val="00E211B1"/>
    <w:rsid w:val="00E33418"/>
    <w:rsid w:val="00E4429C"/>
    <w:rsid w:val="00E47F3F"/>
    <w:rsid w:val="00E50866"/>
    <w:rsid w:val="00E51526"/>
    <w:rsid w:val="00E52B55"/>
    <w:rsid w:val="00E53F7A"/>
    <w:rsid w:val="00E80B7B"/>
    <w:rsid w:val="00E839B6"/>
    <w:rsid w:val="00E86AFD"/>
    <w:rsid w:val="00E86D9A"/>
    <w:rsid w:val="00E97B11"/>
    <w:rsid w:val="00EA15C9"/>
    <w:rsid w:val="00EA59A5"/>
    <w:rsid w:val="00EA6C1D"/>
    <w:rsid w:val="00EB7683"/>
    <w:rsid w:val="00EE0BE2"/>
    <w:rsid w:val="00F45CE8"/>
    <w:rsid w:val="00F96894"/>
    <w:rsid w:val="00FA063F"/>
    <w:rsid w:val="00FA60AE"/>
    <w:rsid w:val="00FB147B"/>
    <w:rsid w:val="00FC7DEC"/>
    <w:rsid w:val="00FD6F4D"/>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0D2"/>
    <w:rPr>
      <w:lang w:val="pt-PT" w:eastAsia="en-US"/>
    </w:rPr>
  </w:style>
  <w:style w:type="paragraph" w:styleId="Heading1">
    <w:name w:val="heading 1"/>
    <w:basedOn w:val="Normal"/>
    <w:next w:val="Normal"/>
    <w:qFormat/>
    <w:rsid w:val="004C50D2"/>
    <w:pPr>
      <w:keepNext/>
      <w:numPr>
        <w:numId w:val="18"/>
      </w:numPr>
      <w:spacing w:before="240" w:after="60"/>
      <w:outlineLvl w:val="0"/>
    </w:pPr>
    <w:rPr>
      <w:rFonts w:ascii="Arial" w:hAnsi="Arial"/>
      <w:b/>
      <w:kern w:val="32"/>
      <w:sz w:val="22"/>
    </w:rPr>
  </w:style>
  <w:style w:type="paragraph" w:styleId="Heading2">
    <w:name w:val="heading 2"/>
    <w:basedOn w:val="Normal"/>
    <w:next w:val="Normal"/>
    <w:qFormat/>
    <w:rsid w:val="004C50D2"/>
    <w:pPr>
      <w:keepNext/>
      <w:numPr>
        <w:ilvl w:val="1"/>
        <w:numId w:val="18"/>
      </w:numPr>
      <w:spacing w:before="240" w:after="60"/>
      <w:outlineLvl w:val="1"/>
    </w:pPr>
    <w:rPr>
      <w:rFonts w:ascii="Arial" w:hAnsi="Arial" w:cs="Arial"/>
      <w:b/>
      <w:bCs/>
      <w:sz w:val="22"/>
      <w:szCs w:val="28"/>
    </w:rPr>
  </w:style>
  <w:style w:type="paragraph" w:styleId="Heading3">
    <w:name w:val="heading 3"/>
    <w:basedOn w:val="Normal"/>
    <w:next w:val="Normal"/>
    <w:qFormat/>
    <w:rsid w:val="004C50D2"/>
    <w:pPr>
      <w:keepNext/>
      <w:numPr>
        <w:ilvl w:val="2"/>
        <w:numId w:val="18"/>
      </w:numPr>
      <w:spacing w:before="240" w:after="60"/>
      <w:outlineLvl w:val="2"/>
    </w:pPr>
    <w:rPr>
      <w:rFonts w:ascii="Arial" w:hAnsi="Arial" w:cs="Arial"/>
      <w:b/>
      <w:bCs/>
      <w:sz w:val="26"/>
      <w:szCs w:val="26"/>
    </w:rPr>
  </w:style>
  <w:style w:type="paragraph" w:styleId="Heading4">
    <w:name w:val="heading 4"/>
    <w:basedOn w:val="Normal"/>
    <w:next w:val="Normal"/>
    <w:qFormat/>
    <w:rsid w:val="004C50D2"/>
    <w:pPr>
      <w:keepNext/>
      <w:numPr>
        <w:ilvl w:val="3"/>
        <w:numId w:val="18"/>
      </w:numPr>
      <w:tabs>
        <w:tab w:val="left" w:pos="2695"/>
      </w:tabs>
      <w:spacing w:before="240" w:after="60"/>
      <w:outlineLvl w:val="3"/>
    </w:pPr>
    <w:rPr>
      <w:rFonts w:ascii="Arial" w:hAnsi="Arial"/>
      <w:b/>
      <w:sz w:val="22"/>
    </w:rPr>
  </w:style>
  <w:style w:type="paragraph" w:styleId="Heading5">
    <w:name w:val="heading 5"/>
    <w:basedOn w:val="Normal"/>
    <w:next w:val="Normal"/>
    <w:qFormat/>
    <w:rsid w:val="004C50D2"/>
    <w:pPr>
      <w:numPr>
        <w:ilvl w:val="4"/>
        <w:numId w:val="18"/>
      </w:numPr>
      <w:spacing w:before="240" w:after="60"/>
      <w:outlineLvl w:val="4"/>
    </w:pPr>
    <w:rPr>
      <w:b/>
      <w:bCs/>
      <w:i/>
      <w:iCs/>
      <w:sz w:val="26"/>
      <w:szCs w:val="26"/>
    </w:rPr>
  </w:style>
  <w:style w:type="paragraph" w:styleId="Heading6">
    <w:name w:val="heading 6"/>
    <w:basedOn w:val="Normal"/>
    <w:next w:val="Normal"/>
    <w:qFormat/>
    <w:rsid w:val="004C50D2"/>
    <w:pPr>
      <w:numPr>
        <w:ilvl w:val="5"/>
        <w:numId w:val="18"/>
      </w:numPr>
      <w:spacing w:before="240" w:after="60"/>
      <w:outlineLvl w:val="5"/>
    </w:pPr>
    <w:rPr>
      <w:b/>
      <w:bCs/>
      <w:sz w:val="22"/>
      <w:szCs w:val="22"/>
    </w:rPr>
  </w:style>
  <w:style w:type="paragraph" w:styleId="Heading7">
    <w:name w:val="heading 7"/>
    <w:basedOn w:val="Normal"/>
    <w:next w:val="Normal"/>
    <w:qFormat/>
    <w:rsid w:val="004C50D2"/>
    <w:pPr>
      <w:numPr>
        <w:ilvl w:val="6"/>
        <w:numId w:val="18"/>
      </w:numPr>
      <w:spacing w:before="240" w:after="60"/>
      <w:outlineLvl w:val="6"/>
    </w:pPr>
    <w:rPr>
      <w:sz w:val="24"/>
      <w:szCs w:val="24"/>
    </w:rPr>
  </w:style>
  <w:style w:type="paragraph" w:styleId="Heading8">
    <w:name w:val="heading 8"/>
    <w:basedOn w:val="Normal"/>
    <w:next w:val="Normal"/>
    <w:qFormat/>
    <w:rsid w:val="004C50D2"/>
    <w:pPr>
      <w:numPr>
        <w:ilvl w:val="7"/>
        <w:numId w:val="18"/>
      </w:numPr>
      <w:spacing w:before="240" w:after="60"/>
      <w:outlineLvl w:val="7"/>
    </w:pPr>
    <w:rPr>
      <w:i/>
      <w:iCs/>
      <w:sz w:val="24"/>
      <w:szCs w:val="24"/>
    </w:rPr>
  </w:style>
  <w:style w:type="paragraph" w:styleId="Heading9">
    <w:name w:val="heading 9"/>
    <w:basedOn w:val="Normal"/>
    <w:next w:val="Normal"/>
    <w:qFormat/>
    <w:rsid w:val="004C50D2"/>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4C50D2"/>
    <w:pPr>
      <w:ind w:left="480" w:hanging="480"/>
    </w:pPr>
    <w:rPr>
      <w:sz w:val="24"/>
      <w:szCs w:val="24"/>
      <w:lang w:val="en-US"/>
    </w:rPr>
  </w:style>
  <w:style w:type="paragraph" w:styleId="FootnoteText">
    <w:name w:val="footnote text"/>
    <w:basedOn w:val="Normal"/>
    <w:semiHidden/>
    <w:rsid w:val="004C50D2"/>
  </w:style>
  <w:style w:type="character" w:styleId="FootnoteReference">
    <w:name w:val="footnote reference"/>
    <w:semiHidden/>
    <w:rsid w:val="004C50D2"/>
    <w:rPr>
      <w:vertAlign w:val="superscript"/>
    </w:rPr>
  </w:style>
  <w:style w:type="paragraph" w:styleId="BodyTextIndent3">
    <w:name w:val="Body Text Indent 3"/>
    <w:basedOn w:val="Normal"/>
    <w:semiHidden/>
    <w:rsid w:val="004C50D2"/>
    <w:pPr>
      <w:autoSpaceDE w:val="0"/>
      <w:autoSpaceDN w:val="0"/>
      <w:ind w:left="720" w:hanging="14"/>
      <w:jc w:val="both"/>
    </w:pPr>
    <w:rPr>
      <w:rFonts w:ascii="Arial" w:hAnsi="Arial" w:cs="Arial"/>
      <w:sz w:val="24"/>
      <w:szCs w:val="24"/>
    </w:rPr>
  </w:style>
  <w:style w:type="paragraph" w:styleId="BodyTextIndent">
    <w:name w:val="Body Text Indent"/>
    <w:basedOn w:val="Normal"/>
    <w:semiHidden/>
    <w:rsid w:val="004C50D2"/>
    <w:pPr>
      <w:ind w:left="720"/>
      <w:jc w:val="both"/>
    </w:pPr>
    <w:rPr>
      <w:rFonts w:ascii="Arial" w:hAnsi="Arial"/>
      <w:sz w:val="24"/>
    </w:rPr>
  </w:style>
  <w:style w:type="paragraph" w:styleId="BodyTextIndent2">
    <w:name w:val="Body Text Indent 2"/>
    <w:basedOn w:val="Normal"/>
    <w:semiHidden/>
    <w:rsid w:val="004C50D2"/>
    <w:pPr>
      <w:ind w:left="1440"/>
      <w:jc w:val="both"/>
    </w:pPr>
    <w:rPr>
      <w:rFonts w:ascii="Arial" w:hAnsi="Arial"/>
      <w:sz w:val="24"/>
    </w:rPr>
  </w:style>
  <w:style w:type="paragraph" w:styleId="Header">
    <w:name w:val="header"/>
    <w:basedOn w:val="Normal"/>
    <w:link w:val="HeaderChar"/>
    <w:uiPriority w:val="99"/>
    <w:rsid w:val="004C50D2"/>
    <w:pPr>
      <w:tabs>
        <w:tab w:val="center" w:pos="4419"/>
        <w:tab w:val="right" w:pos="8838"/>
      </w:tabs>
    </w:pPr>
  </w:style>
  <w:style w:type="paragraph" w:styleId="Footer">
    <w:name w:val="footer"/>
    <w:basedOn w:val="Normal"/>
    <w:link w:val="FooterChar"/>
    <w:uiPriority w:val="99"/>
    <w:rsid w:val="004C50D2"/>
    <w:pPr>
      <w:tabs>
        <w:tab w:val="center" w:pos="4419"/>
        <w:tab w:val="right" w:pos="8838"/>
      </w:tabs>
    </w:pPr>
  </w:style>
  <w:style w:type="character" w:styleId="PageNumber">
    <w:name w:val="page number"/>
    <w:basedOn w:val="DefaultParagraphFont"/>
    <w:semiHidden/>
    <w:rsid w:val="004C50D2"/>
  </w:style>
  <w:style w:type="paragraph" w:styleId="BodyText">
    <w:name w:val="Body Text"/>
    <w:basedOn w:val="Normal"/>
    <w:semiHidden/>
    <w:rsid w:val="004C50D2"/>
    <w:pPr>
      <w:jc w:val="center"/>
    </w:pPr>
    <w:rPr>
      <w:rFonts w:ascii="Abadi MT Condensed Light" w:hAnsi="Abadi MT Condensed Light"/>
      <w:b/>
      <w:sz w:val="24"/>
    </w:rPr>
  </w:style>
  <w:style w:type="paragraph" w:styleId="Title">
    <w:name w:val="Title"/>
    <w:basedOn w:val="Normal"/>
    <w:qFormat/>
    <w:rsid w:val="004C50D2"/>
    <w:pPr>
      <w:jc w:val="center"/>
    </w:pPr>
    <w:rPr>
      <w:rFonts w:ascii="Arial" w:hAnsi="Arial"/>
      <w:b/>
      <w:sz w:val="22"/>
    </w:rPr>
  </w:style>
  <w:style w:type="paragraph" w:styleId="TOC1">
    <w:name w:val="toc 1"/>
    <w:basedOn w:val="Normal"/>
    <w:next w:val="Normal"/>
    <w:autoRedefine/>
    <w:uiPriority w:val="39"/>
    <w:rsid w:val="004C50D2"/>
    <w:pPr>
      <w:tabs>
        <w:tab w:val="left" w:pos="595"/>
        <w:tab w:val="left" w:pos="800"/>
        <w:tab w:val="right" w:leader="dot" w:pos="9350"/>
      </w:tabs>
      <w:ind w:right="-20"/>
    </w:pPr>
    <w:rPr>
      <w:rFonts w:ascii="Bedini" w:hAnsi="Bedini"/>
      <w:b/>
      <w:bCs/>
      <w:noProof/>
      <w:szCs w:val="22"/>
      <w:lang w:val="en-US"/>
    </w:rPr>
  </w:style>
  <w:style w:type="paragraph" w:styleId="TOC2">
    <w:name w:val="toc 2"/>
    <w:basedOn w:val="Normal"/>
    <w:next w:val="Normal"/>
    <w:autoRedefine/>
    <w:uiPriority w:val="39"/>
    <w:rsid w:val="004C50D2"/>
    <w:pPr>
      <w:tabs>
        <w:tab w:val="left" w:pos="800"/>
        <w:tab w:val="right" w:leader="dot" w:pos="9350"/>
      </w:tabs>
      <w:ind w:left="200"/>
    </w:pPr>
    <w:rPr>
      <w:rFonts w:ascii="Bedini" w:hAnsi="Bedini"/>
      <w:smallCaps/>
      <w:noProof/>
      <w:szCs w:val="22"/>
    </w:rPr>
  </w:style>
  <w:style w:type="paragraph" w:styleId="TOC3">
    <w:name w:val="toc 3"/>
    <w:basedOn w:val="Normal"/>
    <w:next w:val="Normal"/>
    <w:autoRedefine/>
    <w:uiPriority w:val="39"/>
    <w:rsid w:val="004C50D2"/>
    <w:pPr>
      <w:ind w:left="400"/>
    </w:pPr>
    <w:rPr>
      <w:i/>
      <w:iCs/>
      <w:szCs w:val="24"/>
    </w:rPr>
  </w:style>
  <w:style w:type="paragraph" w:styleId="TOC4">
    <w:name w:val="toc 4"/>
    <w:basedOn w:val="Normal"/>
    <w:next w:val="Normal"/>
    <w:autoRedefine/>
    <w:semiHidden/>
    <w:rsid w:val="004C50D2"/>
    <w:pPr>
      <w:ind w:left="600"/>
    </w:pPr>
    <w:rPr>
      <w:szCs w:val="21"/>
    </w:rPr>
  </w:style>
  <w:style w:type="paragraph" w:styleId="TOC5">
    <w:name w:val="toc 5"/>
    <w:basedOn w:val="Normal"/>
    <w:next w:val="Normal"/>
    <w:autoRedefine/>
    <w:semiHidden/>
    <w:rsid w:val="004C50D2"/>
    <w:pPr>
      <w:ind w:left="800"/>
    </w:pPr>
    <w:rPr>
      <w:szCs w:val="21"/>
    </w:rPr>
  </w:style>
  <w:style w:type="paragraph" w:styleId="TOC6">
    <w:name w:val="toc 6"/>
    <w:basedOn w:val="Normal"/>
    <w:next w:val="Normal"/>
    <w:autoRedefine/>
    <w:semiHidden/>
    <w:rsid w:val="004C50D2"/>
    <w:pPr>
      <w:ind w:left="1000"/>
    </w:pPr>
    <w:rPr>
      <w:szCs w:val="21"/>
    </w:rPr>
  </w:style>
  <w:style w:type="paragraph" w:styleId="TOC7">
    <w:name w:val="toc 7"/>
    <w:basedOn w:val="Normal"/>
    <w:next w:val="Normal"/>
    <w:autoRedefine/>
    <w:semiHidden/>
    <w:rsid w:val="004C50D2"/>
    <w:pPr>
      <w:ind w:left="1200"/>
    </w:pPr>
    <w:rPr>
      <w:szCs w:val="21"/>
    </w:rPr>
  </w:style>
  <w:style w:type="paragraph" w:styleId="TOC8">
    <w:name w:val="toc 8"/>
    <w:basedOn w:val="Normal"/>
    <w:next w:val="Normal"/>
    <w:autoRedefine/>
    <w:semiHidden/>
    <w:rsid w:val="004C50D2"/>
    <w:pPr>
      <w:ind w:left="1400"/>
    </w:pPr>
    <w:rPr>
      <w:szCs w:val="21"/>
    </w:rPr>
  </w:style>
  <w:style w:type="paragraph" w:styleId="TOC9">
    <w:name w:val="toc 9"/>
    <w:basedOn w:val="Normal"/>
    <w:next w:val="Normal"/>
    <w:autoRedefine/>
    <w:semiHidden/>
    <w:rsid w:val="004C50D2"/>
    <w:pPr>
      <w:ind w:left="1600"/>
    </w:pPr>
    <w:rPr>
      <w:szCs w:val="21"/>
    </w:rPr>
  </w:style>
  <w:style w:type="character" w:styleId="Hyperlink">
    <w:name w:val="Hyperlink"/>
    <w:uiPriority w:val="99"/>
    <w:rsid w:val="004C50D2"/>
    <w:rPr>
      <w:color w:val="0000FF"/>
      <w:u w:val="single"/>
    </w:rPr>
  </w:style>
  <w:style w:type="character" w:styleId="FollowedHyperlink">
    <w:name w:val="FollowedHyperlink"/>
    <w:semiHidden/>
    <w:rsid w:val="004C50D2"/>
    <w:rPr>
      <w:color w:val="800080"/>
      <w:u w:val="single"/>
    </w:rPr>
  </w:style>
  <w:style w:type="paragraph" w:styleId="Caption">
    <w:name w:val="caption"/>
    <w:basedOn w:val="Normal"/>
    <w:next w:val="Normal"/>
    <w:qFormat/>
    <w:rsid w:val="004C50D2"/>
    <w:pPr>
      <w:ind w:left="825" w:firstLine="615"/>
      <w:jc w:val="both"/>
    </w:pPr>
    <w:rPr>
      <w:rFonts w:ascii="Bedini" w:hAnsi="Bedini"/>
      <w:sz w:val="24"/>
    </w:rPr>
  </w:style>
  <w:style w:type="paragraph" w:styleId="BodyText2">
    <w:name w:val="Body Text 2"/>
    <w:basedOn w:val="Normal"/>
    <w:semiHidden/>
    <w:rsid w:val="004C50D2"/>
    <w:rPr>
      <w:rFonts w:ascii="Arial" w:hAnsi="Arial" w:cs="Arial"/>
      <w:sz w:val="18"/>
    </w:rPr>
  </w:style>
  <w:style w:type="paragraph" w:styleId="BodyText3">
    <w:name w:val="Body Text 3"/>
    <w:basedOn w:val="Normal"/>
    <w:semiHidden/>
    <w:rsid w:val="004C50D2"/>
    <w:rPr>
      <w:sz w:val="12"/>
      <w:lang w:val="en-US"/>
    </w:rPr>
  </w:style>
  <w:style w:type="paragraph" w:styleId="BlockText">
    <w:name w:val="Block Text"/>
    <w:basedOn w:val="Normal"/>
    <w:semiHidden/>
    <w:rsid w:val="004C50D2"/>
    <w:pPr>
      <w:ind w:left="720" w:right="15"/>
      <w:jc w:val="both"/>
    </w:pPr>
    <w:rPr>
      <w:rFonts w:ascii="Arial" w:hAnsi="Arial" w:cs="Arial"/>
      <w:sz w:val="22"/>
    </w:rPr>
  </w:style>
  <w:style w:type="paragraph" w:styleId="NormalWeb">
    <w:name w:val="Normal (Web)"/>
    <w:basedOn w:val="Normal"/>
    <w:semiHidden/>
    <w:rsid w:val="004C50D2"/>
    <w:pPr>
      <w:spacing w:before="100" w:beforeAutospacing="1" w:after="100" w:afterAutospacing="1"/>
    </w:pPr>
    <w:rPr>
      <w:sz w:val="24"/>
      <w:szCs w:val="24"/>
      <w:lang w:val="en-US"/>
    </w:rPr>
  </w:style>
  <w:style w:type="paragraph" w:styleId="Subtitle">
    <w:name w:val="Subtitle"/>
    <w:basedOn w:val="Normal"/>
    <w:qFormat/>
    <w:rsid w:val="004C50D2"/>
    <w:pPr>
      <w:spacing w:line="360" w:lineRule="auto"/>
      <w:jc w:val="center"/>
    </w:pPr>
    <w:rPr>
      <w:b/>
      <w:bCs/>
      <w:noProof/>
      <w:sz w:val="28"/>
      <w:szCs w:val="24"/>
    </w:rPr>
  </w:style>
  <w:style w:type="character" w:customStyle="1" w:styleId="HeaderChar">
    <w:name w:val="Header Char"/>
    <w:basedOn w:val="DefaultParagraphFont"/>
    <w:link w:val="Header"/>
    <w:uiPriority w:val="99"/>
    <w:rsid w:val="00DB294B"/>
    <w:rPr>
      <w:lang w:val="pt-PT" w:eastAsia="en-US"/>
    </w:rPr>
  </w:style>
  <w:style w:type="numbering" w:customStyle="1" w:styleId="Style5">
    <w:name w:val="Style5"/>
    <w:uiPriority w:val="99"/>
    <w:rsid w:val="00DB294B"/>
    <w:pPr>
      <w:numPr>
        <w:numId w:val="1"/>
      </w:numPr>
    </w:pPr>
  </w:style>
  <w:style w:type="character" w:customStyle="1" w:styleId="FooterChar">
    <w:name w:val="Footer Char"/>
    <w:basedOn w:val="DefaultParagraphFont"/>
    <w:link w:val="Footer"/>
    <w:uiPriority w:val="99"/>
    <w:rsid w:val="00673C6E"/>
    <w:rPr>
      <w:lang w:val="pt-PT" w:eastAsia="en-US"/>
    </w:rPr>
  </w:style>
  <w:style w:type="paragraph" w:styleId="BalloonText">
    <w:name w:val="Balloon Text"/>
    <w:basedOn w:val="Normal"/>
    <w:link w:val="BalloonTextChar"/>
    <w:uiPriority w:val="99"/>
    <w:semiHidden/>
    <w:unhideWhenUsed/>
    <w:rsid w:val="00BB31A4"/>
    <w:rPr>
      <w:rFonts w:ascii="Tahoma" w:hAnsi="Tahoma" w:cs="Tahoma"/>
      <w:sz w:val="16"/>
      <w:szCs w:val="16"/>
    </w:rPr>
  </w:style>
  <w:style w:type="paragraph" w:customStyle="1" w:styleId="BalloonText1">
    <w:name w:val="Balloon Text1"/>
    <w:basedOn w:val="Normal"/>
    <w:semiHidden/>
    <w:rsid w:val="004C50D2"/>
    <w:rPr>
      <w:rFonts w:ascii="Tahoma" w:hAnsi="Tahoma" w:cs="Tahoma"/>
      <w:sz w:val="16"/>
      <w:szCs w:val="16"/>
    </w:rPr>
  </w:style>
  <w:style w:type="paragraph" w:styleId="EndnoteText">
    <w:name w:val="endnote text"/>
    <w:basedOn w:val="Normal"/>
    <w:semiHidden/>
    <w:rsid w:val="004C50D2"/>
  </w:style>
  <w:style w:type="character" w:styleId="EndnoteReference">
    <w:name w:val="endnote reference"/>
    <w:semiHidden/>
    <w:rsid w:val="004C50D2"/>
    <w:rPr>
      <w:vertAlign w:val="superscript"/>
    </w:rPr>
  </w:style>
  <w:style w:type="paragraph" w:styleId="ListBullet">
    <w:name w:val="List Bullet"/>
    <w:basedOn w:val="Normal"/>
    <w:autoRedefine/>
    <w:semiHidden/>
    <w:rsid w:val="004C50D2"/>
    <w:pPr>
      <w:spacing w:line="360" w:lineRule="auto"/>
      <w:jc w:val="both"/>
    </w:pPr>
    <w:rPr>
      <w:rFonts w:ascii="MS Mincho" w:eastAsia="MS Mincho" w:hAnsi="MS Mincho" w:cs="Courier New"/>
      <w:sz w:val="24"/>
    </w:rPr>
  </w:style>
  <w:style w:type="character" w:customStyle="1" w:styleId="BalloonTextChar">
    <w:name w:val="Balloon Text Char"/>
    <w:basedOn w:val="DefaultParagraphFont"/>
    <w:link w:val="BalloonText"/>
    <w:uiPriority w:val="99"/>
    <w:semiHidden/>
    <w:rsid w:val="00BB31A4"/>
    <w:rPr>
      <w:rFonts w:ascii="Tahoma" w:hAnsi="Tahoma" w:cs="Tahoma"/>
      <w:sz w:val="16"/>
      <w:szCs w:val="16"/>
      <w:lang w:val="pt-PT" w:eastAsia="en-US"/>
    </w:rPr>
  </w:style>
  <w:style w:type="paragraph" w:styleId="ListParagraph">
    <w:name w:val="List Paragraph"/>
    <w:basedOn w:val="Normal"/>
    <w:uiPriority w:val="34"/>
    <w:qFormat/>
    <w:rsid w:val="005A76A0"/>
    <w:pPr>
      <w:ind w:left="720"/>
    </w:pPr>
  </w:style>
  <w:style w:type="table" w:styleId="TableGrid">
    <w:name w:val="Table Grid"/>
    <w:basedOn w:val="TableNormal"/>
    <w:uiPriority w:val="59"/>
    <w:rsid w:val="005A76A0"/>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E50866"/>
    <w:pPr>
      <w:numPr>
        <w:numId w:val="3"/>
      </w:numPr>
    </w:pPr>
  </w:style>
  <w:style w:type="numbering" w:customStyle="1" w:styleId="Style18">
    <w:name w:val="Style18"/>
    <w:uiPriority w:val="99"/>
    <w:rsid w:val="001D3D95"/>
    <w:pPr>
      <w:numPr>
        <w:numId w:val="6"/>
      </w:numPr>
    </w:pPr>
  </w:style>
  <w:style w:type="numbering" w:customStyle="1" w:styleId="Style20">
    <w:name w:val="Style20"/>
    <w:uiPriority w:val="99"/>
    <w:rsid w:val="003574CE"/>
    <w:pPr>
      <w:numPr>
        <w:numId w:val="8"/>
      </w:numPr>
    </w:pPr>
  </w:style>
  <w:style w:type="numbering" w:customStyle="1" w:styleId="Style27">
    <w:name w:val="Style27"/>
    <w:uiPriority w:val="99"/>
    <w:rsid w:val="003574CE"/>
    <w:pPr>
      <w:numPr>
        <w:numId w:val="9"/>
      </w:numPr>
    </w:pPr>
  </w:style>
  <w:style w:type="numbering" w:customStyle="1" w:styleId="Style15">
    <w:name w:val="Style15"/>
    <w:uiPriority w:val="99"/>
    <w:rsid w:val="00737547"/>
    <w:pPr>
      <w:numPr>
        <w:numId w:val="14"/>
      </w:numPr>
    </w:pPr>
  </w:style>
  <w:style w:type="paragraph" w:styleId="NoSpacing">
    <w:name w:val="No Spacing"/>
    <w:link w:val="NoSpacingChar"/>
    <w:uiPriority w:val="1"/>
    <w:qFormat/>
    <w:rsid w:val="00044DA1"/>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44DA1"/>
    <w:rPr>
      <w:rFonts w:asciiTheme="minorHAnsi" w:eastAsiaTheme="minorEastAsia" w:hAnsiTheme="minorHAnsi" w:cstheme="minorBidi"/>
      <w:sz w:val="22"/>
      <w:szCs w:val="22"/>
      <w:lang w:val="en-US" w:eastAsia="en-US"/>
    </w:rPr>
  </w:style>
  <w:style w:type="paragraph" w:customStyle="1" w:styleId="Ttulo11">
    <w:name w:val="Título 11"/>
    <w:basedOn w:val="Normal"/>
    <w:rsid w:val="00277EDF"/>
    <w:pPr>
      <w:numPr>
        <w:numId w:val="33"/>
      </w:numPr>
      <w:spacing w:after="200" w:line="276" w:lineRule="auto"/>
    </w:pPr>
    <w:rPr>
      <w:rFonts w:asciiTheme="minorHAnsi" w:eastAsiaTheme="minorHAnsi" w:hAnsiTheme="minorHAnsi" w:cstheme="minorBidi"/>
      <w:sz w:val="22"/>
      <w:szCs w:val="22"/>
      <w:lang w:val="pt-BR"/>
    </w:rPr>
  </w:style>
  <w:style w:type="paragraph" w:customStyle="1" w:styleId="Ttulo21">
    <w:name w:val="Título 21"/>
    <w:basedOn w:val="Normal"/>
    <w:rsid w:val="00277EDF"/>
    <w:pPr>
      <w:numPr>
        <w:ilvl w:val="1"/>
        <w:numId w:val="33"/>
      </w:numPr>
      <w:spacing w:after="200" w:line="276" w:lineRule="auto"/>
    </w:pPr>
    <w:rPr>
      <w:rFonts w:asciiTheme="minorHAnsi" w:eastAsiaTheme="minorHAnsi" w:hAnsiTheme="minorHAnsi" w:cstheme="minorBidi"/>
      <w:sz w:val="22"/>
      <w:szCs w:val="22"/>
      <w:lang w:val="pt-BR"/>
    </w:rPr>
  </w:style>
  <w:style w:type="paragraph" w:customStyle="1" w:styleId="Ttulo31">
    <w:name w:val="Título 31"/>
    <w:basedOn w:val="Normal"/>
    <w:rsid w:val="00277EDF"/>
    <w:pPr>
      <w:numPr>
        <w:ilvl w:val="2"/>
        <w:numId w:val="33"/>
      </w:numPr>
      <w:spacing w:after="200" w:line="276" w:lineRule="auto"/>
    </w:pPr>
    <w:rPr>
      <w:rFonts w:asciiTheme="minorHAnsi" w:eastAsiaTheme="minorHAnsi" w:hAnsiTheme="minorHAnsi" w:cstheme="minorBidi"/>
      <w:sz w:val="22"/>
      <w:szCs w:val="22"/>
      <w:lang w:val="pt-BR"/>
    </w:rPr>
  </w:style>
  <w:style w:type="paragraph" w:customStyle="1" w:styleId="Ttulo41">
    <w:name w:val="Título 41"/>
    <w:basedOn w:val="Normal"/>
    <w:rsid w:val="00277EDF"/>
    <w:pPr>
      <w:numPr>
        <w:ilvl w:val="3"/>
        <w:numId w:val="33"/>
      </w:numPr>
      <w:spacing w:after="200" w:line="276" w:lineRule="auto"/>
    </w:pPr>
    <w:rPr>
      <w:rFonts w:asciiTheme="minorHAnsi" w:eastAsiaTheme="minorHAnsi" w:hAnsiTheme="minorHAnsi" w:cstheme="minorBidi"/>
      <w:sz w:val="22"/>
      <w:szCs w:val="22"/>
      <w:lang w:val="pt-BR"/>
    </w:rPr>
  </w:style>
  <w:style w:type="paragraph" w:customStyle="1" w:styleId="Ttulo51">
    <w:name w:val="Título 51"/>
    <w:basedOn w:val="Normal"/>
    <w:rsid w:val="00277EDF"/>
    <w:pPr>
      <w:numPr>
        <w:ilvl w:val="4"/>
        <w:numId w:val="33"/>
      </w:numPr>
      <w:spacing w:after="200" w:line="276" w:lineRule="auto"/>
    </w:pPr>
    <w:rPr>
      <w:rFonts w:asciiTheme="minorHAnsi" w:eastAsiaTheme="minorHAnsi" w:hAnsiTheme="minorHAnsi" w:cstheme="minorBidi"/>
      <w:sz w:val="22"/>
      <w:szCs w:val="22"/>
      <w:lang w:val="pt-BR"/>
    </w:rPr>
  </w:style>
  <w:style w:type="paragraph" w:customStyle="1" w:styleId="Ttulo61">
    <w:name w:val="Título 61"/>
    <w:basedOn w:val="Normal"/>
    <w:rsid w:val="00277EDF"/>
    <w:pPr>
      <w:numPr>
        <w:ilvl w:val="5"/>
        <w:numId w:val="33"/>
      </w:numPr>
      <w:spacing w:after="200" w:line="276" w:lineRule="auto"/>
    </w:pPr>
    <w:rPr>
      <w:rFonts w:asciiTheme="minorHAnsi" w:eastAsiaTheme="minorHAnsi" w:hAnsiTheme="minorHAnsi" w:cstheme="minorBidi"/>
      <w:sz w:val="22"/>
      <w:szCs w:val="22"/>
      <w:lang w:val="pt-BR"/>
    </w:rPr>
  </w:style>
  <w:style w:type="paragraph" w:customStyle="1" w:styleId="Ttulo71">
    <w:name w:val="Título 71"/>
    <w:basedOn w:val="Normal"/>
    <w:rsid w:val="00277EDF"/>
    <w:pPr>
      <w:numPr>
        <w:ilvl w:val="6"/>
        <w:numId w:val="33"/>
      </w:numPr>
      <w:spacing w:after="200" w:line="276" w:lineRule="auto"/>
    </w:pPr>
    <w:rPr>
      <w:rFonts w:asciiTheme="minorHAnsi" w:eastAsiaTheme="minorHAnsi" w:hAnsiTheme="minorHAnsi" w:cstheme="minorBidi"/>
      <w:sz w:val="22"/>
      <w:szCs w:val="22"/>
      <w:lang w:val="pt-BR"/>
    </w:rPr>
  </w:style>
  <w:style w:type="paragraph" w:customStyle="1" w:styleId="Ttulo81">
    <w:name w:val="Título 81"/>
    <w:basedOn w:val="Normal"/>
    <w:rsid w:val="00277EDF"/>
    <w:pPr>
      <w:numPr>
        <w:ilvl w:val="7"/>
        <w:numId w:val="33"/>
      </w:numPr>
      <w:spacing w:after="200" w:line="276" w:lineRule="auto"/>
    </w:pPr>
    <w:rPr>
      <w:rFonts w:asciiTheme="minorHAnsi" w:eastAsiaTheme="minorHAnsi" w:hAnsiTheme="minorHAnsi" w:cstheme="minorBidi"/>
      <w:sz w:val="22"/>
      <w:szCs w:val="22"/>
      <w:lang w:val="pt-BR"/>
    </w:rPr>
  </w:style>
  <w:style w:type="paragraph" w:customStyle="1" w:styleId="Ttulo91">
    <w:name w:val="Título 91"/>
    <w:basedOn w:val="Normal"/>
    <w:rsid w:val="00277EDF"/>
    <w:pPr>
      <w:numPr>
        <w:ilvl w:val="8"/>
        <w:numId w:val="33"/>
      </w:numPr>
      <w:spacing w:after="200" w:line="276" w:lineRule="auto"/>
    </w:pPr>
    <w:rPr>
      <w:rFonts w:asciiTheme="minorHAnsi" w:eastAsiaTheme="minorHAnsi" w:hAnsiTheme="minorHAnsi" w:cstheme="minorBidi"/>
      <w:sz w:val="22"/>
      <w:szCs w:val="22"/>
      <w:lang w:val="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0D2"/>
    <w:rPr>
      <w:lang w:val="pt-PT" w:eastAsia="en-US"/>
    </w:rPr>
  </w:style>
  <w:style w:type="paragraph" w:styleId="Heading1">
    <w:name w:val="heading 1"/>
    <w:basedOn w:val="Normal"/>
    <w:next w:val="Normal"/>
    <w:qFormat/>
    <w:rsid w:val="004C50D2"/>
    <w:pPr>
      <w:keepNext/>
      <w:numPr>
        <w:numId w:val="18"/>
      </w:numPr>
      <w:spacing w:before="240" w:after="60"/>
      <w:outlineLvl w:val="0"/>
    </w:pPr>
    <w:rPr>
      <w:rFonts w:ascii="Arial" w:hAnsi="Arial"/>
      <w:b/>
      <w:kern w:val="32"/>
      <w:sz w:val="22"/>
    </w:rPr>
  </w:style>
  <w:style w:type="paragraph" w:styleId="Heading2">
    <w:name w:val="heading 2"/>
    <w:basedOn w:val="Normal"/>
    <w:next w:val="Normal"/>
    <w:qFormat/>
    <w:rsid w:val="004C50D2"/>
    <w:pPr>
      <w:keepNext/>
      <w:numPr>
        <w:ilvl w:val="1"/>
        <w:numId w:val="18"/>
      </w:numPr>
      <w:spacing w:before="240" w:after="60"/>
      <w:outlineLvl w:val="1"/>
    </w:pPr>
    <w:rPr>
      <w:rFonts w:ascii="Arial" w:hAnsi="Arial" w:cs="Arial"/>
      <w:b/>
      <w:bCs/>
      <w:sz w:val="22"/>
      <w:szCs w:val="28"/>
    </w:rPr>
  </w:style>
  <w:style w:type="paragraph" w:styleId="Heading3">
    <w:name w:val="heading 3"/>
    <w:basedOn w:val="Normal"/>
    <w:next w:val="Normal"/>
    <w:qFormat/>
    <w:rsid w:val="004C50D2"/>
    <w:pPr>
      <w:keepNext/>
      <w:numPr>
        <w:ilvl w:val="2"/>
        <w:numId w:val="18"/>
      </w:numPr>
      <w:spacing w:before="240" w:after="60"/>
      <w:outlineLvl w:val="2"/>
    </w:pPr>
    <w:rPr>
      <w:rFonts w:ascii="Arial" w:hAnsi="Arial" w:cs="Arial"/>
      <w:b/>
      <w:bCs/>
      <w:sz w:val="26"/>
      <w:szCs w:val="26"/>
    </w:rPr>
  </w:style>
  <w:style w:type="paragraph" w:styleId="Heading4">
    <w:name w:val="heading 4"/>
    <w:basedOn w:val="Normal"/>
    <w:next w:val="Normal"/>
    <w:qFormat/>
    <w:rsid w:val="004C50D2"/>
    <w:pPr>
      <w:keepNext/>
      <w:numPr>
        <w:ilvl w:val="3"/>
        <w:numId w:val="18"/>
      </w:numPr>
      <w:tabs>
        <w:tab w:val="left" w:pos="2695"/>
      </w:tabs>
      <w:spacing w:before="240" w:after="60"/>
      <w:outlineLvl w:val="3"/>
    </w:pPr>
    <w:rPr>
      <w:rFonts w:ascii="Arial" w:hAnsi="Arial"/>
      <w:b/>
      <w:sz w:val="22"/>
    </w:rPr>
  </w:style>
  <w:style w:type="paragraph" w:styleId="Heading5">
    <w:name w:val="heading 5"/>
    <w:basedOn w:val="Normal"/>
    <w:next w:val="Normal"/>
    <w:qFormat/>
    <w:rsid w:val="004C50D2"/>
    <w:pPr>
      <w:numPr>
        <w:ilvl w:val="4"/>
        <w:numId w:val="18"/>
      </w:numPr>
      <w:spacing w:before="240" w:after="60"/>
      <w:outlineLvl w:val="4"/>
    </w:pPr>
    <w:rPr>
      <w:b/>
      <w:bCs/>
      <w:i/>
      <w:iCs/>
      <w:sz w:val="26"/>
      <w:szCs w:val="26"/>
    </w:rPr>
  </w:style>
  <w:style w:type="paragraph" w:styleId="Heading6">
    <w:name w:val="heading 6"/>
    <w:basedOn w:val="Normal"/>
    <w:next w:val="Normal"/>
    <w:qFormat/>
    <w:rsid w:val="004C50D2"/>
    <w:pPr>
      <w:numPr>
        <w:ilvl w:val="5"/>
        <w:numId w:val="18"/>
      </w:numPr>
      <w:spacing w:before="240" w:after="60"/>
      <w:outlineLvl w:val="5"/>
    </w:pPr>
    <w:rPr>
      <w:b/>
      <w:bCs/>
      <w:sz w:val="22"/>
      <w:szCs w:val="22"/>
    </w:rPr>
  </w:style>
  <w:style w:type="paragraph" w:styleId="Heading7">
    <w:name w:val="heading 7"/>
    <w:basedOn w:val="Normal"/>
    <w:next w:val="Normal"/>
    <w:qFormat/>
    <w:rsid w:val="004C50D2"/>
    <w:pPr>
      <w:numPr>
        <w:ilvl w:val="6"/>
        <w:numId w:val="18"/>
      </w:numPr>
      <w:spacing w:before="240" w:after="60"/>
      <w:outlineLvl w:val="6"/>
    </w:pPr>
    <w:rPr>
      <w:sz w:val="24"/>
      <w:szCs w:val="24"/>
    </w:rPr>
  </w:style>
  <w:style w:type="paragraph" w:styleId="Heading8">
    <w:name w:val="heading 8"/>
    <w:basedOn w:val="Normal"/>
    <w:next w:val="Normal"/>
    <w:qFormat/>
    <w:rsid w:val="004C50D2"/>
    <w:pPr>
      <w:numPr>
        <w:ilvl w:val="7"/>
        <w:numId w:val="18"/>
      </w:numPr>
      <w:spacing w:before="240" w:after="60"/>
      <w:outlineLvl w:val="7"/>
    </w:pPr>
    <w:rPr>
      <w:i/>
      <w:iCs/>
      <w:sz w:val="24"/>
      <w:szCs w:val="24"/>
    </w:rPr>
  </w:style>
  <w:style w:type="paragraph" w:styleId="Heading9">
    <w:name w:val="heading 9"/>
    <w:basedOn w:val="Normal"/>
    <w:next w:val="Normal"/>
    <w:qFormat/>
    <w:rsid w:val="004C50D2"/>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4C50D2"/>
    <w:pPr>
      <w:ind w:left="480" w:hanging="480"/>
    </w:pPr>
    <w:rPr>
      <w:sz w:val="24"/>
      <w:szCs w:val="24"/>
      <w:lang w:val="en-US"/>
    </w:rPr>
  </w:style>
  <w:style w:type="paragraph" w:styleId="FootnoteText">
    <w:name w:val="footnote text"/>
    <w:basedOn w:val="Normal"/>
    <w:semiHidden/>
    <w:rsid w:val="004C50D2"/>
  </w:style>
  <w:style w:type="character" w:styleId="FootnoteReference">
    <w:name w:val="footnote reference"/>
    <w:semiHidden/>
    <w:rsid w:val="004C50D2"/>
    <w:rPr>
      <w:vertAlign w:val="superscript"/>
    </w:rPr>
  </w:style>
  <w:style w:type="paragraph" w:styleId="BodyTextIndent3">
    <w:name w:val="Body Text Indent 3"/>
    <w:basedOn w:val="Normal"/>
    <w:semiHidden/>
    <w:rsid w:val="004C50D2"/>
    <w:pPr>
      <w:autoSpaceDE w:val="0"/>
      <w:autoSpaceDN w:val="0"/>
      <w:ind w:left="720" w:hanging="14"/>
      <w:jc w:val="both"/>
    </w:pPr>
    <w:rPr>
      <w:rFonts w:ascii="Arial" w:hAnsi="Arial" w:cs="Arial"/>
      <w:sz w:val="24"/>
      <w:szCs w:val="24"/>
    </w:rPr>
  </w:style>
  <w:style w:type="paragraph" w:styleId="BodyTextIndent">
    <w:name w:val="Body Text Indent"/>
    <w:basedOn w:val="Normal"/>
    <w:semiHidden/>
    <w:rsid w:val="004C50D2"/>
    <w:pPr>
      <w:ind w:left="720"/>
      <w:jc w:val="both"/>
    </w:pPr>
    <w:rPr>
      <w:rFonts w:ascii="Arial" w:hAnsi="Arial"/>
      <w:sz w:val="24"/>
    </w:rPr>
  </w:style>
  <w:style w:type="paragraph" w:styleId="BodyTextIndent2">
    <w:name w:val="Body Text Indent 2"/>
    <w:basedOn w:val="Normal"/>
    <w:semiHidden/>
    <w:rsid w:val="004C50D2"/>
    <w:pPr>
      <w:ind w:left="1440"/>
      <w:jc w:val="both"/>
    </w:pPr>
    <w:rPr>
      <w:rFonts w:ascii="Arial" w:hAnsi="Arial"/>
      <w:sz w:val="24"/>
    </w:rPr>
  </w:style>
  <w:style w:type="paragraph" w:styleId="Header">
    <w:name w:val="header"/>
    <w:basedOn w:val="Normal"/>
    <w:link w:val="HeaderChar"/>
    <w:uiPriority w:val="99"/>
    <w:rsid w:val="004C50D2"/>
    <w:pPr>
      <w:tabs>
        <w:tab w:val="center" w:pos="4419"/>
        <w:tab w:val="right" w:pos="8838"/>
      </w:tabs>
    </w:pPr>
  </w:style>
  <w:style w:type="paragraph" w:styleId="Footer">
    <w:name w:val="footer"/>
    <w:basedOn w:val="Normal"/>
    <w:link w:val="FooterChar"/>
    <w:uiPriority w:val="99"/>
    <w:rsid w:val="004C50D2"/>
    <w:pPr>
      <w:tabs>
        <w:tab w:val="center" w:pos="4419"/>
        <w:tab w:val="right" w:pos="8838"/>
      </w:tabs>
    </w:pPr>
  </w:style>
  <w:style w:type="character" w:styleId="PageNumber">
    <w:name w:val="page number"/>
    <w:basedOn w:val="DefaultParagraphFont"/>
    <w:semiHidden/>
    <w:rsid w:val="004C50D2"/>
  </w:style>
  <w:style w:type="paragraph" w:styleId="BodyText">
    <w:name w:val="Body Text"/>
    <w:basedOn w:val="Normal"/>
    <w:semiHidden/>
    <w:rsid w:val="004C50D2"/>
    <w:pPr>
      <w:jc w:val="center"/>
    </w:pPr>
    <w:rPr>
      <w:rFonts w:ascii="Abadi MT Condensed Light" w:hAnsi="Abadi MT Condensed Light"/>
      <w:b/>
      <w:sz w:val="24"/>
    </w:rPr>
  </w:style>
  <w:style w:type="paragraph" w:styleId="Title">
    <w:name w:val="Title"/>
    <w:basedOn w:val="Normal"/>
    <w:qFormat/>
    <w:rsid w:val="004C50D2"/>
    <w:pPr>
      <w:jc w:val="center"/>
    </w:pPr>
    <w:rPr>
      <w:rFonts w:ascii="Arial" w:hAnsi="Arial"/>
      <w:b/>
      <w:sz w:val="22"/>
    </w:rPr>
  </w:style>
  <w:style w:type="paragraph" w:styleId="TOC1">
    <w:name w:val="toc 1"/>
    <w:basedOn w:val="Normal"/>
    <w:next w:val="Normal"/>
    <w:autoRedefine/>
    <w:uiPriority w:val="39"/>
    <w:rsid w:val="004C50D2"/>
    <w:pPr>
      <w:tabs>
        <w:tab w:val="left" w:pos="595"/>
        <w:tab w:val="left" w:pos="800"/>
        <w:tab w:val="right" w:leader="dot" w:pos="9350"/>
      </w:tabs>
      <w:ind w:right="-20"/>
    </w:pPr>
    <w:rPr>
      <w:rFonts w:ascii="Bedini" w:hAnsi="Bedini"/>
      <w:b/>
      <w:bCs/>
      <w:noProof/>
      <w:szCs w:val="22"/>
      <w:lang w:val="en-US"/>
    </w:rPr>
  </w:style>
  <w:style w:type="paragraph" w:styleId="TOC2">
    <w:name w:val="toc 2"/>
    <w:basedOn w:val="Normal"/>
    <w:next w:val="Normal"/>
    <w:autoRedefine/>
    <w:uiPriority w:val="39"/>
    <w:rsid w:val="004C50D2"/>
    <w:pPr>
      <w:tabs>
        <w:tab w:val="left" w:pos="800"/>
        <w:tab w:val="right" w:leader="dot" w:pos="9350"/>
      </w:tabs>
      <w:ind w:left="200"/>
    </w:pPr>
    <w:rPr>
      <w:rFonts w:ascii="Bedini" w:hAnsi="Bedini"/>
      <w:smallCaps/>
      <w:noProof/>
      <w:szCs w:val="22"/>
    </w:rPr>
  </w:style>
  <w:style w:type="paragraph" w:styleId="TOC3">
    <w:name w:val="toc 3"/>
    <w:basedOn w:val="Normal"/>
    <w:next w:val="Normal"/>
    <w:autoRedefine/>
    <w:uiPriority w:val="39"/>
    <w:rsid w:val="004C50D2"/>
    <w:pPr>
      <w:ind w:left="400"/>
    </w:pPr>
    <w:rPr>
      <w:i/>
      <w:iCs/>
      <w:szCs w:val="24"/>
    </w:rPr>
  </w:style>
  <w:style w:type="paragraph" w:styleId="TOC4">
    <w:name w:val="toc 4"/>
    <w:basedOn w:val="Normal"/>
    <w:next w:val="Normal"/>
    <w:autoRedefine/>
    <w:semiHidden/>
    <w:rsid w:val="004C50D2"/>
    <w:pPr>
      <w:ind w:left="600"/>
    </w:pPr>
    <w:rPr>
      <w:szCs w:val="21"/>
    </w:rPr>
  </w:style>
  <w:style w:type="paragraph" w:styleId="TOC5">
    <w:name w:val="toc 5"/>
    <w:basedOn w:val="Normal"/>
    <w:next w:val="Normal"/>
    <w:autoRedefine/>
    <w:semiHidden/>
    <w:rsid w:val="004C50D2"/>
    <w:pPr>
      <w:ind w:left="800"/>
    </w:pPr>
    <w:rPr>
      <w:szCs w:val="21"/>
    </w:rPr>
  </w:style>
  <w:style w:type="paragraph" w:styleId="TOC6">
    <w:name w:val="toc 6"/>
    <w:basedOn w:val="Normal"/>
    <w:next w:val="Normal"/>
    <w:autoRedefine/>
    <w:semiHidden/>
    <w:rsid w:val="004C50D2"/>
    <w:pPr>
      <w:ind w:left="1000"/>
    </w:pPr>
    <w:rPr>
      <w:szCs w:val="21"/>
    </w:rPr>
  </w:style>
  <w:style w:type="paragraph" w:styleId="TOC7">
    <w:name w:val="toc 7"/>
    <w:basedOn w:val="Normal"/>
    <w:next w:val="Normal"/>
    <w:autoRedefine/>
    <w:semiHidden/>
    <w:rsid w:val="004C50D2"/>
    <w:pPr>
      <w:ind w:left="1200"/>
    </w:pPr>
    <w:rPr>
      <w:szCs w:val="21"/>
    </w:rPr>
  </w:style>
  <w:style w:type="paragraph" w:styleId="TOC8">
    <w:name w:val="toc 8"/>
    <w:basedOn w:val="Normal"/>
    <w:next w:val="Normal"/>
    <w:autoRedefine/>
    <w:semiHidden/>
    <w:rsid w:val="004C50D2"/>
    <w:pPr>
      <w:ind w:left="1400"/>
    </w:pPr>
    <w:rPr>
      <w:szCs w:val="21"/>
    </w:rPr>
  </w:style>
  <w:style w:type="paragraph" w:styleId="TOC9">
    <w:name w:val="toc 9"/>
    <w:basedOn w:val="Normal"/>
    <w:next w:val="Normal"/>
    <w:autoRedefine/>
    <w:semiHidden/>
    <w:rsid w:val="004C50D2"/>
    <w:pPr>
      <w:ind w:left="1600"/>
    </w:pPr>
    <w:rPr>
      <w:szCs w:val="21"/>
    </w:rPr>
  </w:style>
  <w:style w:type="character" w:styleId="Hyperlink">
    <w:name w:val="Hyperlink"/>
    <w:uiPriority w:val="99"/>
    <w:rsid w:val="004C50D2"/>
    <w:rPr>
      <w:color w:val="0000FF"/>
      <w:u w:val="single"/>
    </w:rPr>
  </w:style>
  <w:style w:type="character" w:styleId="FollowedHyperlink">
    <w:name w:val="FollowedHyperlink"/>
    <w:semiHidden/>
    <w:rsid w:val="004C50D2"/>
    <w:rPr>
      <w:color w:val="800080"/>
      <w:u w:val="single"/>
    </w:rPr>
  </w:style>
  <w:style w:type="paragraph" w:styleId="Caption">
    <w:name w:val="caption"/>
    <w:basedOn w:val="Normal"/>
    <w:next w:val="Normal"/>
    <w:qFormat/>
    <w:rsid w:val="004C50D2"/>
    <w:pPr>
      <w:ind w:left="825" w:firstLine="615"/>
      <w:jc w:val="both"/>
    </w:pPr>
    <w:rPr>
      <w:rFonts w:ascii="Bedini" w:hAnsi="Bedini"/>
      <w:sz w:val="24"/>
    </w:rPr>
  </w:style>
  <w:style w:type="paragraph" w:styleId="BodyText2">
    <w:name w:val="Body Text 2"/>
    <w:basedOn w:val="Normal"/>
    <w:semiHidden/>
    <w:rsid w:val="004C50D2"/>
    <w:rPr>
      <w:rFonts w:ascii="Arial" w:hAnsi="Arial" w:cs="Arial"/>
      <w:sz w:val="18"/>
    </w:rPr>
  </w:style>
  <w:style w:type="paragraph" w:styleId="BodyText3">
    <w:name w:val="Body Text 3"/>
    <w:basedOn w:val="Normal"/>
    <w:semiHidden/>
    <w:rsid w:val="004C50D2"/>
    <w:rPr>
      <w:sz w:val="12"/>
      <w:lang w:val="en-US"/>
    </w:rPr>
  </w:style>
  <w:style w:type="paragraph" w:styleId="BlockText">
    <w:name w:val="Block Text"/>
    <w:basedOn w:val="Normal"/>
    <w:semiHidden/>
    <w:rsid w:val="004C50D2"/>
    <w:pPr>
      <w:ind w:left="720" w:right="15"/>
      <w:jc w:val="both"/>
    </w:pPr>
    <w:rPr>
      <w:rFonts w:ascii="Arial" w:hAnsi="Arial" w:cs="Arial"/>
      <w:sz w:val="22"/>
    </w:rPr>
  </w:style>
  <w:style w:type="paragraph" w:styleId="NormalWeb">
    <w:name w:val="Normal (Web)"/>
    <w:basedOn w:val="Normal"/>
    <w:semiHidden/>
    <w:rsid w:val="004C50D2"/>
    <w:pPr>
      <w:spacing w:before="100" w:beforeAutospacing="1" w:after="100" w:afterAutospacing="1"/>
    </w:pPr>
    <w:rPr>
      <w:sz w:val="24"/>
      <w:szCs w:val="24"/>
      <w:lang w:val="en-US"/>
    </w:rPr>
  </w:style>
  <w:style w:type="paragraph" w:styleId="Subtitle">
    <w:name w:val="Subtitle"/>
    <w:basedOn w:val="Normal"/>
    <w:qFormat/>
    <w:rsid w:val="004C50D2"/>
    <w:pPr>
      <w:spacing w:line="360" w:lineRule="auto"/>
      <w:jc w:val="center"/>
    </w:pPr>
    <w:rPr>
      <w:b/>
      <w:bCs/>
      <w:noProof/>
      <w:sz w:val="28"/>
      <w:szCs w:val="24"/>
    </w:rPr>
  </w:style>
  <w:style w:type="character" w:customStyle="1" w:styleId="HeaderChar">
    <w:name w:val="Header Char"/>
    <w:basedOn w:val="DefaultParagraphFont"/>
    <w:link w:val="Header"/>
    <w:uiPriority w:val="99"/>
    <w:rsid w:val="00DB294B"/>
    <w:rPr>
      <w:lang w:val="pt-PT" w:eastAsia="en-US"/>
    </w:rPr>
  </w:style>
  <w:style w:type="numbering" w:customStyle="1" w:styleId="Style5">
    <w:name w:val="Style5"/>
    <w:uiPriority w:val="99"/>
    <w:rsid w:val="00DB294B"/>
    <w:pPr>
      <w:numPr>
        <w:numId w:val="1"/>
      </w:numPr>
    </w:pPr>
  </w:style>
  <w:style w:type="character" w:customStyle="1" w:styleId="FooterChar">
    <w:name w:val="Footer Char"/>
    <w:basedOn w:val="DefaultParagraphFont"/>
    <w:link w:val="Footer"/>
    <w:uiPriority w:val="99"/>
    <w:rsid w:val="00673C6E"/>
    <w:rPr>
      <w:lang w:val="pt-PT" w:eastAsia="en-US"/>
    </w:rPr>
  </w:style>
  <w:style w:type="paragraph" w:styleId="BalloonText">
    <w:name w:val="Balloon Text"/>
    <w:basedOn w:val="Normal"/>
    <w:link w:val="BalloonTextChar"/>
    <w:uiPriority w:val="99"/>
    <w:semiHidden/>
    <w:unhideWhenUsed/>
    <w:rsid w:val="00BB31A4"/>
    <w:rPr>
      <w:rFonts w:ascii="Tahoma" w:hAnsi="Tahoma" w:cs="Tahoma"/>
      <w:sz w:val="16"/>
      <w:szCs w:val="16"/>
    </w:rPr>
  </w:style>
  <w:style w:type="paragraph" w:customStyle="1" w:styleId="BalloonText1">
    <w:name w:val="Balloon Text1"/>
    <w:basedOn w:val="Normal"/>
    <w:semiHidden/>
    <w:rsid w:val="004C50D2"/>
    <w:rPr>
      <w:rFonts w:ascii="Tahoma" w:hAnsi="Tahoma" w:cs="Tahoma"/>
      <w:sz w:val="16"/>
      <w:szCs w:val="16"/>
    </w:rPr>
  </w:style>
  <w:style w:type="paragraph" w:styleId="EndnoteText">
    <w:name w:val="endnote text"/>
    <w:basedOn w:val="Normal"/>
    <w:semiHidden/>
    <w:rsid w:val="004C50D2"/>
  </w:style>
  <w:style w:type="character" w:styleId="EndnoteReference">
    <w:name w:val="endnote reference"/>
    <w:semiHidden/>
    <w:rsid w:val="004C50D2"/>
    <w:rPr>
      <w:vertAlign w:val="superscript"/>
    </w:rPr>
  </w:style>
  <w:style w:type="paragraph" w:styleId="ListBullet">
    <w:name w:val="List Bullet"/>
    <w:basedOn w:val="Normal"/>
    <w:autoRedefine/>
    <w:semiHidden/>
    <w:rsid w:val="004C50D2"/>
    <w:pPr>
      <w:spacing w:line="360" w:lineRule="auto"/>
      <w:jc w:val="both"/>
    </w:pPr>
    <w:rPr>
      <w:rFonts w:ascii="MS Mincho" w:eastAsia="MS Mincho" w:hAnsi="MS Mincho" w:cs="Courier New"/>
      <w:sz w:val="24"/>
    </w:rPr>
  </w:style>
  <w:style w:type="character" w:customStyle="1" w:styleId="BalloonTextChar">
    <w:name w:val="Balloon Text Char"/>
    <w:basedOn w:val="DefaultParagraphFont"/>
    <w:link w:val="BalloonText"/>
    <w:uiPriority w:val="99"/>
    <w:semiHidden/>
    <w:rsid w:val="00BB31A4"/>
    <w:rPr>
      <w:rFonts w:ascii="Tahoma" w:hAnsi="Tahoma" w:cs="Tahoma"/>
      <w:sz w:val="16"/>
      <w:szCs w:val="16"/>
      <w:lang w:val="pt-PT" w:eastAsia="en-US"/>
    </w:rPr>
  </w:style>
  <w:style w:type="paragraph" w:styleId="ListParagraph">
    <w:name w:val="List Paragraph"/>
    <w:basedOn w:val="Normal"/>
    <w:uiPriority w:val="34"/>
    <w:qFormat/>
    <w:rsid w:val="005A76A0"/>
    <w:pPr>
      <w:ind w:left="720"/>
    </w:pPr>
  </w:style>
  <w:style w:type="table" w:styleId="TableGrid">
    <w:name w:val="Table Grid"/>
    <w:basedOn w:val="TableNormal"/>
    <w:uiPriority w:val="59"/>
    <w:rsid w:val="005A76A0"/>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E50866"/>
    <w:pPr>
      <w:numPr>
        <w:numId w:val="3"/>
      </w:numPr>
    </w:pPr>
  </w:style>
  <w:style w:type="numbering" w:customStyle="1" w:styleId="Style18">
    <w:name w:val="Style18"/>
    <w:uiPriority w:val="99"/>
    <w:rsid w:val="001D3D95"/>
    <w:pPr>
      <w:numPr>
        <w:numId w:val="6"/>
      </w:numPr>
    </w:pPr>
  </w:style>
  <w:style w:type="numbering" w:customStyle="1" w:styleId="Style20">
    <w:name w:val="Style20"/>
    <w:uiPriority w:val="99"/>
    <w:rsid w:val="003574CE"/>
    <w:pPr>
      <w:numPr>
        <w:numId w:val="8"/>
      </w:numPr>
    </w:pPr>
  </w:style>
  <w:style w:type="numbering" w:customStyle="1" w:styleId="Style27">
    <w:name w:val="Style27"/>
    <w:uiPriority w:val="99"/>
    <w:rsid w:val="003574CE"/>
    <w:pPr>
      <w:numPr>
        <w:numId w:val="9"/>
      </w:numPr>
    </w:pPr>
  </w:style>
  <w:style w:type="numbering" w:customStyle="1" w:styleId="Style15">
    <w:name w:val="Style15"/>
    <w:uiPriority w:val="99"/>
    <w:rsid w:val="00737547"/>
    <w:pPr>
      <w:numPr>
        <w:numId w:val="14"/>
      </w:numPr>
    </w:pPr>
  </w:style>
  <w:style w:type="paragraph" w:styleId="NoSpacing">
    <w:name w:val="No Spacing"/>
    <w:link w:val="NoSpacingChar"/>
    <w:uiPriority w:val="1"/>
    <w:qFormat/>
    <w:rsid w:val="00044DA1"/>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044DA1"/>
    <w:rPr>
      <w:rFonts w:asciiTheme="minorHAnsi" w:eastAsiaTheme="minorEastAsia" w:hAnsiTheme="minorHAnsi" w:cstheme="minorBidi"/>
      <w:sz w:val="22"/>
      <w:szCs w:val="22"/>
      <w:lang w:val="en-US" w:eastAsia="en-US"/>
    </w:rPr>
  </w:style>
  <w:style w:type="paragraph" w:customStyle="1" w:styleId="Ttulo11">
    <w:name w:val="Título 11"/>
    <w:basedOn w:val="Normal"/>
    <w:rsid w:val="00277EDF"/>
    <w:pPr>
      <w:numPr>
        <w:numId w:val="33"/>
      </w:numPr>
      <w:spacing w:after="200" w:line="276" w:lineRule="auto"/>
    </w:pPr>
    <w:rPr>
      <w:rFonts w:asciiTheme="minorHAnsi" w:eastAsiaTheme="minorHAnsi" w:hAnsiTheme="minorHAnsi" w:cstheme="minorBidi"/>
      <w:sz w:val="22"/>
      <w:szCs w:val="22"/>
      <w:lang w:val="pt-BR"/>
    </w:rPr>
  </w:style>
  <w:style w:type="paragraph" w:customStyle="1" w:styleId="Ttulo21">
    <w:name w:val="Título 21"/>
    <w:basedOn w:val="Normal"/>
    <w:rsid w:val="00277EDF"/>
    <w:pPr>
      <w:numPr>
        <w:ilvl w:val="1"/>
        <w:numId w:val="33"/>
      </w:numPr>
      <w:spacing w:after="200" w:line="276" w:lineRule="auto"/>
    </w:pPr>
    <w:rPr>
      <w:rFonts w:asciiTheme="minorHAnsi" w:eastAsiaTheme="minorHAnsi" w:hAnsiTheme="minorHAnsi" w:cstheme="minorBidi"/>
      <w:sz w:val="22"/>
      <w:szCs w:val="22"/>
      <w:lang w:val="pt-BR"/>
    </w:rPr>
  </w:style>
  <w:style w:type="paragraph" w:customStyle="1" w:styleId="Ttulo31">
    <w:name w:val="Título 31"/>
    <w:basedOn w:val="Normal"/>
    <w:rsid w:val="00277EDF"/>
    <w:pPr>
      <w:numPr>
        <w:ilvl w:val="2"/>
        <w:numId w:val="33"/>
      </w:numPr>
      <w:spacing w:after="200" w:line="276" w:lineRule="auto"/>
    </w:pPr>
    <w:rPr>
      <w:rFonts w:asciiTheme="minorHAnsi" w:eastAsiaTheme="minorHAnsi" w:hAnsiTheme="minorHAnsi" w:cstheme="minorBidi"/>
      <w:sz w:val="22"/>
      <w:szCs w:val="22"/>
      <w:lang w:val="pt-BR"/>
    </w:rPr>
  </w:style>
  <w:style w:type="paragraph" w:customStyle="1" w:styleId="Ttulo41">
    <w:name w:val="Título 41"/>
    <w:basedOn w:val="Normal"/>
    <w:rsid w:val="00277EDF"/>
    <w:pPr>
      <w:numPr>
        <w:ilvl w:val="3"/>
        <w:numId w:val="33"/>
      </w:numPr>
      <w:spacing w:after="200" w:line="276" w:lineRule="auto"/>
    </w:pPr>
    <w:rPr>
      <w:rFonts w:asciiTheme="minorHAnsi" w:eastAsiaTheme="minorHAnsi" w:hAnsiTheme="minorHAnsi" w:cstheme="minorBidi"/>
      <w:sz w:val="22"/>
      <w:szCs w:val="22"/>
      <w:lang w:val="pt-BR"/>
    </w:rPr>
  </w:style>
  <w:style w:type="paragraph" w:customStyle="1" w:styleId="Ttulo51">
    <w:name w:val="Título 51"/>
    <w:basedOn w:val="Normal"/>
    <w:rsid w:val="00277EDF"/>
    <w:pPr>
      <w:numPr>
        <w:ilvl w:val="4"/>
        <w:numId w:val="33"/>
      </w:numPr>
      <w:spacing w:after="200" w:line="276" w:lineRule="auto"/>
    </w:pPr>
    <w:rPr>
      <w:rFonts w:asciiTheme="minorHAnsi" w:eastAsiaTheme="minorHAnsi" w:hAnsiTheme="minorHAnsi" w:cstheme="minorBidi"/>
      <w:sz w:val="22"/>
      <w:szCs w:val="22"/>
      <w:lang w:val="pt-BR"/>
    </w:rPr>
  </w:style>
  <w:style w:type="paragraph" w:customStyle="1" w:styleId="Ttulo61">
    <w:name w:val="Título 61"/>
    <w:basedOn w:val="Normal"/>
    <w:rsid w:val="00277EDF"/>
    <w:pPr>
      <w:numPr>
        <w:ilvl w:val="5"/>
        <w:numId w:val="33"/>
      </w:numPr>
      <w:spacing w:after="200" w:line="276" w:lineRule="auto"/>
    </w:pPr>
    <w:rPr>
      <w:rFonts w:asciiTheme="minorHAnsi" w:eastAsiaTheme="minorHAnsi" w:hAnsiTheme="minorHAnsi" w:cstheme="minorBidi"/>
      <w:sz w:val="22"/>
      <w:szCs w:val="22"/>
      <w:lang w:val="pt-BR"/>
    </w:rPr>
  </w:style>
  <w:style w:type="paragraph" w:customStyle="1" w:styleId="Ttulo71">
    <w:name w:val="Título 71"/>
    <w:basedOn w:val="Normal"/>
    <w:rsid w:val="00277EDF"/>
    <w:pPr>
      <w:numPr>
        <w:ilvl w:val="6"/>
        <w:numId w:val="33"/>
      </w:numPr>
      <w:spacing w:after="200" w:line="276" w:lineRule="auto"/>
    </w:pPr>
    <w:rPr>
      <w:rFonts w:asciiTheme="minorHAnsi" w:eastAsiaTheme="minorHAnsi" w:hAnsiTheme="minorHAnsi" w:cstheme="minorBidi"/>
      <w:sz w:val="22"/>
      <w:szCs w:val="22"/>
      <w:lang w:val="pt-BR"/>
    </w:rPr>
  </w:style>
  <w:style w:type="paragraph" w:customStyle="1" w:styleId="Ttulo81">
    <w:name w:val="Título 81"/>
    <w:basedOn w:val="Normal"/>
    <w:rsid w:val="00277EDF"/>
    <w:pPr>
      <w:numPr>
        <w:ilvl w:val="7"/>
        <w:numId w:val="33"/>
      </w:numPr>
      <w:spacing w:after="200" w:line="276" w:lineRule="auto"/>
    </w:pPr>
    <w:rPr>
      <w:rFonts w:asciiTheme="minorHAnsi" w:eastAsiaTheme="minorHAnsi" w:hAnsiTheme="minorHAnsi" w:cstheme="minorBidi"/>
      <w:sz w:val="22"/>
      <w:szCs w:val="22"/>
      <w:lang w:val="pt-BR"/>
    </w:rPr>
  </w:style>
  <w:style w:type="paragraph" w:customStyle="1" w:styleId="Ttulo91">
    <w:name w:val="Título 91"/>
    <w:basedOn w:val="Normal"/>
    <w:rsid w:val="00277EDF"/>
    <w:pPr>
      <w:numPr>
        <w:ilvl w:val="8"/>
        <w:numId w:val="33"/>
      </w:numPr>
      <w:spacing w:after="200" w:line="276" w:lineRule="auto"/>
    </w:pPr>
    <w:rPr>
      <w:rFonts w:asciiTheme="minorHAnsi" w:eastAsiaTheme="minorHAnsi" w:hAnsiTheme="minorHAnsi" w:cstheme="minorBidi"/>
      <w:sz w:val="22"/>
      <w:szCs w:val="22"/>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41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Elaborado Por AM Fermino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D266-9F2D-4E04-BC07-533442046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72</Pages>
  <Words>17089</Words>
  <Characters>97410</Characters>
  <Application>Microsoft Office Word</Application>
  <DocSecurity>0</DocSecurity>
  <Lines>811</Lines>
  <Paragraphs>228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Estudo Ambiental Simplificado do Projecto de Exploração de Pedras Semipreciosas da GWM em Capangula, Distrito da Marávia</vt:lpstr>
      <vt:lpstr>ESTUDO DE IMPACTO AMBIENTAL</vt:lpstr>
    </vt:vector>
  </TitlesOfParts>
  <Company>Great Western Mining, Limitada</Company>
  <LinksUpToDate>false</LinksUpToDate>
  <CharactersWithSpaces>114271</CharactersWithSpaces>
  <SharedDoc>false</SharedDoc>
  <HLinks>
    <vt:vector size="366" baseType="variant">
      <vt:variant>
        <vt:i4>1638450</vt:i4>
      </vt:variant>
      <vt:variant>
        <vt:i4>362</vt:i4>
      </vt:variant>
      <vt:variant>
        <vt:i4>0</vt:i4>
      </vt:variant>
      <vt:variant>
        <vt:i4>5</vt:i4>
      </vt:variant>
      <vt:variant>
        <vt:lpwstr/>
      </vt:variant>
      <vt:variant>
        <vt:lpwstr>_Toc144566196</vt:lpwstr>
      </vt:variant>
      <vt:variant>
        <vt:i4>1638450</vt:i4>
      </vt:variant>
      <vt:variant>
        <vt:i4>356</vt:i4>
      </vt:variant>
      <vt:variant>
        <vt:i4>0</vt:i4>
      </vt:variant>
      <vt:variant>
        <vt:i4>5</vt:i4>
      </vt:variant>
      <vt:variant>
        <vt:lpwstr/>
      </vt:variant>
      <vt:variant>
        <vt:lpwstr>_Toc144566195</vt:lpwstr>
      </vt:variant>
      <vt:variant>
        <vt:i4>1638450</vt:i4>
      </vt:variant>
      <vt:variant>
        <vt:i4>350</vt:i4>
      </vt:variant>
      <vt:variant>
        <vt:i4>0</vt:i4>
      </vt:variant>
      <vt:variant>
        <vt:i4>5</vt:i4>
      </vt:variant>
      <vt:variant>
        <vt:lpwstr/>
      </vt:variant>
      <vt:variant>
        <vt:lpwstr>_Toc144566194</vt:lpwstr>
      </vt:variant>
      <vt:variant>
        <vt:i4>1638450</vt:i4>
      </vt:variant>
      <vt:variant>
        <vt:i4>344</vt:i4>
      </vt:variant>
      <vt:variant>
        <vt:i4>0</vt:i4>
      </vt:variant>
      <vt:variant>
        <vt:i4>5</vt:i4>
      </vt:variant>
      <vt:variant>
        <vt:lpwstr/>
      </vt:variant>
      <vt:variant>
        <vt:lpwstr>_Toc144566193</vt:lpwstr>
      </vt:variant>
      <vt:variant>
        <vt:i4>1638450</vt:i4>
      </vt:variant>
      <vt:variant>
        <vt:i4>338</vt:i4>
      </vt:variant>
      <vt:variant>
        <vt:i4>0</vt:i4>
      </vt:variant>
      <vt:variant>
        <vt:i4>5</vt:i4>
      </vt:variant>
      <vt:variant>
        <vt:lpwstr/>
      </vt:variant>
      <vt:variant>
        <vt:lpwstr>_Toc144566192</vt:lpwstr>
      </vt:variant>
      <vt:variant>
        <vt:i4>1638450</vt:i4>
      </vt:variant>
      <vt:variant>
        <vt:i4>332</vt:i4>
      </vt:variant>
      <vt:variant>
        <vt:i4>0</vt:i4>
      </vt:variant>
      <vt:variant>
        <vt:i4>5</vt:i4>
      </vt:variant>
      <vt:variant>
        <vt:lpwstr/>
      </vt:variant>
      <vt:variant>
        <vt:lpwstr>_Toc144566191</vt:lpwstr>
      </vt:variant>
      <vt:variant>
        <vt:i4>1638450</vt:i4>
      </vt:variant>
      <vt:variant>
        <vt:i4>326</vt:i4>
      </vt:variant>
      <vt:variant>
        <vt:i4>0</vt:i4>
      </vt:variant>
      <vt:variant>
        <vt:i4>5</vt:i4>
      </vt:variant>
      <vt:variant>
        <vt:lpwstr/>
      </vt:variant>
      <vt:variant>
        <vt:lpwstr>_Toc144566190</vt:lpwstr>
      </vt:variant>
      <vt:variant>
        <vt:i4>1572914</vt:i4>
      </vt:variant>
      <vt:variant>
        <vt:i4>320</vt:i4>
      </vt:variant>
      <vt:variant>
        <vt:i4>0</vt:i4>
      </vt:variant>
      <vt:variant>
        <vt:i4>5</vt:i4>
      </vt:variant>
      <vt:variant>
        <vt:lpwstr/>
      </vt:variant>
      <vt:variant>
        <vt:lpwstr>_Toc144566189</vt:lpwstr>
      </vt:variant>
      <vt:variant>
        <vt:i4>1572914</vt:i4>
      </vt:variant>
      <vt:variant>
        <vt:i4>314</vt:i4>
      </vt:variant>
      <vt:variant>
        <vt:i4>0</vt:i4>
      </vt:variant>
      <vt:variant>
        <vt:i4>5</vt:i4>
      </vt:variant>
      <vt:variant>
        <vt:lpwstr/>
      </vt:variant>
      <vt:variant>
        <vt:lpwstr>_Toc144566188</vt:lpwstr>
      </vt:variant>
      <vt:variant>
        <vt:i4>1572914</vt:i4>
      </vt:variant>
      <vt:variant>
        <vt:i4>308</vt:i4>
      </vt:variant>
      <vt:variant>
        <vt:i4>0</vt:i4>
      </vt:variant>
      <vt:variant>
        <vt:i4>5</vt:i4>
      </vt:variant>
      <vt:variant>
        <vt:lpwstr/>
      </vt:variant>
      <vt:variant>
        <vt:lpwstr>_Toc144566187</vt:lpwstr>
      </vt:variant>
      <vt:variant>
        <vt:i4>1572914</vt:i4>
      </vt:variant>
      <vt:variant>
        <vt:i4>302</vt:i4>
      </vt:variant>
      <vt:variant>
        <vt:i4>0</vt:i4>
      </vt:variant>
      <vt:variant>
        <vt:i4>5</vt:i4>
      </vt:variant>
      <vt:variant>
        <vt:lpwstr/>
      </vt:variant>
      <vt:variant>
        <vt:lpwstr>_Toc144566186</vt:lpwstr>
      </vt:variant>
      <vt:variant>
        <vt:i4>1572914</vt:i4>
      </vt:variant>
      <vt:variant>
        <vt:i4>296</vt:i4>
      </vt:variant>
      <vt:variant>
        <vt:i4>0</vt:i4>
      </vt:variant>
      <vt:variant>
        <vt:i4>5</vt:i4>
      </vt:variant>
      <vt:variant>
        <vt:lpwstr/>
      </vt:variant>
      <vt:variant>
        <vt:lpwstr>_Toc144566185</vt:lpwstr>
      </vt:variant>
      <vt:variant>
        <vt:i4>1572914</vt:i4>
      </vt:variant>
      <vt:variant>
        <vt:i4>290</vt:i4>
      </vt:variant>
      <vt:variant>
        <vt:i4>0</vt:i4>
      </vt:variant>
      <vt:variant>
        <vt:i4>5</vt:i4>
      </vt:variant>
      <vt:variant>
        <vt:lpwstr/>
      </vt:variant>
      <vt:variant>
        <vt:lpwstr>_Toc144566184</vt:lpwstr>
      </vt:variant>
      <vt:variant>
        <vt:i4>1572914</vt:i4>
      </vt:variant>
      <vt:variant>
        <vt:i4>284</vt:i4>
      </vt:variant>
      <vt:variant>
        <vt:i4>0</vt:i4>
      </vt:variant>
      <vt:variant>
        <vt:i4>5</vt:i4>
      </vt:variant>
      <vt:variant>
        <vt:lpwstr/>
      </vt:variant>
      <vt:variant>
        <vt:lpwstr>_Toc144566183</vt:lpwstr>
      </vt:variant>
      <vt:variant>
        <vt:i4>1572914</vt:i4>
      </vt:variant>
      <vt:variant>
        <vt:i4>278</vt:i4>
      </vt:variant>
      <vt:variant>
        <vt:i4>0</vt:i4>
      </vt:variant>
      <vt:variant>
        <vt:i4>5</vt:i4>
      </vt:variant>
      <vt:variant>
        <vt:lpwstr/>
      </vt:variant>
      <vt:variant>
        <vt:lpwstr>_Toc144566182</vt:lpwstr>
      </vt:variant>
      <vt:variant>
        <vt:i4>1572914</vt:i4>
      </vt:variant>
      <vt:variant>
        <vt:i4>272</vt:i4>
      </vt:variant>
      <vt:variant>
        <vt:i4>0</vt:i4>
      </vt:variant>
      <vt:variant>
        <vt:i4>5</vt:i4>
      </vt:variant>
      <vt:variant>
        <vt:lpwstr/>
      </vt:variant>
      <vt:variant>
        <vt:lpwstr>_Toc144566181</vt:lpwstr>
      </vt:variant>
      <vt:variant>
        <vt:i4>1572914</vt:i4>
      </vt:variant>
      <vt:variant>
        <vt:i4>266</vt:i4>
      </vt:variant>
      <vt:variant>
        <vt:i4>0</vt:i4>
      </vt:variant>
      <vt:variant>
        <vt:i4>5</vt:i4>
      </vt:variant>
      <vt:variant>
        <vt:lpwstr/>
      </vt:variant>
      <vt:variant>
        <vt:lpwstr>_Toc144566180</vt:lpwstr>
      </vt:variant>
      <vt:variant>
        <vt:i4>1507378</vt:i4>
      </vt:variant>
      <vt:variant>
        <vt:i4>260</vt:i4>
      </vt:variant>
      <vt:variant>
        <vt:i4>0</vt:i4>
      </vt:variant>
      <vt:variant>
        <vt:i4>5</vt:i4>
      </vt:variant>
      <vt:variant>
        <vt:lpwstr/>
      </vt:variant>
      <vt:variant>
        <vt:lpwstr>_Toc144566179</vt:lpwstr>
      </vt:variant>
      <vt:variant>
        <vt:i4>1507378</vt:i4>
      </vt:variant>
      <vt:variant>
        <vt:i4>254</vt:i4>
      </vt:variant>
      <vt:variant>
        <vt:i4>0</vt:i4>
      </vt:variant>
      <vt:variant>
        <vt:i4>5</vt:i4>
      </vt:variant>
      <vt:variant>
        <vt:lpwstr/>
      </vt:variant>
      <vt:variant>
        <vt:lpwstr>_Toc144566178</vt:lpwstr>
      </vt:variant>
      <vt:variant>
        <vt:i4>1507378</vt:i4>
      </vt:variant>
      <vt:variant>
        <vt:i4>248</vt:i4>
      </vt:variant>
      <vt:variant>
        <vt:i4>0</vt:i4>
      </vt:variant>
      <vt:variant>
        <vt:i4>5</vt:i4>
      </vt:variant>
      <vt:variant>
        <vt:lpwstr/>
      </vt:variant>
      <vt:variant>
        <vt:lpwstr>_Toc144566177</vt:lpwstr>
      </vt:variant>
      <vt:variant>
        <vt:i4>1507378</vt:i4>
      </vt:variant>
      <vt:variant>
        <vt:i4>242</vt:i4>
      </vt:variant>
      <vt:variant>
        <vt:i4>0</vt:i4>
      </vt:variant>
      <vt:variant>
        <vt:i4>5</vt:i4>
      </vt:variant>
      <vt:variant>
        <vt:lpwstr/>
      </vt:variant>
      <vt:variant>
        <vt:lpwstr>_Toc144566176</vt:lpwstr>
      </vt:variant>
      <vt:variant>
        <vt:i4>1507378</vt:i4>
      </vt:variant>
      <vt:variant>
        <vt:i4>236</vt:i4>
      </vt:variant>
      <vt:variant>
        <vt:i4>0</vt:i4>
      </vt:variant>
      <vt:variant>
        <vt:i4>5</vt:i4>
      </vt:variant>
      <vt:variant>
        <vt:lpwstr/>
      </vt:variant>
      <vt:variant>
        <vt:lpwstr>_Toc144566175</vt:lpwstr>
      </vt:variant>
      <vt:variant>
        <vt:i4>1507378</vt:i4>
      </vt:variant>
      <vt:variant>
        <vt:i4>230</vt:i4>
      </vt:variant>
      <vt:variant>
        <vt:i4>0</vt:i4>
      </vt:variant>
      <vt:variant>
        <vt:i4>5</vt:i4>
      </vt:variant>
      <vt:variant>
        <vt:lpwstr/>
      </vt:variant>
      <vt:variant>
        <vt:lpwstr>_Toc144566174</vt:lpwstr>
      </vt:variant>
      <vt:variant>
        <vt:i4>1507378</vt:i4>
      </vt:variant>
      <vt:variant>
        <vt:i4>224</vt:i4>
      </vt:variant>
      <vt:variant>
        <vt:i4>0</vt:i4>
      </vt:variant>
      <vt:variant>
        <vt:i4>5</vt:i4>
      </vt:variant>
      <vt:variant>
        <vt:lpwstr/>
      </vt:variant>
      <vt:variant>
        <vt:lpwstr>_Toc144566173</vt:lpwstr>
      </vt:variant>
      <vt:variant>
        <vt:i4>1507378</vt:i4>
      </vt:variant>
      <vt:variant>
        <vt:i4>218</vt:i4>
      </vt:variant>
      <vt:variant>
        <vt:i4>0</vt:i4>
      </vt:variant>
      <vt:variant>
        <vt:i4>5</vt:i4>
      </vt:variant>
      <vt:variant>
        <vt:lpwstr/>
      </vt:variant>
      <vt:variant>
        <vt:lpwstr>_Toc144566172</vt:lpwstr>
      </vt:variant>
      <vt:variant>
        <vt:i4>1507378</vt:i4>
      </vt:variant>
      <vt:variant>
        <vt:i4>212</vt:i4>
      </vt:variant>
      <vt:variant>
        <vt:i4>0</vt:i4>
      </vt:variant>
      <vt:variant>
        <vt:i4>5</vt:i4>
      </vt:variant>
      <vt:variant>
        <vt:lpwstr/>
      </vt:variant>
      <vt:variant>
        <vt:lpwstr>_Toc144566171</vt:lpwstr>
      </vt:variant>
      <vt:variant>
        <vt:i4>1507378</vt:i4>
      </vt:variant>
      <vt:variant>
        <vt:i4>206</vt:i4>
      </vt:variant>
      <vt:variant>
        <vt:i4>0</vt:i4>
      </vt:variant>
      <vt:variant>
        <vt:i4>5</vt:i4>
      </vt:variant>
      <vt:variant>
        <vt:lpwstr/>
      </vt:variant>
      <vt:variant>
        <vt:lpwstr>_Toc144566170</vt:lpwstr>
      </vt:variant>
      <vt:variant>
        <vt:i4>1441842</vt:i4>
      </vt:variant>
      <vt:variant>
        <vt:i4>200</vt:i4>
      </vt:variant>
      <vt:variant>
        <vt:i4>0</vt:i4>
      </vt:variant>
      <vt:variant>
        <vt:i4>5</vt:i4>
      </vt:variant>
      <vt:variant>
        <vt:lpwstr/>
      </vt:variant>
      <vt:variant>
        <vt:lpwstr>_Toc144566169</vt:lpwstr>
      </vt:variant>
      <vt:variant>
        <vt:i4>1441842</vt:i4>
      </vt:variant>
      <vt:variant>
        <vt:i4>194</vt:i4>
      </vt:variant>
      <vt:variant>
        <vt:i4>0</vt:i4>
      </vt:variant>
      <vt:variant>
        <vt:i4>5</vt:i4>
      </vt:variant>
      <vt:variant>
        <vt:lpwstr/>
      </vt:variant>
      <vt:variant>
        <vt:lpwstr>_Toc144566168</vt:lpwstr>
      </vt:variant>
      <vt:variant>
        <vt:i4>1441842</vt:i4>
      </vt:variant>
      <vt:variant>
        <vt:i4>188</vt:i4>
      </vt:variant>
      <vt:variant>
        <vt:i4>0</vt:i4>
      </vt:variant>
      <vt:variant>
        <vt:i4>5</vt:i4>
      </vt:variant>
      <vt:variant>
        <vt:lpwstr/>
      </vt:variant>
      <vt:variant>
        <vt:lpwstr>_Toc144566167</vt:lpwstr>
      </vt:variant>
      <vt:variant>
        <vt:i4>1441842</vt:i4>
      </vt:variant>
      <vt:variant>
        <vt:i4>182</vt:i4>
      </vt:variant>
      <vt:variant>
        <vt:i4>0</vt:i4>
      </vt:variant>
      <vt:variant>
        <vt:i4>5</vt:i4>
      </vt:variant>
      <vt:variant>
        <vt:lpwstr/>
      </vt:variant>
      <vt:variant>
        <vt:lpwstr>_Toc144566166</vt:lpwstr>
      </vt:variant>
      <vt:variant>
        <vt:i4>1441842</vt:i4>
      </vt:variant>
      <vt:variant>
        <vt:i4>176</vt:i4>
      </vt:variant>
      <vt:variant>
        <vt:i4>0</vt:i4>
      </vt:variant>
      <vt:variant>
        <vt:i4>5</vt:i4>
      </vt:variant>
      <vt:variant>
        <vt:lpwstr/>
      </vt:variant>
      <vt:variant>
        <vt:lpwstr>_Toc144566165</vt:lpwstr>
      </vt:variant>
      <vt:variant>
        <vt:i4>1441842</vt:i4>
      </vt:variant>
      <vt:variant>
        <vt:i4>170</vt:i4>
      </vt:variant>
      <vt:variant>
        <vt:i4>0</vt:i4>
      </vt:variant>
      <vt:variant>
        <vt:i4>5</vt:i4>
      </vt:variant>
      <vt:variant>
        <vt:lpwstr/>
      </vt:variant>
      <vt:variant>
        <vt:lpwstr>_Toc144566164</vt:lpwstr>
      </vt:variant>
      <vt:variant>
        <vt:i4>1441842</vt:i4>
      </vt:variant>
      <vt:variant>
        <vt:i4>164</vt:i4>
      </vt:variant>
      <vt:variant>
        <vt:i4>0</vt:i4>
      </vt:variant>
      <vt:variant>
        <vt:i4>5</vt:i4>
      </vt:variant>
      <vt:variant>
        <vt:lpwstr/>
      </vt:variant>
      <vt:variant>
        <vt:lpwstr>_Toc144566163</vt:lpwstr>
      </vt:variant>
      <vt:variant>
        <vt:i4>1441842</vt:i4>
      </vt:variant>
      <vt:variant>
        <vt:i4>158</vt:i4>
      </vt:variant>
      <vt:variant>
        <vt:i4>0</vt:i4>
      </vt:variant>
      <vt:variant>
        <vt:i4>5</vt:i4>
      </vt:variant>
      <vt:variant>
        <vt:lpwstr/>
      </vt:variant>
      <vt:variant>
        <vt:lpwstr>_Toc144566162</vt:lpwstr>
      </vt:variant>
      <vt:variant>
        <vt:i4>1441842</vt:i4>
      </vt:variant>
      <vt:variant>
        <vt:i4>152</vt:i4>
      </vt:variant>
      <vt:variant>
        <vt:i4>0</vt:i4>
      </vt:variant>
      <vt:variant>
        <vt:i4>5</vt:i4>
      </vt:variant>
      <vt:variant>
        <vt:lpwstr/>
      </vt:variant>
      <vt:variant>
        <vt:lpwstr>_Toc144566161</vt:lpwstr>
      </vt:variant>
      <vt:variant>
        <vt:i4>1441842</vt:i4>
      </vt:variant>
      <vt:variant>
        <vt:i4>146</vt:i4>
      </vt:variant>
      <vt:variant>
        <vt:i4>0</vt:i4>
      </vt:variant>
      <vt:variant>
        <vt:i4>5</vt:i4>
      </vt:variant>
      <vt:variant>
        <vt:lpwstr/>
      </vt:variant>
      <vt:variant>
        <vt:lpwstr>_Toc144566160</vt:lpwstr>
      </vt:variant>
      <vt:variant>
        <vt:i4>1376306</vt:i4>
      </vt:variant>
      <vt:variant>
        <vt:i4>140</vt:i4>
      </vt:variant>
      <vt:variant>
        <vt:i4>0</vt:i4>
      </vt:variant>
      <vt:variant>
        <vt:i4>5</vt:i4>
      </vt:variant>
      <vt:variant>
        <vt:lpwstr/>
      </vt:variant>
      <vt:variant>
        <vt:lpwstr>_Toc144566159</vt:lpwstr>
      </vt:variant>
      <vt:variant>
        <vt:i4>1376306</vt:i4>
      </vt:variant>
      <vt:variant>
        <vt:i4>134</vt:i4>
      </vt:variant>
      <vt:variant>
        <vt:i4>0</vt:i4>
      </vt:variant>
      <vt:variant>
        <vt:i4>5</vt:i4>
      </vt:variant>
      <vt:variant>
        <vt:lpwstr/>
      </vt:variant>
      <vt:variant>
        <vt:lpwstr>_Toc144566158</vt:lpwstr>
      </vt:variant>
      <vt:variant>
        <vt:i4>1376306</vt:i4>
      </vt:variant>
      <vt:variant>
        <vt:i4>128</vt:i4>
      </vt:variant>
      <vt:variant>
        <vt:i4>0</vt:i4>
      </vt:variant>
      <vt:variant>
        <vt:i4>5</vt:i4>
      </vt:variant>
      <vt:variant>
        <vt:lpwstr/>
      </vt:variant>
      <vt:variant>
        <vt:lpwstr>_Toc144566157</vt:lpwstr>
      </vt:variant>
      <vt:variant>
        <vt:i4>1376306</vt:i4>
      </vt:variant>
      <vt:variant>
        <vt:i4>122</vt:i4>
      </vt:variant>
      <vt:variant>
        <vt:i4>0</vt:i4>
      </vt:variant>
      <vt:variant>
        <vt:i4>5</vt:i4>
      </vt:variant>
      <vt:variant>
        <vt:lpwstr/>
      </vt:variant>
      <vt:variant>
        <vt:lpwstr>_Toc144566156</vt:lpwstr>
      </vt:variant>
      <vt:variant>
        <vt:i4>1376306</vt:i4>
      </vt:variant>
      <vt:variant>
        <vt:i4>116</vt:i4>
      </vt:variant>
      <vt:variant>
        <vt:i4>0</vt:i4>
      </vt:variant>
      <vt:variant>
        <vt:i4>5</vt:i4>
      </vt:variant>
      <vt:variant>
        <vt:lpwstr/>
      </vt:variant>
      <vt:variant>
        <vt:lpwstr>_Toc144566155</vt:lpwstr>
      </vt:variant>
      <vt:variant>
        <vt:i4>1376306</vt:i4>
      </vt:variant>
      <vt:variant>
        <vt:i4>110</vt:i4>
      </vt:variant>
      <vt:variant>
        <vt:i4>0</vt:i4>
      </vt:variant>
      <vt:variant>
        <vt:i4>5</vt:i4>
      </vt:variant>
      <vt:variant>
        <vt:lpwstr/>
      </vt:variant>
      <vt:variant>
        <vt:lpwstr>_Toc144566154</vt:lpwstr>
      </vt:variant>
      <vt:variant>
        <vt:i4>1376306</vt:i4>
      </vt:variant>
      <vt:variant>
        <vt:i4>104</vt:i4>
      </vt:variant>
      <vt:variant>
        <vt:i4>0</vt:i4>
      </vt:variant>
      <vt:variant>
        <vt:i4>5</vt:i4>
      </vt:variant>
      <vt:variant>
        <vt:lpwstr/>
      </vt:variant>
      <vt:variant>
        <vt:lpwstr>_Toc144566153</vt:lpwstr>
      </vt:variant>
      <vt:variant>
        <vt:i4>1376306</vt:i4>
      </vt:variant>
      <vt:variant>
        <vt:i4>98</vt:i4>
      </vt:variant>
      <vt:variant>
        <vt:i4>0</vt:i4>
      </vt:variant>
      <vt:variant>
        <vt:i4>5</vt:i4>
      </vt:variant>
      <vt:variant>
        <vt:lpwstr/>
      </vt:variant>
      <vt:variant>
        <vt:lpwstr>_Toc144566152</vt:lpwstr>
      </vt:variant>
      <vt:variant>
        <vt:i4>1376306</vt:i4>
      </vt:variant>
      <vt:variant>
        <vt:i4>92</vt:i4>
      </vt:variant>
      <vt:variant>
        <vt:i4>0</vt:i4>
      </vt:variant>
      <vt:variant>
        <vt:i4>5</vt:i4>
      </vt:variant>
      <vt:variant>
        <vt:lpwstr/>
      </vt:variant>
      <vt:variant>
        <vt:lpwstr>_Toc144566151</vt:lpwstr>
      </vt:variant>
      <vt:variant>
        <vt:i4>1376306</vt:i4>
      </vt:variant>
      <vt:variant>
        <vt:i4>86</vt:i4>
      </vt:variant>
      <vt:variant>
        <vt:i4>0</vt:i4>
      </vt:variant>
      <vt:variant>
        <vt:i4>5</vt:i4>
      </vt:variant>
      <vt:variant>
        <vt:lpwstr/>
      </vt:variant>
      <vt:variant>
        <vt:lpwstr>_Toc144566150</vt:lpwstr>
      </vt:variant>
      <vt:variant>
        <vt:i4>1310770</vt:i4>
      </vt:variant>
      <vt:variant>
        <vt:i4>80</vt:i4>
      </vt:variant>
      <vt:variant>
        <vt:i4>0</vt:i4>
      </vt:variant>
      <vt:variant>
        <vt:i4>5</vt:i4>
      </vt:variant>
      <vt:variant>
        <vt:lpwstr/>
      </vt:variant>
      <vt:variant>
        <vt:lpwstr>_Toc144566149</vt:lpwstr>
      </vt:variant>
      <vt:variant>
        <vt:i4>1310770</vt:i4>
      </vt:variant>
      <vt:variant>
        <vt:i4>74</vt:i4>
      </vt:variant>
      <vt:variant>
        <vt:i4>0</vt:i4>
      </vt:variant>
      <vt:variant>
        <vt:i4>5</vt:i4>
      </vt:variant>
      <vt:variant>
        <vt:lpwstr/>
      </vt:variant>
      <vt:variant>
        <vt:lpwstr>_Toc144566148</vt:lpwstr>
      </vt:variant>
      <vt:variant>
        <vt:i4>1310770</vt:i4>
      </vt:variant>
      <vt:variant>
        <vt:i4>68</vt:i4>
      </vt:variant>
      <vt:variant>
        <vt:i4>0</vt:i4>
      </vt:variant>
      <vt:variant>
        <vt:i4>5</vt:i4>
      </vt:variant>
      <vt:variant>
        <vt:lpwstr/>
      </vt:variant>
      <vt:variant>
        <vt:lpwstr>_Toc144566147</vt:lpwstr>
      </vt:variant>
      <vt:variant>
        <vt:i4>1310770</vt:i4>
      </vt:variant>
      <vt:variant>
        <vt:i4>62</vt:i4>
      </vt:variant>
      <vt:variant>
        <vt:i4>0</vt:i4>
      </vt:variant>
      <vt:variant>
        <vt:i4>5</vt:i4>
      </vt:variant>
      <vt:variant>
        <vt:lpwstr/>
      </vt:variant>
      <vt:variant>
        <vt:lpwstr>_Toc144566146</vt:lpwstr>
      </vt:variant>
      <vt:variant>
        <vt:i4>1310770</vt:i4>
      </vt:variant>
      <vt:variant>
        <vt:i4>56</vt:i4>
      </vt:variant>
      <vt:variant>
        <vt:i4>0</vt:i4>
      </vt:variant>
      <vt:variant>
        <vt:i4>5</vt:i4>
      </vt:variant>
      <vt:variant>
        <vt:lpwstr/>
      </vt:variant>
      <vt:variant>
        <vt:lpwstr>_Toc144566145</vt:lpwstr>
      </vt:variant>
      <vt:variant>
        <vt:i4>1310770</vt:i4>
      </vt:variant>
      <vt:variant>
        <vt:i4>50</vt:i4>
      </vt:variant>
      <vt:variant>
        <vt:i4>0</vt:i4>
      </vt:variant>
      <vt:variant>
        <vt:i4>5</vt:i4>
      </vt:variant>
      <vt:variant>
        <vt:lpwstr/>
      </vt:variant>
      <vt:variant>
        <vt:lpwstr>_Toc144566144</vt:lpwstr>
      </vt:variant>
      <vt:variant>
        <vt:i4>1310770</vt:i4>
      </vt:variant>
      <vt:variant>
        <vt:i4>44</vt:i4>
      </vt:variant>
      <vt:variant>
        <vt:i4>0</vt:i4>
      </vt:variant>
      <vt:variant>
        <vt:i4>5</vt:i4>
      </vt:variant>
      <vt:variant>
        <vt:lpwstr/>
      </vt:variant>
      <vt:variant>
        <vt:lpwstr>_Toc144566143</vt:lpwstr>
      </vt:variant>
      <vt:variant>
        <vt:i4>1310770</vt:i4>
      </vt:variant>
      <vt:variant>
        <vt:i4>38</vt:i4>
      </vt:variant>
      <vt:variant>
        <vt:i4>0</vt:i4>
      </vt:variant>
      <vt:variant>
        <vt:i4>5</vt:i4>
      </vt:variant>
      <vt:variant>
        <vt:lpwstr/>
      </vt:variant>
      <vt:variant>
        <vt:lpwstr>_Toc144566142</vt:lpwstr>
      </vt:variant>
      <vt:variant>
        <vt:i4>1310770</vt:i4>
      </vt:variant>
      <vt:variant>
        <vt:i4>32</vt:i4>
      </vt:variant>
      <vt:variant>
        <vt:i4>0</vt:i4>
      </vt:variant>
      <vt:variant>
        <vt:i4>5</vt:i4>
      </vt:variant>
      <vt:variant>
        <vt:lpwstr/>
      </vt:variant>
      <vt:variant>
        <vt:lpwstr>_Toc144566141</vt:lpwstr>
      </vt:variant>
      <vt:variant>
        <vt:i4>1310770</vt:i4>
      </vt:variant>
      <vt:variant>
        <vt:i4>26</vt:i4>
      </vt:variant>
      <vt:variant>
        <vt:i4>0</vt:i4>
      </vt:variant>
      <vt:variant>
        <vt:i4>5</vt:i4>
      </vt:variant>
      <vt:variant>
        <vt:lpwstr/>
      </vt:variant>
      <vt:variant>
        <vt:lpwstr>_Toc144566140</vt:lpwstr>
      </vt:variant>
      <vt:variant>
        <vt:i4>1245234</vt:i4>
      </vt:variant>
      <vt:variant>
        <vt:i4>20</vt:i4>
      </vt:variant>
      <vt:variant>
        <vt:i4>0</vt:i4>
      </vt:variant>
      <vt:variant>
        <vt:i4>5</vt:i4>
      </vt:variant>
      <vt:variant>
        <vt:lpwstr/>
      </vt:variant>
      <vt:variant>
        <vt:lpwstr>_Toc144566139</vt:lpwstr>
      </vt:variant>
      <vt:variant>
        <vt:i4>1245234</vt:i4>
      </vt:variant>
      <vt:variant>
        <vt:i4>14</vt:i4>
      </vt:variant>
      <vt:variant>
        <vt:i4>0</vt:i4>
      </vt:variant>
      <vt:variant>
        <vt:i4>5</vt:i4>
      </vt:variant>
      <vt:variant>
        <vt:lpwstr/>
      </vt:variant>
      <vt:variant>
        <vt:lpwstr>_Toc144566138</vt:lpwstr>
      </vt:variant>
      <vt:variant>
        <vt:i4>1245234</vt:i4>
      </vt:variant>
      <vt:variant>
        <vt:i4>8</vt:i4>
      </vt:variant>
      <vt:variant>
        <vt:i4>0</vt:i4>
      </vt:variant>
      <vt:variant>
        <vt:i4>5</vt:i4>
      </vt:variant>
      <vt:variant>
        <vt:lpwstr/>
      </vt:variant>
      <vt:variant>
        <vt:lpwstr>_Toc144566137</vt:lpwstr>
      </vt:variant>
      <vt:variant>
        <vt:i4>1245234</vt:i4>
      </vt:variant>
      <vt:variant>
        <vt:i4>2</vt:i4>
      </vt:variant>
      <vt:variant>
        <vt:i4>0</vt:i4>
      </vt:variant>
      <vt:variant>
        <vt:i4>5</vt:i4>
      </vt:variant>
      <vt:variant>
        <vt:lpwstr/>
      </vt:variant>
      <vt:variant>
        <vt:lpwstr>_Toc144566136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Estudo Ambiental Simplificado do Projecto de Exploração de Pedras Semipreciosas da GWM em Capangula, Distrito da Marávia</dc:title>
  <dc:creator>DPM</dc:creator>
  <cp:lastModifiedBy>dell</cp:lastModifiedBy>
  <cp:revision>22</cp:revision>
  <cp:lastPrinted>2013-01-29T13:43:00Z</cp:lastPrinted>
  <dcterms:created xsi:type="dcterms:W3CDTF">2015-12-01T06:40:00Z</dcterms:created>
  <dcterms:modified xsi:type="dcterms:W3CDTF">2015-12-10T07:44:00Z</dcterms:modified>
</cp:coreProperties>
</file>