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07D" w:rsidRPr="00D24CEF" w:rsidRDefault="00DA607D" w:rsidP="00DA607D">
      <w:pPr>
        <w:jc w:val="center"/>
        <w:rPr>
          <w:b/>
          <w:sz w:val="28"/>
          <w:szCs w:val="28"/>
        </w:rPr>
      </w:pPr>
      <w:r w:rsidRPr="00D24CEF">
        <w:rPr>
          <w:b/>
          <w:sz w:val="28"/>
          <w:szCs w:val="28"/>
        </w:rPr>
        <w:t>Descrição dos conjuntos de dados</w:t>
      </w:r>
    </w:p>
    <w:p w:rsidR="00DA607D" w:rsidRPr="00D24CEF" w:rsidRDefault="00DA607D" w:rsidP="00DA607D">
      <w:pPr>
        <w:jc w:val="center"/>
      </w:pPr>
    </w:p>
    <w:p w:rsidR="00DA607D" w:rsidRPr="00D24CEF" w:rsidRDefault="00DA607D" w:rsidP="00DA607D">
      <w:pPr>
        <w:rPr>
          <w:rFonts w:cs="Cambria"/>
        </w:rPr>
      </w:pPr>
      <w:r>
        <w:rPr>
          <w:rFonts w:cs="Cambria"/>
        </w:rPr>
        <w:t xml:space="preserve">Durante esta atividade prática será utilizado  3  </w:t>
      </w:r>
      <w:r w:rsidRPr="00D24CEF">
        <w:rPr>
          <w:rFonts w:cs="Cambria"/>
        </w:rPr>
        <w:t>conjunto</w:t>
      </w:r>
      <w:r>
        <w:rPr>
          <w:rFonts w:cs="Cambria"/>
        </w:rPr>
        <w:t>s</w:t>
      </w:r>
      <w:r w:rsidRPr="00D24CEF">
        <w:rPr>
          <w:rFonts w:cs="Cambria"/>
        </w:rPr>
        <w:t xml:space="preserve"> de dado</w:t>
      </w:r>
      <w:r>
        <w:rPr>
          <w:rFonts w:cs="Cambria"/>
        </w:rPr>
        <w:t>s</w:t>
      </w:r>
      <w:r w:rsidRPr="00D24CEF">
        <w:rPr>
          <w:rFonts w:cs="Cambria"/>
        </w:rPr>
        <w:t xml:space="preserve"> que são:</w:t>
      </w:r>
    </w:p>
    <w:p w:rsidR="00DA607D" w:rsidRPr="00D24CEF" w:rsidRDefault="00DA607D" w:rsidP="00DA607D">
      <w:pPr>
        <w:pStyle w:val="ListParagraph"/>
        <w:numPr>
          <w:ilvl w:val="0"/>
          <w:numId w:val="1"/>
        </w:numPr>
        <w:rPr>
          <w:rFonts w:eastAsia="Times New Roman" w:cs="Cambria"/>
          <w:lang w:eastAsia="pt-PT"/>
        </w:rPr>
      </w:pPr>
      <w:r w:rsidRPr="00D24CEF">
        <w:rPr>
          <w:rFonts w:eastAsia="Times New Roman" w:cs="Cambria"/>
          <w:lang w:eastAsia="pt-PT"/>
        </w:rPr>
        <w:t>DataSet_2D_LinearlySeparable</w:t>
      </w:r>
    </w:p>
    <w:p w:rsidR="00DA607D" w:rsidRPr="00D24CEF" w:rsidRDefault="00DA607D" w:rsidP="00DA607D">
      <w:pPr>
        <w:pStyle w:val="ListParagraph"/>
        <w:numPr>
          <w:ilvl w:val="0"/>
          <w:numId w:val="1"/>
        </w:numPr>
        <w:rPr>
          <w:rFonts w:eastAsia="Times New Roman" w:cs="Cambria"/>
          <w:lang w:eastAsia="pt-PT"/>
        </w:rPr>
      </w:pPr>
      <w:r w:rsidRPr="00D24CEF">
        <w:rPr>
          <w:rFonts w:eastAsia="Times New Roman" w:cs="Cambria"/>
          <w:lang w:eastAsia="pt-PT"/>
        </w:rPr>
        <w:t>DataSet_2D_NoLinearlySeparable</w:t>
      </w:r>
    </w:p>
    <w:p w:rsidR="00DA607D" w:rsidRPr="00D24CEF" w:rsidRDefault="00DA607D" w:rsidP="00DA607D">
      <w:pPr>
        <w:pStyle w:val="ListParagraph"/>
        <w:numPr>
          <w:ilvl w:val="0"/>
          <w:numId w:val="1"/>
        </w:numPr>
        <w:rPr>
          <w:rFonts w:eastAsia="Times New Roman" w:cs="Cambria"/>
          <w:lang w:eastAsia="pt-PT"/>
        </w:rPr>
      </w:pPr>
      <w:r w:rsidRPr="00D24CEF">
        <w:rPr>
          <w:rFonts w:eastAsia="Times New Roman" w:cs="Cambria"/>
          <w:lang w:eastAsia="pt-PT"/>
        </w:rPr>
        <w:t>Diabetes</w:t>
      </w:r>
    </w:p>
    <w:p w:rsidR="00DA607D" w:rsidRPr="00D24CEF" w:rsidRDefault="00DA607D" w:rsidP="00DA607D">
      <w:pPr>
        <w:rPr>
          <w:rFonts w:cs="Cambria"/>
        </w:rPr>
      </w:pPr>
    </w:p>
    <w:p w:rsidR="00DA607D" w:rsidRPr="00D24CEF" w:rsidRDefault="00DA607D" w:rsidP="00DA607D">
      <w:pPr>
        <w:rPr>
          <w:rFonts w:eastAsia="Times New Roman" w:cs="Cambria"/>
          <w:lang w:eastAsia="pt-PT"/>
        </w:rPr>
      </w:pPr>
      <w:r w:rsidRPr="00D24CEF">
        <w:rPr>
          <w:rFonts w:cs="Cambria"/>
        </w:rPr>
        <w:t xml:space="preserve"> O conjunto de dado</w:t>
      </w:r>
      <w:r>
        <w:rPr>
          <w:rFonts w:cs="Cambria"/>
        </w:rPr>
        <w:t>s</w:t>
      </w:r>
      <w:r w:rsidRPr="00D24CEF">
        <w:rPr>
          <w:rFonts w:cs="Cambria"/>
        </w:rPr>
        <w:t xml:space="preserve"> </w:t>
      </w:r>
      <w:r w:rsidRPr="00D24CEF">
        <w:rPr>
          <w:rFonts w:eastAsia="Times New Roman" w:cs="Cambria"/>
          <w:lang w:eastAsia="pt-PT"/>
        </w:rPr>
        <w:t>DataSet_2D_LinearlySeparable ,</w:t>
      </w:r>
      <w:r w:rsidRPr="00D24CEF">
        <w:rPr>
          <w:rFonts w:eastAsia="Times New Roman" w:cs="Cambria"/>
          <w:i/>
          <w:lang w:eastAsia="pt-PT"/>
        </w:rPr>
        <w:t xml:space="preserve"> </w:t>
      </w:r>
      <w:r w:rsidRPr="00D24CEF">
        <w:rPr>
          <w:rFonts w:eastAsia="Times New Roman" w:cs="Cambria"/>
          <w:lang w:eastAsia="pt-PT"/>
        </w:rPr>
        <w:t xml:space="preserve"> é um conjunto de dado</w:t>
      </w:r>
      <w:r>
        <w:rPr>
          <w:rFonts w:eastAsia="Times New Roman" w:cs="Cambria"/>
          <w:lang w:eastAsia="pt-PT"/>
        </w:rPr>
        <w:t>s</w:t>
      </w:r>
      <w:r w:rsidRPr="00D24CEF">
        <w:rPr>
          <w:rFonts w:eastAsia="Times New Roman" w:cs="Cambria"/>
          <w:lang w:eastAsia="pt-PT"/>
        </w:rPr>
        <w:t xml:space="preserve"> que está composto por 16 instâncias, 3 atributo</w:t>
      </w:r>
      <w:r>
        <w:rPr>
          <w:rFonts w:eastAsia="Times New Roman" w:cs="Cambria"/>
          <w:lang w:eastAsia="pt-PT"/>
        </w:rPr>
        <w:t>s</w:t>
      </w:r>
      <w:r w:rsidRPr="00D24CEF">
        <w:rPr>
          <w:rFonts w:eastAsia="Times New Roman" w:cs="Cambria"/>
          <w:lang w:eastAsia="pt-PT"/>
        </w:rPr>
        <w:t>, 16 folhas, e é um conjunto de dado</w:t>
      </w:r>
      <w:r>
        <w:rPr>
          <w:rFonts w:eastAsia="Times New Roman" w:cs="Cambria"/>
          <w:lang w:eastAsia="pt-PT"/>
        </w:rPr>
        <w:t>s</w:t>
      </w:r>
      <w:r w:rsidRPr="00D24CEF">
        <w:rPr>
          <w:rFonts w:eastAsia="Times New Roman" w:cs="Cambria"/>
          <w:lang w:eastAsia="pt-PT"/>
        </w:rPr>
        <w:t xml:space="preserve"> do tipo numérico.</w:t>
      </w:r>
    </w:p>
    <w:p w:rsidR="00DA607D" w:rsidRPr="00D24CEF" w:rsidRDefault="00DA607D" w:rsidP="00DA607D">
      <w:pPr>
        <w:rPr>
          <w:rFonts w:cs="Cambria"/>
        </w:rPr>
      </w:pPr>
      <w:r w:rsidRPr="00D24CEF">
        <w:rPr>
          <w:rFonts w:cs="Cambria"/>
        </w:rPr>
        <w:t xml:space="preserve">O conjunto de dado </w:t>
      </w:r>
      <w:r w:rsidRPr="00D24CEF">
        <w:rPr>
          <w:rFonts w:eastAsia="Times New Roman" w:cs="Cambria"/>
          <w:lang w:eastAsia="pt-PT"/>
        </w:rPr>
        <w:t>DataSet_2D_NoLinearlySeparable ,</w:t>
      </w:r>
      <w:r w:rsidRPr="00D24CEF">
        <w:rPr>
          <w:rFonts w:eastAsia="Times New Roman" w:cs="Cambria"/>
          <w:i/>
          <w:lang w:eastAsia="pt-PT"/>
        </w:rPr>
        <w:t xml:space="preserve"> </w:t>
      </w:r>
      <w:r w:rsidRPr="00D24CEF">
        <w:rPr>
          <w:rFonts w:eastAsia="Times New Roman" w:cs="Cambria"/>
          <w:lang w:eastAsia="pt-PT"/>
        </w:rPr>
        <w:t>que é um conjunto de dado</w:t>
      </w:r>
      <w:r>
        <w:rPr>
          <w:rFonts w:eastAsia="Times New Roman" w:cs="Cambria"/>
          <w:lang w:eastAsia="pt-PT"/>
        </w:rPr>
        <w:t>s</w:t>
      </w:r>
      <w:r w:rsidRPr="00D24CEF">
        <w:rPr>
          <w:rFonts w:eastAsia="Times New Roman" w:cs="Cambria"/>
          <w:lang w:eastAsia="pt-PT"/>
        </w:rPr>
        <w:t xml:space="preserve"> que está composto por 9 instâncias, 3 atributo</w:t>
      </w:r>
      <w:r>
        <w:rPr>
          <w:rFonts w:eastAsia="Times New Roman" w:cs="Cambria"/>
          <w:lang w:eastAsia="pt-PT"/>
        </w:rPr>
        <w:t>s</w:t>
      </w:r>
      <w:r w:rsidRPr="00D24CEF">
        <w:rPr>
          <w:rFonts w:eastAsia="Times New Roman" w:cs="Cambria"/>
          <w:lang w:eastAsia="pt-PT"/>
        </w:rPr>
        <w:t>, 9folhas, e é um conjunto de dado do tipo numérico.</w:t>
      </w:r>
    </w:p>
    <w:p w:rsidR="00DA607D" w:rsidRPr="00D24CEF" w:rsidRDefault="00DA607D" w:rsidP="00DA607D">
      <w:pPr>
        <w:rPr>
          <w:rFonts w:cs="Cambria"/>
        </w:rPr>
      </w:pPr>
      <w:r w:rsidRPr="00D24CEF">
        <w:rPr>
          <w:rFonts w:cs="Cambria"/>
        </w:rPr>
        <w:t xml:space="preserve">O conjunto de dado </w:t>
      </w:r>
      <w:r w:rsidRPr="00D24CEF">
        <w:rPr>
          <w:rFonts w:eastAsia="Times New Roman" w:cs="Cambria"/>
          <w:lang w:eastAsia="pt-PT"/>
        </w:rPr>
        <w:t>diabetes,</w:t>
      </w:r>
      <w:r w:rsidRPr="00D24CEF">
        <w:rPr>
          <w:rFonts w:eastAsia="Times New Roman" w:cs="Cambria"/>
          <w:i/>
          <w:lang w:eastAsia="pt-PT"/>
        </w:rPr>
        <w:t xml:space="preserve"> </w:t>
      </w:r>
      <w:r w:rsidRPr="00D24CEF">
        <w:rPr>
          <w:rFonts w:eastAsia="Times New Roman" w:cs="Cambria"/>
          <w:lang w:eastAsia="pt-PT"/>
        </w:rPr>
        <w:t>que é um conjunto de dado</w:t>
      </w:r>
      <w:r>
        <w:rPr>
          <w:rFonts w:eastAsia="Times New Roman" w:cs="Cambria"/>
          <w:lang w:eastAsia="pt-PT"/>
        </w:rPr>
        <w:t>s</w:t>
      </w:r>
      <w:r w:rsidRPr="00D24CEF">
        <w:rPr>
          <w:rFonts w:eastAsia="Times New Roman" w:cs="Cambria"/>
          <w:lang w:eastAsia="pt-PT"/>
        </w:rPr>
        <w:t xml:space="preserve"> que está composto por 768 instâncias, 9 atributo</w:t>
      </w:r>
      <w:r>
        <w:rPr>
          <w:rFonts w:eastAsia="Times New Roman" w:cs="Cambria"/>
          <w:lang w:eastAsia="pt-PT"/>
        </w:rPr>
        <w:t>s</w:t>
      </w:r>
      <w:r w:rsidRPr="00D24CEF">
        <w:rPr>
          <w:rFonts w:eastAsia="Times New Roman" w:cs="Cambria"/>
          <w:lang w:eastAsia="pt-PT"/>
        </w:rPr>
        <w:t>, 768 folhas, e é um conjunto de dado</w:t>
      </w:r>
      <w:r>
        <w:rPr>
          <w:rFonts w:eastAsia="Times New Roman" w:cs="Cambria"/>
          <w:lang w:eastAsia="pt-PT"/>
        </w:rPr>
        <w:t>s</w:t>
      </w:r>
      <w:r w:rsidRPr="00D24CEF">
        <w:rPr>
          <w:rFonts w:eastAsia="Times New Roman" w:cs="Cambria"/>
          <w:lang w:eastAsia="pt-PT"/>
        </w:rPr>
        <w:t xml:space="preserve"> do tipo numérico.</w:t>
      </w:r>
    </w:p>
    <w:p w:rsidR="00DA607D" w:rsidRPr="00D24CEF" w:rsidRDefault="00DA607D" w:rsidP="00DA607D"/>
    <w:p w:rsidR="00DA607D" w:rsidRPr="00D24CEF" w:rsidRDefault="00DA607D" w:rsidP="00DA607D">
      <w:pPr>
        <w:spacing w:after="120" w:line="360" w:lineRule="auto"/>
        <w:jc w:val="center"/>
        <w:rPr>
          <w:rFonts w:eastAsia="Times New Roman"/>
          <w:b/>
          <w:lang w:eastAsia="pt-PT"/>
        </w:rPr>
      </w:pPr>
    </w:p>
    <w:p w:rsidR="00DA607D" w:rsidRPr="00D24CEF" w:rsidRDefault="00DA607D" w:rsidP="00DA607D">
      <w:pPr>
        <w:spacing w:after="120" w:line="360" w:lineRule="auto"/>
        <w:jc w:val="center"/>
        <w:rPr>
          <w:rFonts w:eastAsia="Times New Roman"/>
          <w:b/>
          <w:lang w:eastAsia="pt-PT"/>
        </w:rPr>
      </w:pPr>
    </w:p>
    <w:p w:rsidR="00DA607D" w:rsidRPr="00D24CEF" w:rsidRDefault="00DA607D" w:rsidP="00DA607D">
      <w:pPr>
        <w:spacing w:after="120" w:line="360" w:lineRule="auto"/>
        <w:jc w:val="center"/>
        <w:rPr>
          <w:rFonts w:eastAsia="Times New Roman"/>
          <w:b/>
          <w:lang w:eastAsia="pt-PT"/>
        </w:rPr>
      </w:pPr>
    </w:p>
    <w:p w:rsidR="00DA607D" w:rsidRPr="00D24CEF" w:rsidRDefault="00DA607D" w:rsidP="00DA607D">
      <w:pPr>
        <w:spacing w:after="120" w:line="360" w:lineRule="auto"/>
        <w:jc w:val="center"/>
        <w:rPr>
          <w:rFonts w:eastAsia="Times New Roman"/>
          <w:b/>
          <w:lang w:eastAsia="pt-PT"/>
        </w:rPr>
      </w:pPr>
    </w:p>
    <w:p w:rsidR="00DA607D" w:rsidRDefault="00DA607D" w:rsidP="00DA607D">
      <w:pPr>
        <w:spacing w:after="12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PT"/>
        </w:rPr>
      </w:pPr>
    </w:p>
    <w:p w:rsidR="00DA607D" w:rsidRDefault="00DA607D" w:rsidP="00DA607D">
      <w:pPr>
        <w:spacing w:after="12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PT"/>
        </w:rPr>
      </w:pPr>
    </w:p>
    <w:p w:rsidR="00DA607D" w:rsidRDefault="00DA607D" w:rsidP="00DA607D">
      <w:pPr>
        <w:spacing w:after="12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PT"/>
        </w:rPr>
      </w:pPr>
    </w:p>
    <w:p w:rsidR="00DA607D" w:rsidRDefault="00DA607D" w:rsidP="00DA607D">
      <w:pPr>
        <w:spacing w:after="12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PT"/>
        </w:rPr>
      </w:pPr>
    </w:p>
    <w:p w:rsidR="00DA607D" w:rsidRDefault="00DA607D" w:rsidP="00DA607D">
      <w:pPr>
        <w:spacing w:after="12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PT"/>
        </w:rPr>
      </w:pPr>
    </w:p>
    <w:p w:rsidR="00DA607D" w:rsidRDefault="00DA607D" w:rsidP="00DA607D">
      <w:pPr>
        <w:spacing w:after="12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PT"/>
        </w:rPr>
      </w:pPr>
    </w:p>
    <w:p w:rsidR="00DA607D" w:rsidRDefault="00DA607D" w:rsidP="00DA607D">
      <w:pPr>
        <w:spacing w:after="12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PT"/>
        </w:rPr>
      </w:pPr>
    </w:p>
    <w:p w:rsidR="00DA607D" w:rsidRDefault="00DA607D" w:rsidP="00DA607D">
      <w:pPr>
        <w:spacing w:after="12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PT"/>
        </w:rPr>
      </w:pPr>
    </w:p>
    <w:p w:rsidR="00DA607D" w:rsidRDefault="00DA607D" w:rsidP="00DA607D">
      <w:pPr>
        <w:spacing w:after="12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PT"/>
        </w:rPr>
      </w:pPr>
    </w:p>
    <w:p w:rsidR="00DA607D" w:rsidRDefault="00DA607D" w:rsidP="00DA607D">
      <w:pPr>
        <w:spacing w:after="12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PT"/>
        </w:rPr>
      </w:pPr>
    </w:p>
    <w:p w:rsidR="00DA607D" w:rsidRPr="00F1540C" w:rsidRDefault="00DA607D" w:rsidP="00DA607D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pt-PT"/>
        </w:rPr>
      </w:pPr>
      <w:r w:rsidRPr="00F1540C">
        <w:rPr>
          <w:rFonts w:eastAsia="Times New Roman"/>
          <w:b/>
          <w:sz w:val="28"/>
          <w:szCs w:val="28"/>
          <w:lang w:eastAsia="pt-PT"/>
        </w:rPr>
        <w:t>Tarefa 1: classificação com dados linearmente separáveis</w:t>
      </w:r>
    </w:p>
    <w:p w:rsidR="00DA607D" w:rsidRPr="004F2980" w:rsidRDefault="00DA607D" w:rsidP="00DA607D">
      <w:pPr>
        <w:spacing w:after="120" w:line="360" w:lineRule="auto"/>
        <w:jc w:val="center"/>
        <w:rPr>
          <w:rFonts w:eastAsia="Times New Roman"/>
          <w:b/>
          <w:lang w:eastAsia="pt-PT"/>
        </w:rPr>
      </w:pPr>
    </w:p>
    <w:p w:rsidR="00DA607D" w:rsidRPr="004F2980" w:rsidRDefault="00DA607D" w:rsidP="00DA607D">
      <w:pPr>
        <w:spacing w:after="120" w:line="360" w:lineRule="auto"/>
        <w:jc w:val="both"/>
        <w:rPr>
          <w:rFonts w:eastAsia="Times New Roman"/>
          <w:lang w:eastAsia="pt-PT"/>
        </w:rPr>
      </w:pPr>
      <w:r w:rsidRPr="004F2980">
        <w:rPr>
          <w:rFonts w:eastAsia="Times New Roman"/>
          <w:lang w:eastAsia="pt-PT"/>
        </w:rPr>
        <w:t>Os dados linearmente separáveis o seu objectivo é encontrar um hiperplano h, de dimensão n – 1, que separe os exemplos da classe -1 dos exemplos da classe +1.</w:t>
      </w:r>
    </w:p>
    <w:p w:rsidR="00DA607D" w:rsidRPr="004F2980" w:rsidRDefault="00DA607D" w:rsidP="00DA607D">
      <w:pPr>
        <w:spacing w:after="120" w:line="360" w:lineRule="auto"/>
        <w:jc w:val="both"/>
        <w:rPr>
          <w:rFonts w:eastAsia="Times New Roman"/>
          <w:lang w:eastAsia="pt-PT"/>
        </w:rPr>
      </w:pPr>
      <w:r w:rsidRPr="004F2980">
        <w:rPr>
          <w:rFonts w:eastAsia="Times New Roman"/>
          <w:lang w:eastAsia="pt-PT"/>
        </w:rPr>
        <w:t xml:space="preserve"> O seu Processo de aprendizagem consiste em determinar o vector de pesos (</w:t>
      </w:r>
      <w:r>
        <w:rPr>
          <w:rFonts w:eastAsia="Times New Roman"/>
          <w:lang w:eastAsia="pt-PT"/>
        </w:rPr>
        <w:t>w</w:t>
      </w:r>
      <w:r w:rsidRPr="004F2980">
        <w:rPr>
          <w:rFonts w:eastAsia="Times New Roman"/>
          <w:lang w:eastAsia="pt-PT"/>
        </w:rPr>
        <w:t>) e o umbral (b).</w:t>
      </w:r>
    </w:p>
    <w:p w:rsidR="00DA607D" w:rsidRPr="004F2980" w:rsidRDefault="00DA607D" w:rsidP="00DA607D">
      <w:pPr>
        <w:spacing w:after="120" w:line="360" w:lineRule="auto"/>
        <w:jc w:val="both"/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>Nesta a</w:t>
      </w:r>
      <w:r w:rsidRPr="004F2980">
        <w:rPr>
          <w:rFonts w:eastAsia="Times New Roman"/>
          <w:lang w:eastAsia="pt-PT"/>
        </w:rPr>
        <w:t xml:space="preserve">tividade utilizaremos o </w:t>
      </w:r>
      <w:proofErr w:type="spellStart"/>
      <w:r w:rsidRPr="004F2980">
        <w:rPr>
          <w:rFonts w:eastAsia="Times New Roman"/>
          <w:lang w:eastAsia="pt-PT"/>
        </w:rPr>
        <w:t>Weka</w:t>
      </w:r>
      <w:proofErr w:type="spellEnd"/>
      <w:r w:rsidRPr="004F2980">
        <w:rPr>
          <w:rFonts w:eastAsia="Times New Roman"/>
          <w:lang w:eastAsia="pt-PT"/>
        </w:rPr>
        <w:t xml:space="preserve"> para treinar um classificador SVM para o caso de um problema simples, cujo objectivo é o reforço do entendimento básico dos conceitos relacionados às máquinas de vectores de suporte.</w:t>
      </w:r>
    </w:p>
    <w:p w:rsidR="00DA607D" w:rsidRPr="004F2980" w:rsidRDefault="00DA607D" w:rsidP="00DA607D">
      <w:pPr>
        <w:spacing w:after="120" w:line="360" w:lineRule="auto"/>
        <w:jc w:val="both"/>
        <w:rPr>
          <w:rFonts w:eastAsia="Times New Roman"/>
          <w:lang w:eastAsia="pt-PT"/>
        </w:rPr>
      </w:pPr>
      <w:r w:rsidRPr="004F2980">
        <w:rPr>
          <w:rFonts w:eastAsia="Times New Roman"/>
          <w:lang w:eastAsia="pt-PT"/>
        </w:rPr>
        <w:t xml:space="preserve">Treinemos primeiro uma SVM para um problema linearmente separável. Para tal utilizaremos o método SMO. SMO, abreviatura de </w:t>
      </w:r>
      <w:proofErr w:type="spellStart"/>
      <w:r w:rsidRPr="004F2980">
        <w:rPr>
          <w:rFonts w:eastAsia="Times New Roman"/>
          <w:i/>
          <w:lang w:eastAsia="pt-PT"/>
        </w:rPr>
        <w:t>Sequential</w:t>
      </w:r>
      <w:proofErr w:type="spellEnd"/>
      <w:r w:rsidRPr="004F2980">
        <w:rPr>
          <w:rFonts w:eastAsia="Times New Roman"/>
          <w:i/>
          <w:lang w:eastAsia="pt-PT"/>
        </w:rPr>
        <w:t xml:space="preserve"> </w:t>
      </w:r>
      <w:proofErr w:type="spellStart"/>
      <w:r w:rsidRPr="004F2980">
        <w:rPr>
          <w:rFonts w:eastAsia="Times New Roman"/>
          <w:i/>
          <w:lang w:eastAsia="pt-PT"/>
        </w:rPr>
        <w:t>Minimal</w:t>
      </w:r>
      <w:proofErr w:type="spellEnd"/>
      <w:r w:rsidRPr="004F2980">
        <w:rPr>
          <w:rFonts w:eastAsia="Times New Roman"/>
          <w:i/>
          <w:lang w:eastAsia="pt-PT"/>
        </w:rPr>
        <w:t xml:space="preserve"> </w:t>
      </w:r>
      <w:proofErr w:type="spellStart"/>
      <w:r w:rsidRPr="004F2980">
        <w:rPr>
          <w:rFonts w:eastAsia="Times New Roman"/>
          <w:i/>
          <w:lang w:eastAsia="pt-PT"/>
        </w:rPr>
        <w:t>Optimization</w:t>
      </w:r>
      <w:proofErr w:type="spellEnd"/>
      <w:r w:rsidRPr="004F2980">
        <w:rPr>
          <w:rFonts w:eastAsia="Times New Roman"/>
          <w:lang w:eastAsia="pt-PT"/>
        </w:rPr>
        <w:t>, é um algoritmo que permite resolver o problema de optimização quadrática subjacente ao treino das SVM.</w:t>
      </w:r>
    </w:p>
    <w:p w:rsidR="00DA607D" w:rsidRPr="00C74EB4" w:rsidRDefault="00DA607D" w:rsidP="00DA607D">
      <w:pPr>
        <w:spacing w:after="120" w:line="360" w:lineRule="auto"/>
        <w:jc w:val="both"/>
        <w:rPr>
          <w:rFonts w:eastAsia="Times New Roman"/>
          <w:b/>
          <w:lang w:eastAsia="pt-PT"/>
        </w:rPr>
      </w:pPr>
    </w:p>
    <w:p w:rsidR="00DA607D" w:rsidRPr="00C74EB4" w:rsidRDefault="00DA607D" w:rsidP="00DA607D">
      <w:pPr>
        <w:pStyle w:val="ListParagraph"/>
        <w:spacing w:after="120" w:line="360" w:lineRule="auto"/>
        <w:ind w:left="0"/>
        <w:jc w:val="both"/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 xml:space="preserve">1- </w:t>
      </w:r>
      <w:r w:rsidRPr="00C74EB4">
        <w:rPr>
          <w:rFonts w:eastAsia="Times New Roman"/>
          <w:lang w:eastAsia="pt-PT"/>
        </w:rPr>
        <w:t xml:space="preserve">No painel </w:t>
      </w:r>
      <w:proofErr w:type="spellStart"/>
      <w:r w:rsidRPr="00C74EB4">
        <w:rPr>
          <w:rFonts w:eastAsia="Times New Roman"/>
          <w:i/>
          <w:lang w:eastAsia="pt-PT"/>
        </w:rPr>
        <w:t>Preprocess</w:t>
      </w:r>
      <w:proofErr w:type="spellEnd"/>
      <w:r w:rsidRPr="00C74EB4">
        <w:rPr>
          <w:rFonts w:eastAsia="Times New Roman"/>
          <w:lang w:eastAsia="pt-PT"/>
        </w:rPr>
        <w:t xml:space="preserve">, carregue o conjunto de dados </w:t>
      </w:r>
      <w:r w:rsidRPr="00C74EB4">
        <w:rPr>
          <w:rFonts w:eastAsia="Times New Roman"/>
          <w:i/>
          <w:lang w:eastAsia="pt-PT"/>
        </w:rPr>
        <w:t>DataSet_2D_LinearlySeparable</w:t>
      </w:r>
      <w:r w:rsidRPr="00C74EB4">
        <w:rPr>
          <w:rFonts w:eastAsia="Times New Roman"/>
          <w:lang w:eastAsia="pt-PT"/>
        </w:rPr>
        <w:t xml:space="preserve">. Observe quais são os atributos e os valores correspondentes e as classes. </w:t>
      </w:r>
      <w:proofErr w:type="spellStart"/>
      <w:r w:rsidRPr="00C74EB4">
        <w:rPr>
          <w:rFonts w:eastAsia="Times New Roman"/>
          <w:lang w:eastAsia="pt-PT"/>
        </w:rPr>
        <w:t>Inspeccione</w:t>
      </w:r>
      <w:proofErr w:type="spellEnd"/>
      <w:r w:rsidRPr="00C74EB4">
        <w:rPr>
          <w:rFonts w:eastAsia="Times New Roman"/>
          <w:lang w:eastAsia="pt-PT"/>
        </w:rPr>
        <w:t xml:space="preserve"> os dados utilizando a secção </w:t>
      </w:r>
      <w:r w:rsidRPr="00C74EB4">
        <w:rPr>
          <w:rFonts w:eastAsia="Times New Roman"/>
          <w:i/>
          <w:lang w:eastAsia="pt-PT"/>
        </w:rPr>
        <w:t>Visualize</w:t>
      </w:r>
      <w:r w:rsidRPr="00C74EB4">
        <w:rPr>
          <w:rFonts w:eastAsia="Times New Roman"/>
          <w:lang w:eastAsia="pt-PT"/>
        </w:rPr>
        <w:t>.</w:t>
      </w:r>
    </w:p>
    <w:p w:rsidR="00DA607D" w:rsidRPr="004F2980" w:rsidRDefault="00DA607D" w:rsidP="00DA607D">
      <w:pPr>
        <w:jc w:val="both"/>
      </w:pPr>
      <w:r w:rsidRPr="004F2980">
        <w:t xml:space="preserve">R: os atributos </w:t>
      </w:r>
      <w:r>
        <w:t xml:space="preserve">do conjunto de dados </w:t>
      </w:r>
      <w:r w:rsidRPr="004F2980">
        <w:t>são: x, y.</w:t>
      </w:r>
    </w:p>
    <w:p w:rsidR="00DA607D" w:rsidRPr="004F2980" w:rsidRDefault="00DA607D" w:rsidP="00DA607D">
      <w:pPr>
        <w:jc w:val="both"/>
      </w:pPr>
      <w:r w:rsidRPr="004F2980">
        <w:t xml:space="preserve"> E os valores correspondentes são:</w:t>
      </w:r>
    </w:p>
    <w:p w:rsidR="00DA607D" w:rsidRPr="004F2980" w:rsidRDefault="00DA607D" w:rsidP="00DA607D">
      <w:pPr>
        <w:jc w:val="both"/>
      </w:pPr>
      <w:r w:rsidRPr="004F2980">
        <w:t xml:space="preserve">Para o atributo x são: </w:t>
      </w:r>
      <w:proofErr w:type="spellStart"/>
      <w:r w:rsidRPr="004F2980">
        <w:t>Minimum</w:t>
      </w:r>
      <w:proofErr w:type="spellEnd"/>
      <w:r w:rsidRPr="004F2980">
        <w:t xml:space="preserve"> 0; </w:t>
      </w:r>
      <w:proofErr w:type="spellStart"/>
      <w:r w:rsidRPr="004F2980">
        <w:t>Maximum</w:t>
      </w:r>
      <w:proofErr w:type="spellEnd"/>
      <w:r w:rsidRPr="004F2980">
        <w:t xml:space="preserve"> 15; </w:t>
      </w:r>
      <w:proofErr w:type="spellStart"/>
      <w:r w:rsidRPr="004F2980">
        <w:t>Mean</w:t>
      </w:r>
      <w:proofErr w:type="spellEnd"/>
      <w:r w:rsidRPr="004F2980">
        <w:t xml:space="preserve"> 6,438; </w:t>
      </w:r>
      <w:proofErr w:type="spellStart"/>
      <w:r w:rsidRPr="004F2980">
        <w:t>StdDev</w:t>
      </w:r>
      <w:proofErr w:type="spellEnd"/>
      <w:r w:rsidRPr="004F2980">
        <w:t xml:space="preserve"> 4,83;</w:t>
      </w:r>
    </w:p>
    <w:p w:rsidR="00DA607D" w:rsidRDefault="00DA607D" w:rsidP="00DA607D">
      <w:pPr>
        <w:jc w:val="both"/>
      </w:pPr>
      <w:r w:rsidRPr="004F2980">
        <w:t xml:space="preserve">Para o atributo y são: </w:t>
      </w:r>
      <w:proofErr w:type="spellStart"/>
      <w:r w:rsidRPr="004F2980">
        <w:t>Minimum</w:t>
      </w:r>
      <w:proofErr w:type="spellEnd"/>
      <w:r w:rsidRPr="004F2980">
        <w:t xml:space="preserve"> 0; </w:t>
      </w:r>
      <w:proofErr w:type="spellStart"/>
      <w:r w:rsidRPr="004F2980">
        <w:t>Maximum</w:t>
      </w:r>
      <w:proofErr w:type="spellEnd"/>
      <w:r w:rsidRPr="004F2980">
        <w:t xml:space="preserve"> 16; </w:t>
      </w:r>
      <w:proofErr w:type="spellStart"/>
      <w:r w:rsidRPr="004F2980">
        <w:t>Mean</w:t>
      </w:r>
      <w:proofErr w:type="spellEnd"/>
      <w:r w:rsidRPr="004F2980">
        <w:t xml:space="preserve"> 6,563; </w:t>
      </w:r>
      <w:proofErr w:type="spellStart"/>
      <w:r w:rsidRPr="004F2980">
        <w:t>StdDev</w:t>
      </w:r>
      <w:proofErr w:type="spellEnd"/>
      <w:r w:rsidRPr="004F2980">
        <w:t xml:space="preserve"> 4,98;</w:t>
      </w:r>
    </w:p>
    <w:p w:rsidR="00DA607D" w:rsidRPr="004F2980" w:rsidRDefault="00DA607D" w:rsidP="00DA607D">
      <w:pPr>
        <w:jc w:val="both"/>
      </w:pPr>
    </w:p>
    <w:p w:rsidR="00DA607D" w:rsidRPr="004F2980" w:rsidRDefault="00DA607D" w:rsidP="00DA607D">
      <w:pPr>
        <w:jc w:val="both"/>
      </w:pPr>
      <w:r w:rsidRPr="004F2980">
        <w:t>As classes são: A, B.</w:t>
      </w:r>
    </w:p>
    <w:p w:rsidR="00DA607D" w:rsidRPr="004F2980" w:rsidRDefault="00DA607D" w:rsidP="00DA607D">
      <w:pPr>
        <w:jc w:val="both"/>
      </w:pPr>
      <w:r w:rsidRPr="004F2980">
        <w:t>Os dados utilizados na secção visualize são:</w:t>
      </w:r>
    </w:p>
    <w:p w:rsidR="00DA607D" w:rsidRPr="004F2980" w:rsidRDefault="00DA607D" w:rsidP="00DA607D">
      <w:pPr>
        <w:jc w:val="both"/>
      </w:pPr>
      <w:r w:rsidRPr="004F2980">
        <w:t>Para o atributo x: 10, 6;</w:t>
      </w:r>
    </w:p>
    <w:p w:rsidR="00DA607D" w:rsidRPr="004F2980" w:rsidRDefault="00DA607D" w:rsidP="00DA607D">
      <w:pPr>
        <w:jc w:val="both"/>
      </w:pPr>
      <w:r w:rsidRPr="004F2980">
        <w:t>Para o atributo y: 11, 5;</w:t>
      </w:r>
    </w:p>
    <w:p w:rsidR="00DA607D" w:rsidRPr="004F2980" w:rsidRDefault="00DA607D" w:rsidP="00DA607D">
      <w:pPr>
        <w:jc w:val="both"/>
      </w:pPr>
      <w:r w:rsidRPr="004F2980">
        <w:t>Para a classe A: 8;</w:t>
      </w:r>
    </w:p>
    <w:p w:rsidR="00DA607D" w:rsidRPr="004F2980" w:rsidRDefault="00DA607D" w:rsidP="00DA607D">
      <w:pPr>
        <w:jc w:val="both"/>
      </w:pPr>
      <w:r w:rsidRPr="004F2980">
        <w:t>Para a classe B: 8; assim como ilustra a nossa figura abaixo.</w:t>
      </w:r>
    </w:p>
    <w:p w:rsidR="00DA607D" w:rsidRPr="004F2980" w:rsidRDefault="00DA607D" w:rsidP="00DA607D">
      <w:pPr>
        <w:jc w:val="both"/>
      </w:pPr>
    </w:p>
    <w:p w:rsidR="00DA607D" w:rsidRPr="004F2980" w:rsidRDefault="00DA607D" w:rsidP="00DA607D">
      <w:pPr>
        <w:jc w:val="both"/>
        <w:rPr>
          <w:rFonts w:cs="Arial"/>
        </w:rPr>
      </w:pPr>
    </w:p>
    <w:p w:rsidR="00DA607D" w:rsidRPr="004F2980" w:rsidRDefault="00DA607D" w:rsidP="00DA607D">
      <w:pPr>
        <w:spacing w:line="360" w:lineRule="auto"/>
        <w:ind w:firstLine="851"/>
        <w:jc w:val="both"/>
        <w:rPr>
          <w:rFonts w:eastAsia="Times New Roman" w:cs="Arial"/>
          <w:i/>
          <w:lang w:eastAsia="pt-PT"/>
        </w:rPr>
      </w:pPr>
    </w:p>
    <w:p w:rsidR="00DA607D" w:rsidRPr="003547EC" w:rsidRDefault="00DA607D" w:rsidP="00DA607D"/>
    <w:p w:rsidR="00DA607D" w:rsidRPr="003547EC" w:rsidRDefault="00DA607D" w:rsidP="00DA607D"/>
    <w:p w:rsidR="00DA607D" w:rsidRDefault="00DA607D" w:rsidP="00DA607D">
      <w:r>
        <w:rPr>
          <w:noProof/>
          <w:lang w:val="en-US"/>
        </w:rPr>
        <w:drawing>
          <wp:inline distT="0" distB="0" distL="0" distR="0">
            <wp:extent cx="5396865" cy="4114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07D" w:rsidRDefault="00DA607D" w:rsidP="00DA607D">
      <w:r>
        <w:t>Fig.nº1</w:t>
      </w:r>
    </w:p>
    <w:p w:rsidR="00DA607D" w:rsidRDefault="00DA607D" w:rsidP="00DA607D">
      <w:pPr>
        <w:pStyle w:val="ListParagraph"/>
        <w:spacing w:after="12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pt-PT"/>
        </w:rPr>
      </w:pPr>
    </w:p>
    <w:p w:rsidR="00DA607D" w:rsidRPr="00C56194" w:rsidRDefault="00DA607D" w:rsidP="00DA607D">
      <w:pPr>
        <w:pStyle w:val="ListParagraph"/>
        <w:spacing w:after="12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/>
          <w:sz w:val="24"/>
          <w:szCs w:val="24"/>
          <w:lang w:eastAsia="pt-PT"/>
        </w:rPr>
        <w:t>B-</w:t>
      </w:r>
      <w:r w:rsidRPr="00C56194">
        <w:rPr>
          <w:rFonts w:ascii="Times New Roman" w:eastAsia="Times New Roman" w:hAnsi="Times New Roman"/>
          <w:sz w:val="24"/>
          <w:szCs w:val="24"/>
          <w:lang w:eastAsia="pt-PT"/>
        </w:rPr>
        <w:t xml:space="preserve">A outra forma consiste em utilizar a aplicação </w:t>
      </w:r>
      <w:proofErr w:type="spellStart"/>
      <w:r w:rsidRPr="00C56194">
        <w:rPr>
          <w:rFonts w:ascii="Times New Roman" w:eastAsia="Times New Roman" w:hAnsi="Times New Roman"/>
          <w:i/>
          <w:sz w:val="24"/>
          <w:szCs w:val="24"/>
          <w:lang w:eastAsia="pt-PT"/>
        </w:rPr>
        <w:t>ClassificationBoundaryVisualizer</w:t>
      </w:r>
      <w:proofErr w:type="spellEnd"/>
      <w:r w:rsidRPr="00C56194">
        <w:rPr>
          <w:rFonts w:ascii="Times New Roman" w:eastAsia="Times New Roman" w:hAnsi="Times New Roman"/>
          <w:sz w:val="24"/>
          <w:szCs w:val="24"/>
          <w:lang w:eastAsia="pt-PT"/>
        </w:rPr>
        <w:t xml:space="preserve"> do WEKA.</w:t>
      </w:r>
      <w:r>
        <w:rPr>
          <w:rFonts w:ascii="Times New Roman" w:eastAsia="Times New Roman" w:hAnsi="Times New Roman"/>
          <w:sz w:val="24"/>
          <w:szCs w:val="24"/>
          <w:lang w:eastAsia="pt-PT"/>
        </w:rPr>
        <w:t xml:space="preserve"> </w:t>
      </w:r>
      <w:r w:rsidRPr="00C56194">
        <w:rPr>
          <w:rFonts w:ascii="Times New Roman" w:eastAsia="Times New Roman" w:hAnsi="Times New Roman"/>
          <w:sz w:val="24"/>
          <w:szCs w:val="24"/>
          <w:lang w:eastAsia="pt-PT"/>
        </w:rPr>
        <w:t>Esta não está incluída no Explorador,</w:t>
      </w:r>
      <w:r>
        <w:rPr>
          <w:rFonts w:ascii="Times New Roman" w:eastAsia="Times New Roman" w:hAnsi="Times New Roman"/>
          <w:sz w:val="24"/>
          <w:szCs w:val="24"/>
          <w:lang w:eastAsia="pt-PT"/>
        </w:rPr>
        <w:t xml:space="preserve"> </w:t>
      </w:r>
      <w:proofErr w:type="spellStart"/>
      <w:r w:rsidRPr="00C56194">
        <w:rPr>
          <w:rFonts w:ascii="Times New Roman" w:eastAsia="Times New Roman" w:hAnsi="Times New Roman"/>
          <w:sz w:val="24"/>
          <w:szCs w:val="24"/>
          <w:lang w:eastAsia="pt-PT"/>
        </w:rPr>
        <w:t>porisso</w:t>
      </w:r>
      <w:proofErr w:type="spellEnd"/>
      <w:r w:rsidRPr="00C56194">
        <w:rPr>
          <w:rFonts w:ascii="Times New Roman" w:eastAsia="Times New Roman" w:hAnsi="Times New Roman"/>
          <w:sz w:val="24"/>
          <w:szCs w:val="24"/>
          <w:lang w:eastAsia="pt-PT"/>
        </w:rPr>
        <w:t xml:space="preserve">, é necessário abrir a aplicação numa nova </w:t>
      </w:r>
      <w:proofErr w:type="spellStart"/>
      <w:r w:rsidRPr="00C56194">
        <w:rPr>
          <w:rFonts w:ascii="Times New Roman" w:eastAsia="Times New Roman" w:hAnsi="Times New Roman"/>
          <w:sz w:val="24"/>
          <w:szCs w:val="24"/>
          <w:lang w:eastAsia="pt-PT"/>
        </w:rPr>
        <w:t>janela.Construa</w:t>
      </w:r>
      <w:proofErr w:type="spellEnd"/>
      <w:r w:rsidRPr="00C56194">
        <w:rPr>
          <w:rFonts w:ascii="Times New Roman" w:eastAsia="Times New Roman" w:hAnsi="Times New Roman"/>
          <w:sz w:val="24"/>
          <w:szCs w:val="24"/>
          <w:lang w:eastAsia="pt-PT"/>
        </w:rPr>
        <w:t xml:space="preserve"> a superfície de separação para o mesmo conjunto de dados e classificador utilizado no passo anterior.</w:t>
      </w:r>
    </w:p>
    <w:p w:rsidR="00DA607D" w:rsidRPr="00C938C9" w:rsidRDefault="00DA607D" w:rsidP="00DA607D">
      <w:pPr>
        <w:pStyle w:val="ListParagraph"/>
        <w:numPr>
          <w:ilvl w:val="2"/>
          <w:numId w:val="2"/>
        </w:numPr>
        <w:spacing w:after="120" w:line="360" w:lineRule="auto"/>
        <w:ind w:left="1560" w:hanging="142"/>
        <w:jc w:val="both"/>
        <w:rPr>
          <w:rFonts w:ascii="Times New Roman" w:eastAsia="Times New Roman" w:hAnsi="Times New Roman"/>
          <w:sz w:val="24"/>
          <w:szCs w:val="24"/>
          <w:lang w:eastAsia="pt-PT"/>
        </w:rPr>
      </w:pPr>
      <w:r w:rsidRPr="00C938C9">
        <w:rPr>
          <w:rFonts w:ascii="Times New Roman" w:eastAsia="Times New Roman" w:hAnsi="Times New Roman"/>
          <w:sz w:val="24"/>
          <w:szCs w:val="24"/>
          <w:lang w:eastAsia="pt-PT"/>
        </w:rPr>
        <w:t>No WEKA abra a interface de comandos (</w:t>
      </w:r>
      <w:proofErr w:type="spellStart"/>
      <w:r w:rsidRPr="00C938C9">
        <w:rPr>
          <w:rFonts w:ascii="Times New Roman" w:eastAsia="Times New Roman" w:hAnsi="Times New Roman"/>
          <w:i/>
          <w:sz w:val="24"/>
          <w:szCs w:val="24"/>
          <w:lang w:eastAsia="pt-PT"/>
        </w:rPr>
        <w:t>SimpleCLI</w:t>
      </w:r>
      <w:proofErr w:type="spellEnd"/>
      <w:r w:rsidRPr="00C938C9">
        <w:rPr>
          <w:rFonts w:ascii="Times New Roman" w:eastAsia="Times New Roman" w:hAnsi="Times New Roman"/>
          <w:sz w:val="24"/>
          <w:szCs w:val="24"/>
          <w:lang w:eastAsia="pt-PT"/>
        </w:rPr>
        <w:t xml:space="preserve">) e introduza o comando </w:t>
      </w:r>
      <w:proofErr w:type="spellStart"/>
      <w:r w:rsidRPr="00C938C9">
        <w:rPr>
          <w:rFonts w:ascii="Times New Roman" w:eastAsia="Times New Roman" w:hAnsi="Times New Roman"/>
          <w:i/>
          <w:sz w:val="24"/>
          <w:szCs w:val="24"/>
          <w:lang w:eastAsia="pt-PT"/>
        </w:rPr>
        <w:t>java</w:t>
      </w:r>
      <w:proofErr w:type="spellEnd"/>
      <w:r w:rsidRPr="00C938C9">
        <w:rPr>
          <w:rFonts w:ascii="Times New Roman" w:eastAsia="Times New Roman" w:hAnsi="Times New Roman"/>
          <w:i/>
          <w:sz w:val="24"/>
          <w:szCs w:val="24"/>
          <w:lang w:eastAsia="pt-PT"/>
        </w:rPr>
        <w:t xml:space="preserve"> </w:t>
      </w:r>
      <w:proofErr w:type="spellStart"/>
      <w:r w:rsidRPr="00C938C9">
        <w:rPr>
          <w:rFonts w:ascii="Times New Roman" w:eastAsia="Times New Roman" w:hAnsi="Times New Roman"/>
          <w:i/>
          <w:sz w:val="24"/>
          <w:szCs w:val="24"/>
          <w:lang w:eastAsia="pt-PT"/>
        </w:rPr>
        <w:t>weka.gui.boundaryvisualizer.BoundaryVisualizer</w:t>
      </w:r>
      <w:proofErr w:type="spellEnd"/>
      <w:r w:rsidRPr="00C938C9">
        <w:rPr>
          <w:rFonts w:ascii="Times New Roman" w:eastAsia="Times New Roman" w:hAnsi="Times New Roman"/>
          <w:sz w:val="24"/>
          <w:szCs w:val="24"/>
          <w:lang w:eastAsia="pt-PT"/>
        </w:rPr>
        <w:t>.</w:t>
      </w:r>
    </w:p>
    <w:p w:rsidR="00DA607D" w:rsidRPr="00C938C9" w:rsidRDefault="00DA607D" w:rsidP="00DA607D">
      <w:pPr>
        <w:pStyle w:val="ListParagraph"/>
        <w:numPr>
          <w:ilvl w:val="2"/>
          <w:numId w:val="2"/>
        </w:numPr>
        <w:spacing w:after="120" w:line="360" w:lineRule="auto"/>
        <w:ind w:left="1560" w:hanging="142"/>
        <w:jc w:val="both"/>
        <w:rPr>
          <w:rFonts w:ascii="Times New Roman" w:eastAsia="Times New Roman" w:hAnsi="Times New Roman"/>
          <w:sz w:val="24"/>
          <w:szCs w:val="24"/>
          <w:lang w:eastAsia="pt-PT"/>
        </w:rPr>
      </w:pPr>
      <w:proofErr w:type="spellStart"/>
      <w:r w:rsidRPr="00C938C9">
        <w:rPr>
          <w:rFonts w:ascii="Times New Roman" w:eastAsia="Times New Roman" w:hAnsi="Times New Roman"/>
          <w:sz w:val="24"/>
          <w:szCs w:val="24"/>
          <w:lang w:eastAsia="pt-PT"/>
        </w:rPr>
        <w:t>Seleccione</w:t>
      </w:r>
      <w:proofErr w:type="spellEnd"/>
      <w:r w:rsidRPr="00C938C9">
        <w:rPr>
          <w:rFonts w:ascii="Times New Roman" w:eastAsia="Times New Roman" w:hAnsi="Times New Roman"/>
          <w:sz w:val="24"/>
          <w:szCs w:val="24"/>
          <w:lang w:eastAsia="pt-PT"/>
        </w:rPr>
        <w:t xml:space="preserve"> o conjunto de dados e o classificador.</w:t>
      </w:r>
    </w:p>
    <w:p w:rsidR="00DA607D" w:rsidRDefault="00DA607D" w:rsidP="00DA607D">
      <w:pPr>
        <w:pStyle w:val="ListParagraph"/>
        <w:numPr>
          <w:ilvl w:val="2"/>
          <w:numId w:val="2"/>
        </w:numPr>
        <w:spacing w:after="120" w:line="360" w:lineRule="auto"/>
        <w:ind w:left="1560" w:hanging="142"/>
        <w:jc w:val="both"/>
        <w:rPr>
          <w:rFonts w:ascii="Times New Roman" w:eastAsia="Times New Roman" w:hAnsi="Times New Roman"/>
          <w:sz w:val="24"/>
          <w:szCs w:val="24"/>
          <w:lang w:eastAsia="pt-PT"/>
        </w:rPr>
      </w:pPr>
      <w:proofErr w:type="spellStart"/>
      <w:r w:rsidRPr="00C938C9">
        <w:rPr>
          <w:rFonts w:ascii="Times New Roman" w:eastAsia="Times New Roman" w:hAnsi="Times New Roman"/>
          <w:sz w:val="24"/>
          <w:szCs w:val="24"/>
          <w:lang w:eastAsia="pt-PT"/>
        </w:rPr>
        <w:t>Active</w:t>
      </w:r>
      <w:proofErr w:type="spellEnd"/>
      <w:r w:rsidRPr="00C938C9">
        <w:rPr>
          <w:rFonts w:ascii="Times New Roman" w:eastAsia="Times New Roman" w:hAnsi="Times New Roman"/>
          <w:sz w:val="24"/>
          <w:szCs w:val="24"/>
          <w:lang w:eastAsia="pt-PT"/>
        </w:rPr>
        <w:t xml:space="preserve"> a opção </w:t>
      </w:r>
      <w:proofErr w:type="spellStart"/>
      <w:r w:rsidRPr="00C938C9">
        <w:rPr>
          <w:rFonts w:ascii="Times New Roman" w:eastAsia="Times New Roman" w:hAnsi="Times New Roman"/>
          <w:i/>
          <w:sz w:val="24"/>
          <w:szCs w:val="24"/>
          <w:lang w:eastAsia="pt-PT"/>
        </w:rPr>
        <w:t>Plot</w:t>
      </w:r>
      <w:proofErr w:type="spellEnd"/>
      <w:r w:rsidRPr="00C938C9">
        <w:rPr>
          <w:rFonts w:ascii="Times New Roman" w:eastAsia="Times New Roman" w:hAnsi="Times New Roman"/>
          <w:i/>
          <w:sz w:val="24"/>
          <w:szCs w:val="24"/>
          <w:lang w:eastAsia="pt-PT"/>
        </w:rPr>
        <w:t xml:space="preserve"> </w:t>
      </w:r>
      <w:proofErr w:type="spellStart"/>
      <w:r w:rsidRPr="00C938C9">
        <w:rPr>
          <w:rFonts w:ascii="Times New Roman" w:eastAsia="Times New Roman" w:hAnsi="Times New Roman"/>
          <w:i/>
          <w:sz w:val="24"/>
          <w:szCs w:val="24"/>
          <w:lang w:eastAsia="pt-PT"/>
        </w:rPr>
        <w:t>training</w:t>
      </w:r>
      <w:proofErr w:type="spellEnd"/>
      <w:r w:rsidRPr="00C938C9">
        <w:rPr>
          <w:rFonts w:ascii="Times New Roman" w:eastAsia="Times New Roman" w:hAnsi="Times New Roman"/>
          <w:i/>
          <w:sz w:val="24"/>
          <w:szCs w:val="24"/>
          <w:lang w:eastAsia="pt-PT"/>
        </w:rPr>
        <w:t xml:space="preserve"> data</w:t>
      </w:r>
      <w:r w:rsidRPr="00C938C9">
        <w:rPr>
          <w:rFonts w:ascii="Times New Roman" w:eastAsia="Times New Roman" w:hAnsi="Times New Roman"/>
          <w:sz w:val="24"/>
          <w:szCs w:val="24"/>
          <w:lang w:eastAsia="pt-PT"/>
        </w:rPr>
        <w:t xml:space="preserve"> e pressione o botão </w:t>
      </w:r>
      <w:proofErr w:type="spellStart"/>
      <w:r w:rsidRPr="00C938C9">
        <w:rPr>
          <w:rFonts w:ascii="Times New Roman" w:eastAsia="Times New Roman" w:hAnsi="Times New Roman"/>
          <w:i/>
          <w:sz w:val="24"/>
          <w:szCs w:val="24"/>
          <w:lang w:eastAsia="pt-PT"/>
        </w:rPr>
        <w:t>Start</w:t>
      </w:r>
      <w:proofErr w:type="spellEnd"/>
      <w:r w:rsidRPr="00C938C9">
        <w:rPr>
          <w:rFonts w:ascii="Times New Roman" w:eastAsia="Times New Roman" w:hAnsi="Times New Roman"/>
          <w:sz w:val="24"/>
          <w:szCs w:val="24"/>
          <w:lang w:eastAsia="pt-PT"/>
        </w:rPr>
        <w:t>.</w:t>
      </w:r>
      <w:r>
        <w:rPr>
          <w:rFonts w:ascii="Times New Roman" w:eastAsia="Times New Roman" w:hAnsi="Times New Roman"/>
          <w:sz w:val="24"/>
          <w:szCs w:val="24"/>
          <w:lang w:eastAsia="pt-PT"/>
        </w:rPr>
        <w:t xml:space="preserve"> Assim como ilustra a nossa figura.</w:t>
      </w:r>
    </w:p>
    <w:p w:rsidR="00DA607D" w:rsidRDefault="00DA607D" w:rsidP="00DA607D"/>
    <w:p w:rsidR="00DA607D" w:rsidRPr="004F2980" w:rsidRDefault="00DA607D" w:rsidP="00DA607D">
      <w:pPr>
        <w:spacing w:line="360" w:lineRule="auto"/>
        <w:ind w:firstLine="851"/>
        <w:jc w:val="both"/>
        <w:rPr>
          <w:rFonts w:eastAsia="Times New Roman" w:cs="Arial"/>
          <w:i/>
          <w:lang w:eastAsia="pt-PT"/>
        </w:rPr>
      </w:pPr>
    </w:p>
    <w:p w:rsidR="00DA607D" w:rsidRPr="004F2980" w:rsidRDefault="00DA607D" w:rsidP="00DA607D">
      <w:pPr>
        <w:spacing w:line="360" w:lineRule="auto"/>
        <w:ind w:firstLine="851"/>
        <w:jc w:val="both"/>
        <w:rPr>
          <w:rFonts w:eastAsia="Times New Roman" w:cs="Arial"/>
          <w:i/>
          <w:lang w:eastAsia="pt-PT"/>
        </w:rPr>
      </w:pPr>
    </w:p>
    <w:p w:rsidR="00DA607D" w:rsidRDefault="00DA607D" w:rsidP="00DA607D">
      <w:pPr>
        <w:spacing w:line="360" w:lineRule="auto"/>
        <w:ind w:firstLine="851"/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96865" cy="3037205"/>
            <wp:effectExtent l="0" t="0" r="0" b="10795"/>
            <wp:docPr id="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07D" w:rsidRDefault="00DA607D" w:rsidP="00DA607D">
      <w:r>
        <w:t xml:space="preserve">                  Fig.nº02</w:t>
      </w:r>
    </w:p>
    <w:p w:rsidR="00DA607D" w:rsidRDefault="00DA607D" w:rsidP="00DA607D"/>
    <w:p w:rsidR="00DA607D" w:rsidRPr="00C938C9" w:rsidRDefault="00DA607D" w:rsidP="00DA607D">
      <w:pPr>
        <w:pStyle w:val="ListParagraph"/>
        <w:spacing w:after="12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pt-PT"/>
        </w:rPr>
      </w:pPr>
      <w:r>
        <w:t>7.</w:t>
      </w:r>
      <w:r w:rsidRPr="00C9114A">
        <w:rPr>
          <w:rFonts w:ascii="Times New Roman" w:eastAsia="Times New Roman" w:hAnsi="Times New Roman"/>
          <w:sz w:val="24"/>
          <w:szCs w:val="24"/>
          <w:lang w:eastAsia="pt-PT"/>
        </w:rPr>
        <w:t xml:space="preserve"> </w:t>
      </w:r>
      <w:r w:rsidRPr="00C938C9">
        <w:rPr>
          <w:rFonts w:ascii="Times New Roman" w:eastAsia="Times New Roman" w:hAnsi="Times New Roman"/>
          <w:sz w:val="24"/>
          <w:szCs w:val="24"/>
          <w:lang w:eastAsia="pt-PT"/>
        </w:rPr>
        <w:t>Analise as superfícies de decisão obtidas e descreva os erros de classificação.</w:t>
      </w:r>
      <w:r>
        <w:rPr>
          <w:rFonts w:ascii="Times New Roman" w:eastAsia="Times New Roman" w:hAnsi="Times New Roman"/>
          <w:sz w:val="24"/>
          <w:szCs w:val="24"/>
          <w:lang w:eastAsia="pt-PT"/>
        </w:rPr>
        <w:t xml:space="preserve"> </w:t>
      </w:r>
    </w:p>
    <w:p w:rsidR="00DA607D" w:rsidRDefault="00DA607D" w:rsidP="00DA607D">
      <w:r>
        <w:t>7.R: Para um conjunto de dados linearmente separável existem várias superfícies de decisão</w:t>
      </w:r>
    </w:p>
    <w:p w:rsidR="00DA607D" w:rsidRDefault="00DA607D" w:rsidP="00DA607D">
      <w:r>
        <w:t>Possíveis.</w:t>
      </w:r>
    </w:p>
    <w:p w:rsidR="00DA607D" w:rsidRDefault="00DA607D" w:rsidP="00DA607D">
      <w:r>
        <w:t>8. R: Descrever os erros cometidos e acrescentar mais pontos para ver se altera alguma coisa</w:t>
      </w:r>
    </w:p>
    <w:p w:rsidR="00DA607D" w:rsidRDefault="00DA607D" w:rsidP="00DA607D">
      <w:r>
        <w:t>Visto que para a classe</w:t>
      </w:r>
      <w:r w:rsidRPr="00452F51">
        <w:rPr>
          <w:color w:val="FF0000"/>
        </w:rPr>
        <w:t xml:space="preserve"> A</w:t>
      </w:r>
      <w:r>
        <w:t xml:space="preserve"> existem 8 erros, e para a classe</w:t>
      </w:r>
      <w:r w:rsidRPr="00452F51">
        <w:rPr>
          <w:color w:val="00FF00"/>
        </w:rPr>
        <w:t xml:space="preserve"> B</w:t>
      </w:r>
      <w:r>
        <w:t xml:space="preserve"> também existem 8 erros.</w:t>
      </w:r>
    </w:p>
    <w:p w:rsidR="00DA607D" w:rsidRDefault="00DA607D" w:rsidP="00DA607D">
      <w:pPr>
        <w:rPr>
          <w:color w:val="000000"/>
        </w:rPr>
      </w:pPr>
      <w:r>
        <w:t xml:space="preserve">Acrescentar pontos na classe </w:t>
      </w:r>
      <w:r w:rsidRPr="00452F51">
        <w:rPr>
          <w:color w:val="FF0000"/>
        </w:rPr>
        <w:t>A</w:t>
      </w:r>
      <w:r>
        <w:rPr>
          <w:color w:val="FF0000"/>
        </w:rPr>
        <w:t xml:space="preserve">, </w:t>
      </w:r>
      <w:r w:rsidRPr="00452F51">
        <w:rPr>
          <w:color w:val="00FF00"/>
        </w:rPr>
        <w:t>B</w:t>
      </w:r>
      <w:r>
        <w:rPr>
          <w:color w:val="00FF00"/>
        </w:rPr>
        <w:t xml:space="preserve"> </w:t>
      </w:r>
      <w:r>
        <w:rPr>
          <w:color w:val="000000"/>
        </w:rPr>
        <w:t xml:space="preserve"> </w:t>
      </w:r>
    </w:p>
    <w:p w:rsidR="00DA607D" w:rsidRPr="004F2980" w:rsidRDefault="00DA607D" w:rsidP="00DA607D">
      <w:pPr>
        <w:spacing w:line="360" w:lineRule="auto"/>
        <w:ind w:firstLine="851"/>
        <w:jc w:val="both"/>
        <w:rPr>
          <w:rFonts w:eastAsia="Times New Roman" w:cs="Arial"/>
          <w:i/>
          <w:lang w:eastAsia="pt-PT"/>
        </w:rPr>
      </w:pPr>
    </w:p>
    <w:p w:rsidR="00DA607D" w:rsidRPr="004F2980" w:rsidRDefault="00DA607D" w:rsidP="00DA607D">
      <w:pPr>
        <w:spacing w:line="360" w:lineRule="auto"/>
        <w:ind w:firstLine="851"/>
        <w:jc w:val="both"/>
        <w:rPr>
          <w:rFonts w:eastAsia="Times New Roman" w:cs="Arial"/>
          <w:i/>
          <w:lang w:eastAsia="pt-PT"/>
        </w:rPr>
      </w:pPr>
    </w:p>
    <w:p w:rsidR="00DA607D" w:rsidRPr="004F2980" w:rsidRDefault="00DA607D" w:rsidP="00DA607D">
      <w:pPr>
        <w:spacing w:line="360" w:lineRule="auto"/>
        <w:ind w:firstLine="851"/>
        <w:jc w:val="both"/>
        <w:rPr>
          <w:rFonts w:eastAsia="Times New Roman" w:cs="Arial"/>
          <w:i/>
          <w:lang w:eastAsia="pt-PT"/>
        </w:rPr>
      </w:pPr>
    </w:p>
    <w:p w:rsidR="00DA607D" w:rsidRPr="004F2980" w:rsidRDefault="00DA607D" w:rsidP="00DA607D">
      <w:pPr>
        <w:spacing w:line="360" w:lineRule="auto"/>
        <w:ind w:firstLine="851"/>
        <w:jc w:val="both"/>
        <w:rPr>
          <w:rFonts w:eastAsia="Times New Roman" w:cs="Arial"/>
          <w:i/>
          <w:lang w:eastAsia="pt-PT"/>
        </w:rPr>
      </w:pPr>
    </w:p>
    <w:p w:rsidR="00DA607D" w:rsidRPr="004F2980" w:rsidRDefault="00DA607D" w:rsidP="00DA607D">
      <w:pPr>
        <w:spacing w:line="360" w:lineRule="auto"/>
        <w:ind w:firstLine="851"/>
        <w:jc w:val="both"/>
        <w:rPr>
          <w:rFonts w:eastAsia="Times New Roman" w:cs="Arial"/>
          <w:i/>
          <w:lang w:eastAsia="pt-PT"/>
        </w:rPr>
      </w:pPr>
    </w:p>
    <w:p w:rsidR="00DA607D" w:rsidRDefault="00DA607D" w:rsidP="00DA607D">
      <w:pPr>
        <w:spacing w:line="360" w:lineRule="auto"/>
        <w:ind w:firstLine="851"/>
        <w:jc w:val="both"/>
        <w:rPr>
          <w:rFonts w:eastAsia="Times New Roman" w:cs="Arial"/>
          <w:i/>
          <w:lang w:eastAsia="pt-PT"/>
        </w:rPr>
      </w:pPr>
      <w:r>
        <w:rPr>
          <w:rFonts w:eastAsia="Times New Roman" w:cs="Arial"/>
          <w:i/>
          <w:lang w:eastAsia="pt-PT"/>
        </w:rPr>
        <w:t>Tarefa</w:t>
      </w:r>
    </w:p>
    <w:p w:rsidR="00DA607D" w:rsidRDefault="00DA607D" w:rsidP="00DA607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t xml:space="preserve">Analise do conjunto de </w:t>
      </w:r>
      <w:r>
        <w:rPr>
          <w:rFonts w:ascii="Times New Roman" w:hAnsi="Times New Roman"/>
          <w:b/>
          <w:sz w:val="24"/>
          <w:szCs w:val="24"/>
        </w:rPr>
        <w:t>dados não separáveis linearmente(</w:t>
      </w:r>
      <w:r w:rsidRPr="00C938C9">
        <w:rPr>
          <w:rFonts w:ascii="Times New Roman" w:eastAsia="Times New Roman" w:hAnsi="Times New Roman"/>
          <w:i/>
          <w:sz w:val="24"/>
          <w:szCs w:val="24"/>
          <w:lang w:eastAsia="pt-PT"/>
        </w:rPr>
        <w:t>DataSet_2D_</w:t>
      </w:r>
      <w:r>
        <w:rPr>
          <w:rFonts w:ascii="Times New Roman" w:eastAsia="Times New Roman" w:hAnsi="Times New Roman"/>
          <w:i/>
          <w:sz w:val="24"/>
          <w:szCs w:val="24"/>
          <w:lang w:eastAsia="pt-PT"/>
        </w:rPr>
        <w:t>No</w:t>
      </w:r>
      <w:r w:rsidRPr="00C938C9">
        <w:rPr>
          <w:rFonts w:ascii="Times New Roman" w:eastAsia="Times New Roman" w:hAnsi="Times New Roman"/>
          <w:i/>
          <w:sz w:val="24"/>
          <w:szCs w:val="24"/>
          <w:lang w:eastAsia="pt-PT"/>
        </w:rPr>
        <w:t>LinearlySeparable</w:t>
      </w:r>
      <w:r>
        <w:rPr>
          <w:rFonts w:ascii="Times New Roman" w:hAnsi="Times New Roman"/>
          <w:b/>
          <w:sz w:val="24"/>
          <w:szCs w:val="24"/>
        </w:rPr>
        <w:t>).</w:t>
      </w:r>
    </w:p>
    <w:p w:rsidR="00DA607D" w:rsidRDefault="00DA607D" w:rsidP="00DA607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 conjunto de dados tem 3 atributos,9 </w:t>
      </w:r>
      <w:proofErr w:type="spellStart"/>
      <w:r>
        <w:rPr>
          <w:rFonts w:ascii="Times New Roman" w:hAnsi="Times New Roman"/>
          <w:b/>
          <w:sz w:val="24"/>
          <w:szCs w:val="24"/>
        </w:rPr>
        <w:t>instacias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,9 sum </w:t>
      </w:r>
      <w:proofErr w:type="spellStart"/>
      <w:r>
        <w:rPr>
          <w:rFonts w:ascii="Times New Roman" w:hAnsi="Times New Roman"/>
          <w:b/>
          <w:sz w:val="24"/>
          <w:szCs w:val="24"/>
        </w:rPr>
        <w:t>of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weigth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,composto por 2 atributos do tipo numérico e um do tipo nominal.</w:t>
      </w:r>
    </w:p>
    <w:p w:rsidR="00DA607D" w:rsidRDefault="00DA607D" w:rsidP="00DA607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A607D" w:rsidRPr="00F93C5B" w:rsidRDefault="00DA607D" w:rsidP="00DA607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93C5B">
        <w:rPr>
          <w:rFonts w:ascii="Times New Roman" w:hAnsi="Times New Roman"/>
          <w:sz w:val="24"/>
          <w:szCs w:val="24"/>
        </w:rPr>
        <w:t>Visualize os resultados da classificação. O que é que se observa?</w:t>
      </w:r>
    </w:p>
    <w:p w:rsidR="00DA607D" w:rsidRPr="00F93C5B" w:rsidRDefault="00DA607D" w:rsidP="00DA607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Após a execução do conjunto de dados </w:t>
      </w:r>
      <w:r w:rsidRPr="00C938C9">
        <w:rPr>
          <w:rFonts w:ascii="Times New Roman" w:eastAsia="Times New Roman" w:hAnsi="Times New Roman"/>
          <w:i/>
          <w:sz w:val="24"/>
          <w:szCs w:val="24"/>
          <w:lang w:eastAsia="pt-PT"/>
        </w:rPr>
        <w:t>DataSet_2D_</w:t>
      </w:r>
      <w:r>
        <w:rPr>
          <w:rFonts w:ascii="Times New Roman" w:eastAsia="Times New Roman" w:hAnsi="Times New Roman"/>
          <w:i/>
          <w:sz w:val="24"/>
          <w:szCs w:val="24"/>
          <w:lang w:eastAsia="pt-PT"/>
        </w:rPr>
        <w:t>No</w:t>
      </w:r>
      <w:r w:rsidRPr="00C938C9">
        <w:rPr>
          <w:rFonts w:ascii="Times New Roman" w:eastAsia="Times New Roman" w:hAnsi="Times New Roman"/>
          <w:i/>
          <w:sz w:val="24"/>
          <w:szCs w:val="24"/>
          <w:lang w:eastAsia="pt-PT"/>
        </w:rPr>
        <w:t>LinearlySeparable</w:t>
      </w:r>
      <w:r>
        <w:rPr>
          <w:rFonts w:ascii="Times New Roman" w:eastAsia="Times New Roman" w:hAnsi="Times New Roman"/>
          <w:i/>
          <w:sz w:val="24"/>
          <w:szCs w:val="24"/>
          <w:lang w:eastAsia="pt-PT"/>
        </w:rPr>
        <w:t xml:space="preserve"> com </w:t>
      </w:r>
      <w:r w:rsidRPr="00F93C5B">
        <w:rPr>
          <w:rFonts w:ascii="Times New Roman" w:hAnsi="Times New Roman"/>
          <w:sz w:val="24"/>
          <w:szCs w:val="24"/>
        </w:rPr>
        <w:t xml:space="preserve">As opções por defeito correspondem a um </w:t>
      </w:r>
      <w:proofErr w:type="spellStart"/>
      <w:r w:rsidRPr="00F93C5B">
        <w:rPr>
          <w:rFonts w:ascii="Times New Roman" w:hAnsi="Times New Roman"/>
          <w:i/>
          <w:sz w:val="24"/>
          <w:szCs w:val="24"/>
        </w:rPr>
        <w:t>kernel</w:t>
      </w:r>
      <w:proofErr w:type="spellEnd"/>
      <w:r w:rsidRPr="00F93C5B">
        <w:rPr>
          <w:rFonts w:ascii="Times New Roman" w:hAnsi="Times New Roman"/>
          <w:sz w:val="24"/>
          <w:szCs w:val="24"/>
        </w:rPr>
        <w:t xml:space="preserve"> linear (</w:t>
      </w:r>
      <w:proofErr w:type="spellStart"/>
      <w:r w:rsidRPr="00F93C5B">
        <w:rPr>
          <w:rFonts w:ascii="Times New Roman" w:hAnsi="Times New Roman"/>
          <w:i/>
          <w:sz w:val="24"/>
          <w:szCs w:val="24"/>
        </w:rPr>
        <w:t>kernel</w:t>
      </w:r>
      <w:proofErr w:type="spellEnd"/>
      <w:r w:rsidRPr="00F93C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3C5B">
        <w:rPr>
          <w:rFonts w:ascii="Times New Roman" w:hAnsi="Times New Roman"/>
          <w:sz w:val="24"/>
          <w:szCs w:val="24"/>
        </w:rPr>
        <w:t>polinómico</w:t>
      </w:r>
      <w:proofErr w:type="spellEnd"/>
      <w:r w:rsidRPr="00F93C5B">
        <w:rPr>
          <w:rFonts w:ascii="Times New Roman" w:hAnsi="Times New Roman"/>
          <w:sz w:val="24"/>
          <w:szCs w:val="24"/>
        </w:rPr>
        <w:t xml:space="preserve"> com expoente 1).</w:t>
      </w:r>
      <w:r>
        <w:rPr>
          <w:rFonts w:ascii="Times New Roman" w:hAnsi="Times New Roman"/>
          <w:sz w:val="24"/>
          <w:szCs w:val="24"/>
        </w:rPr>
        <w:t xml:space="preserve"> É possível observar o tempo que o </w:t>
      </w:r>
      <w:proofErr w:type="spellStart"/>
      <w:r>
        <w:rPr>
          <w:rFonts w:ascii="Times New Roman" w:hAnsi="Times New Roman"/>
          <w:sz w:val="24"/>
          <w:szCs w:val="24"/>
        </w:rPr>
        <w:t>weka</w:t>
      </w:r>
      <w:proofErr w:type="spellEnd"/>
      <w:r>
        <w:rPr>
          <w:rFonts w:ascii="Times New Roman" w:hAnsi="Times New Roman"/>
          <w:sz w:val="24"/>
          <w:szCs w:val="24"/>
        </w:rPr>
        <w:t xml:space="preserve"> levou para testar o conjunto de dados(0,02 segundos), a percentagem de </w:t>
      </w:r>
      <w:proofErr w:type="spellStart"/>
      <w:r>
        <w:rPr>
          <w:rFonts w:ascii="Times New Roman" w:hAnsi="Times New Roman"/>
          <w:sz w:val="24"/>
          <w:szCs w:val="24"/>
        </w:rPr>
        <w:t>instacias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corectamente</w:t>
      </w:r>
      <w:proofErr w:type="spellEnd"/>
      <w:r>
        <w:rPr>
          <w:rFonts w:ascii="Times New Roman" w:hAnsi="Times New Roman"/>
          <w:sz w:val="24"/>
          <w:szCs w:val="24"/>
        </w:rPr>
        <w:t xml:space="preserve"> classificadas(55,556 %),</w:t>
      </w:r>
      <w:r w:rsidRPr="002454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percentagem de </w:t>
      </w:r>
      <w:proofErr w:type="spellStart"/>
      <w:r>
        <w:rPr>
          <w:rFonts w:ascii="Times New Roman" w:hAnsi="Times New Roman"/>
          <w:sz w:val="24"/>
          <w:szCs w:val="24"/>
        </w:rPr>
        <w:t>instacias</w:t>
      </w:r>
      <w:proofErr w:type="spellEnd"/>
      <w:r>
        <w:rPr>
          <w:rFonts w:ascii="Times New Roman" w:hAnsi="Times New Roman"/>
          <w:sz w:val="24"/>
          <w:szCs w:val="24"/>
        </w:rPr>
        <w:t xml:space="preserve"> mal  classificadas(44,4444 %)  e com o total de 9 </w:t>
      </w:r>
      <w:proofErr w:type="spellStart"/>
      <w:r>
        <w:rPr>
          <w:rFonts w:ascii="Times New Roman" w:hAnsi="Times New Roman"/>
          <w:sz w:val="24"/>
          <w:szCs w:val="24"/>
        </w:rPr>
        <w:t>instacias</w:t>
      </w:r>
      <w:proofErr w:type="spellEnd"/>
      <w:r>
        <w:rPr>
          <w:rFonts w:ascii="Times New Roman" w:hAnsi="Times New Roman"/>
          <w:sz w:val="24"/>
          <w:szCs w:val="24"/>
        </w:rPr>
        <w:t>...</w:t>
      </w:r>
    </w:p>
    <w:p w:rsidR="00DA607D" w:rsidRPr="00F93C5B" w:rsidRDefault="00DA607D" w:rsidP="00DA607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93C5B">
        <w:rPr>
          <w:rFonts w:ascii="Times New Roman" w:hAnsi="Times New Roman"/>
          <w:sz w:val="24"/>
          <w:szCs w:val="24"/>
        </w:rPr>
        <w:t>Na caixa de diálogo de opções do classificador experimente alterar o valor do parâmetro de penalização (C) para 10</w:t>
      </w:r>
      <w:r>
        <w:rPr>
          <w:rFonts w:ascii="Times New Roman" w:hAnsi="Times New Roman"/>
          <w:sz w:val="24"/>
          <w:szCs w:val="24"/>
        </w:rPr>
        <w:t>, 100</w:t>
      </w:r>
      <w:r w:rsidRPr="00F93C5B">
        <w:rPr>
          <w:rFonts w:ascii="Times New Roman" w:hAnsi="Times New Roman"/>
          <w:sz w:val="24"/>
          <w:szCs w:val="24"/>
        </w:rPr>
        <w:t xml:space="preserve"> e depois para 1</w:t>
      </w:r>
      <w:r>
        <w:rPr>
          <w:rFonts w:ascii="Times New Roman" w:hAnsi="Times New Roman"/>
          <w:sz w:val="24"/>
          <w:szCs w:val="24"/>
        </w:rPr>
        <w:t>0</w:t>
      </w:r>
      <w:r w:rsidRPr="00F93C5B">
        <w:rPr>
          <w:rFonts w:ascii="Times New Roman" w:hAnsi="Times New Roman"/>
          <w:sz w:val="24"/>
          <w:szCs w:val="24"/>
        </w:rPr>
        <w:t>00. Se observa algum efeito nos resultados da classificação?</w:t>
      </w:r>
    </w:p>
    <w:p w:rsidR="00DA607D" w:rsidRDefault="00DA607D" w:rsidP="00DA607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Sim quando se troca o parâmetro do c para 10 nos temos  6 instancias </w:t>
      </w:r>
      <w:proofErr w:type="spellStart"/>
      <w:r>
        <w:rPr>
          <w:rFonts w:ascii="Times New Roman" w:hAnsi="Times New Roman"/>
          <w:sz w:val="24"/>
          <w:szCs w:val="24"/>
        </w:rPr>
        <w:t>corectamente</w:t>
      </w:r>
      <w:proofErr w:type="spellEnd"/>
      <w:r>
        <w:rPr>
          <w:rFonts w:ascii="Times New Roman" w:hAnsi="Times New Roman"/>
          <w:sz w:val="24"/>
          <w:szCs w:val="24"/>
        </w:rPr>
        <w:t xml:space="preserve"> classificadas que </w:t>
      </w:r>
      <w:proofErr w:type="spellStart"/>
      <w:r>
        <w:rPr>
          <w:rFonts w:ascii="Times New Roman" w:hAnsi="Times New Roman"/>
          <w:sz w:val="24"/>
          <w:szCs w:val="24"/>
        </w:rPr>
        <w:t>conrresponde</w:t>
      </w:r>
      <w:proofErr w:type="spellEnd"/>
      <w:r>
        <w:rPr>
          <w:rFonts w:ascii="Times New Roman" w:hAnsi="Times New Roman"/>
          <w:sz w:val="24"/>
          <w:szCs w:val="24"/>
        </w:rPr>
        <w:t xml:space="preserve"> a 66,6667%.</w:t>
      </w:r>
    </w:p>
    <w:p w:rsidR="00DA607D" w:rsidRPr="00F93C5B" w:rsidRDefault="00DA607D" w:rsidP="00DA607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Quando c é 100  </w:t>
      </w:r>
    </w:p>
    <w:p w:rsidR="00DA607D" w:rsidRDefault="00DA607D" w:rsidP="00DA607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A607D" w:rsidRDefault="00DA607D" w:rsidP="00DA607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A607D" w:rsidRDefault="00DA607D" w:rsidP="00DA607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A607D" w:rsidRDefault="00DA607D" w:rsidP="00DA607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A607D" w:rsidRPr="00256C7C" w:rsidRDefault="00DA607D" w:rsidP="00DA607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A607D" w:rsidRDefault="00DA607D" w:rsidP="00DA607D"/>
    <w:p w:rsidR="00DA607D" w:rsidRDefault="00DA607D" w:rsidP="00DA607D">
      <w:pPr>
        <w:spacing w:line="360" w:lineRule="auto"/>
        <w:ind w:firstLine="851"/>
        <w:jc w:val="both"/>
        <w:rPr>
          <w:rFonts w:eastAsia="Times New Roman" w:cs="Arial"/>
          <w:i/>
          <w:lang w:eastAsia="pt-PT"/>
        </w:rPr>
      </w:pPr>
      <w:bookmarkStart w:id="0" w:name="_GoBack"/>
      <w:bookmarkEnd w:id="0"/>
    </w:p>
    <w:p w:rsidR="00DA607D" w:rsidRDefault="00DA607D" w:rsidP="00DA607D">
      <w:pPr>
        <w:spacing w:line="360" w:lineRule="auto"/>
        <w:ind w:firstLine="851"/>
        <w:jc w:val="both"/>
        <w:rPr>
          <w:rFonts w:eastAsia="Times New Roman" w:cs="Arial"/>
          <w:i/>
          <w:lang w:eastAsia="pt-PT"/>
        </w:rPr>
      </w:pPr>
    </w:p>
    <w:p w:rsidR="00DA607D" w:rsidRDefault="00DA607D" w:rsidP="00DA607D">
      <w:pPr>
        <w:spacing w:line="360" w:lineRule="auto"/>
        <w:ind w:firstLine="851"/>
        <w:jc w:val="both"/>
        <w:rPr>
          <w:rFonts w:eastAsia="Times New Roman" w:cs="Arial"/>
          <w:i/>
          <w:lang w:eastAsia="pt-PT"/>
        </w:rPr>
      </w:pPr>
    </w:p>
    <w:p w:rsidR="00DA607D" w:rsidRDefault="00DA607D" w:rsidP="00DA607D">
      <w:pPr>
        <w:spacing w:line="360" w:lineRule="auto"/>
        <w:ind w:firstLine="851"/>
        <w:jc w:val="both"/>
        <w:rPr>
          <w:rFonts w:eastAsia="Times New Roman" w:cs="Arial"/>
          <w:i/>
          <w:lang w:eastAsia="pt-PT"/>
        </w:rPr>
      </w:pPr>
    </w:p>
    <w:p w:rsidR="00DA607D" w:rsidRDefault="00DA607D" w:rsidP="00DA607D">
      <w:pPr>
        <w:spacing w:line="360" w:lineRule="auto"/>
        <w:ind w:firstLine="851"/>
        <w:jc w:val="both"/>
        <w:rPr>
          <w:rFonts w:eastAsia="Times New Roman" w:cs="Arial"/>
          <w:i/>
          <w:lang w:eastAsia="pt-PT"/>
        </w:rPr>
      </w:pPr>
    </w:p>
    <w:p w:rsidR="00DA607D" w:rsidRDefault="00DA607D" w:rsidP="00DA607D">
      <w:pPr>
        <w:spacing w:line="360" w:lineRule="auto"/>
        <w:ind w:firstLine="851"/>
        <w:jc w:val="both"/>
        <w:rPr>
          <w:rFonts w:eastAsia="Times New Roman" w:cs="Arial"/>
          <w:i/>
          <w:lang w:eastAsia="pt-PT"/>
        </w:rPr>
      </w:pPr>
    </w:p>
    <w:p w:rsidR="00DA607D" w:rsidRPr="003C08B6" w:rsidRDefault="00DA607D" w:rsidP="00DA607D">
      <w:pPr>
        <w:spacing w:line="360" w:lineRule="auto"/>
        <w:ind w:firstLine="851"/>
        <w:jc w:val="both"/>
        <w:rPr>
          <w:rFonts w:eastAsia="Times New Roman" w:cs="Arial"/>
          <w:lang w:eastAsia="pt-PT"/>
        </w:rPr>
      </w:pPr>
    </w:p>
    <w:p w:rsidR="00EF69C4" w:rsidRDefault="00EF69C4"/>
    <w:sectPr w:rsidR="00EF69C4" w:rsidSect="00444F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0C47"/>
    <w:multiLevelType w:val="hybridMultilevel"/>
    <w:tmpl w:val="7A86F1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D1B68"/>
    <w:multiLevelType w:val="hybridMultilevel"/>
    <w:tmpl w:val="7F78A1BE"/>
    <w:lvl w:ilvl="0" w:tplc="0816000F">
      <w:start w:val="1"/>
      <w:numFmt w:val="decimal"/>
      <w:lvlText w:val="%1."/>
      <w:lvlJc w:val="left"/>
      <w:pPr>
        <w:ind w:left="765" w:hanging="360"/>
      </w:pPr>
    </w:lvl>
    <w:lvl w:ilvl="1" w:tplc="08160019" w:tentative="1">
      <w:start w:val="1"/>
      <w:numFmt w:val="lowerLetter"/>
      <w:lvlText w:val="%2."/>
      <w:lvlJc w:val="left"/>
      <w:pPr>
        <w:ind w:left="1485" w:hanging="360"/>
      </w:pPr>
    </w:lvl>
    <w:lvl w:ilvl="2" w:tplc="0816001B" w:tentative="1">
      <w:start w:val="1"/>
      <w:numFmt w:val="lowerRoman"/>
      <w:lvlText w:val="%3."/>
      <w:lvlJc w:val="right"/>
      <w:pPr>
        <w:ind w:left="2205" w:hanging="180"/>
      </w:pPr>
    </w:lvl>
    <w:lvl w:ilvl="3" w:tplc="0816000F" w:tentative="1">
      <w:start w:val="1"/>
      <w:numFmt w:val="decimal"/>
      <w:lvlText w:val="%4."/>
      <w:lvlJc w:val="left"/>
      <w:pPr>
        <w:ind w:left="2925" w:hanging="360"/>
      </w:pPr>
    </w:lvl>
    <w:lvl w:ilvl="4" w:tplc="08160019" w:tentative="1">
      <w:start w:val="1"/>
      <w:numFmt w:val="lowerLetter"/>
      <w:lvlText w:val="%5."/>
      <w:lvlJc w:val="left"/>
      <w:pPr>
        <w:ind w:left="3645" w:hanging="360"/>
      </w:pPr>
    </w:lvl>
    <w:lvl w:ilvl="5" w:tplc="0816001B" w:tentative="1">
      <w:start w:val="1"/>
      <w:numFmt w:val="lowerRoman"/>
      <w:lvlText w:val="%6."/>
      <w:lvlJc w:val="right"/>
      <w:pPr>
        <w:ind w:left="4365" w:hanging="180"/>
      </w:pPr>
    </w:lvl>
    <w:lvl w:ilvl="6" w:tplc="0816000F" w:tentative="1">
      <w:start w:val="1"/>
      <w:numFmt w:val="decimal"/>
      <w:lvlText w:val="%7."/>
      <w:lvlJc w:val="left"/>
      <w:pPr>
        <w:ind w:left="5085" w:hanging="360"/>
      </w:pPr>
    </w:lvl>
    <w:lvl w:ilvl="7" w:tplc="08160019" w:tentative="1">
      <w:start w:val="1"/>
      <w:numFmt w:val="lowerLetter"/>
      <w:lvlText w:val="%8."/>
      <w:lvlJc w:val="left"/>
      <w:pPr>
        <w:ind w:left="5805" w:hanging="360"/>
      </w:pPr>
    </w:lvl>
    <w:lvl w:ilvl="8" w:tplc="08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797F56AD"/>
    <w:multiLevelType w:val="hybridMultilevel"/>
    <w:tmpl w:val="E244ED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07D"/>
    <w:rsid w:val="00444F7A"/>
    <w:rsid w:val="00DA607D"/>
    <w:rsid w:val="00E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F296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07D"/>
    <w:pPr>
      <w:spacing w:after="200" w:line="276" w:lineRule="auto"/>
    </w:pPr>
    <w:rPr>
      <w:rFonts w:ascii="Calibri" w:eastAsia="Calibri" w:hAnsi="Calibri" w:cs="Times New Roman"/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7D"/>
    <w:pPr>
      <w:ind w:left="720"/>
      <w:contextualSpacing/>
    </w:pPr>
    <w:rPr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07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07D"/>
    <w:rPr>
      <w:rFonts w:ascii="Lucida Grande" w:eastAsia="Calibri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07D"/>
    <w:pPr>
      <w:spacing w:after="200" w:line="276" w:lineRule="auto"/>
    </w:pPr>
    <w:rPr>
      <w:rFonts w:ascii="Calibri" w:eastAsia="Calibri" w:hAnsi="Calibri" w:cs="Times New Roman"/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7D"/>
    <w:pPr>
      <w:ind w:left="720"/>
      <w:contextualSpacing/>
    </w:pPr>
    <w:rPr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07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07D"/>
    <w:rPr>
      <w:rFonts w:ascii="Lucida Grande" w:eastAsia="Calibri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630</Words>
  <Characters>3591</Characters>
  <Application>Microsoft Macintosh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Fernandes</dc:creator>
  <cp:keywords/>
  <dc:description/>
  <cp:lastModifiedBy>Wilson Fernandes</cp:lastModifiedBy>
  <cp:revision>1</cp:revision>
  <dcterms:created xsi:type="dcterms:W3CDTF">2015-11-19T14:08:00Z</dcterms:created>
  <dcterms:modified xsi:type="dcterms:W3CDTF">2015-11-19T14:20:00Z</dcterms:modified>
</cp:coreProperties>
</file>