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4ED" w:rsidRPr="00DF2898" w:rsidRDefault="00C554ED" w:rsidP="00C554ED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Resposta da </w:t>
      </w:r>
      <w:r w:rsidRPr="00DF2898">
        <w:rPr>
          <w:rFonts w:ascii="Arial" w:hAnsi="Arial" w:cs="Arial"/>
          <w:b/>
          <w:szCs w:val="24"/>
        </w:rPr>
        <w:t xml:space="preserve">Tarefa </w:t>
      </w:r>
      <w:proofErr w:type="gramStart"/>
      <w:r w:rsidRPr="00DF2898">
        <w:rPr>
          <w:rFonts w:ascii="Arial" w:hAnsi="Arial" w:cs="Arial"/>
          <w:b/>
          <w:szCs w:val="24"/>
        </w:rPr>
        <w:t>3</w:t>
      </w:r>
      <w:proofErr w:type="gramEnd"/>
      <w:r>
        <w:rPr>
          <w:rFonts w:ascii="Arial" w:hAnsi="Arial" w:cs="Arial"/>
          <w:b/>
          <w:szCs w:val="24"/>
        </w:rPr>
        <w:t>:</w:t>
      </w: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Nesta tarefa aplicaremos outra operação de pré-processamento que é a discretização de dados numéricos. Esta é uma operação utilizada nos casos em que temos conjuntos de dados com atributos numéricos e pretendemos converter os referidos valores </w:t>
      </w:r>
      <w:proofErr w:type="gramStart"/>
      <w:r w:rsidRPr="00DF2898">
        <w:rPr>
          <w:rFonts w:ascii="Arial" w:hAnsi="Arial" w:cs="Arial"/>
          <w:szCs w:val="24"/>
        </w:rPr>
        <w:t>à</w:t>
      </w:r>
      <w:proofErr w:type="gramEnd"/>
      <w:r w:rsidRPr="00DF2898">
        <w:rPr>
          <w:rFonts w:ascii="Arial" w:hAnsi="Arial" w:cs="Arial"/>
          <w:szCs w:val="24"/>
        </w:rPr>
        <w:t xml:space="preserve"> uma escala nominal.</w:t>
      </w: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Existem dois tipos de discretização: </w:t>
      </w:r>
      <w:r w:rsidRPr="00DF2898">
        <w:rPr>
          <w:rFonts w:ascii="Arial" w:hAnsi="Arial" w:cs="Arial"/>
          <w:i/>
          <w:szCs w:val="24"/>
        </w:rPr>
        <w:t>não supervisionada</w:t>
      </w:r>
      <w:r w:rsidRPr="00DF2898">
        <w:rPr>
          <w:rFonts w:ascii="Arial" w:hAnsi="Arial" w:cs="Arial"/>
          <w:szCs w:val="24"/>
        </w:rPr>
        <w:t xml:space="preserve">, não tem em conta as classes das instâncias, e </w:t>
      </w:r>
      <w:r w:rsidRPr="00DF2898">
        <w:rPr>
          <w:rFonts w:ascii="Arial" w:hAnsi="Arial" w:cs="Arial"/>
          <w:i/>
          <w:szCs w:val="24"/>
        </w:rPr>
        <w:t>supervisionada</w:t>
      </w:r>
      <w:r w:rsidRPr="00DF2898">
        <w:rPr>
          <w:rFonts w:ascii="Arial" w:hAnsi="Arial" w:cs="Arial"/>
          <w:szCs w:val="24"/>
        </w:rPr>
        <w:t xml:space="preserve">, tem em conta as classes das instâncias ao criar os intervalos. O principal método de </w:t>
      </w:r>
      <w:r w:rsidRPr="00DF2898">
        <w:rPr>
          <w:rFonts w:ascii="Arial" w:hAnsi="Arial" w:cs="Arial"/>
          <w:i/>
          <w:szCs w:val="24"/>
        </w:rPr>
        <w:t>discretização não supervisionada</w:t>
      </w:r>
      <w:r w:rsidRPr="00DF2898">
        <w:rPr>
          <w:rFonts w:ascii="Arial" w:hAnsi="Arial" w:cs="Arial"/>
          <w:szCs w:val="24"/>
        </w:rPr>
        <w:t xml:space="preserve"> existente no Weka é </w:t>
      </w:r>
      <w:proofErr w:type="gramStart"/>
      <w:r w:rsidRPr="00DF2898">
        <w:rPr>
          <w:rFonts w:ascii="Arial" w:hAnsi="Arial" w:cs="Arial"/>
          <w:i/>
          <w:szCs w:val="24"/>
        </w:rPr>
        <w:t>Weka.</w:t>
      </w:r>
      <w:proofErr w:type="gramEnd"/>
      <w:r w:rsidRPr="00DF2898">
        <w:rPr>
          <w:rFonts w:ascii="Arial" w:hAnsi="Arial" w:cs="Arial"/>
          <w:i/>
          <w:szCs w:val="24"/>
        </w:rPr>
        <w:t>filters.unsupervised.attribute.Discretize</w:t>
      </w:r>
      <w:r w:rsidRPr="00DF2898">
        <w:rPr>
          <w:rFonts w:ascii="Arial" w:hAnsi="Arial" w:cs="Arial"/>
          <w:szCs w:val="24"/>
        </w:rPr>
        <w:t xml:space="preserve">. O mesmo </w:t>
      </w:r>
      <w:proofErr w:type="gramStart"/>
      <w:r w:rsidRPr="00DF2898">
        <w:rPr>
          <w:rFonts w:ascii="Arial" w:hAnsi="Arial" w:cs="Arial"/>
          <w:szCs w:val="24"/>
        </w:rPr>
        <w:t>implementa</w:t>
      </w:r>
      <w:proofErr w:type="gramEnd"/>
      <w:r w:rsidRPr="00DF2898">
        <w:rPr>
          <w:rFonts w:ascii="Arial" w:hAnsi="Arial" w:cs="Arial"/>
          <w:szCs w:val="24"/>
        </w:rPr>
        <w:t xml:space="preserve"> duas variantes: </w:t>
      </w:r>
      <w:r w:rsidRPr="00DF2898">
        <w:rPr>
          <w:rFonts w:ascii="Arial" w:hAnsi="Arial" w:cs="Arial"/>
          <w:i/>
          <w:szCs w:val="24"/>
        </w:rPr>
        <w:t>discretização com intervalos igual largura</w:t>
      </w:r>
      <w:r w:rsidRPr="00DF2898">
        <w:rPr>
          <w:rFonts w:ascii="Arial" w:hAnsi="Arial" w:cs="Arial"/>
          <w:szCs w:val="24"/>
        </w:rPr>
        <w:t xml:space="preserve"> (seleccionado por defeito) e com </w:t>
      </w:r>
      <w:r w:rsidRPr="00DF2898">
        <w:rPr>
          <w:rFonts w:ascii="Arial" w:hAnsi="Arial" w:cs="Arial"/>
          <w:i/>
          <w:szCs w:val="24"/>
        </w:rPr>
        <w:t>intervalos de igual frequência</w:t>
      </w:r>
      <w:r w:rsidRPr="00DF2898">
        <w:rPr>
          <w:rFonts w:ascii="Arial" w:hAnsi="Arial" w:cs="Arial"/>
          <w:szCs w:val="24"/>
        </w:rPr>
        <w:t>.</w:t>
      </w: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Carregamos</w:t>
      </w:r>
      <w:r w:rsidRPr="00DF2898">
        <w:rPr>
          <w:rFonts w:ascii="Arial" w:hAnsi="Arial" w:cs="Arial"/>
          <w:szCs w:val="24"/>
        </w:rPr>
        <w:t xml:space="preserve"> o conjunto de dados </w:t>
      </w:r>
      <w:proofErr w:type="gramStart"/>
      <w:r w:rsidRPr="00DF2898">
        <w:rPr>
          <w:rFonts w:ascii="Arial" w:hAnsi="Arial" w:cs="Arial"/>
          <w:i/>
          <w:szCs w:val="24"/>
        </w:rPr>
        <w:t>glass.</w:t>
      </w:r>
      <w:proofErr w:type="gramEnd"/>
      <w:r w:rsidRPr="00DF2898">
        <w:rPr>
          <w:rFonts w:ascii="Arial" w:hAnsi="Arial" w:cs="Arial"/>
          <w:i/>
          <w:szCs w:val="24"/>
        </w:rPr>
        <w:t>arff</w:t>
      </w:r>
      <w:r w:rsidRPr="00DF2898">
        <w:rPr>
          <w:rFonts w:ascii="Arial" w:hAnsi="Arial" w:cs="Arial"/>
          <w:szCs w:val="24"/>
        </w:rPr>
        <w:t xml:space="preserve"> no explorador. </w:t>
      </w: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72892E42" wp14:editId="13C093AA">
            <wp:simplePos x="0" y="0"/>
            <wp:positionH relativeFrom="column">
              <wp:posOffset>-32385</wp:posOffset>
            </wp:positionH>
            <wp:positionV relativeFrom="paragraph">
              <wp:posOffset>1186815</wp:posOffset>
            </wp:positionV>
            <wp:extent cx="497205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17" y="21513"/>
                <wp:lineTo x="21517" y="0"/>
                <wp:lineTo x="0" y="0"/>
              </wp:wrapPolygon>
            </wp:wrapTight>
            <wp:docPr id="5" name="Imagem 5" descr="C:\Users\zinga\Desktop\Materia\A.Automática\Prática\Glass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nga\Desktop\Materia\A.Automática\Prática\GlassD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>Aplicamos</w:t>
      </w:r>
      <w:r w:rsidRPr="00DF2898">
        <w:rPr>
          <w:rFonts w:ascii="Arial" w:hAnsi="Arial" w:cs="Arial"/>
          <w:szCs w:val="24"/>
        </w:rPr>
        <w:t xml:space="preserve"> o método de </w:t>
      </w:r>
      <w:r w:rsidRPr="00DF2898">
        <w:rPr>
          <w:rFonts w:ascii="Arial" w:hAnsi="Arial" w:cs="Arial"/>
          <w:i/>
          <w:szCs w:val="24"/>
        </w:rPr>
        <w:t>discretização não supervisionada</w:t>
      </w:r>
      <w:r w:rsidRPr="00DF2898">
        <w:rPr>
          <w:rFonts w:ascii="Arial" w:hAnsi="Arial" w:cs="Arial"/>
          <w:szCs w:val="24"/>
        </w:rPr>
        <w:t xml:space="preserve"> nos dois modos mencionados. Para tal no separador </w:t>
      </w:r>
      <w:r w:rsidRPr="00DF2898">
        <w:rPr>
          <w:rFonts w:ascii="Arial" w:hAnsi="Arial" w:cs="Arial"/>
          <w:i/>
          <w:szCs w:val="24"/>
        </w:rPr>
        <w:t>Preprocess</w:t>
      </w:r>
      <w:r>
        <w:rPr>
          <w:rFonts w:ascii="Arial" w:hAnsi="Arial" w:cs="Arial"/>
          <w:szCs w:val="24"/>
        </w:rPr>
        <w:t>, fez-se</w:t>
      </w:r>
      <w:r w:rsidRPr="00DF2898">
        <w:rPr>
          <w:rFonts w:ascii="Arial" w:hAnsi="Arial" w:cs="Arial"/>
          <w:szCs w:val="24"/>
        </w:rPr>
        <w:t xml:space="preserve"> click no botão </w:t>
      </w:r>
      <w:r w:rsidRPr="00DF2898">
        <w:rPr>
          <w:rFonts w:ascii="Arial" w:hAnsi="Arial" w:cs="Arial"/>
          <w:i/>
          <w:szCs w:val="24"/>
        </w:rPr>
        <w:t>Choose</w:t>
      </w:r>
      <w:r>
        <w:rPr>
          <w:rFonts w:ascii="Arial" w:hAnsi="Arial" w:cs="Arial"/>
          <w:szCs w:val="24"/>
        </w:rPr>
        <w:t xml:space="preserve"> e seleccionamos</w:t>
      </w:r>
      <w:r w:rsidRPr="00DF2898">
        <w:rPr>
          <w:rFonts w:ascii="Arial" w:hAnsi="Arial" w:cs="Arial"/>
          <w:szCs w:val="24"/>
        </w:rPr>
        <w:t xml:space="preserve"> </w:t>
      </w:r>
      <w:r w:rsidRPr="00DF2898">
        <w:rPr>
          <w:rFonts w:ascii="Arial" w:hAnsi="Arial" w:cs="Arial"/>
          <w:i/>
          <w:szCs w:val="24"/>
        </w:rPr>
        <w:t>filters &gt; unsupervised &gt; Discretize</w:t>
      </w:r>
      <w:r w:rsidRPr="00DF2898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Obtivemos o seguinte resultado:</w:t>
      </w:r>
      <w:r w:rsidRPr="00947BA5">
        <w:rPr>
          <w:rFonts w:ascii="Arial" w:hAnsi="Arial" w:cs="Arial"/>
          <w:noProof/>
          <w:szCs w:val="24"/>
        </w:rPr>
        <w:t xml:space="preserve"> </w:t>
      </w: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Pr="00DF2898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ind w:left="0"/>
        <w:rPr>
          <w:rFonts w:ascii="Arial" w:hAnsi="Arial" w:cs="Arial"/>
          <w:szCs w:val="24"/>
        </w:rPr>
      </w:pPr>
    </w:p>
    <w:p w:rsidR="00C554ED" w:rsidRDefault="00C554ED" w:rsidP="00C554ED">
      <w:pPr>
        <w:ind w:left="0" w:firstLine="567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DED93A2" wp14:editId="7E459480">
            <wp:simplePos x="0" y="0"/>
            <wp:positionH relativeFrom="column">
              <wp:posOffset>156210</wp:posOffset>
            </wp:positionH>
            <wp:positionV relativeFrom="paragraph">
              <wp:posOffset>1326515</wp:posOffset>
            </wp:positionV>
            <wp:extent cx="4699635" cy="3420110"/>
            <wp:effectExtent l="0" t="0" r="5715" b="8890"/>
            <wp:wrapTight wrapText="bothSides">
              <wp:wrapPolygon edited="0">
                <wp:start x="0" y="0"/>
                <wp:lineTo x="0" y="21536"/>
                <wp:lineTo x="21539" y="21536"/>
                <wp:lineTo x="21539" y="0"/>
                <wp:lineTo x="0" y="0"/>
              </wp:wrapPolygon>
            </wp:wrapTight>
            <wp:docPr id="12" name="Imagem 12" descr="C:\Users\zinga\Desktop\Materia\A.Automática\Prática\GlassD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nga\Desktop\Materia\A.Automática\Prática\GlassDN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652D">
        <w:rPr>
          <w:rFonts w:ascii="Arial" w:hAnsi="Arial" w:cs="Arial"/>
          <w:szCs w:val="24"/>
        </w:rPr>
        <w:t xml:space="preserve">Para mudar de modo, fez-se click com o botão direito do rato na barra de edição diante do botão </w:t>
      </w:r>
      <w:r w:rsidRPr="00CF652D">
        <w:rPr>
          <w:rFonts w:ascii="Arial" w:hAnsi="Arial" w:cs="Arial"/>
          <w:i/>
          <w:szCs w:val="24"/>
        </w:rPr>
        <w:t>Choose</w:t>
      </w:r>
      <w:r w:rsidRPr="00CF652D">
        <w:rPr>
          <w:rFonts w:ascii="Arial" w:hAnsi="Arial" w:cs="Arial"/>
          <w:szCs w:val="24"/>
        </w:rPr>
        <w:t xml:space="preserve"> e seleccionamos </w:t>
      </w:r>
      <w:r w:rsidRPr="00CF652D">
        <w:rPr>
          <w:rFonts w:ascii="Arial" w:hAnsi="Arial" w:cs="Arial"/>
          <w:i/>
          <w:szCs w:val="24"/>
        </w:rPr>
        <w:t>Show properties</w:t>
      </w:r>
      <w:r w:rsidRPr="00CF652D">
        <w:rPr>
          <w:rFonts w:ascii="Arial" w:hAnsi="Arial" w:cs="Arial"/>
          <w:szCs w:val="24"/>
        </w:rPr>
        <w:t xml:space="preserve"> no menú de contexto. Na caixa de diálogo alteramos o valor da propriedade </w:t>
      </w:r>
      <w:proofErr w:type="gramStart"/>
      <w:r w:rsidRPr="00CF652D">
        <w:rPr>
          <w:rFonts w:ascii="Arial" w:hAnsi="Arial" w:cs="Arial"/>
          <w:i/>
          <w:szCs w:val="24"/>
        </w:rPr>
        <w:t>useEqualFrequency</w:t>
      </w:r>
      <w:proofErr w:type="gramEnd"/>
      <w:r>
        <w:rPr>
          <w:rFonts w:ascii="Arial" w:hAnsi="Arial" w:cs="Arial"/>
          <w:i/>
          <w:szCs w:val="24"/>
        </w:rPr>
        <w:t xml:space="preserve"> de “False” para “True”</w:t>
      </w:r>
      <w:r w:rsidRPr="00CF652D">
        <w:rPr>
          <w:rFonts w:ascii="Arial" w:hAnsi="Arial" w:cs="Arial"/>
          <w:szCs w:val="24"/>
        </w:rPr>
        <w:t>. Obtivemos o seguinte resultado:</w:t>
      </w:r>
    </w:p>
    <w:p w:rsidR="00C554ED" w:rsidRPr="00CF652D" w:rsidRDefault="00C554ED" w:rsidP="00C554ED">
      <w:pPr>
        <w:ind w:left="0"/>
        <w:rPr>
          <w:rFonts w:ascii="Arial" w:hAnsi="Arial" w:cs="Arial"/>
          <w:szCs w:val="24"/>
        </w:rPr>
      </w:pPr>
    </w:p>
    <w:p w:rsidR="00C554ED" w:rsidRDefault="00C554ED" w:rsidP="00C554ED">
      <w:pPr>
        <w:ind w:left="-15" w:right="-1" w:firstLine="0"/>
        <w:rPr>
          <w:rFonts w:ascii="Arial" w:hAnsi="Arial" w:cs="Arial"/>
          <w:szCs w:val="24"/>
        </w:rPr>
      </w:pPr>
    </w:p>
    <w:p w:rsidR="00C554ED" w:rsidRDefault="00C554ED" w:rsidP="00C554ED">
      <w:pPr>
        <w:ind w:left="-15" w:right="-1" w:firstLine="0"/>
        <w:rPr>
          <w:rFonts w:ascii="Arial" w:hAnsi="Arial" w:cs="Arial"/>
          <w:szCs w:val="24"/>
        </w:rPr>
      </w:pPr>
    </w:p>
    <w:p w:rsidR="00C554ED" w:rsidRDefault="00C554ED" w:rsidP="00C554ED">
      <w:pPr>
        <w:ind w:left="-15" w:right="-1" w:firstLine="0"/>
        <w:rPr>
          <w:rFonts w:ascii="Arial" w:hAnsi="Arial" w:cs="Arial"/>
          <w:szCs w:val="24"/>
        </w:rPr>
      </w:pPr>
    </w:p>
    <w:p w:rsidR="00C554ED" w:rsidRDefault="00C554ED" w:rsidP="00C554ED">
      <w:pPr>
        <w:ind w:left="-15" w:right="-1" w:firstLine="0"/>
        <w:rPr>
          <w:rFonts w:ascii="Arial" w:hAnsi="Arial" w:cs="Arial"/>
          <w:szCs w:val="24"/>
        </w:rPr>
      </w:pPr>
    </w:p>
    <w:p w:rsidR="00C554ED" w:rsidRDefault="00C554ED" w:rsidP="00C554ED">
      <w:pPr>
        <w:ind w:left="-15" w:right="-1" w:firstLine="0"/>
        <w:rPr>
          <w:rFonts w:ascii="Arial" w:hAnsi="Arial" w:cs="Arial"/>
          <w:szCs w:val="24"/>
        </w:rPr>
      </w:pPr>
    </w:p>
    <w:p w:rsidR="00C554ED" w:rsidRPr="00DF2898" w:rsidRDefault="00C554ED" w:rsidP="00C554ED">
      <w:pPr>
        <w:ind w:left="-15" w:right="-1" w:firstLine="58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Observou-se o seguinte</w:t>
      </w:r>
      <w:r w:rsidRPr="00DF2898">
        <w:rPr>
          <w:rFonts w:ascii="Arial" w:hAnsi="Arial" w:cs="Arial"/>
          <w:szCs w:val="24"/>
        </w:rPr>
        <w:t xml:space="preserve"> ao comparar o</w:t>
      </w:r>
      <w:r>
        <w:rPr>
          <w:rFonts w:ascii="Arial" w:hAnsi="Arial" w:cs="Arial"/>
          <w:szCs w:val="24"/>
        </w:rPr>
        <w:t>s histogramas obtidos:</w:t>
      </w:r>
      <w:r w:rsidRPr="00DF2898">
        <w:rPr>
          <w:rFonts w:ascii="Arial" w:hAnsi="Arial" w:cs="Arial"/>
          <w:szCs w:val="24"/>
        </w:rPr>
        <w:t xml:space="preserve"> Os histogramas correspondentes à </w:t>
      </w:r>
      <w:r w:rsidRPr="00DF2898">
        <w:rPr>
          <w:rFonts w:ascii="Arial" w:hAnsi="Arial" w:cs="Arial"/>
          <w:i/>
          <w:szCs w:val="24"/>
        </w:rPr>
        <w:t>discretização com intervalos de igual frequência</w:t>
      </w:r>
      <w:r w:rsidRPr="00DF289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não </w:t>
      </w:r>
      <w:r w:rsidRPr="00DF2898">
        <w:rPr>
          <w:rFonts w:ascii="Arial" w:hAnsi="Arial" w:cs="Arial"/>
          <w:szCs w:val="24"/>
        </w:rPr>
        <w:t xml:space="preserve">são bastante enviesados para </w:t>
      </w:r>
      <w:r w:rsidRPr="007B0529">
        <w:rPr>
          <w:rFonts w:ascii="Arial" w:hAnsi="Arial" w:cs="Arial"/>
          <w:b/>
          <w:szCs w:val="24"/>
        </w:rPr>
        <w:t>todos</w:t>
      </w:r>
      <w:r w:rsidRPr="00DF289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os atributos, porque ao altermos o valor do atributo “</w:t>
      </w:r>
      <w:proofErr w:type="gramStart"/>
      <w:r w:rsidRPr="00CF652D">
        <w:rPr>
          <w:rFonts w:ascii="Arial" w:hAnsi="Arial" w:cs="Arial"/>
          <w:i/>
          <w:szCs w:val="24"/>
        </w:rPr>
        <w:t>useEqualFrequency</w:t>
      </w:r>
      <w:proofErr w:type="gramEnd"/>
      <w:r>
        <w:rPr>
          <w:rFonts w:ascii="Arial" w:hAnsi="Arial" w:cs="Arial"/>
          <w:szCs w:val="24"/>
        </w:rPr>
        <w:t>” os atributos são experimentados na mesma frequência logo não há alterações significativa.</w:t>
      </w:r>
    </w:p>
    <w:p w:rsidR="00C554ED" w:rsidRDefault="00C554ED" w:rsidP="00C554ED">
      <w:pPr>
        <w:ind w:right="-1"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A principal técnica de </w:t>
      </w:r>
      <w:r w:rsidRPr="00DF2898">
        <w:rPr>
          <w:rFonts w:ascii="Arial" w:hAnsi="Arial" w:cs="Arial"/>
          <w:i/>
          <w:szCs w:val="24"/>
        </w:rPr>
        <w:t xml:space="preserve">discretização supervisionada </w:t>
      </w:r>
      <w:r w:rsidRPr="00DF2898">
        <w:rPr>
          <w:rFonts w:ascii="Arial" w:hAnsi="Arial" w:cs="Arial"/>
          <w:szCs w:val="24"/>
        </w:rPr>
        <w:t xml:space="preserve">de atributos numéricos no Weka é </w:t>
      </w:r>
      <w:proofErr w:type="gramStart"/>
      <w:r w:rsidRPr="00DF2898">
        <w:rPr>
          <w:rFonts w:ascii="Arial" w:hAnsi="Arial" w:cs="Arial"/>
          <w:i/>
          <w:szCs w:val="24"/>
        </w:rPr>
        <w:t>weka.</w:t>
      </w:r>
      <w:proofErr w:type="gramEnd"/>
      <w:r w:rsidRPr="00DF2898">
        <w:rPr>
          <w:rFonts w:ascii="Arial" w:hAnsi="Arial" w:cs="Arial"/>
          <w:i/>
          <w:szCs w:val="24"/>
        </w:rPr>
        <w:t>filters.supervised.attribute.Discretize</w:t>
      </w:r>
      <w:r w:rsidRPr="00DF2898">
        <w:rPr>
          <w:rFonts w:ascii="Arial" w:hAnsi="Arial" w:cs="Arial"/>
          <w:szCs w:val="24"/>
        </w:rPr>
        <w:t>.</w:t>
      </w:r>
    </w:p>
    <w:p w:rsidR="00C554ED" w:rsidRDefault="00C554ED" w:rsidP="00C554ED">
      <w:pPr>
        <w:ind w:right="-1" w:firstLine="572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E5EECDB" wp14:editId="2AB17F3A">
            <wp:simplePos x="0" y="0"/>
            <wp:positionH relativeFrom="column">
              <wp:posOffset>125730</wp:posOffset>
            </wp:positionH>
            <wp:positionV relativeFrom="paragraph">
              <wp:posOffset>1240790</wp:posOffset>
            </wp:positionV>
            <wp:extent cx="4879975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502" y="21463"/>
                <wp:lineTo x="21502" y="0"/>
                <wp:lineTo x="0" y="0"/>
              </wp:wrapPolygon>
            </wp:wrapTight>
            <wp:docPr id="20" name="Imagem 20" descr="C:\Users\zinga\Desktop\Materia\A.Automática\Prática\Iris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nga\Desktop\Materia\A.Automática\Prática\IrisD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2898">
        <w:rPr>
          <w:rFonts w:ascii="Arial" w:hAnsi="Arial" w:cs="Arial"/>
          <w:szCs w:val="24"/>
        </w:rPr>
        <w:t>Ca</w:t>
      </w:r>
      <w:r>
        <w:rPr>
          <w:rFonts w:ascii="Arial" w:hAnsi="Arial" w:cs="Arial"/>
          <w:szCs w:val="24"/>
        </w:rPr>
        <w:t>rregamos</w:t>
      </w:r>
      <w:r w:rsidRPr="00DF2898">
        <w:rPr>
          <w:rFonts w:ascii="Arial" w:hAnsi="Arial" w:cs="Arial"/>
          <w:szCs w:val="24"/>
        </w:rPr>
        <w:t xml:space="preserve"> o conjunto de dados </w:t>
      </w:r>
      <w:proofErr w:type="gramStart"/>
      <w:r w:rsidRPr="00DF2898">
        <w:rPr>
          <w:rFonts w:ascii="Arial" w:hAnsi="Arial" w:cs="Arial"/>
          <w:i/>
          <w:szCs w:val="24"/>
        </w:rPr>
        <w:t>iris</w:t>
      </w:r>
      <w:proofErr w:type="gramEnd"/>
      <w:r>
        <w:rPr>
          <w:rFonts w:ascii="Arial" w:hAnsi="Arial" w:cs="Arial"/>
          <w:i/>
          <w:szCs w:val="24"/>
        </w:rPr>
        <w:t>.arff</w:t>
      </w:r>
      <w:r>
        <w:rPr>
          <w:rFonts w:ascii="Arial" w:hAnsi="Arial" w:cs="Arial"/>
          <w:szCs w:val="24"/>
        </w:rPr>
        <w:t>, aplicando</w:t>
      </w:r>
      <w:r w:rsidRPr="00DF2898">
        <w:rPr>
          <w:rFonts w:ascii="Arial" w:hAnsi="Arial" w:cs="Arial"/>
          <w:szCs w:val="24"/>
        </w:rPr>
        <w:t xml:space="preserve"> a </w:t>
      </w:r>
      <w:r w:rsidRPr="00DF2898">
        <w:rPr>
          <w:rFonts w:ascii="Arial" w:hAnsi="Arial" w:cs="Arial"/>
          <w:i/>
          <w:szCs w:val="24"/>
        </w:rPr>
        <w:t>discretização supervisionada</w:t>
      </w:r>
      <w:r>
        <w:rPr>
          <w:rFonts w:ascii="Arial" w:hAnsi="Arial" w:cs="Arial"/>
          <w:szCs w:val="24"/>
        </w:rPr>
        <w:t xml:space="preserve"> e observamos</w:t>
      </w:r>
      <w:r w:rsidRPr="00DF2898">
        <w:rPr>
          <w:rFonts w:ascii="Arial" w:hAnsi="Arial" w:cs="Arial"/>
          <w:szCs w:val="24"/>
        </w:rPr>
        <w:t xml:space="preserve"> os histogramas obtidos. A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criamos</w:t>
      </w:r>
      <w:proofErr w:type="gramEnd"/>
      <w:r w:rsidRPr="00DF2898">
        <w:rPr>
          <w:rFonts w:ascii="Arial" w:hAnsi="Arial" w:cs="Arial"/>
          <w:szCs w:val="24"/>
        </w:rPr>
        <w:t xml:space="preserve"> intervalos nos quais a distribuição das classes é consistente, ainda que a distribuição das instâncias varie de um intervalo para outro.</w:t>
      </w:r>
      <w:r>
        <w:rPr>
          <w:rFonts w:ascii="Arial" w:hAnsi="Arial" w:cs="Arial"/>
          <w:szCs w:val="24"/>
        </w:rPr>
        <w:t xml:space="preserve"> Otivemos os seguintes gráficos:</w:t>
      </w:r>
    </w:p>
    <w:p w:rsidR="00C554ED" w:rsidRPr="00DF2898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</w:p>
    <w:p w:rsidR="00C554ED" w:rsidRDefault="00C554ED" w:rsidP="00C554ED">
      <w:pPr>
        <w:ind w:firstLine="572"/>
        <w:rPr>
          <w:rFonts w:ascii="Arial" w:hAnsi="Arial" w:cs="Arial"/>
          <w:b/>
          <w:szCs w:val="24"/>
        </w:rPr>
      </w:pPr>
      <w:r w:rsidRPr="00DF2898">
        <w:rPr>
          <w:rFonts w:ascii="Arial" w:hAnsi="Arial" w:cs="Arial"/>
          <w:szCs w:val="24"/>
        </w:rPr>
        <w:t xml:space="preserve">Com base nos histogramas obtidos, </w:t>
      </w:r>
      <w:r>
        <w:rPr>
          <w:rFonts w:ascii="Arial" w:hAnsi="Arial" w:cs="Arial"/>
          <w:szCs w:val="24"/>
        </w:rPr>
        <w:t>o atributo</w:t>
      </w:r>
      <w:r w:rsidRPr="00DF2898">
        <w:rPr>
          <w:rFonts w:ascii="Arial" w:hAnsi="Arial" w:cs="Arial"/>
          <w:szCs w:val="24"/>
        </w:rPr>
        <w:t xml:space="preserve"> discretizados que possui maior poder preditivo</w:t>
      </w:r>
      <w:r>
        <w:rPr>
          <w:rFonts w:ascii="Arial" w:hAnsi="Arial" w:cs="Arial"/>
          <w:szCs w:val="24"/>
        </w:rPr>
        <w:t xml:space="preserve"> é o </w:t>
      </w:r>
      <w:r>
        <w:rPr>
          <w:rFonts w:ascii="Arial" w:hAnsi="Arial" w:cs="Arial"/>
          <w:b/>
          <w:szCs w:val="24"/>
        </w:rPr>
        <w:t xml:space="preserve">sepalwidth. </w:t>
      </w:r>
    </w:p>
    <w:p w:rsidR="00C554ED" w:rsidRDefault="00C554ED" w:rsidP="00C554ED">
      <w:pPr>
        <w:ind w:firstLine="572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Carreguando</w:t>
      </w:r>
      <w:r w:rsidRPr="00DF2898">
        <w:rPr>
          <w:rFonts w:ascii="Arial" w:hAnsi="Arial" w:cs="Arial"/>
          <w:szCs w:val="24"/>
        </w:rPr>
        <w:t xml:space="preserve"> novamente o conjunto </w:t>
      </w:r>
      <w:proofErr w:type="gramStart"/>
      <w:r w:rsidRPr="00DF2898">
        <w:rPr>
          <w:rFonts w:ascii="Arial" w:hAnsi="Arial" w:cs="Arial"/>
          <w:i/>
          <w:szCs w:val="24"/>
        </w:rPr>
        <w:t>glass</w:t>
      </w:r>
      <w:r>
        <w:rPr>
          <w:rFonts w:ascii="Arial" w:hAnsi="Arial" w:cs="Arial"/>
          <w:i/>
          <w:szCs w:val="24"/>
        </w:rPr>
        <w:t>.</w:t>
      </w:r>
      <w:proofErr w:type="gramEnd"/>
      <w:r>
        <w:rPr>
          <w:rFonts w:ascii="Arial" w:hAnsi="Arial" w:cs="Arial"/>
          <w:i/>
          <w:szCs w:val="24"/>
        </w:rPr>
        <w:t>arff</w:t>
      </w:r>
      <w:r>
        <w:rPr>
          <w:rFonts w:ascii="Arial" w:hAnsi="Arial" w:cs="Arial"/>
          <w:szCs w:val="24"/>
        </w:rPr>
        <w:t xml:space="preserve"> e aplicando</w:t>
      </w:r>
      <w:r w:rsidRPr="00DF2898">
        <w:rPr>
          <w:rFonts w:ascii="Arial" w:hAnsi="Arial" w:cs="Arial"/>
          <w:szCs w:val="24"/>
        </w:rPr>
        <w:t xml:space="preserve"> a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>.</w:t>
      </w:r>
      <w:r w:rsidRPr="00674530">
        <w:rPr>
          <w:rFonts w:ascii="Arial" w:hAnsi="Arial" w:cs="Arial"/>
          <w:b/>
          <w:noProof/>
          <w:szCs w:val="24"/>
        </w:rPr>
        <w:t xml:space="preserve"> </w:t>
      </w:r>
    </w:p>
    <w:p w:rsidR="00C554ED" w:rsidRPr="00DF2898" w:rsidRDefault="00C554ED" w:rsidP="00C554ED">
      <w:pPr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766A9C99" wp14:editId="73069330">
            <wp:simplePos x="0" y="0"/>
            <wp:positionH relativeFrom="column">
              <wp:posOffset>53340</wp:posOffset>
            </wp:positionH>
            <wp:positionV relativeFrom="paragraph">
              <wp:posOffset>7620</wp:posOffset>
            </wp:positionV>
            <wp:extent cx="487680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16" y="21521"/>
                <wp:lineTo x="21516" y="0"/>
                <wp:lineTo x="0" y="0"/>
              </wp:wrapPolygon>
            </wp:wrapTight>
            <wp:docPr id="21" name="Imagem 21" descr="C:\Users\zinga\Desktop\Materia\A.Automática\Prática\Iris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nga\Desktop\Materia\A.Automática\Prática\IrisD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4ED" w:rsidRDefault="00C554ED" w:rsidP="00C554ED">
      <w:pPr>
        <w:ind w:right="-1"/>
        <w:rPr>
          <w:rFonts w:ascii="Arial" w:hAnsi="Arial" w:cs="Arial"/>
          <w:szCs w:val="24"/>
        </w:rPr>
      </w:pPr>
    </w:p>
    <w:p w:rsidR="00C554ED" w:rsidRDefault="00C554ED" w:rsidP="00C554ED">
      <w:pPr>
        <w:ind w:right="-1"/>
        <w:rPr>
          <w:rFonts w:ascii="Arial" w:hAnsi="Arial" w:cs="Arial"/>
          <w:szCs w:val="24"/>
        </w:rPr>
      </w:pPr>
    </w:p>
    <w:p w:rsidR="00C554ED" w:rsidRDefault="00C554ED" w:rsidP="00C554ED">
      <w:pPr>
        <w:ind w:right="-1"/>
        <w:rPr>
          <w:rFonts w:ascii="Arial" w:hAnsi="Arial" w:cs="Arial"/>
          <w:szCs w:val="24"/>
        </w:rPr>
      </w:pPr>
    </w:p>
    <w:p w:rsidR="00C554ED" w:rsidRDefault="00C554ED" w:rsidP="00C554ED">
      <w:pPr>
        <w:ind w:right="-1"/>
        <w:rPr>
          <w:rFonts w:ascii="Arial" w:hAnsi="Arial" w:cs="Arial"/>
          <w:szCs w:val="24"/>
        </w:rPr>
      </w:pPr>
    </w:p>
    <w:p w:rsidR="00C554ED" w:rsidRDefault="00C554ED" w:rsidP="00C554ED">
      <w:pPr>
        <w:ind w:right="-1"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lastRenderedPageBreak/>
        <w:t>Para alguns atributos existe u</w:t>
      </w:r>
      <w:r>
        <w:rPr>
          <w:rFonts w:ascii="Arial" w:hAnsi="Arial" w:cs="Arial"/>
          <w:szCs w:val="24"/>
        </w:rPr>
        <w:t xml:space="preserve">ma única barra no histograma </w:t>
      </w:r>
      <w:r w:rsidRPr="00DF2898">
        <w:rPr>
          <w:rFonts w:ascii="Arial" w:hAnsi="Arial" w:cs="Arial"/>
          <w:szCs w:val="24"/>
        </w:rPr>
        <w:t xml:space="preserve">isto </w:t>
      </w:r>
      <w:r>
        <w:rPr>
          <w:rFonts w:ascii="Arial" w:hAnsi="Arial" w:cs="Arial"/>
          <w:szCs w:val="24"/>
        </w:rPr>
        <w:t>significa que no referido atributo as instâncias possuem a mesma classififcação.</w:t>
      </w:r>
    </w:p>
    <w:p w:rsidR="00C554ED" w:rsidRDefault="00C554ED" w:rsidP="00C554ED">
      <w:pPr>
        <w:ind w:right="-1"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Os atributos discretizados são normalmente codificados como atributos nominais, com um único valor para cada rango. Ambos os filtros permitem a criação de atributos com valores binários em vez de multivalorados, activando a opção </w:t>
      </w:r>
      <w:proofErr w:type="gramStart"/>
      <w:r w:rsidRPr="00DF2898">
        <w:rPr>
          <w:rFonts w:ascii="Arial" w:hAnsi="Arial" w:cs="Arial"/>
          <w:i/>
          <w:szCs w:val="24"/>
        </w:rPr>
        <w:t>makeBinary</w:t>
      </w:r>
      <w:proofErr w:type="gramEnd"/>
      <w:r w:rsidRPr="00DF2898">
        <w:rPr>
          <w:rFonts w:ascii="Arial" w:hAnsi="Arial" w:cs="Arial"/>
          <w:szCs w:val="24"/>
        </w:rPr>
        <w:t>, na caixa de diálogo de propriedades.</w:t>
      </w:r>
    </w:p>
    <w:p w:rsidR="00C554ED" w:rsidRPr="00296F05" w:rsidRDefault="00C554ED" w:rsidP="00C554ED">
      <w:pPr>
        <w:ind w:right="-1"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Escolhemos o conjunto de dados </w:t>
      </w:r>
      <w:r w:rsidRPr="00296F05">
        <w:rPr>
          <w:rFonts w:ascii="Arial" w:hAnsi="Arial" w:cs="Arial"/>
          <w:i/>
          <w:szCs w:val="24"/>
        </w:rPr>
        <w:t>“</w:t>
      </w:r>
      <w:proofErr w:type="gramStart"/>
      <w:r w:rsidRPr="00296F05">
        <w:rPr>
          <w:rFonts w:ascii="Arial" w:hAnsi="Arial" w:cs="Arial"/>
          <w:i/>
          <w:szCs w:val="24"/>
        </w:rPr>
        <w:t>iris</w:t>
      </w:r>
      <w:proofErr w:type="gramEnd"/>
      <w:r w:rsidRPr="00296F05">
        <w:rPr>
          <w:rFonts w:ascii="Arial" w:hAnsi="Arial" w:cs="Arial"/>
          <w:i/>
          <w:szCs w:val="24"/>
        </w:rPr>
        <w:t>.arff”</w:t>
      </w:r>
      <w:r>
        <w:rPr>
          <w:rFonts w:ascii="Arial" w:hAnsi="Arial" w:cs="Arial"/>
          <w:szCs w:val="24"/>
        </w:rPr>
        <w:t xml:space="preserve"> e utlizando um dos métodos e usando-o </w:t>
      </w:r>
      <w:r w:rsidRPr="00DF2898">
        <w:rPr>
          <w:rFonts w:ascii="Arial" w:hAnsi="Arial" w:cs="Arial"/>
          <w:szCs w:val="24"/>
        </w:rPr>
        <w:t>para c</w:t>
      </w:r>
      <w:r>
        <w:rPr>
          <w:rFonts w:ascii="Arial" w:hAnsi="Arial" w:cs="Arial"/>
          <w:szCs w:val="24"/>
        </w:rPr>
        <w:t>riar atributos binários. Comparando</w:t>
      </w:r>
      <w:r w:rsidRPr="00DF2898">
        <w:rPr>
          <w:rFonts w:ascii="Arial" w:hAnsi="Arial" w:cs="Arial"/>
          <w:szCs w:val="24"/>
        </w:rPr>
        <w:t xml:space="preserve"> os resultados com as saídas produzidas quando a opção </w:t>
      </w:r>
      <w:proofErr w:type="gramStart"/>
      <w:r w:rsidRPr="00DF2898">
        <w:rPr>
          <w:rFonts w:ascii="Arial" w:hAnsi="Arial" w:cs="Arial"/>
          <w:i/>
          <w:szCs w:val="24"/>
        </w:rPr>
        <w:t>makeBinary</w:t>
      </w:r>
      <w:proofErr w:type="gramEnd"/>
      <w:r>
        <w:rPr>
          <w:rFonts w:ascii="Arial" w:hAnsi="Arial" w:cs="Arial"/>
          <w:szCs w:val="24"/>
        </w:rPr>
        <w:t xml:space="preserve"> é falsa. Observamos que os atributos binários são aqueles que possuem apenas duas correncias e que se o conjunto de dados estiver discretizado </w:t>
      </w:r>
      <w:r w:rsidRPr="007E5C6C">
        <w:rPr>
          <w:rFonts w:ascii="Arial" w:hAnsi="Arial" w:cs="Arial"/>
          <w:szCs w:val="24"/>
          <w:u w:val="single"/>
        </w:rPr>
        <w:t xml:space="preserve">quase que não haverá diferencia quanto a opção </w:t>
      </w:r>
      <w:proofErr w:type="gramStart"/>
      <w:r w:rsidRPr="007E5C6C">
        <w:rPr>
          <w:rFonts w:ascii="Arial" w:hAnsi="Arial" w:cs="Arial"/>
          <w:i/>
          <w:szCs w:val="24"/>
          <w:u w:val="single"/>
        </w:rPr>
        <w:t>makeBinary</w:t>
      </w:r>
      <w:proofErr w:type="gramEnd"/>
      <w:r w:rsidRPr="007E5C6C">
        <w:rPr>
          <w:rFonts w:ascii="Arial" w:hAnsi="Arial" w:cs="Arial"/>
          <w:i/>
          <w:szCs w:val="24"/>
          <w:u w:val="single"/>
        </w:rPr>
        <w:t xml:space="preserve"> </w:t>
      </w:r>
      <w:r w:rsidRPr="007E5C6C">
        <w:rPr>
          <w:rFonts w:ascii="Arial" w:hAnsi="Arial" w:cs="Arial"/>
          <w:szCs w:val="24"/>
          <w:u w:val="single"/>
        </w:rPr>
        <w:t>true ou false</w:t>
      </w:r>
      <w:r>
        <w:rPr>
          <w:rFonts w:ascii="Arial" w:hAnsi="Arial" w:cs="Arial"/>
          <w:szCs w:val="24"/>
        </w:rPr>
        <w:t>. Observou-se um único histograma para o conjunto de dados em questão.</w:t>
      </w:r>
    </w:p>
    <w:p w:rsidR="00C554ED" w:rsidRPr="00DF2898" w:rsidRDefault="00C554ED" w:rsidP="00C554ED">
      <w:pPr>
        <w:ind w:right="-1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5E499125" wp14:editId="47522A42">
            <wp:extent cx="5295900" cy="2841088"/>
            <wp:effectExtent l="0" t="0" r="0" b="0"/>
            <wp:docPr id="22" name="Imagem 22" descr="C:\Users\zinga\Desktop\Materia\A.Automática\Prática\Iris_make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nga\Desktop\Materia\A.Automática\Prática\Iris_makebina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9" cy="284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ED" w:rsidRPr="00DF2898" w:rsidRDefault="00C554ED" w:rsidP="00C554ED">
      <w:pPr>
        <w:ind w:right="-1"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Examinemos agora o efeito da discretização ao construir uma árvore de decisão com o algoritmo </w:t>
      </w:r>
      <w:proofErr w:type="gramStart"/>
      <w:r w:rsidRPr="00DF2898">
        <w:rPr>
          <w:rFonts w:ascii="Arial" w:hAnsi="Arial" w:cs="Arial"/>
          <w:i/>
          <w:szCs w:val="24"/>
        </w:rPr>
        <w:t>C4.</w:t>
      </w:r>
      <w:proofErr w:type="gramEnd"/>
      <w:r w:rsidRPr="00DF2898">
        <w:rPr>
          <w:rFonts w:ascii="Arial" w:hAnsi="Arial" w:cs="Arial"/>
          <w:i/>
          <w:szCs w:val="24"/>
        </w:rPr>
        <w:t>5</w:t>
      </w:r>
      <w:r w:rsidRPr="00DF2898">
        <w:rPr>
          <w:rFonts w:ascii="Arial" w:hAnsi="Arial" w:cs="Arial"/>
          <w:szCs w:val="24"/>
        </w:rPr>
        <w:t xml:space="preserve"> (designado </w:t>
      </w:r>
      <w:r w:rsidRPr="00DF2898">
        <w:rPr>
          <w:rFonts w:ascii="Arial" w:hAnsi="Arial" w:cs="Arial"/>
          <w:i/>
          <w:szCs w:val="24"/>
        </w:rPr>
        <w:t>J48</w:t>
      </w:r>
      <w:r w:rsidRPr="00DF2898">
        <w:rPr>
          <w:rFonts w:ascii="Arial" w:hAnsi="Arial" w:cs="Arial"/>
          <w:szCs w:val="24"/>
        </w:rPr>
        <w:t xml:space="preserve"> no Weka) com os dados do conjunto </w:t>
      </w:r>
      <w:r>
        <w:rPr>
          <w:rFonts w:ascii="Arial" w:hAnsi="Arial" w:cs="Arial"/>
          <w:i/>
          <w:szCs w:val="24"/>
        </w:rPr>
        <w:t>hionosphere.arff.</w:t>
      </w:r>
      <w:r w:rsidRPr="00DF2898">
        <w:rPr>
          <w:rFonts w:ascii="Arial" w:hAnsi="Arial" w:cs="Arial"/>
          <w:szCs w:val="24"/>
        </w:rPr>
        <w:t xml:space="preserve"> Este conjunto de dados contém informação sobre sinais de radar retornados da ionosfera. Considera</w:t>
      </w:r>
      <w:r>
        <w:rPr>
          <w:rFonts w:ascii="Arial" w:hAnsi="Arial" w:cs="Arial"/>
          <w:szCs w:val="24"/>
        </w:rPr>
        <w:t>m-se “Boas” instâncias aqu</w:t>
      </w:r>
      <w:r w:rsidRPr="00DF2898">
        <w:rPr>
          <w:rFonts w:ascii="Arial" w:hAnsi="Arial" w:cs="Arial"/>
          <w:szCs w:val="24"/>
        </w:rPr>
        <w:t xml:space="preserve">elas que mostram evidências da existência de algum tipo de estrutura na ionosfera, enquanto que os sinais “Maus” são aqueles que atravessam </w:t>
      </w:r>
      <w:r w:rsidRPr="00DF2898">
        <w:rPr>
          <w:rFonts w:ascii="Arial" w:hAnsi="Arial" w:cs="Arial"/>
          <w:szCs w:val="24"/>
        </w:rPr>
        <w:lastRenderedPageBreak/>
        <w:t>directamente a ionosfera. Para mais informações, veja os comentários no ficheiro ARFF.</w:t>
      </w: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>In</w:t>
      </w:r>
      <w:r>
        <w:rPr>
          <w:rFonts w:ascii="Arial" w:hAnsi="Arial" w:cs="Arial"/>
          <w:szCs w:val="24"/>
        </w:rPr>
        <w:t>icia</w:t>
      </w:r>
      <w:r w:rsidRPr="00DF2898">
        <w:rPr>
          <w:rFonts w:ascii="Arial" w:hAnsi="Arial" w:cs="Arial"/>
          <w:szCs w:val="24"/>
        </w:rPr>
        <w:t xml:space="preserve">mos com a </w:t>
      </w:r>
      <w:r w:rsidRPr="00DF2898">
        <w:rPr>
          <w:rFonts w:ascii="Arial" w:hAnsi="Arial" w:cs="Arial"/>
          <w:i/>
          <w:szCs w:val="24"/>
        </w:rPr>
        <w:t>discretização não supervisionada</w:t>
      </w:r>
      <w:r w:rsidRPr="00DF2898">
        <w:rPr>
          <w:rFonts w:ascii="Arial" w:hAnsi="Arial" w:cs="Arial"/>
          <w:szCs w:val="24"/>
        </w:rPr>
        <w:t>.</w:t>
      </w: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Para o algoritmo </w:t>
      </w:r>
      <w:proofErr w:type="gramStart"/>
      <w:r w:rsidRPr="00DF2898">
        <w:rPr>
          <w:rFonts w:ascii="Arial" w:hAnsi="Arial" w:cs="Arial"/>
          <w:i/>
          <w:szCs w:val="24"/>
        </w:rPr>
        <w:t>C4.</w:t>
      </w:r>
      <w:proofErr w:type="gramEnd"/>
      <w:r w:rsidRPr="00DF2898">
        <w:rPr>
          <w:rFonts w:ascii="Arial" w:hAnsi="Arial" w:cs="Arial"/>
          <w:i/>
          <w:szCs w:val="24"/>
        </w:rPr>
        <w:t>5</w:t>
      </w:r>
      <w:r w:rsidRPr="00DF2898">
        <w:rPr>
          <w:rFonts w:ascii="Arial" w:hAnsi="Arial" w:cs="Arial"/>
          <w:szCs w:val="24"/>
        </w:rPr>
        <w:t xml:space="preserve"> (</w:t>
      </w:r>
      <w:r w:rsidRPr="00DF2898">
        <w:rPr>
          <w:rFonts w:ascii="Arial" w:hAnsi="Arial" w:cs="Arial"/>
          <w:i/>
          <w:szCs w:val="24"/>
        </w:rPr>
        <w:t>J48</w:t>
      </w:r>
      <w:r w:rsidRPr="00DF2898">
        <w:rPr>
          <w:rFonts w:ascii="Arial" w:hAnsi="Arial" w:cs="Arial"/>
          <w:szCs w:val="24"/>
        </w:rPr>
        <w:t xml:space="preserve">), </w:t>
      </w:r>
      <w:r w:rsidRPr="00DF2898">
        <w:rPr>
          <w:rFonts w:ascii="Arial" w:hAnsi="Arial" w:cs="Arial"/>
          <w:i/>
          <w:szCs w:val="24"/>
        </w:rPr>
        <w:t>weka.classifiers.trees.J48</w:t>
      </w:r>
      <w:r>
        <w:rPr>
          <w:rFonts w:ascii="Arial" w:hAnsi="Arial" w:cs="Arial"/>
          <w:szCs w:val="24"/>
        </w:rPr>
        <w:t xml:space="preserve">, comparamos a </w:t>
      </w:r>
      <w:r w:rsidRPr="00DF2898">
        <w:rPr>
          <w:rFonts w:ascii="Arial" w:hAnsi="Arial" w:cs="Arial"/>
          <w:szCs w:val="24"/>
        </w:rPr>
        <w:t>taxas de erro da validação cruzada e o tamanho das árvores geradas pelos (1) dados em bruto, (2) dados discretizados usando o método não supervisionado de discretização no modo por defeito e (3) dados discretizados pelo mesmo método com atributos binários.</w:t>
      </w:r>
    </w:p>
    <w:p w:rsidR="00C554ED" w:rsidRDefault="00C554ED" w:rsidP="00C554ED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362BFC72" wp14:editId="50806C6B">
            <wp:extent cx="5400040" cy="3950276"/>
            <wp:effectExtent l="0" t="0" r="0" b="0"/>
            <wp:docPr id="23" name="Imagem 23" descr="C:\Users\zinga\Desktop\Materia\A.Automática\Prática\ionosphere.ar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nga\Desktop\Materia\A.Automática\Prática\ionosphere.ar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Imagem acima refletindo a t</w:t>
      </w:r>
      <w:r w:rsidRPr="00DF2898">
        <w:rPr>
          <w:rFonts w:ascii="Arial" w:hAnsi="Arial" w:cs="Arial"/>
          <w:szCs w:val="24"/>
        </w:rPr>
        <w:t>axas de erro da validação cruzada e o tamanh</w:t>
      </w:r>
      <w:r>
        <w:rPr>
          <w:rFonts w:ascii="Arial" w:hAnsi="Arial" w:cs="Arial"/>
          <w:szCs w:val="24"/>
        </w:rPr>
        <w:t>o das árvores geradas pelos</w:t>
      </w:r>
      <w:r w:rsidRPr="00DF2898">
        <w:rPr>
          <w:rFonts w:ascii="Arial" w:hAnsi="Arial" w:cs="Arial"/>
          <w:szCs w:val="24"/>
        </w:rPr>
        <w:t xml:space="preserve"> dados em bruto</w:t>
      </w:r>
      <w:r>
        <w:rPr>
          <w:rFonts w:ascii="Arial" w:hAnsi="Arial" w:cs="Arial"/>
          <w:szCs w:val="24"/>
        </w:rPr>
        <w:t>.</w:t>
      </w: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ind w:right="-1"/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9CC17E4" wp14:editId="55BD698F">
            <wp:simplePos x="0" y="0"/>
            <wp:positionH relativeFrom="column">
              <wp:posOffset>-41910</wp:posOffset>
            </wp:positionH>
            <wp:positionV relativeFrom="paragraph">
              <wp:posOffset>24130</wp:posOffset>
            </wp:positionV>
            <wp:extent cx="5372100" cy="3026410"/>
            <wp:effectExtent l="0" t="0" r="0" b="2540"/>
            <wp:wrapTight wrapText="bothSides">
              <wp:wrapPolygon edited="0">
                <wp:start x="0" y="0"/>
                <wp:lineTo x="0" y="21482"/>
                <wp:lineTo x="21523" y="21482"/>
                <wp:lineTo x="21523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4ED" w:rsidRDefault="00C554ED" w:rsidP="00C554ED">
      <w:pPr>
        <w:ind w:right="-1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4384" behindDoc="1" locked="0" layoutInCell="1" allowOverlap="1" wp14:anchorId="5E8763B8" wp14:editId="0B0982B5">
            <wp:simplePos x="0" y="0"/>
            <wp:positionH relativeFrom="column">
              <wp:posOffset>-251460</wp:posOffset>
            </wp:positionH>
            <wp:positionV relativeFrom="paragraph">
              <wp:posOffset>920115</wp:posOffset>
            </wp:positionV>
            <wp:extent cx="542925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ight>
            <wp:docPr id="26" name="Imagem 26" descr="C:\Users\zinga\Desktop\Materia\A.Automática\Prática\ionosphe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nga\Desktop\Materia\A.Automática\Prática\ionospher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>Imagem acima refletindo a t</w:t>
      </w:r>
      <w:r w:rsidRPr="00DF2898">
        <w:rPr>
          <w:rFonts w:ascii="Arial" w:hAnsi="Arial" w:cs="Arial"/>
          <w:szCs w:val="24"/>
        </w:rPr>
        <w:t>axas de erro da validação cruzada e o tamanh</w:t>
      </w:r>
      <w:r>
        <w:rPr>
          <w:rFonts w:ascii="Arial" w:hAnsi="Arial" w:cs="Arial"/>
          <w:szCs w:val="24"/>
        </w:rPr>
        <w:t>o das árvores geradas pelos</w:t>
      </w:r>
      <w:r w:rsidRPr="00DF2898">
        <w:rPr>
          <w:rFonts w:ascii="Arial" w:hAnsi="Arial" w:cs="Arial"/>
          <w:szCs w:val="24"/>
        </w:rPr>
        <w:t xml:space="preserve"> dados discretizados usando o método não supervisionado de discretização no modo por defeito</w:t>
      </w:r>
      <w:r>
        <w:rPr>
          <w:rFonts w:ascii="Arial" w:hAnsi="Arial" w:cs="Arial"/>
          <w:szCs w:val="24"/>
        </w:rPr>
        <w:t>.</w:t>
      </w:r>
      <w:r w:rsidRPr="00DF2898">
        <w:rPr>
          <w:rFonts w:ascii="Arial" w:hAnsi="Arial" w:cs="Arial"/>
          <w:szCs w:val="24"/>
        </w:rPr>
        <w:t xml:space="preserve"> </w:t>
      </w:r>
    </w:p>
    <w:p w:rsidR="00C554ED" w:rsidRPr="00DF2898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ind w:left="0" w:firstLine="0"/>
        <w:rPr>
          <w:rFonts w:ascii="Arial" w:hAnsi="Arial" w:cs="Arial"/>
          <w:szCs w:val="24"/>
        </w:rPr>
      </w:pP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Imagem acima refletindo a t</w:t>
      </w:r>
      <w:r w:rsidRPr="00DF2898">
        <w:rPr>
          <w:rFonts w:ascii="Arial" w:hAnsi="Arial" w:cs="Arial"/>
          <w:szCs w:val="24"/>
        </w:rPr>
        <w:t>axas de erro da validação cruzada e o tamanh</w:t>
      </w:r>
      <w:r>
        <w:rPr>
          <w:rFonts w:ascii="Arial" w:hAnsi="Arial" w:cs="Arial"/>
          <w:szCs w:val="24"/>
        </w:rPr>
        <w:t>o das árvores geradas pelos</w:t>
      </w:r>
      <w:r w:rsidRPr="00DF2898">
        <w:rPr>
          <w:rFonts w:ascii="Arial" w:hAnsi="Arial" w:cs="Arial"/>
          <w:szCs w:val="24"/>
        </w:rPr>
        <w:t xml:space="preserve"> dados discretizados usando dados discretizados pelo mesmo método com atributos binários.</w:t>
      </w: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Vejamos agora a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 xml:space="preserve">. Neste caso, se utilizamos a totalidade dos dados para a discretização os resultados da validação cruzada são demasiadamente optimistas. O procedimento correcto é costruir o filtro utilizando apenas os dados de treino e avaliar o classificador sobre os dados de teste, utilizando os intervalos de discretização determinados com os dados de treino. Para tal se utiliza um </w:t>
      </w:r>
      <w:r w:rsidRPr="00DF2898">
        <w:rPr>
          <w:rFonts w:ascii="Arial" w:hAnsi="Arial" w:cs="Arial"/>
          <w:i/>
          <w:szCs w:val="24"/>
        </w:rPr>
        <w:t>metaclassificador</w:t>
      </w:r>
      <w:r w:rsidRPr="00DF2898">
        <w:rPr>
          <w:rFonts w:ascii="Arial" w:hAnsi="Arial" w:cs="Arial"/>
          <w:szCs w:val="24"/>
        </w:rPr>
        <w:t xml:space="preserve"> incluído no Weka, </w:t>
      </w:r>
      <w:proofErr w:type="gramStart"/>
      <w:r w:rsidRPr="00DF2898">
        <w:rPr>
          <w:rFonts w:ascii="Arial" w:hAnsi="Arial" w:cs="Arial"/>
          <w:i/>
          <w:szCs w:val="24"/>
        </w:rPr>
        <w:t>FilteredClassifier</w:t>
      </w:r>
      <w:proofErr w:type="gramEnd"/>
      <w:r w:rsidRPr="00DF2898">
        <w:rPr>
          <w:rFonts w:ascii="Arial" w:hAnsi="Arial" w:cs="Arial"/>
          <w:szCs w:val="24"/>
        </w:rPr>
        <w:t xml:space="preserve"> (</w:t>
      </w:r>
      <w:r w:rsidRPr="00DF2898">
        <w:rPr>
          <w:rFonts w:ascii="Arial" w:hAnsi="Arial" w:cs="Arial"/>
          <w:i/>
          <w:szCs w:val="24"/>
        </w:rPr>
        <w:t>weka.classifiers.meta. FilteredClassifier</w:t>
      </w:r>
      <w:r w:rsidRPr="00DF2898">
        <w:rPr>
          <w:rFonts w:ascii="Arial" w:hAnsi="Arial" w:cs="Arial"/>
          <w:szCs w:val="24"/>
        </w:rPr>
        <w:t>).</w:t>
      </w: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Utilizando </w:t>
      </w:r>
      <w:proofErr w:type="gramStart"/>
      <w:r w:rsidRPr="00DF2898">
        <w:rPr>
          <w:rFonts w:ascii="Arial" w:hAnsi="Arial" w:cs="Arial"/>
          <w:i/>
          <w:szCs w:val="24"/>
        </w:rPr>
        <w:t>FilteredClassifier</w:t>
      </w:r>
      <w:proofErr w:type="gramEnd"/>
      <w:r w:rsidRPr="00DF2898">
        <w:rPr>
          <w:rFonts w:ascii="Arial" w:hAnsi="Arial" w:cs="Arial"/>
          <w:szCs w:val="24"/>
        </w:rPr>
        <w:t xml:space="preserve"> e </w:t>
      </w:r>
      <w:r w:rsidRPr="00DF2898">
        <w:rPr>
          <w:rFonts w:ascii="Arial" w:hAnsi="Arial" w:cs="Arial"/>
          <w:i/>
          <w:szCs w:val="24"/>
        </w:rPr>
        <w:t>J48</w:t>
      </w:r>
      <w:r>
        <w:rPr>
          <w:rFonts w:ascii="Arial" w:hAnsi="Arial" w:cs="Arial"/>
          <w:szCs w:val="24"/>
        </w:rPr>
        <w:t>, comparando</w:t>
      </w:r>
      <w:r w:rsidRPr="00DF2898">
        <w:rPr>
          <w:rFonts w:ascii="Arial" w:hAnsi="Arial" w:cs="Arial"/>
          <w:szCs w:val="24"/>
        </w:rPr>
        <w:t xml:space="preserve"> a taxa de erro da validação cruzada e o tamanho das árvores geradas pela (4)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 xml:space="preserve">, no modo definido por defeito, e (5)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 xml:space="preserve"> com atributos binários.</w:t>
      </w:r>
    </w:p>
    <w:p w:rsidR="00C554ED" w:rsidRDefault="00C554ED" w:rsidP="00C554ED">
      <w:pPr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06E80CB5" wp14:editId="0F3C4304">
            <wp:extent cx="4912242" cy="3274828"/>
            <wp:effectExtent l="0" t="0" r="3175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3094" cy="32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Imagem acima refletindo </w:t>
      </w:r>
      <w:r w:rsidRPr="00DF2898">
        <w:rPr>
          <w:rFonts w:ascii="Arial" w:hAnsi="Arial" w:cs="Arial"/>
          <w:szCs w:val="24"/>
        </w:rPr>
        <w:t xml:space="preserve">a taxa de erro da validação cruzada e o tamanho das árvores geradas pela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>, no modo definido por defeito</w:t>
      </w:r>
      <w:r>
        <w:rPr>
          <w:rFonts w:ascii="Arial" w:hAnsi="Arial" w:cs="Arial"/>
          <w:szCs w:val="24"/>
        </w:rPr>
        <w:t>.</w:t>
      </w:r>
    </w:p>
    <w:p w:rsidR="00C554ED" w:rsidRDefault="00C554ED" w:rsidP="00C554ED">
      <w:pPr>
        <w:ind w:firstLine="572"/>
        <w:rPr>
          <w:rFonts w:ascii="Arial" w:hAnsi="Arial" w:cs="Arial"/>
          <w:szCs w:val="24"/>
        </w:rPr>
      </w:pPr>
    </w:p>
    <w:p w:rsidR="00C554ED" w:rsidRDefault="00C554ED" w:rsidP="00C554ED">
      <w:pPr>
        <w:rPr>
          <w:rFonts w:ascii="Arial" w:hAnsi="Arial" w:cs="Arial"/>
          <w:szCs w:val="24"/>
        </w:rPr>
      </w:pPr>
    </w:p>
    <w:p w:rsidR="00C554ED" w:rsidRDefault="00C554ED" w:rsidP="00C554ED">
      <w:pPr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15E399F7" wp14:editId="57966455">
            <wp:extent cx="5400040" cy="400145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ED" w:rsidRPr="00A61F5D" w:rsidRDefault="00C554ED" w:rsidP="00C554ED">
      <w:pPr>
        <w:ind w:firstLine="572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Imagem acima refletindo </w:t>
      </w:r>
      <w:r w:rsidRPr="00DF2898">
        <w:rPr>
          <w:rFonts w:ascii="Arial" w:hAnsi="Arial" w:cs="Arial"/>
          <w:szCs w:val="24"/>
        </w:rPr>
        <w:t>a taxa de erro da validação cruzada e o t</w:t>
      </w:r>
      <w:r>
        <w:rPr>
          <w:rFonts w:ascii="Arial" w:hAnsi="Arial" w:cs="Arial"/>
          <w:szCs w:val="24"/>
        </w:rPr>
        <w:t xml:space="preserve">amanho das árvores geradas pela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 xml:space="preserve"> com atributos binários.</w:t>
      </w:r>
    </w:p>
    <w:p w:rsidR="00C554ED" w:rsidRPr="002C2A1D" w:rsidRDefault="00C554ED" w:rsidP="00C554ED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 função da nossa análise constatou-se que nesse caso não houve diferença entre a árvore de decisão gerada apartir dos dados brutos e a árvore de decisão gerada por dados discretizados.</w:t>
      </w:r>
    </w:p>
    <w:p w:rsidR="00DD0F6F" w:rsidRPr="00C554ED" w:rsidRDefault="00DD0F6F" w:rsidP="00C554ED">
      <w:pPr>
        <w:ind w:firstLine="567"/>
        <w:rPr>
          <w:rFonts w:ascii="Arial" w:hAnsi="Arial" w:cs="Arial"/>
          <w:szCs w:val="24"/>
        </w:rPr>
      </w:pPr>
      <w:bookmarkStart w:id="0" w:name="_GoBack"/>
      <w:bookmarkEnd w:id="0"/>
    </w:p>
    <w:sectPr w:rsidR="00DD0F6F" w:rsidRPr="00C55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ED"/>
    <w:rsid w:val="00C554ED"/>
    <w:rsid w:val="00DD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ED"/>
    <w:pPr>
      <w:spacing w:after="383" w:line="355" w:lineRule="auto"/>
      <w:ind w:left="-5" w:right="640" w:hanging="10"/>
      <w:jc w:val="both"/>
    </w:pPr>
    <w:rPr>
      <w:rFonts w:ascii="Times New Roman" w:eastAsia="Times New Roman" w:hAnsi="Times New Roman" w:cs="Times New Roman"/>
      <w:color w:val="000000"/>
      <w:sz w:val="24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4ED"/>
    <w:rPr>
      <w:rFonts w:ascii="Tahoma" w:eastAsia="Times New Roman" w:hAnsi="Tahoma" w:cs="Tahoma"/>
      <w:color w:val="000000"/>
      <w:sz w:val="16"/>
      <w:szCs w:val="16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ED"/>
    <w:pPr>
      <w:spacing w:after="383" w:line="355" w:lineRule="auto"/>
      <w:ind w:left="-5" w:right="640" w:hanging="10"/>
      <w:jc w:val="both"/>
    </w:pPr>
    <w:rPr>
      <w:rFonts w:ascii="Times New Roman" w:eastAsia="Times New Roman" w:hAnsi="Times New Roman" w:cs="Times New Roman"/>
      <w:color w:val="000000"/>
      <w:sz w:val="24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4ED"/>
    <w:rPr>
      <w:rFonts w:ascii="Tahoma" w:eastAsia="Times New Roman" w:hAnsi="Tahoma" w:cs="Tahoma"/>
      <w:color w:val="000000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921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zinga</dc:creator>
  <cp:lastModifiedBy>zinga</cp:lastModifiedBy>
  <cp:revision>1</cp:revision>
  <dcterms:created xsi:type="dcterms:W3CDTF">2015-10-15T11:13:00Z</dcterms:created>
  <dcterms:modified xsi:type="dcterms:W3CDTF">2015-10-15T11:14:00Z</dcterms:modified>
</cp:coreProperties>
</file>