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b w:val="1"/>
          <w:bCs w:val="1"/>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w:t>
      </w:r>
      <w:r w:rsidDel="00000000" w:rsidR="00000000" w:rsidRPr="00000000">
        <w:rPr>
          <w:rFonts w:ascii="Verdana" w:cs="Verdana" w:eastAsia="Verdana" w:hAnsi="Verdana"/>
          <w:b w:val="1"/>
          <w:bCs w:val="1"/>
          <w:sz w:val="20"/>
          <w:szCs w:val="20"/>
          <w:rtl w:val="0"/>
        </w:rPr>
        <w:t xml:space="preserve">List 3 apps you use daily (like Instagram, Zomato, Spotify) and describe one feature in each that could be powered by a generative AI model instead of traditional rule-based logic.</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Instagram: Generative AI can create personalized captions and hashtags for photos and reels.</w:t>
      </w:r>
    </w:p>
    <w:p w:rsidR="00000000" w:rsidDel="00000000" w:rsidP="00000000" w:rsidRDefault="00000000" w:rsidRPr="00000000" w14:paraId="00000004">
      <w:pPr>
        <w:rPr/>
      </w:pPr>
      <w:r w:rsidDel="00000000" w:rsidR="00000000" w:rsidRPr="00000000">
        <w:rPr>
          <w:rtl w:val="0"/>
        </w:rPr>
        <w:t xml:space="preserve">Zomato: Generative AI can recommend meals and restaurants based on user mood, preferences, and budget.</w:t>
      </w:r>
    </w:p>
    <w:p w:rsidR="00000000" w:rsidDel="00000000" w:rsidP="00000000" w:rsidRDefault="00000000" w:rsidRPr="00000000" w14:paraId="00000005">
      <w:pPr>
        <w:rPr/>
      </w:pPr>
      <w:r w:rsidDel="00000000" w:rsidR="00000000" w:rsidRPr="00000000">
        <w:rPr>
          <w:rtl w:val="0"/>
        </w:rPr>
        <w:t xml:space="preserve">Spotify: Generative AI can generate custom playlists from text prompts and listening habits.</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rFonts w:ascii="Verdana" w:cs="Verdana" w:eastAsia="Verdana" w:hAnsi="Verdana"/>
          <w:b w:val="1"/>
          <w:bCs w:val="1"/>
          <w:sz w:val="20"/>
          <w:szCs w:val="20"/>
        </w:rPr>
      </w:pPr>
      <w:r w:rsidDel="00000000" w:rsidR="00000000" w:rsidRPr="00000000">
        <w:rPr>
          <w:b w:val="1"/>
          <w:bCs w:val="1"/>
          <w:sz w:val="20"/>
          <w:szCs w:val="20"/>
          <w:rtl w:val="0"/>
        </w:rPr>
        <w:t xml:space="preserve">2.</w:t>
      </w:r>
      <w:r w:rsidDel="00000000" w:rsidR="00000000" w:rsidRPr="00000000">
        <w:rPr>
          <w:rFonts w:ascii="Verdana" w:cs="Verdana" w:eastAsia="Verdana" w:hAnsi="Verdana"/>
          <w:b w:val="1"/>
          <w:bCs w:val="1"/>
          <w:sz w:val="20"/>
          <w:szCs w:val="20"/>
          <w:rtl w:val="0"/>
        </w:rPr>
        <w:t xml:space="preserve">Create a table comparing discriminative models and generative models across at least 4 aspects (definition, main use, example task, example model name).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7754465906391"/>
        <w:gridCol w:w="3491.586445176071"/>
        <w:gridCol w:w="4008.149919256914"/>
        <w:tblGridChange w:id="0">
          <w:tblGrid>
            <w:gridCol w:w="1525.7754465906391"/>
            <w:gridCol w:w="3491.586445176071"/>
            <w:gridCol w:w="4008.1499192569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Discriminative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Generative Models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Learn the relationship between input data and output labels to predict a class or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Learn the underlying data distribution and can generate new data similar to the training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Main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Classification and prediction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Creating new content such as text, images, audio, or synthetic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Example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Email spam detection, sentiment analysis, image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Text generation, image creation, chatbot responses, image-to-image translation.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Example Model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Logistic Regression, Decision Tree, Support Vector Machine (SVM).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Generative Adversarial Network (GAN), Variational Autoencoder (VAE), Generative Pre-trained Transformer (GPT).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highlight w:val="white"/>
          <w:rtl w:val="0"/>
        </w:rPr>
        <w:t xml:space="preserve">3.</w:t>
      </w:r>
      <w:r w:rsidDel="00000000" w:rsidR="00000000" w:rsidRPr="00000000">
        <w:rPr>
          <w:rFonts w:ascii="Verdana" w:cs="Verdana" w:eastAsia="Verdana" w:hAnsi="Verdana"/>
          <w:b w:val="1"/>
          <w:bCs w:val="1"/>
          <w:sz w:val="20"/>
          <w:szCs w:val="20"/>
          <w:rtl w:val="0"/>
        </w:rPr>
        <w:t xml:space="preserve">Use ChatGPT to generate a short product description for a new Flipkart gadget (make up the gadget). Copy the prompt you used and the output you received.</w:t>
      </w:r>
    </w:p>
    <w:p w:rsidR="00000000" w:rsidDel="00000000" w:rsidP="00000000" w:rsidRDefault="00000000" w:rsidRPr="00000000" w14:paraId="0000001C">
      <w:pPr>
        <w:rPr>
          <w:rFonts w:ascii="Verdana" w:cs="Verdana" w:eastAsia="Verdana" w:hAnsi="Verdana"/>
          <w:b w:val="1"/>
          <w:bCs w:val="1"/>
          <w:sz w:val="17"/>
          <w:szCs w:val="17"/>
        </w:rPr>
      </w:pPr>
      <w:r w:rsidDel="00000000" w:rsidR="00000000" w:rsidRPr="00000000">
        <w:rPr>
          <w:rtl w:val="0"/>
        </w:rPr>
      </w:r>
    </w:p>
    <w:p w:rsidR="00000000" w:rsidDel="00000000" w:rsidP="00000000" w:rsidRDefault="00000000" w:rsidRPr="00000000" w14:paraId="0000001D">
      <w:pPr>
        <w:rPr>
          <w:rFonts w:ascii="Verdana" w:cs="Verdana" w:eastAsia="Verdana" w:hAnsi="Verdana"/>
          <w:sz w:val="20"/>
          <w:szCs w:val="20"/>
        </w:rPr>
      </w:pPr>
      <w:r w:rsidDel="00000000" w:rsidR="00000000" w:rsidRPr="00000000">
        <w:rPr>
          <w:rFonts w:ascii="Verdana" w:cs="Verdana" w:eastAsia="Verdana" w:hAnsi="Verdana"/>
          <w:b w:val="1"/>
          <w:bCs w:val="1"/>
          <w:sz w:val="17"/>
          <w:szCs w:val="17"/>
          <w:rtl w:val="0"/>
        </w:rPr>
        <w:t xml:space="preserve"> </w:t>
      </w:r>
      <w:r w:rsidDel="00000000" w:rsidR="00000000" w:rsidRPr="00000000">
        <w:rPr>
          <w:rFonts w:ascii="Verdana" w:cs="Verdana" w:eastAsia="Verdana" w:hAnsi="Verdana"/>
          <w:b w:val="1"/>
          <w:bCs w:val="1"/>
          <w:sz w:val="20"/>
          <w:szCs w:val="20"/>
          <w:rtl w:val="0"/>
        </w:rPr>
        <w:t xml:space="preserve">Prompt Used: </w:t>
      </w:r>
      <w:r w:rsidDel="00000000" w:rsidR="00000000" w:rsidRPr="00000000">
        <w:rPr>
          <w:rFonts w:ascii="Verdana" w:cs="Verdana" w:eastAsia="Verdana" w:hAnsi="Verdana"/>
          <w:sz w:val="20"/>
          <w:szCs w:val="20"/>
          <w:rtl w:val="0"/>
        </w:rPr>
        <w:t xml:space="preserve">Imagine you are a Flipkart product copywriter. Create a short and attractive product description for a new gadget called the "SmartCharge Pocket Hub." It is a compact device that works as a 10,000 mAh power bank, wireless charger, phone stand, and Bluetooth tracker. Highlight its portability, fast charging, stylish design, and usefulness for students and travelers. Keep the description around 100 words and make it engaging for online shoppers.</w:t>
      </w:r>
    </w:p>
    <w:p w:rsidR="00000000" w:rsidDel="00000000" w:rsidP="00000000" w:rsidRDefault="00000000" w:rsidRPr="00000000" w14:paraId="0000001E">
      <w:pPr>
        <w:rPr>
          <w:rFonts w:ascii="Verdana" w:cs="Verdana" w:eastAsia="Verdana" w:hAnsi="Verdana"/>
          <w:b w:val="1"/>
          <w:bCs w:val="1"/>
          <w:sz w:val="17"/>
          <w:szCs w:val="17"/>
        </w:rPr>
      </w:pPr>
      <w:r w:rsidDel="00000000" w:rsidR="00000000" w:rsidRPr="00000000">
        <w:rPr>
          <w:rtl w:val="0"/>
        </w:rPr>
      </w:r>
    </w:p>
    <w:p w:rsidR="00000000" w:rsidDel="00000000" w:rsidP="00000000" w:rsidRDefault="00000000" w:rsidRPr="00000000" w14:paraId="0000001F">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Result:SmartCharge Pocket Hub – Your Ultimate Everyday Power Companion!</w:t>
      </w:r>
    </w:p>
    <w:p w:rsidR="00000000" w:rsidDel="00000000" w:rsidP="00000000" w:rsidRDefault="00000000" w:rsidRPr="00000000" w14:paraId="00000020">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Stay powered and connected wherever you go with the SmartCharge Pocket Hub. This sleek 4-in-1 gadget combines a 10,000 mAh power bank, fast wireless charger, adjustable phone stand, and Bluetooth tracker into one compact device. Its lightweight, stylish design easily fits into your pocket or backpack, making it perfect for students, travelers, and busy professionals. Charge your devices quickly, enjoy hands-free viewing, and never lose your essentials with the built-in tracker. Whether you're attending classes, commuting, or exploring new destinations, the SmartCharge Pocket Hub keeps your digital life running smoothly in style.</w:t>
      </w:r>
    </w:p>
    <w:p w:rsidR="00000000" w:rsidDel="00000000" w:rsidP="00000000" w:rsidRDefault="00000000" w:rsidRPr="00000000" w14:paraId="00000021">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w:t>
      </w:r>
      <w:r w:rsidDel="00000000" w:rsidR="00000000" w:rsidRPr="00000000">
        <w:rPr>
          <w:rFonts w:ascii="Verdana" w:cs="Verdana" w:eastAsia="Verdana" w:hAnsi="Verdana"/>
          <w:b w:val="1"/>
          <w:bCs w:val="1"/>
          <w:sz w:val="20"/>
          <w:szCs w:val="20"/>
          <w:highlight w:val="white"/>
          <w:rtl w:val="0"/>
        </w:rPr>
        <w:t xml:space="preserve">Pick one generative AI application (text generation, image synthesis, music/audio generation, or code generation) and describe a new feature you would add to an app you use, explaining how generative AI would power it</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23">
      <w:pPr>
        <w:rPr>
          <w:rFonts w:ascii="Verdana" w:cs="Verdana" w:eastAsia="Verdana" w:hAnsi="Verdana"/>
          <w:b w:val="1"/>
          <w:bCs w:val="1"/>
          <w:sz w:val="17"/>
          <w:szCs w:val="17"/>
        </w:rPr>
      </w:pPr>
      <w:r w:rsidDel="00000000" w:rsidR="00000000" w:rsidRPr="00000000">
        <w:rPr>
          <w:rtl w:val="0"/>
        </w:rPr>
      </w:r>
    </w:p>
    <w:p w:rsidR="00000000" w:rsidDel="00000000" w:rsidP="00000000" w:rsidRDefault="00000000" w:rsidRPr="00000000" w14:paraId="00000024">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Generative AI Application: Text Generation</w:t>
      </w:r>
    </w:p>
    <w:p w:rsidR="00000000" w:rsidDel="00000000" w:rsidP="00000000" w:rsidRDefault="00000000" w:rsidRPr="00000000" w14:paraId="00000025">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would add an AI Travel Planner feature to the Zomato app. Instead of only recommending restaurants, the feature would generate a personalized food itinerary based on the user's location, budget, dietary preferences, and occasion. For example, if a user asks, "Plan a one-day food tour in Vadodara under ₹1,000 with vegetarian options," the AI would create a customized schedule with breakfast, lunch, snacks, and dinner recommendations, along with estimated costs and travel tips.</w:t>
      </w:r>
    </w:p>
    <w:p w:rsidR="00000000" w:rsidDel="00000000" w:rsidP="00000000" w:rsidRDefault="00000000" w:rsidRPr="00000000" w14:paraId="00000026">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feature would be powered by a generative AI text model that understands natural language and creates unique, personalized suggestions instead of relying on fixed rule-based recommendations. It would make the app more interactive and provide a better user experience for food lovers and travelers.</w:t>
      </w:r>
    </w:p>
    <w:p w:rsidR="00000000" w:rsidDel="00000000" w:rsidP="00000000" w:rsidRDefault="00000000" w:rsidRPr="00000000" w14:paraId="00000027">
      <w:pPr>
        <w:rPr>
          <w:rFonts w:ascii="Verdana" w:cs="Verdana" w:eastAsia="Verdana" w:hAnsi="Verdana"/>
          <w:b w:val="1"/>
          <w:bCs w:val="1"/>
          <w:sz w:val="17"/>
          <w:szCs w:val="17"/>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