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15" w:rsidRDefault="00EC52D3">
      <w:hyperlink r:id="rId6" w:history="1">
        <w:r w:rsidRPr="00061CDC">
          <w:rPr>
            <w:rStyle w:val="a3"/>
          </w:rPr>
          <w:t>https://pythononline.ru/osnovy/strokovye-funktsii-python?ysclid=lowzrmaij4530652031</w:t>
        </w:r>
      </w:hyperlink>
    </w:p>
    <w:p w:rsidR="00FD7A8C" w:rsidRDefault="00FD7A8C">
      <w:hyperlink r:id="rId7" w:history="1">
        <w:r w:rsidRPr="00061CDC">
          <w:rPr>
            <w:rStyle w:val="a3"/>
          </w:rPr>
          <w:t>https://academy.yandex.ru/handbook/python/article/stroki-kortezhi-spiski</w:t>
        </w:r>
      </w:hyperlink>
    </w:p>
    <w:p w:rsidR="00FD7A8C" w:rsidRDefault="00FD7A8C"/>
    <w:p w:rsidR="00EC52D3" w:rsidRPr="00EC52D3" w:rsidRDefault="00EC52D3">
      <w:r>
        <w:t>НАИБОЛЕЕ ПОПУЛЯРНЫЕ</w:t>
      </w:r>
    </w:p>
    <w:tbl>
      <w:tblPr>
        <w:tblW w:w="99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6242"/>
      </w:tblGrid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 w:eastAsia="ru-RU"/>
              </w:rPr>
              <w:t>S.find(str, [start], [end])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Поиск подстроки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str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в строке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в интервале индексов (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start, end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). Возвращает индекс первого совпавшего значения подстроки. Если подстрока не найдена, возвращает −1.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Здесь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start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и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end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— необязательные аргументы. Если они не заданы, поиск ведётся во всей строке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val="en-US"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val="en-US" w:eastAsia="ru-RU"/>
              </w:rPr>
              <w:t>S.rfind(str, [start], [end])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Поиск подстроки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str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в строке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в интервале индексов (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start, end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). Возвращает индекс последнего совпавшего значения подстроки. Если подстрока не найдена, возвращает −1.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Здесь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start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и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end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— необязательные аргументы. Если они не заданы, поиск ведётся во всей строке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S.count(t)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количество непересекающихся вхождений подстроки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t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в строку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. То есть метод начинает искать следующую подстроку строго после окончания предыдущей.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Например, в строке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s = 'ababab'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есть два пересекающихся вхождения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'abab'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, но непересекающееся вхождение одно. Метод вернёт единицу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S.isdigit()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Проверяет, состоит ли строка из цифр. Если да, возвращает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True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, иначе —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False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S.upper()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Преобразует символы строки к верхнему регистру. Заглавные буквы и символы, которые не относятся к буквам, не меняются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S.lower()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Преобразует символы строки к нижнему регистру. Строчные буквы и символы, которые не относятся к буквам, не меняются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S.lstrip([символ])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Удаляет определённые символы в начале строки. Здесь [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символ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] — необязательный аргумент. Если он не задан, метод удаляет пробелы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S.rstrip([символ])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Удаляет определённые символы в конце строки. Здесь [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символ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] — необязательный аргумент. Если он не задан, метод удаляет пробелы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S.split([разделитель [, maxsplit]])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Разбивает строку по разделителю и возвращает список, содержащий подстроки. Если разделитель не задан, то строка разбивается по пробелу, символу перевода строки или табуляции.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lastRenderedPageBreak/>
              <w:br/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maxsplit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— необязательный аргумент, определяет максимальное количество частей, на которые разбивается строка. Если он не задан, то количество фрагментов не ограничивается.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br/>
              <w:t>При заданном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maxsplit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максимальное количество элементов в списке равно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u w:val="single"/>
                <w:bdr w:val="none" w:sz="0" w:space="0" w:color="auto" w:frame="1"/>
                <w:shd w:val="clear" w:color="auto" w:fill="E8EAF0"/>
                <w:lang w:eastAsia="ru-RU"/>
              </w:rPr>
              <w:t>maxsplit+1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lastRenderedPageBreak/>
              <w:t>chr(число)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Преобразует код 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ASCII</w:t>
            </w: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 в символ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ord(символ)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Преобразует символ в его код ASCII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sorted(строка)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Сортирует символы строки в порядке возрастания их номеров в таблице ASCII</w:t>
            </w:r>
          </w:p>
        </w:tc>
      </w:tr>
      <w:tr w:rsidR="00EC52D3" w:rsidRPr="00EC52D3" w:rsidTr="00EC52D3">
        <w:tc>
          <w:tcPr>
            <w:tcW w:w="3681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b/>
                <w:bCs/>
                <w:color w:val="000000"/>
                <w:sz w:val="26"/>
                <w:szCs w:val="26"/>
                <w:bdr w:val="none" w:sz="0" w:space="0" w:color="auto" w:frame="1"/>
                <w:lang w:eastAsia="ru-RU"/>
              </w:rPr>
              <w:t>list(строка)</w:t>
            </w:r>
          </w:p>
        </w:tc>
        <w:tc>
          <w:tcPr>
            <w:tcW w:w="6242" w:type="dxa"/>
            <w:shd w:val="clear" w:color="auto" w:fill="FFFFFF"/>
            <w:vAlign w:val="bottom"/>
            <w:hideMark/>
          </w:tcPr>
          <w:p w:rsidR="00EC52D3" w:rsidRPr="00EC52D3" w:rsidRDefault="00EC52D3" w:rsidP="00EC52D3">
            <w:pPr>
              <w:spacing w:after="0" w:line="240" w:lineRule="auto"/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</w:pPr>
            <w:r w:rsidRPr="00EC52D3">
              <w:rPr>
                <w:rFonts w:ascii="stk" w:eastAsia="Times New Roman" w:hAnsi="stk" w:cs="Times New Roman"/>
                <w:color w:val="000000"/>
                <w:sz w:val="26"/>
                <w:szCs w:val="26"/>
                <w:lang w:eastAsia="ru-RU"/>
              </w:rPr>
              <w:t>Возвращает список, состоящий из символов строки</w:t>
            </w:r>
          </w:p>
        </w:tc>
      </w:tr>
    </w:tbl>
    <w:p w:rsidR="00EC52D3" w:rsidRDefault="00EC52D3"/>
    <w:p w:rsidR="00FD7A8C" w:rsidRDefault="00FD7A8C"/>
    <w:p w:rsidR="00FD7A8C" w:rsidRDefault="00FD7A8C"/>
    <w:p w:rsidR="00FD7A8C" w:rsidRDefault="00FD7A8C">
      <w:bookmarkStart w:id="0" w:name="_GoBack"/>
      <w:bookmarkEnd w:id="0"/>
    </w:p>
    <w:tbl>
      <w:tblPr>
        <w:tblW w:w="0" w:type="auto"/>
        <w:tblInd w:w="-7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661"/>
      </w:tblGrid>
      <w:tr w:rsidR="00FD7A8C" w:rsidRPr="00FD7A8C" w:rsidTr="00FD7A8C">
        <w:trPr>
          <w:tblHeader/>
        </w:trPr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string.capitalize()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Преобразует первый символ строки в верхний регистр, остальные — в нижний.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string.casefold()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Возвращает строку, преобразованную в нижний регистр (поддерживает дополнительную обработку символов).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string.count(substring, start=..., end=...)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Считает количество вхождений подстроки в строку.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string.endswith(suffix, start=..., end=...)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заканчивается ли строка указанным суффиксом.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string.find(substring, start=..., end=...)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Ищет подстроку в строке и возвращает индекс ее первого вхождения или -1, если подстрока не найдена.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string.isalnum()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содержатся ли в строке только буквы и цифры.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string.isalpha()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содержатся ли в строке только буквы.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string.islower()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содержатся ли в строке только символы в нижнем регистре.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string.isspace()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содержатся ли в строке пробельные символы.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string.istitle()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содержит ли строка заголовком (например, первую букву каждого слова приводит к верхнему регистру).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string.isupper()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содержатся ли в строке только символы в верхнем регистре.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string.join(iterable)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Соединяет элементы итерируемого объекта в одну строку, разделяя их строкой-разделителем.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string.lower()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Возвращает строку, приведенную к нижнему регистру.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string.lstrip()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Удаляет пробельные символы с левой стороны строки.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string.partition(separator)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Разбивает строку на три части по разделителю и возвращает их в виде кортежа (часть до разделителя, сам разделитель, часть после разделителя).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string.replace(old, new, count=...)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Заменяет все вхождения старой подстроки на новую.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string.rstrip()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Удаляет пробельные символы с правой стороны строки.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string.split(separator=None, maxsplit=-1)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Разбивает строку на список подстрок по указанному разделителю. Если разделитель не указан, используются пробелы.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string.startswith(prefix, start=..., end=...)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Проверяет, начинается ли строка с указанного префикса.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string.strip()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Удаляет пробельные символы с обеих сторон строки.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string.swapcase()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Меняет регистры символов в строке на обратные.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string.title()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Возвращает строку, в которой каждое слово начинается с заглавной буквы.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string.upper()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Возвращает строку, приведенную к верхнему регистру.</w:t>
            </w:r>
          </w:p>
        </w:tc>
      </w:tr>
      <w:tr w:rsidR="00FD7A8C" w:rsidRPr="00FD7A8C" w:rsidTr="00FD7A8C">
        <w:tc>
          <w:tcPr>
            <w:tcW w:w="4395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string.zfill(width)</w:t>
            </w:r>
          </w:p>
        </w:tc>
        <w:tc>
          <w:tcPr>
            <w:tcW w:w="5661" w:type="dxa"/>
            <w:tcBorders>
              <w:top w:val="single" w:sz="6" w:space="0" w:color="D0D8DB"/>
              <w:left w:val="single" w:sz="6" w:space="0" w:color="D0D8DB"/>
              <w:bottom w:val="single" w:sz="6" w:space="0" w:color="D0D8DB"/>
              <w:right w:val="single" w:sz="6" w:space="0" w:color="D0D8DB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D7A8C" w:rsidRPr="00FD7A8C" w:rsidRDefault="00FD7A8C" w:rsidP="00FD7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D7A8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Дополняет строку нулями слева до указанной ширины.</w:t>
            </w:r>
          </w:p>
        </w:tc>
      </w:tr>
    </w:tbl>
    <w:p w:rsidR="00EC52D3" w:rsidRDefault="00EC52D3"/>
    <w:p w:rsidR="00EC52D3" w:rsidRDefault="00EC52D3"/>
    <w:sectPr w:rsidR="00EC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D3C" w:rsidRDefault="004A5D3C" w:rsidP="00EC52D3">
      <w:pPr>
        <w:spacing w:after="0" w:line="240" w:lineRule="auto"/>
      </w:pPr>
      <w:r>
        <w:separator/>
      </w:r>
    </w:p>
  </w:endnote>
  <w:endnote w:type="continuationSeparator" w:id="0">
    <w:p w:rsidR="004A5D3C" w:rsidRDefault="004A5D3C" w:rsidP="00EC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D3C" w:rsidRDefault="004A5D3C" w:rsidP="00EC52D3">
      <w:pPr>
        <w:spacing w:after="0" w:line="240" w:lineRule="auto"/>
      </w:pPr>
      <w:r>
        <w:separator/>
      </w:r>
    </w:p>
  </w:footnote>
  <w:footnote w:type="continuationSeparator" w:id="0">
    <w:p w:rsidR="004A5D3C" w:rsidRDefault="004A5D3C" w:rsidP="00EC5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0F"/>
    <w:rsid w:val="0016080F"/>
    <w:rsid w:val="004A5D3C"/>
    <w:rsid w:val="00E23815"/>
    <w:rsid w:val="00EB6244"/>
    <w:rsid w:val="00EC52D3"/>
    <w:rsid w:val="00F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4B75C-003D-4AFC-BD00-0289C545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y.yandex.ru/handbook/python/article/stroki-kortezhi-spis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online.ru/osnovy/strokovye-funktsii-python?ysclid=lowzrmaij45306520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Дневной стационар</dc:creator>
  <cp:keywords/>
  <dc:description/>
  <cp:lastModifiedBy>Дневной стационар</cp:lastModifiedBy>
  <cp:revision>4</cp:revision>
  <dcterms:created xsi:type="dcterms:W3CDTF">2023-11-13T14:09:00Z</dcterms:created>
  <dcterms:modified xsi:type="dcterms:W3CDTF">2023-11-13T14:29:00Z</dcterms:modified>
</cp:coreProperties>
</file>