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82"/>
        <w:gridCol w:w="1374"/>
        <w:gridCol w:w="2291"/>
        <w:gridCol w:w="2916"/>
        <w:gridCol w:w="1553"/>
      </w:tblGrid>
      <w:tr w:rsidR="00377EBC" w14:paraId="29D8EDD8" w14:textId="77777777" w:rsidTr="00377EBC">
        <w:tc>
          <w:tcPr>
            <w:tcW w:w="625" w:type="dxa"/>
          </w:tcPr>
          <w:p w14:paraId="5AF2EB65" w14:textId="0505F094" w:rsidR="00A20D42" w:rsidRDefault="00A20D42">
            <w:r>
              <w:t>Entry#</w:t>
            </w:r>
          </w:p>
        </w:tc>
        <w:tc>
          <w:tcPr>
            <w:tcW w:w="1546" w:type="dxa"/>
          </w:tcPr>
          <w:p w14:paraId="343D6379" w14:textId="09C0CA61" w:rsidR="00A20D42" w:rsidRDefault="00A20D42">
            <w:r>
              <w:t>Date</w:t>
            </w:r>
          </w:p>
        </w:tc>
        <w:tc>
          <w:tcPr>
            <w:tcW w:w="2354" w:type="dxa"/>
          </w:tcPr>
          <w:p w14:paraId="321DF45F" w14:textId="69B69CCF" w:rsidR="00A20D42" w:rsidRDefault="00A20D42">
            <w:r>
              <w:t>Tasks Completed</w:t>
            </w:r>
          </w:p>
        </w:tc>
        <w:tc>
          <w:tcPr>
            <w:tcW w:w="2916" w:type="dxa"/>
          </w:tcPr>
          <w:p w14:paraId="4234AB11" w14:textId="1DD44671" w:rsidR="00A20D42" w:rsidRDefault="00A20D42">
            <w:r>
              <w:t>Challenges Faces/Issues</w:t>
            </w:r>
          </w:p>
        </w:tc>
        <w:tc>
          <w:tcPr>
            <w:tcW w:w="1575" w:type="dxa"/>
          </w:tcPr>
          <w:p w14:paraId="79937ABF" w14:textId="51ADF146" w:rsidR="00A20D42" w:rsidRDefault="00A20D42">
            <w:r>
              <w:t>Next Steps</w:t>
            </w:r>
          </w:p>
        </w:tc>
      </w:tr>
      <w:tr w:rsidR="00377EBC" w14:paraId="357EF39B" w14:textId="77777777" w:rsidTr="00377EBC">
        <w:tc>
          <w:tcPr>
            <w:tcW w:w="625" w:type="dxa"/>
          </w:tcPr>
          <w:p w14:paraId="3D5CA7C7" w14:textId="223C3126" w:rsidR="00377EBC" w:rsidRDefault="00377EBC">
            <w:r>
              <w:t>1</w:t>
            </w:r>
          </w:p>
        </w:tc>
        <w:tc>
          <w:tcPr>
            <w:tcW w:w="1546" w:type="dxa"/>
          </w:tcPr>
          <w:p w14:paraId="269D6020" w14:textId="566F6672" w:rsidR="00377EBC" w:rsidRDefault="00377EBC">
            <w:r>
              <w:t>3</w:t>
            </w:r>
            <w:r w:rsidRPr="00377EBC">
              <w:rPr>
                <w:vertAlign w:val="superscript"/>
              </w:rPr>
              <w:t>rd</w:t>
            </w:r>
            <w:r>
              <w:t xml:space="preserve"> July</w:t>
            </w:r>
          </w:p>
        </w:tc>
        <w:tc>
          <w:tcPr>
            <w:tcW w:w="2354" w:type="dxa"/>
          </w:tcPr>
          <w:p w14:paraId="7E7D7580" w14:textId="47AFF296" w:rsidR="00377EBC" w:rsidRDefault="00377EBC" w:rsidP="00377EBC">
            <w:pPr>
              <w:pStyle w:val="ListParagraph"/>
              <w:numPr>
                <w:ilvl w:val="0"/>
                <w:numId w:val="1"/>
              </w:numPr>
            </w:pPr>
            <w:r>
              <w:t>Added a Player Object and wrote a Player Controller Script to Script and move it.</w:t>
            </w:r>
          </w:p>
        </w:tc>
        <w:tc>
          <w:tcPr>
            <w:tcW w:w="2916" w:type="dxa"/>
          </w:tcPr>
          <w:p w14:paraId="2789B8F3" w14:textId="69D91800" w:rsidR="00377EBC" w:rsidRDefault="00377EBC" w:rsidP="00377EBC">
            <w:pPr>
              <w:pStyle w:val="ListParagraph"/>
              <w:numPr>
                <w:ilvl w:val="0"/>
                <w:numId w:val="1"/>
              </w:numPr>
            </w:pPr>
            <w:r>
              <w:t>Had no idea how to see what direction the Player is “Facing”</w:t>
            </w:r>
          </w:p>
          <w:p w14:paraId="177C51FA" w14:textId="743E567D" w:rsidR="00377EBC" w:rsidRDefault="00377EBC" w:rsidP="00377EBC">
            <w:pPr>
              <w:pStyle w:val="ListParagraph"/>
              <w:numPr>
                <w:ilvl w:val="0"/>
                <w:numId w:val="1"/>
              </w:numPr>
            </w:pPr>
            <w:r>
              <w:t>Had no idea how to freeze movements for a cutscene/dialogue.</w:t>
            </w:r>
          </w:p>
          <w:p w14:paraId="2E11B373" w14:textId="5F87ADCB" w:rsidR="00377EBC" w:rsidRDefault="00377EBC"/>
        </w:tc>
        <w:tc>
          <w:tcPr>
            <w:tcW w:w="1575" w:type="dxa"/>
          </w:tcPr>
          <w:p w14:paraId="781E17AB" w14:textId="18CD2251" w:rsidR="00377EBC" w:rsidRDefault="00377EBC">
            <w:r>
              <w:t>Creating Basic Interactable for the Player to Interact with (Puzzle Mechanics)</w:t>
            </w:r>
          </w:p>
        </w:tc>
      </w:tr>
      <w:tr w:rsidR="00377EBC" w14:paraId="640C4EF8" w14:textId="77777777" w:rsidTr="00377EBC">
        <w:tc>
          <w:tcPr>
            <w:tcW w:w="625" w:type="dxa"/>
          </w:tcPr>
          <w:p w14:paraId="6493DFB9" w14:textId="6EAB50E9" w:rsidR="00377EBC" w:rsidRDefault="00377EBC">
            <w:r>
              <w:t>2</w:t>
            </w:r>
          </w:p>
        </w:tc>
        <w:tc>
          <w:tcPr>
            <w:tcW w:w="1546" w:type="dxa"/>
          </w:tcPr>
          <w:p w14:paraId="17FAB8AA" w14:textId="47D3A1D3" w:rsidR="00377EBC" w:rsidRDefault="00377EBC">
            <w:r>
              <w:t>4</w:t>
            </w:r>
            <w:r w:rsidRPr="00377EBC">
              <w:rPr>
                <w:vertAlign w:val="superscript"/>
              </w:rPr>
              <w:t>th</w:t>
            </w:r>
            <w:r>
              <w:t xml:space="preserve"> July </w:t>
            </w:r>
          </w:p>
        </w:tc>
        <w:tc>
          <w:tcPr>
            <w:tcW w:w="2354" w:type="dxa"/>
          </w:tcPr>
          <w:p w14:paraId="42C1BBC2" w14:textId="77777777" w:rsidR="00377EBC" w:rsidRDefault="00377EBC" w:rsidP="00377EBC">
            <w:pPr>
              <w:pStyle w:val="ListParagraph"/>
              <w:numPr>
                <w:ilvl w:val="0"/>
                <w:numId w:val="1"/>
              </w:numPr>
            </w:pPr>
            <w:r>
              <w:t xml:space="preserve">Added a </w:t>
            </w:r>
            <w:proofErr w:type="spellStart"/>
            <w:r>
              <w:t>Pushable</w:t>
            </w:r>
            <w:proofErr w:type="spellEnd"/>
            <w:r>
              <w:t xml:space="preserve"> Box</w:t>
            </w:r>
          </w:p>
          <w:p w14:paraId="088B2049" w14:textId="007235AA" w:rsidR="00377EBC" w:rsidRDefault="00377EBC" w:rsidP="00377EBC">
            <w:pPr>
              <w:pStyle w:val="ListParagraph"/>
              <w:numPr>
                <w:ilvl w:val="0"/>
                <w:numId w:val="1"/>
              </w:numPr>
            </w:pPr>
            <w:r>
              <w:t xml:space="preserve">Added a </w:t>
            </w:r>
            <w:proofErr w:type="spellStart"/>
            <w:r>
              <w:t>Wincon</w:t>
            </w:r>
            <w:proofErr w:type="spellEnd"/>
            <w:r>
              <w:t xml:space="preserve"> Script</w:t>
            </w:r>
          </w:p>
        </w:tc>
        <w:tc>
          <w:tcPr>
            <w:tcW w:w="2916" w:type="dxa"/>
          </w:tcPr>
          <w:p w14:paraId="5C6251C8" w14:textId="55E1CEB5" w:rsidR="00377EBC" w:rsidRDefault="00377EBC" w:rsidP="00377EBC">
            <w:pPr>
              <w:pStyle w:val="ListParagraph"/>
              <w:numPr>
                <w:ilvl w:val="0"/>
                <w:numId w:val="1"/>
              </w:numPr>
            </w:pPr>
            <w:r>
              <w:t xml:space="preserve">Originally had no idea  how to program it to move; Use a code to push the block by its width when a button is pressed or when walked into? Ended up using Unity built-in </w:t>
            </w:r>
            <w:proofErr w:type="spellStart"/>
            <w:r>
              <w:t>Rigidbody</w:t>
            </w:r>
            <w:proofErr w:type="spellEnd"/>
            <w:r>
              <w:t xml:space="preserve"> component which made the box move when pushed by the player</w:t>
            </w:r>
          </w:p>
        </w:tc>
        <w:tc>
          <w:tcPr>
            <w:tcW w:w="1575" w:type="dxa"/>
          </w:tcPr>
          <w:p w14:paraId="42E84783" w14:textId="2A7EE95A" w:rsidR="00377EBC" w:rsidRDefault="00377EBC">
            <w:r>
              <w:t>Creating interactable Items as I wanted the player to be able to throw “Throw” trash into the bin as a responsible citizen.</w:t>
            </w:r>
          </w:p>
        </w:tc>
      </w:tr>
      <w:tr w:rsidR="00377EBC" w14:paraId="0D2964F0" w14:textId="77777777" w:rsidTr="00377EBC">
        <w:tc>
          <w:tcPr>
            <w:tcW w:w="625" w:type="dxa"/>
          </w:tcPr>
          <w:p w14:paraId="7A014EA0" w14:textId="3D4BE38B" w:rsidR="00377EBC" w:rsidRDefault="00377EBC">
            <w:r>
              <w:t>3</w:t>
            </w:r>
          </w:p>
        </w:tc>
        <w:tc>
          <w:tcPr>
            <w:tcW w:w="1546" w:type="dxa"/>
          </w:tcPr>
          <w:p w14:paraId="1F324DC8" w14:textId="7BC56526" w:rsidR="00377EBC" w:rsidRDefault="00377EBC">
            <w:r>
              <w:t>10</w:t>
            </w:r>
            <w:r w:rsidRPr="00377EBC">
              <w:rPr>
                <w:vertAlign w:val="superscript"/>
              </w:rPr>
              <w:t>th</w:t>
            </w:r>
            <w:r>
              <w:t xml:space="preserve"> July</w:t>
            </w:r>
          </w:p>
        </w:tc>
        <w:tc>
          <w:tcPr>
            <w:tcW w:w="2354" w:type="dxa"/>
          </w:tcPr>
          <w:p w14:paraId="67DEBCA8" w14:textId="1E3BEDFE" w:rsidR="00377EBC" w:rsidRDefault="00377EBC" w:rsidP="00377EBC">
            <w:pPr>
              <w:pStyle w:val="ListParagraph"/>
              <w:numPr>
                <w:ilvl w:val="0"/>
                <w:numId w:val="1"/>
              </w:numPr>
            </w:pPr>
            <w:r>
              <w:t xml:space="preserve">Added Fodder Objects with “Item” Tag attached to it and scripted the Player to be able to pick it up </w:t>
            </w:r>
          </w:p>
        </w:tc>
        <w:tc>
          <w:tcPr>
            <w:tcW w:w="2916" w:type="dxa"/>
          </w:tcPr>
          <w:p w14:paraId="66F8726A" w14:textId="7CA8CA40" w:rsidR="00377EBC" w:rsidRDefault="00377EBC" w:rsidP="00377EBC">
            <w:pPr>
              <w:pStyle w:val="ListParagraph"/>
              <w:numPr>
                <w:ilvl w:val="0"/>
                <w:numId w:val="1"/>
              </w:numPr>
            </w:pPr>
            <w:r>
              <w:t>I had troubles integrating the other parts together to allow the character to store one item into its inventory as it would allow pickup for multiple items</w:t>
            </w:r>
          </w:p>
        </w:tc>
        <w:tc>
          <w:tcPr>
            <w:tcW w:w="1575" w:type="dxa"/>
          </w:tcPr>
          <w:p w14:paraId="644A303C" w14:textId="650E3F9D" w:rsidR="00377EBC" w:rsidRDefault="00377EBC">
            <w:r>
              <w:t>Allow the player to drop the item in the direction it was “Facing” and spawn it back into the world.</w:t>
            </w:r>
          </w:p>
        </w:tc>
      </w:tr>
      <w:tr w:rsidR="00377EBC" w14:paraId="0067DE88" w14:textId="77777777" w:rsidTr="00377EBC">
        <w:tc>
          <w:tcPr>
            <w:tcW w:w="625" w:type="dxa"/>
          </w:tcPr>
          <w:p w14:paraId="7E205B83" w14:textId="236530BA" w:rsidR="00377EBC" w:rsidRDefault="00377EBC">
            <w:r>
              <w:t>4</w:t>
            </w:r>
          </w:p>
        </w:tc>
        <w:tc>
          <w:tcPr>
            <w:tcW w:w="1546" w:type="dxa"/>
          </w:tcPr>
          <w:p w14:paraId="3A639B4A" w14:textId="6139CCC3" w:rsidR="00377EBC" w:rsidRDefault="00377EBC">
            <w:r>
              <w:t>11</w:t>
            </w:r>
            <w:r w:rsidRPr="00377EBC">
              <w:rPr>
                <w:vertAlign w:val="superscript"/>
              </w:rPr>
              <w:t>th</w:t>
            </w:r>
            <w:r>
              <w:t xml:space="preserve"> July </w:t>
            </w:r>
          </w:p>
        </w:tc>
        <w:tc>
          <w:tcPr>
            <w:tcW w:w="2354" w:type="dxa"/>
          </w:tcPr>
          <w:p w14:paraId="16EF916F" w14:textId="77777777" w:rsidR="00377EBC" w:rsidRDefault="00377EBC" w:rsidP="00377EBC">
            <w:pPr>
              <w:pStyle w:val="ListParagraph"/>
              <w:numPr>
                <w:ilvl w:val="0"/>
                <w:numId w:val="1"/>
              </w:numPr>
            </w:pPr>
            <w:r>
              <w:t xml:space="preserve">Changed the Player controller script so it registered the last direction movement as the direction the </w:t>
            </w:r>
            <w:r>
              <w:lastRenderedPageBreak/>
              <w:t>player was moving.</w:t>
            </w:r>
          </w:p>
          <w:p w14:paraId="1A493289" w14:textId="1DD55BE3" w:rsidR="00377EBC" w:rsidRDefault="00377EBC" w:rsidP="00377EBC">
            <w:pPr>
              <w:pStyle w:val="ListParagraph"/>
              <w:numPr>
                <w:ilvl w:val="0"/>
                <w:numId w:val="1"/>
              </w:numPr>
            </w:pPr>
            <w:r>
              <w:t>Added a script for the player to drop the item</w:t>
            </w:r>
          </w:p>
        </w:tc>
        <w:tc>
          <w:tcPr>
            <w:tcW w:w="2916" w:type="dxa"/>
          </w:tcPr>
          <w:p w14:paraId="052484A5" w14:textId="407510C1" w:rsidR="00377EBC" w:rsidRDefault="00377EBC" w:rsidP="00377EBC">
            <w:pPr>
              <w:pStyle w:val="ListParagraph"/>
              <w:numPr>
                <w:ilvl w:val="0"/>
                <w:numId w:val="1"/>
              </w:numPr>
            </w:pPr>
            <w:r>
              <w:lastRenderedPageBreak/>
              <w:t xml:space="preserve">It was confusing at first to figure out how to drop the item. Originally I had the player destroy the game object which completely got rid of it so I was no longer able to </w:t>
            </w:r>
            <w:r>
              <w:lastRenderedPageBreak/>
              <w:t>spawn the game object</w:t>
            </w:r>
          </w:p>
        </w:tc>
        <w:tc>
          <w:tcPr>
            <w:tcW w:w="1575" w:type="dxa"/>
          </w:tcPr>
          <w:p w14:paraId="68285E3D" w14:textId="77777777" w:rsidR="00377EBC" w:rsidRDefault="00377EBC">
            <w:r>
              <w:lastRenderedPageBreak/>
              <w:t>Creating the winning condition of the game, throwing “Trash”</w:t>
            </w:r>
          </w:p>
          <w:p w14:paraId="65015D5E" w14:textId="1445F979" w:rsidR="00DE22FD" w:rsidRDefault="00DE22FD">
            <w:r>
              <w:t xml:space="preserve">Which will then trigger the door to have collision and </w:t>
            </w:r>
            <w:r>
              <w:lastRenderedPageBreak/>
              <w:t>allow the player to win</w:t>
            </w:r>
          </w:p>
        </w:tc>
      </w:tr>
      <w:tr w:rsidR="00377EBC" w14:paraId="2791DF9C" w14:textId="77777777" w:rsidTr="00377EBC">
        <w:tc>
          <w:tcPr>
            <w:tcW w:w="625" w:type="dxa"/>
          </w:tcPr>
          <w:p w14:paraId="7F0DF3BA" w14:textId="5B805153" w:rsidR="00377EBC" w:rsidRDefault="00DE22FD">
            <w:r>
              <w:t>5</w:t>
            </w:r>
          </w:p>
        </w:tc>
        <w:tc>
          <w:tcPr>
            <w:tcW w:w="1546" w:type="dxa"/>
          </w:tcPr>
          <w:p w14:paraId="554C1996" w14:textId="27F7109D" w:rsidR="00377EBC" w:rsidRDefault="00DE22FD">
            <w:r>
              <w:t>11</w:t>
            </w:r>
            <w:r w:rsidRPr="00DE22FD">
              <w:rPr>
                <w:vertAlign w:val="superscript"/>
              </w:rPr>
              <w:t>th</w:t>
            </w:r>
            <w:r>
              <w:t xml:space="preserve"> July</w:t>
            </w:r>
          </w:p>
        </w:tc>
        <w:tc>
          <w:tcPr>
            <w:tcW w:w="2354" w:type="dxa"/>
          </w:tcPr>
          <w:p w14:paraId="637E6270" w14:textId="76FE497E" w:rsidR="00377EBC" w:rsidRDefault="00DE22FD" w:rsidP="00DE22FD">
            <w:pPr>
              <w:pStyle w:val="ListParagraph"/>
              <w:numPr>
                <w:ilvl w:val="0"/>
                <w:numId w:val="1"/>
              </w:numPr>
            </w:pPr>
            <w:r>
              <w:t>Added Trash into the game and a Bin which will collect the trash which will then be connected to another script which will add 1 to progress count</w:t>
            </w:r>
          </w:p>
        </w:tc>
        <w:tc>
          <w:tcPr>
            <w:tcW w:w="2916" w:type="dxa"/>
          </w:tcPr>
          <w:p w14:paraId="02933F74" w14:textId="4CAE5ECD" w:rsidR="00377EBC" w:rsidRDefault="00DE22FD" w:rsidP="00DE22FD">
            <w:pPr>
              <w:pStyle w:val="ListParagraph"/>
              <w:numPr>
                <w:ilvl w:val="0"/>
                <w:numId w:val="1"/>
              </w:numPr>
            </w:pPr>
            <w:r>
              <w:t xml:space="preserve">Had not idea how to ID the items. Debating if naming the items </w:t>
            </w:r>
            <w:proofErr w:type="spellStart"/>
            <w:r>
              <w:t>ITEM_name</w:t>
            </w:r>
            <w:proofErr w:type="spellEnd"/>
            <w:r>
              <w:t xml:space="preserve"> and using ITEM to search instead of using </w:t>
            </w:r>
            <w:proofErr w:type="spellStart"/>
            <w:r>
              <w:t>compare_tag</w:t>
            </w:r>
            <w:proofErr w:type="spellEnd"/>
            <w:r>
              <w:t xml:space="preserve"> so that the tag could be “Trash”, “Key” and the different item types. At this point of time the Trash item uses the item tag and is  searched  for with the bin for item tag with name LIKE trash</w:t>
            </w:r>
          </w:p>
        </w:tc>
        <w:tc>
          <w:tcPr>
            <w:tcW w:w="1575" w:type="dxa"/>
          </w:tcPr>
          <w:p w14:paraId="65F5F3AB" w14:textId="042E1703" w:rsidR="00377EBC" w:rsidRDefault="00DE22FD" w:rsidP="00DE22FD">
            <w:r>
              <w:t>Implement the Progress tracker and allow the player to score progress which will unlock the door (</w:t>
            </w:r>
            <w:proofErr w:type="spellStart"/>
            <w:r>
              <w:t>wincon</w:t>
            </w:r>
            <w:proofErr w:type="spellEnd"/>
            <w:r>
              <w:t>)</w:t>
            </w:r>
          </w:p>
        </w:tc>
      </w:tr>
    </w:tbl>
    <w:p w14:paraId="6E9CDBA3" w14:textId="77777777" w:rsidR="00B22433" w:rsidRDefault="00B22433"/>
    <w:sectPr w:rsidR="00B224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84EEC"/>
    <w:multiLevelType w:val="hybridMultilevel"/>
    <w:tmpl w:val="1778B81E"/>
    <w:lvl w:ilvl="0" w:tplc="3FAC0AF0">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698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3"/>
    <w:rsid w:val="00377EBC"/>
    <w:rsid w:val="009127DA"/>
    <w:rsid w:val="00A20D42"/>
    <w:rsid w:val="00B22433"/>
    <w:rsid w:val="00C606EF"/>
    <w:rsid w:val="00DE22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B4E"/>
  <w15:chartTrackingRefBased/>
  <w15:docId w15:val="{372A9CD8-EE90-4ED4-B758-1E7639EC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33"/>
    <w:rPr>
      <w:rFonts w:eastAsiaTheme="majorEastAsia" w:cstheme="majorBidi"/>
      <w:color w:val="272727" w:themeColor="text1" w:themeTint="D8"/>
    </w:rPr>
  </w:style>
  <w:style w:type="paragraph" w:styleId="Title">
    <w:name w:val="Title"/>
    <w:basedOn w:val="Normal"/>
    <w:next w:val="Normal"/>
    <w:link w:val="TitleChar"/>
    <w:uiPriority w:val="10"/>
    <w:qFormat/>
    <w:rsid w:val="00B2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33"/>
    <w:pPr>
      <w:spacing w:before="160"/>
      <w:jc w:val="center"/>
    </w:pPr>
    <w:rPr>
      <w:i/>
      <w:iCs/>
      <w:color w:val="404040" w:themeColor="text1" w:themeTint="BF"/>
    </w:rPr>
  </w:style>
  <w:style w:type="character" w:customStyle="1" w:styleId="QuoteChar">
    <w:name w:val="Quote Char"/>
    <w:basedOn w:val="DefaultParagraphFont"/>
    <w:link w:val="Quote"/>
    <w:uiPriority w:val="29"/>
    <w:rsid w:val="00B22433"/>
    <w:rPr>
      <w:i/>
      <w:iCs/>
      <w:color w:val="404040" w:themeColor="text1" w:themeTint="BF"/>
    </w:rPr>
  </w:style>
  <w:style w:type="paragraph" w:styleId="ListParagraph">
    <w:name w:val="List Paragraph"/>
    <w:basedOn w:val="Normal"/>
    <w:uiPriority w:val="34"/>
    <w:qFormat/>
    <w:rsid w:val="00B22433"/>
    <w:pPr>
      <w:ind w:left="720"/>
      <w:contextualSpacing/>
    </w:pPr>
  </w:style>
  <w:style w:type="character" w:styleId="IntenseEmphasis">
    <w:name w:val="Intense Emphasis"/>
    <w:basedOn w:val="DefaultParagraphFont"/>
    <w:uiPriority w:val="21"/>
    <w:qFormat/>
    <w:rsid w:val="00B22433"/>
    <w:rPr>
      <w:i/>
      <w:iCs/>
      <w:color w:val="0F4761" w:themeColor="accent1" w:themeShade="BF"/>
    </w:rPr>
  </w:style>
  <w:style w:type="paragraph" w:styleId="IntenseQuote">
    <w:name w:val="Intense Quote"/>
    <w:basedOn w:val="Normal"/>
    <w:next w:val="Normal"/>
    <w:link w:val="IntenseQuoteChar"/>
    <w:uiPriority w:val="30"/>
    <w:qFormat/>
    <w:rsid w:val="00B2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433"/>
    <w:rPr>
      <w:i/>
      <w:iCs/>
      <w:color w:val="0F4761" w:themeColor="accent1" w:themeShade="BF"/>
    </w:rPr>
  </w:style>
  <w:style w:type="character" w:styleId="IntenseReference">
    <w:name w:val="Intense Reference"/>
    <w:basedOn w:val="DefaultParagraphFont"/>
    <w:uiPriority w:val="32"/>
    <w:qFormat/>
    <w:rsid w:val="00B22433"/>
    <w:rPr>
      <w:b/>
      <w:bCs/>
      <w:smallCaps/>
      <w:color w:val="0F4761" w:themeColor="accent1" w:themeShade="BF"/>
      <w:spacing w:val="5"/>
    </w:rPr>
  </w:style>
  <w:style w:type="table" w:styleId="TableGrid">
    <w:name w:val="Table Grid"/>
    <w:basedOn w:val="TableNormal"/>
    <w:uiPriority w:val="39"/>
    <w:rsid w:val="00A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SI MIN</dc:creator>
  <cp:keywords/>
  <dc:description/>
  <cp:lastModifiedBy>LIM SI MIN</cp:lastModifiedBy>
  <cp:revision>3</cp:revision>
  <dcterms:created xsi:type="dcterms:W3CDTF">2025-07-13T15:17:00Z</dcterms:created>
  <dcterms:modified xsi:type="dcterms:W3CDTF">2025-07-14T08:01:00Z</dcterms:modified>
</cp:coreProperties>
</file>