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REALEASE NOTES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v1.0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10-Oct-2025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Zinneerah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OpenCart 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Website: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https://tutorialsninja.com/demo/index.php?route=common/home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Summary: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release focuses on improving the user inteface, content consistency, and navigation experience of OpenCart website. Several UI and content-related defects were identified and resolved to enhance usability, brand consistency and professional appearance across platform.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Total Bugs Reported: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Fixed bugs: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Updated the page title tp reflect the correct brand name.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Standardized brand name across all sections tp maintain consistency.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Adjusted layout to correctly align the logo at the top-left position.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Removed unecessary placeholder text from the header area.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Removed Checkout from the main navigation, noe accessible only via cart.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Removed the redundant ITEMS menu option.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Updated the dropdown to display the active currency name directly.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Corrected typographical and spacing issues for gramatical accuracy.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Removed placeholder categories and non-functional data entries.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Added Phone Number format validation on registration page.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Bugs: 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Fixed: 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Pending: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Rejected: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Severity Summary: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medium: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Low-Medium: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Minor: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release successfully resolves all reported issues with the 100% defect closure. The build now offers improved uability, Branding, and data accuracy, ensuring a more seamless experience across the platform.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utorialsninja.com/demo/index.php?route=common/hom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