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C473" w14:textId="2EA5BB20" w:rsidR="007F1DCB" w:rsidRDefault="00B44180" w:rsidP="007F1DCB">
      <w:pPr>
        <w:jc w:val="center"/>
        <w:rPr>
          <w:rFonts w:ascii="Times New Roman" w:hAnsi="Times New Roman" w:cs="Times New Roman"/>
          <w:b/>
          <w:bCs/>
          <w:sz w:val="32"/>
          <w:szCs w:val="32"/>
        </w:rPr>
      </w:pPr>
      <w:r>
        <w:rPr>
          <w:rFonts w:ascii="Times New Roman" w:hAnsi="Times New Roman" w:cs="Times New Roman"/>
          <w:b/>
          <w:bCs/>
          <w:sz w:val="32"/>
          <w:szCs w:val="32"/>
        </w:rPr>
        <w:t>FINAL PROJECT</w:t>
      </w:r>
      <w:r w:rsidR="007F1DCB">
        <w:rPr>
          <w:rFonts w:ascii="Times New Roman" w:hAnsi="Times New Roman" w:cs="Times New Roman"/>
          <w:b/>
          <w:bCs/>
          <w:sz w:val="32"/>
          <w:szCs w:val="32"/>
        </w:rPr>
        <w:t xml:space="preserve"> REPORT</w:t>
      </w:r>
    </w:p>
    <w:p w14:paraId="1DB636BD" w14:textId="20ED64BA" w:rsidR="007F1DCB" w:rsidRDefault="00524FD3" w:rsidP="0093613A">
      <w:pPr>
        <w:jc w:val="center"/>
        <w:rPr>
          <w:rFonts w:ascii="Times New Roman" w:hAnsi="Times New Roman" w:cs="Times New Roman"/>
          <w:b/>
          <w:bCs/>
          <w:sz w:val="32"/>
          <w:szCs w:val="32"/>
        </w:rPr>
      </w:pPr>
      <w:r>
        <w:rPr>
          <w:rFonts w:ascii="Times New Roman" w:hAnsi="Times New Roman" w:cs="Times New Roman"/>
          <w:b/>
          <w:bCs/>
          <w:sz w:val="32"/>
          <w:szCs w:val="32"/>
        </w:rPr>
        <w:t>Classification o</w:t>
      </w:r>
      <w:r w:rsidR="00624001">
        <w:rPr>
          <w:rFonts w:ascii="Times New Roman" w:hAnsi="Times New Roman" w:cs="Times New Roman"/>
          <w:b/>
          <w:bCs/>
          <w:sz w:val="32"/>
          <w:szCs w:val="32"/>
        </w:rPr>
        <w:t>f</w:t>
      </w:r>
      <w:r>
        <w:rPr>
          <w:rFonts w:ascii="Times New Roman" w:hAnsi="Times New Roman" w:cs="Times New Roman"/>
          <w:b/>
          <w:bCs/>
          <w:sz w:val="32"/>
          <w:szCs w:val="32"/>
        </w:rPr>
        <w:t xml:space="preserve"> 26 Class of EMNIST Letters Dataset using Artificial Neural Network (ANN) and Convolutional Neural Network (CNN) </w:t>
      </w:r>
    </w:p>
    <w:p w14:paraId="725EA4A8" w14:textId="77777777" w:rsidR="007F1DCB" w:rsidRPr="001602AA" w:rsidRDefault="007F1DCB" w:rsidP="007F1DCB">
      <w:pPr>
        <w:jc w:val="center"/>
        <w:rPr>
          <w:rFonts w:ascii="Times New Roman" w:hAnsi="Times New Roman" w:cs="Times New Roman"/>
          <w:b/>
          <w:bCs/>
          <w:sz w:val="32"/>
          <w:szCs w:val="32"/>
        </w:rPr>
      </w:pPr>
    </w:p>
    <w:p w14:paraId="33DFC37C" w14:textId="77777777" w:rsidR="007F1DCB" w:rsidRPr="00052903" w:rsidRDefault="007F1DCB" w:rsidP="007F1DCB">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3DA6BE51" wp14:editId="40DFF361">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2A5B28AA" w14:textId="77777777" w:rsidR="007F1DCB" w:rsidRPr="00052903" w:rsidRDefault="007F1DCB" w:rsidP="007F1DCB">
      <w:pPr>
        <w:jc w:val="center"/>
        <w:rPr>
          <w:rFonts w:ascii="Times New Roman" w:hAnsi="Times New Roman" w:cs="Times New Roman"/>
          <w:sz w:val="16"/>
          <w:szCs w:val="16"/>
        </w:rPr>
      </w:pPr>
    </w:p>
    <w:p w14:paraId="0633D994"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0E2EB1C0"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3065C1F5" w14:textId="129C1B9A"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sidR="00C94E21">
        <w:rPr>
          <w:rFonts w:ascii="Times New Roman" w:hAnsi="Times New Roman" w:cs="Times New Roman"/>
          <w:sz w:val="28"/>
          <w:szCs w:val="28"/>
        </w:rPr>
        <w:t>Multimodal Biomedical Data Analysis</w:t>
      </w:r>
    </w:p>
    <w:p w14:paraId="4ACE981D"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72AE6EA4"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Nada Fitrieyatul Hikmah, S.T., M.T.</w:t>
      </w:r>
    </w:p>
    <w:p w14:paraId="28D78F2D" w14:textId="77777777" w:rsidR="007F1DCB" w:rsidRPr="00052903" w:rsidRDefault="007F1DCB" w:rsidP="007F1DCB">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709C8617" w14:textId="77777777" w:rsidR="007F1DCB" w:rsidRPr="00052903" w:rsidRDefault="007F1DCB" w:rsidP="007F1DCB">
      <w:pPr>
        <w:ind w:left="2160"/>
        <w:rPr>
          <w:rFonts w:ascii="Times New Roman" w:hAnsi="Times New Roman" w:cs="Times New Roman"/>
          <w:sz w:val="28"/>
          <w:szCs w:val="28"/>
        </w:rPr>
      </w:pPr>
    </w:p>
    <w:p w14:paraId="3FD10AE7" w14:textId="77777777" w:rsidR="007F1DCB" w:rsidRDefault="007F1DCB" w:rsidP="007F1DCB">
      <w:pPr>
        <w:ind w:left="2160"/>
        <w:rPr>
          <w:rFonts w:ascii="Times New Roman" w:hAnsi="Times New Roman" w:cs="Times New Roman"/>
          <w:sz w:val="28"/>
          <w:szCs w:val="28"/>
        </w:rPr>
      </w:pPr>
    </w:p>
    <w:p w14:paraId="519C2525" w14:textId="77777777" w:rsidR="007F1DCB" w:rsidRPr="00052903" w:rsidRDefault="007F1DCB" w:rsidP="007F1DCB">
      <w:pPr>
        <w:ind w:left="2160"/>
        <w:rPr>
          <w:rFonts w:ascii="Times New Roman" w:hAnsi="Times New Roman" w:cs="Times New Roman"/>
          <w:sz w:val="28"/>
          <w:szCs w:val="28"/>
        </w:rPr>
      </w:pPr>
    </w:p>
    <w:p w14:paraId="6E49E57D" w14:textId="77777777" w:rsidR="007F1DCB" w:rsidRPr="00052903" w:rsidRDefault="007F1DCB" w:rsidP="007F1DCB">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23F5DF94" w14:textId="77777777" w:rsidR="007F1DCB" w:rsidRDefault="007F1DCB" w:rsidP="007F1DCB">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2A8EEB49" w14:textId="75B68DA9"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t>202</w:t>
      </w:r>
      <w:r w:rsidR="008E0974">
        <w:rPr>
          <w:rFonts w:ascii="Times New Roman" w:hAnsi="Times New Roman" w:cs="Times New Roman"/>
          <w:b/>
          <w:bCs/>
          <w:sz w:val="30"/>
          <w:szCs w:val="30"/>
        </w:rPr>
        <w:t>6</w:t>
      </w:r>
    </w:p>
    <w:bookmarkEnd w:id="0"/>
    <w:p w14:paraId="7218161E" w14:textId="77777777" w:rsidR="001B0814" w:rsidRDefault="001B0814" w:rsidP="001B0814">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211576CF" w14:textId="785BD695" w:rsidR="001B0814" w:rsidRDefault="00752FA1" w:rsidP="001B081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EMNIST Letters Dataset</w:t>
      </w:r>
    </w:p>
    <w:p w14:paraId="41B11F13" w14:textId="06B30FA7" w:rsidR="000F2C39" w:rsidRPr="000F2C39" w:rsidRDefault="000F2C39" w:rsidP="000F2C39">
      <w:pPr>
        <w:pStyle w:val="ListParagraph"/>
        <w:ind w:left="420" w:firstLine="573"/>
        <w:jc w:val="both"/>
        <w:rPr>
          <w:rFonts w:ascii="Times New Roman" w:hAnsi="Times New Roman" w:cs="Times New Roman"/>
          <w:sz w:val="24"/>
          <w:szCs w:val="24"/>
          <w:lang w:val="en-ID"/>
        </w:rPr>
      </w:pPr>
      <w:r w:rsidRPr="000F2C39">
        <w:rPr>
          <w:rFonts w:ascii="Times New Roman" w:hAnsi="Times New Roman" w:cs="Times New Roman"/>
          <w:sz w:val="24"/>
          <w:szCs w:val="24"/>
          <w:lang w:val="en-ID"/>
        </w:rPr>
        <w:t>The Extended Modified National Institute of Standards and Technology (EMNIST) dataset serves as a comprehensive suite of handwritten character digits derived from the NIST Special Database 19. While the traditional MNIST dataset is limited to 10 numerical digits, EMNIST expands this scope to include alphabetic characters. In the context of Multimodal Biomedical Data Analysis, digitizing handwritten clinical notes, medical prescriptions, and patient intake forms requires robust optical character recognition (OCR) systems. The EMNIST dataset provides an ideal, highly standardized benchmark for developing and testing such machine learning architectures before they are deployed in complex biomedical informatics pipelines.</w:t>
      </w:r>
    </w:p>
    <w:p w14:paraId="55BDB438" w14:textId="20A687B3" w:rsidR="000F2C39" w:rsidRDefault="000F2C39" w:rsidP="000F2C39">
      <w:pPr>
        <w:pStyle w:val="ListParagraph"/>
        <w:ind w:left="420" w:firstLine="573"/>
        <w:jc w:val="both"/>
        <w:rPr>
          <w:rFonts w:ascii="Times New Roman" w:hAnsi="Times New Roman" w:cs="Times New Roman"/>
          <w:sz w:val="24"/>
          <w:szCs w:val="24"/>
          <w:lang w:val="en-ID"/>
        </w:rPr>
      </w:pPr>
      <w:r w:rsidRPr="000F2C39">
        <w:rPr>
          <w:rFonts w:ascii="Times New Roman" w:hAnsi="Times New Roman" w:cs="Times New Roman"/>
          <w:sz w:val="24"/>
          <w:szCs w:val="24"/>
          <w:lang w:val="en-ID"/>
        </w:rPr>
        <w:t xml:space="preserve">Specifically, this project utilizes the EMNIST "Letters" split, which isolates 26 classes corresponding to the English alphabet (A–Z), merging uppercase and lowercase variations into single classes to reduce ambiguity. The dataset comprises 124,800 training samples and 20,800 testing samples. Each sample is a </w:t>
      </w:r>
      <m:oMath>
        <m:r>
          <w:rPr>
            <w:rFonts w:ascii="Cambria Math" w:hAnsi="Cambria Math" w:cs="Times New Roman"/>
            <w:sz w:val="24"/>
            <w:szCs w:val="24"/>
            <w:lang w:val="en-ID"/>
          </w:rPr>
          <m:t>28×28</m:t>
        </m:r>
      </m:oMath>
      <w:r>
        <w:rPr>
          <w:rFonts w:ascii="Times New Roman" w:eastAsiaTheme="minorEastAsia" w:hAnsi="Times New Roman" w:cs="Times New Roman"/>
          <w:sz w:val="24"/>
          <w:szCs w:val="24"/>
          <w:lang w:val="en-ID"/>
        </w:rPr>
        <w:t xml:space="preserve"> </w:t>
      </w:r>
      <w:r w:rsidRPr="000F2C39">
        <w:rPr>
          <w:rFonts w:ascii="Times New Roman" w:hAnsi="Times New Roman" w:cs="Times New Roman"/>
          <w:sz w:val="24"/>
          <w:szCs w:val="24"/>
          <w:lang w:val="en-ID"/>
        </w:rPr>
        <w:t>pixel grayscale image. A known technical nuance of the EMNIST dataset is that its image matrices are transposed relative to the original MNIST dataset. Consequently, an essential preprocessing step</w:t>
      </w:r>
      <w:r>
        <w:rPr>
          <w:rFonts w:ascii="Times New Roman" w:hAnsi="Times New Roman" w:cs="Times New Roman"/>
          <w:sz w:val="24"/>
          <w:szCs w:val="24"/>
          <w:lang w:val="en-ID"/>
        </w:rPr>
        <w:t xml:space="preserve">, </w:t>
      </w:r>
      <w:r w:rsidRPr="000F2C39">
        <w:rPr>
          <w:rFonts w:ascii="Times New Roman" w:hAnsi="Times New Roman" w:cs="Times New Roman"/>
          <w:sz w:val="24"/>
          <w:szCs w:val="24"/>
          <w:lang w:val="en-ID"/>
        </w:rPr>
        <w:t>a spatial orientation fix (transposing the axes)</w:t>
      </w:r>
      <w:r>
        <w:rPr>
          <w:rFonts w:ascii="Times New Roman" w:hAnsi="Times New Roman" w:cs="Times New Roman"/>
          <w:sz w:val="24"/>
          <w:szCs w:val="24"/>
          <w:lang w:val="en-ID"/>
        </w:rPr>
        <w:t xml:space="preserve">, </w:t>
      </w:r>
      <w:r w:rsidRPr="000F2C39">
        <w:rPr>
          <w:rFonts w:ascii="Times New Roman" w:hAnsi="Times New Roman" w:cs="Times New Roman"/>
          <w:sz w:val="24"/>
          <w:szCs w:val="24"/>
          <w:lang w:val="en-ID"/>
        </w:rPr>
        <w:t>is required to ensure the characters are correctly oriented before feeding them into deep learning models.</w:t>
      </w:r>
    </w:p>
    <w:p w14:paraId="115EB166" w14:textId="0B472429" w:rsidR="00FD06CC" w:rsidRDefault="00FD06CC" w:rsidP="004B051F">
      <w:pPr>
        <w:ind w:left="426"/>
        <w:jc w:val="center"/>
        <w:rPr>
          <w:rFonts w:ascii="Times New Roman" w:hAnsi="Times New Roman" w:cs="Times New Roman"/>
          <w:sz w:val="24"/>
          <w:szCs w:val="24"/>
          <w:lang w:val="en-ID"/>
        </w:rPr>
      </w:pPr>
      <w:r>
        <w:rPr>
          <w:noProof/>
        </w:rPr>
        <w:drawing>
          <wp:inline distT="0" distB="0" distL="0" distR="0" wp14:anchorId="2BB16313" wp14:editId="79855628">
            <wp:extent cx="3048000" cy="3048000"/>
            <wp:effectExtent l="0" t="0" r="0" b="0"/>
            <wp:docPr id="36776800" name="Picture 1" descr="Samples of all letters and digits in the EMNIST datase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es of all letters and digits in the EMNIST dataset.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7AA93C37" w14:textId="0EFE9B39" w:rsidR="00FD06CC" w:rsidRPr="00FD06CC" w:rsidRDefault="00FD06CC" w:rsidP="004B051F">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1.1. </w:t>
      </w:r>
      <w:r>
        <w:rPr>
          <w:rFonts w:ascii="Times New Roman" w:hAnsi="Times New Roman" w:cs="Times New Roman"/>
          <w:i/>
          <w:iCs/>
          <w:sz w:val="24"/>
          <w:szCs w:val="24"/>
          <w:lang w:val="en-ID"/>
        </w:rPr>
        <w:t>Example of EMNIST letter</w:t>
      </w:r>
      <w:r w:rsidR="008C7E9D">
        <w:rPr>
          <w:rFonts w:ascii="Times New Roman" w:hAnsi="Times New Roman" w:cs="Times New Roman"/>
          <w:i/>
          <w:iCs/>
          <w:sz w:val="24"/>
          <w:szCs w:val="24"/>
          <w:lang w:val="en-ID"/>
        </w:rPr>
        <w:t>s</w:t>
      </w:r>
      <w:r w:rsidR="003F19F1">
        <w:rPr>
          <w:rFonts w:ascii="Times New Roman" w:hAnsi="Times New Roman" w:cs="Times New Roman"/>
          <w:i/>
          <w:iCs/>
          <w:sz w:val="24"/>
          <w:szCs w:val="24"/>
          <w:lang w:val="en-ID"/>
        </w:rPr>
        <w:t xml:space="preserve"> from</w:t>
      </w:r>
      <w:r w:rsidR="00FE0157">
        <w:rPr>
          <w:rFonts w:ascii="Times New Roman" w:hAnsi="Times New Roman" w:cs="Times New Roman"/>
          <w:i/>
          <w:iCs/>
          <w:sz w:val="24"/>
          <w:szCs w:val="24"/>
          <w:lang w:val="en-ID"/>
        </w:rPr>
        <w:t xml:space="preserve"> letter</w:t>
      </w:r>
      <w:r>
        <w:rPr>
          <w:rFonts w:ascii="Times New Roman" w:hAnsi="Times New Roman" w:cs="Times New Roman"/>
          <w:i/>
          <w:iCs/>
          <w:sz w:val="24"/>
          <w:szCs w:val="24"/>
          <w:lang w:val="en-ID"/>
        </w:rPr>
        <w:t xml:space="preserve"> J to S </w:t>
      </w:r>
    </w:p>
    <w:p w14:paraId="71543EF7" w14:textId="4BF94FC5" w:rsidR="000F2C39" w:rsidRDefault="000F2C39" w:rsidP="000F2C39">
      <w:pPr>
        <w:pStyle w:val="ListParagraph"/>
        <w:ind w:left="420" w:firstLine="573"/>
        <w:jc w:val="both"/>
        <w:rPr>
          <w:rFonts w:ascii="Times New Roman" w:hAnsi="Times New Roman" w:cs="Times New Roman"/>
          <w:sz w:val="24"/>
          <w:szCs w:val="24"/>
          <w:lang w:val="en-ID"/>
        </w:rPr>
      </w:pPr>
      <w:r w:rsidRPr="000F2C39">
        <w:rPr>
          <w:rFonts w:ascii="Times New Roman" w:hAnsi="Times New Roman" w:cs="Times New Roman"/>
          <w:sz w:val="24"/>
          <w:szCs w:val="24"/>
          <w:lang w:val="en-ID"/>
        </w:rPr>
        <w:t xml:space="preserve">Furthermore, the target labels in the raw EMNIST Letters dataset are 1-indexed (1 to 26). For mathematical compatibility with standard deep learning loss functions, which expect 0-indexed arrays, the labels must be strictly adjusted to a </w:t>
      </w:r>
      <m:oMath>
        <m:r>
          <w:rPr>
            <w:rFonts w:ascii="Cambria Math" w:hAnsi="Cambria Math" w:cs="Times New Roman"/>
            <w:sz w:val="24"/>
            <w:szCs w:val="24"/>
            <w:lang w:val="en-ID"/>
          </w:rPr>
          <m:t>0…25</m:t>
        </m:r>
      </m:oMath>
      <w:r w:rsidRPr="000F2C39">
        <w:rPr>
          <w:rFonts w:ascii="Times New Roman" w:eastAsiaTheme="minorEastAsia" w:hAnsi="Times New Roman" w:cs="Times New Roman"/>
          <w:sz w:val="24"/>
          <w:szCs w:val="24"/>
          <w:lang w:val="en-ID"/>
        </w:rPr>
        <w:t xml:space="preserve"> </w:t>
      </w:r>
      <w:r w:rsidRPr="000F2C39">
        <w:rPr>
          <w:rFonts w:ascii="Times New Roman" w:hAnsi="Times New Roman" w:cs="Times New Roman"/>
          <w:sz w:val="24"/>
          <w:szCs w:val="24"/>
          <w:lang w:val="en-ID"/>
        </w:rPr>
        <w:t>range. The dataset is also normalized using specific mean (</w:t>
      </w:r>
      <m:oMath>
        <m:r>
          <w:rPr>
            <w:rFonts w:ascii="Cambria Math" w:hAnsi="Cambria Math" w:cs="Times New Roman"/>
            <w:sz w:val="24"/>
            <w:szCs w:val="24"/>
            <w:lang w:val="en-ID"/>
          </w:rPr>
          <m:t>μ</m:t>
        </m:r>
        <m:r>
          <w:rPr>
            <w:rFonts w:ascii="Cambria Math" w:hAnsi="Cambria Math" w:cs="Times New Roman"/>
            <w:sz w:val="24"/>
            <w:szCs w:val="24"/>
            <w:lang w:val="en-ID"/>
          </w:rPr>
          <m:t>=0.1722</m:t>
        </m:r>
      </m:oMath>
      <w:r w:rsidRPr="000F2C39">
        <w:rPr>
          <w:rFonts w:ascii="Times New Roman" w:hAnsi="Times New Roman" w:cs="Times New Roman"/>
          <w:sz w:val="24"/>
          <w:szCs w:val="24"/>
          <w:lang w:val="en-ID"/>
        </w:rPr>
        <w:t>) and standard deviation (</w:t>
      </w:r>
      <m:oMath>
        <m:r>
          <w:rPr>
            <w:rFonts w:ascii="Cambria Math" w:hAnsi="Cambria Math" w:cs="Times New Roman"/>
            <w:sz w:val="24"/>
            <w:szCs w:val="24"/>
            <w:lang w:val="en-ID"/>
          </w:rPr>
          <m:t>σ=0.3309</m:t>
        </m:r>
      </m:oMath>
      <w:r w:rsidRPr="000F2C39">
        <w:rPr>
          <w:rFonts w:ascii="Times New Roman" w:hAnsi="Times New Roman" w:cs="Times New Roman"/>
          <w:sz w:val="24"/>
          <w:szCs w:val="24"/>
          <w:lang w:val="en-ID"/>
        </w:rPr>
        <w:t>) values. This standardization ensures that the input space has a mean of zero and unit variance, a critical requirement for stabilizing gradient descent and accelerating convergence in both linear and spatial neural network topologies.</w:t>
      </w:r>
    </w:p>
    <w:p w14:paraId="4851BB86" w14:textId="77777777" w:rsidR="0013533F" w:rsidRPr="000F2C39" w:rsidRDefault="0013533F" w:rsidP="000F2C39">
      <w:pPr>
        <w:pStyle w:val="ListParagraph"/>
        <w:ind w:left="420" w:firstLine="573"/>
        <w:jc w:val="both"/>
        <w:rPr>
          <w:rFonts w:ascii="Times New Roman" w:hAnsi="Times New Roman" w:cs="Times New Roman"/>
          <w:sz w:val="24"/>
          <w:szCs w:val="24"/>
          <w:lang w:val="en-ID"/>
        </w:rPr>
      </w:pPr>
    </w:p>
    <w:p w14:paraId="4EBAA7C1" w14:textId="15B0FFC2" w:rsidR="001B0814" w:rsidRDefault="00747A25" w:rsidP="001B081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Artificial Neural Networks (ANN) and Multilayer Perceptron</w:t>
      </w:r>
    </w:p>
    <w:p w14:paraId="35B4695D" w14:textId="0029359D" w:rsidR="005D6967" w:rsidRDefault="005D6967" w:rsidP="005D6967">
      <w:pPr>
        <w:pStyle w:val="ListParagraph"/>
        <w:ind w:left="420" w:firstLine="573"/>
        <w:jc w:val="both"/>
        <w:rPr>
          <w:rFonts w:ascii="Times New Roman" w:hAnsi="Times New Roman" w:cs="Times New Roman"/>
          <w:sz w:val="24"/>
          <w:szCs w:val="24"/>
          <w:lang w:val="en-ID"/>
        </w:rPr>
      </w:pPr>
      <w:r w:rsidRPr="005D6967">
        <w:rPr>
          <w:rFonts w:ascii="Times New Roman" w:hAnsi="Times New Roman" w:cs="Times New Roman"/>
          <w:sz w:val="24"/>
          <w:szCs w:val="24"/>
          <w:lang w:val="en-ID"/>
        </w:rPr>
        <w:t>An Artificial Neural Networ</w:t>
      </w:r>
      <w:r>
        <w:rPr>
          <w:rFonts w:ascii="Times New Roman" w:hAnsi="Times New Roman" w:cs="Times New Roman"/>
          <w:sz w:val="24"/>
          <w:szCs w:val="24"/>
          <w:lang w:val="en-ID"/>
        </w:rPr>
        <w:t>k</w:t>
      </w:r>
      <w:r w:rsidRPr="005D6967">
        <w:rPr>
          <w:rFonts w:ascii="Times New Roman" w:hAnsi="Times New Roman" w:cs="Times New Roman"/>
          <w:sz w:val="24"/>
          <w:szCs w:val="24"/>
          <w:lang w:val="en-ID"/>
        </w:rPr>
        <w:t xml:space="preserve">, specifically a Multilayer Perceptron (MLP), is a class of feedforward artificial neural network consisting of at least three layers of nodes: an input layer, hidden layers, and an output layer. In an MLP, every neuron in a layer is fully connected to every neuron in the subsequent layer. When processing image data such as EMNIST, the 2D spatial structure of the </w:t>
      </w:r>
      <m:oMath>
        <m:r>
          <w:rPr>
            <w:rFonts w:ascii="Cambria Math" w:hAnsi="Cambria Math" w:cs="Times New Roman"/>
            <w:sz w:val="24"/>
            <w:szCs w:val="24"/>
            <w:lang w:val="en-ID"/>
          </w:rPr>
          <m:t>28×28</m:t>
        </m:r>
      </m:oMath>
      <w:r>
        <w:rPr>
          <w:rFonts w:ascii="Times New Roman" w:eastAsiaTheme="minorEastAsia" w:hAnsi="Times New Roman" w:cs="Times New Roman"/>
          <w:sz w:val="24"/>
          <w:szCs w:val="24"/>
          <w:lang w:val="en-ID"/>
        </w:rPr>
        <w:t xml:space="preserve"> </w:t>
      </w:r>
      <w:r w:rsidRPr="005D6967">
        <w:rPr>
          <w:rFonts w:ascii="Times New Roman" w:hAnsi="Times New Roman" w:cs="Times New Roman"/>
          <w:sz w:val="24"/>
          <w:szCs w:val="24"/>
          <w:lang w:val="en-ID"/>
        </w:rPr>
        <w:t xml:space="preserve">image is forcibly flattened into a 1D vector of </w:t>
      </w:r>
      <m:oMath>
        <m:r>
          <w:rPr>
            <w:rFonts w:ascii="Cambria Math" w:hAnsi="Cambria Math" w:cs="Times New Roman"/>
            <w:sz w:val="24"/>
            <w:szCs w:val="24"/>
            <w:lang w:val="en-ID"/>
          </w:rPr>
          <m:t>X</m:t>
        </m:r>
        <m:r>
          <w:rPr>
            <w:rFonts w:ascii="Cambria Math" w:hAnsi="Cambria Math" w:cs="Times New Roman"/>
            <w:sz w:val="24"/>
            <w:szCs w:val="24"/>
            <w:lang w:val="en-ID"/>
          </w:rPr>
          <m:t>∈</m:t>
        </m:r>
        <m:sSup>
          <m:sSupPr>
            <m:ctrlPr>
              <w:rPr>
                <w:rFonts w:ascii="Cambria Math" w:hAnsi="Cambria Math" w:cs="Times New Roman"/>
                <w:sz w:val="24"/>
                <w:szCs w:val="24"/>
                <w:lang w:val="en-ID"/>
              </w:rPr>
            </m:ctrlPr>
          </m:sSupPr>
          <m:e>
            <m:r>
              <m:rPr>
                <m:scr m:val="double-struck"/>
                <m:sty m:val="p"/>
              </m:rPr>
              <w:rPr>
                <w:rFonts w:ascii="Cambria Math" w:hAnsi="Cambria Math" w:cs="Times New Roman"/>
                <w:sz w:val="24"/>
                <w:szCs w:val="24"/>
                <w:lang w:val="en-ID"/>
              </w:rPr>
              <m:t>R</m:t>
            </m:r>
          </m:e>
          <m:sup>
            <m:r>
              <w:rPr>
                <w:rFonts w:ascii="Cambria Math" w:hAnsi="Cambria Math" w:cs="Times New Roman"/>
                <w:sz w:val="24"/>
                <w:szCs w:val="24"/>
                <w:lang w:val="en-ID"/>
              </w:rPr>
              <m:t>784</m:t>
            </m:r>
          </m:sup>
        </m:sSup>
      </m:oMath>
      <w:r>
        <w:rPr>
          <w:rFonts w:ascii="Times New Roman" w:eastAsiaTheme="minorEastAsia" w:hAnsi="Times New Roman" w:cs="Times New Roman"/>
          <w:sz w:val="24"/>
          <w:szCs w:val="24"/>
          <w:lang w:val="en-ID"/>
        </w:rPr>
        <w:t xml:space="preserve"> </w:t>
      </w:r>
      <w:r w:rsidRPr="005D6967">
        <w:rPr>
          <w:rFonts w:ascii="Times New Roman" w:hAnsi="Times New Roman" w:cs="Times New Roman"/>
          <w:sz w:val="24"/>
          <w:szCs w:val="24"/>
          <w:lang w:val="en-ID"/>
        </w:rPr>
        <w:t>features. While this approach allows the network to learn global statistical correlations across all pixels simultaneously, it inherently discards local spatial topology and pixel proximity, which are often critical in computer vision tasks.</w:t>
      </w:r>
    </w:p>
    <w:p w14:paraId="39E588C8" w14:textId="0E119971" w:rsidR="00055688" w:rsidRDefault="00055688" w:rsidP="00F85742">
      <w:pPr>
        <w:ind w:left="426"/>
        <w:jc w:val="center"/>
        <w:rPr>
          <w:rFonts w:ascii="Times New Roman" w:hAnsi="Times New Roman" w:cs="Times New Roman"/>
          <w:sz w:val="24"/>
          <w:szCs w:val="24"/>
          <w:lang w:val="en-ID"/>
        </w:rPr>
      </w:pPr>
      <w:r>
        <w:rPr>
          <w:noProof/>
        </w:rPr>
        <w:drawing>
          <wp:inline distT="0" distB="0" distL="0" distR="0" wp14:anchorId="205B5529" wp14:editId="57FF0B46">
            <wp:extent cx="3494314" cy="2014670"/>
            <wp:effectExtent l="0" t="0" r="0" b="5080"/>
            <wp:docPr id="633531741" name="Picture 2" descr="Architecture of Multilayer perceptron artificial neural network (MLP-AN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of Multilayer perceptron artificial neural network (MLP-ANN) |  Download Scientific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4329" cy="2020444"/>
                    </a:xfrm>
                    <a:prstGeom prst="rect">
                      <a:avLst/>
                    </a:prstGeom>
                    <a:noFill/>
                    <a:ln>
                      <a:noFill/>
                    </a:ln>
                  </pic:spPr>
                </pic:pic>
              </a:graphicData>
            </a:graphic>
          </wp:inline>
        </w:drawing>
      </w:r>
    </w:p>
    <w:p w14:paraId="4BE5766F" w14:textId="1B4598AE" w:rsidR="00055688" w:rsidRPr="00055688" w:rsidRDefault="00055688" w:rsidP="00F85742">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1.2. </w:t>
      </w:r>
      <w:r>
        <w:rPr>
          <w:rFonts w:ascii="Times New Roman" w:hAnsi="Times New Roman" w:cs="Times New Roman"/>
          <w:i/>
          <w:iCs/>
          <w:sz w:val="24"/>
          <w:szCs w:val="24"/>
          <w:lang w:val="en-ID"/>
        </w:rPr>
        <w:t>Example of a Multilayer Perceptron architecture</w:t>
      </w:r>
    </w:p>
    <w:p w14:paraId="0E8384F0" w14:textId="77777777" w:rsidR="005D6967" w:rsidRDefault="005D6967" w:rsidP="005D6967">
      <w:pPr>
        <w:pStyle w:val="ListParagraph"/>
        <w:ind w:left="420" w:firstLine="573"/>
        <w:jc w:val="both"/>
        <w:rPr>
          <w:rFonts w:ascii="Times New Roman" w:hAnsi="Times New Roman" w:cs="Times New Roman"/>
          <w:sz w:val="24"/>
          <w:szCs w:val="24"/>
          <w:lang w:val="en-ID"/>
        </w:rPr>
      </w:pPr>
      <w:r w:rsidRPr="005D6967">
        <w:rPr>
          <w:rFonts w:ascii="Times New Roman" w:hAnsi="Times New Roman" w:cs="Times New Roman"/>
          <w:sz w:val="24"/>
          <w:szCs w:val="24"/>
          <w:lang w:val="en-ID"/>
        </w:rPr>
        <w:t>The mathematical foundation of an MLP relies on linear transformations followed by non-linear activation functions. For a given hidden layer, the computation can be defined as</w:t>
      </w:r>
      <w:r>
        <w:rPr>
          <w:rFonts w:ascii="Times New Roman" w:hAnsi="Times New Roman" w:cs="Times New Roman"/>
          <w:sz w:val="24"/>
          <w:szCs w:val="24"/>
          <w:lang w:val="en-ID"/>
        </w:rPr>
        <w:t>:</w:t>
      </w:r>
    </w:p>
    <w:p w14:paraId="46AC612A" w14:textId="26338114" w:rsidR="005D6967" w:rsidRPr="00C51EE3" w:rsidRDefault="00C51EE3" w:rsidP="005D6967">
      <w:pPr>
        <w:pStyle w:val="ListParagraph"/>
        <w:ind w:left="420"/>
        <w:jc w:val="center"/>
        <w:rPr>
          <w:rFonts w:ascii="Times New Roman" w:hAnsi="Times New Roman" w:cs="Times New Roman"/>
          <w:sz w:val="24"/>
          <w:szCs w:val="24"/>
          <w:lang w:val="en-ID"/>
        </w:rPr>
      </w:pPr>
      <m:oMath>
        <m:r>
          <m:rPr>
            <m:sty m:val="p"/>
          </m:rPr>
          <w:rPr>
            <w:rFonts w:ascii="Cambria Math" w:hAnsi="Cambria Math" w:cs="Times New Roman"/>
            <w:sz w:val="24"/>
            <w:szCs w:val="24"/>
            <w:lang w:val="en-ID"/>
          </w:rPr>
          <m:t>z</m:t>
        </m:r>
        <m:r>
          <w:rPr>
            <w:rFonts w:ascii="Cambria Math" w:hAnsi="Cambria Math" w:cs="Times New Roman"/>
            <w:sz w:val="24"/>
            <w:szCs w:val="24"/>
            <w:lang w:val="en-ID"/>
          </w:rPr>
          <m:t>=</m:t>
        </m:r>
        <m:r>
          <m:rPr>
            <m:sty m:val="p"/>
          </m:rPr>
          <w:rPr>
            <w:rFonts w:ascii="Cambria Math" w:hAnsi="Cambria Math" w:cs="Times New Roman"/>
            <w:sz w:val="24"/>
            <w:szCs w:val="24"/>
            <w:lang w:val="en-ID"/>
          </w:rPr>
          <m:t>Wx</m:t>
        </m:r>
        <m:r>
          <w:rPr>
            <w:rFonts w:ascii="Cambria Math" w:hAnsi="Cambria Math" w:cs="Times New Roman"/>
            <w:sz w:val="24"/>
            <w:szCs w:val="24"/>
            <w:lang w:val="en-ID"/>
          </w:rPr>
          <m:t>+</m:t>
        </m:r>
        <m:r>
          <m:rPr>
            <m:sty m:val="p"/>
          </m:rPr>
          <w:rPr>
            <w:rFonts w:ascii="Cambria Math" w:hAnsi="Cambria Math" w:cs="Times New Roman"/>
            <w:sz w:val="24"/>
            <w:szCs w:val="24"/>
            <w:lang w:val="en-ID"/>
          </w:rPr>
          <m:t>b</m:t>
        </m:r>
      </m:oMath>
      <w:r w:rsidR="005D6967" w:rsidRPr="00C51EE3">
        <w:rPr>
          <w:rFonts w:ascii="Times New Roman" w:hAnsi="Times New Roman" w:cs="Times New Roman"/>
          <w:sz w:val="24"/>
          <w:szCs w:val="24"/>
          <w:lang w:val="en-ID"/>
        </w:rPr>
        <w:t>,</w:t>
      </w:r>
    </w:p>
    <w:p w14:paraId="5CF3E5D5" w14:textId="1D11B750" w:rsidR="005D6967" w:rsidRPr="005D6967" w:rsidRDefault="005D6967" w:rsidP="005D6967">
      <w:pPr>
        <w:pStyle w:val="ListParagraph"/>
        <w:ind w:left="420"/>
        <w:jc w:val="both"/>
        <w:rPr>
          <w:rFonts w:ascii="Times New Roman" w:hAnsi="Times New Roman" w:cs="Times New Roman"/>
          <w:sz w:val="24"/>
          <w:szCs w:val="24"/>
          <w:lang w:val="en-ID"/>
        </w:rPr>
      </w:pPr>
      <w:r w:rsidRPr="00C51EE3">
        <w:rPr>
          <w:rFonts w:ascii="Times New Roman" w:hAnsi="Times New Roman" w:cs="Times New Roman"/>
          <w:sz w:val="24"/>
          <w:szCs w:val="24"/>
          <w:lang w:val="en-ID"/>
        </w:rPr>
        <w:t xml:space="preserve">where </w:t>
      </w:r>
      <m:oMath>
        <m:r>
          <m:rPr>
            <m:sty m:val="p"/>
          </m:rPr>
          <w:rPr>
            <w:rFonts w:ascii="Cambria Math" w:hAnsi="Cambria Math" w:cs="Times New Roman"/>
            <w:sz w:val="24"/>
            <w:szCs w:val="24"/>
            <w:lang w:val="en-ID"/>
          </w:rPr>
          <m:t>W</m:t>
        </m:r>
      </m:oMath>
      <w:r w:rsidRPr="00C51EE3">
        <w:rPr>
          <w:rFonts w:ascii="Times New Roman" w:eastAsiaTheme="minorEastAsia" w:hAnsi="Times New Roman" w:cs="Times New Roman"/>
          <w:sz w:val="24"/>
          <w:szCs w:val="24"/>
          <w:lang w:val="en-ID"/>
        </w:rPr>
        <w:t xml:space="preserve"> </w:t>
      </w:r>
      <w:r w:rsidRPr="00C51EE3">
        <w:rPr>
          <w:rFonts w:ascii="Times New Roman" w:hAnsi="Times New Roman" w:cs="Times New Roman"/>
          <w:sz w:val="24"/>
          <w:szCs w:val="24"/>
          <w:lang w:val="en-ID"/>
        </w:rPr>
        <w:t xml:space="preserve">represents the weight matrix, </w:t>
      </w:r>
      <m:oMath>
        <m:r>
          <m:rPr>
            <m:sty m:val="p"/>
          </m:rPr>
          <w:rPr>
            <w:rFonts w:ascii="Cambria Math" w:hAnsi="Cambria Math" w:cs="Times New Roman"/>
            <w:sz w:val="24"/>
            <w:szCs w:val="24"/>
            <w:lang w:val="en-ID"/>
          </w:rPr>
          <m:t>x</m:t>
        </m:r>
      </m:oMath>
      <w:r w:rsidRPr="00C51EE3">
        <w:rPr>
          <w:rFonts w:ascii="Times New Roman" w:eastAsiaTheme="minorEastAsia" w:hAnsi="Times New Roman" w:cs="Times New Roman"/>
          <w:sz w:val="24"/>
          <w:szCs w:val="24"/>
          <w:lang w:val="en-ID"/>
        </w:rPr>
        <w:t xml:space="preserve"> </w:t>
      </w:r>
      <w:r w:rsidRPr="00C51EE3">
        <w:rPr>
          <w:rFonts w:ascii="Times New Roman" w:hAnsi="Times New Roman" w:cs="Times New Roman"/>
          <w:sz w:val="24"/>
          <w:szCs w:val="24"/>
          <w:lang w:val="en-ID"/>
        </w:rPr>
        <w:t xml:space="preserve">is the input vector, and </w:t>
      </w:r>
      <m:oMath>
        <m:r>
          <m:rPr>
            <m:sty m:val="p"/>
          </m:rPr>
          <w:rPr>
            <w:rFonts w:ascii="Cambria Math" w:hAnsi="Cambria Math" w:cs="Times New Roman"/>
            <w:sz w:val="24"/>
            <w:szCs w:val="24"/>
            <w:lang w:val="en-ID"/>
          </w:rPr>
          <m:t>b</m:t>
        </m:r>
      </m:oMath>
      <w:r w:rsidRPr="005D6967">
        <w:rPr>
          <w:rFonts w:ascii="Times New Roman" w:eastAsiaTheme="minorEastAsia" w:hAnsi="Times New Roman" w:cs="Times New Roman"/>
          <w:b/>
          <w:sz w:val="24"/>
          <w:szCs w:val="24"/>
          <w:lang w:val="en-ID"/>
        </w:rPr>
        <w:t xml:space="preserve"> </w:t>
      </w:r>
      <w:r w:rsidRPr="005D6967">
        <w:rPr>
          <w:rFonts w:ascii="Times New Roman" w:hAnsi="Times New Roman" w:cs="Times New Roman"/>
          <w:sz w:val="24"/>
          <w:szCs w:val="24"/>
          <w:lang w:val="en-ID"/>
        </w:rPr>
        <w:t xml:space="preserve">is the bias vector. To enable the network to learn complex, non-linear decision boundaries among the 26 alphabet classes, a Rectified Linear Unit (ReLU) activation function is applied, defined mathematically as </w:t>
      </w:r>
      <m:oMath>
        <m:r>
          <w:rPr>
            <w:rFonts w:ascii="Cambria Math" w:hAnsi="Cambria Math" w:cs="Times New Roman"/>
            <w:sz w:val="24"/>
            <w:szCs w:val="24"/>
            <w:lang w:val="en-ID"/>
          </w:rPr>
          <m:t>f(z)=</m:t>
        </m:r>
        <m:r>
          <m:rPr>
            <m:sty m:val="p"/>
          </m:rPr>
          <w:rPr>
            <w:rFonts w:ascii="Cambria Math" w:hAnsi="Cambria Math" w:cs="Times New Roman"/>
            <w:sz w:val="24"/>
            <w:szCs w:val="24"/>
            <w:lang w:val="en-ID"/>
          </w:rPr>
          <m:t>max</m:t>
        </m:r>
        <m:r>
          <w:rPr>
            <w:rFonts w:ascii="Cambria Math" w:hAnsi="Cambria Math" w:cs="Times New Roman"/>
            <w:sz w:val="24"/>
            <w:szCs w:val="24"/>
            <w:lang w:val="en-ID"/>
          </w:rPr>
          <m:t>⁡(0,z)</m:t>
        </m:r>
      </m:oMath>
      <w:r w:rsidRPr="005D6967">
        <w:rPr>
          <w:rFonts w:ascii="Times New Roman" w:hAnsi="Times New Roman" w:cs="Times New Roman"/>
          <w:sz w:val="24"/>
          <w:szCs w:val="24"/>
          <w:lang w:val="en-ID"/>
        </w:rPr>
        <w:t>. ReLU is computationally highly efficient and mitigates the vanishing gradient problem commonly encountered in deep networks.</w:t>
      </w:r>
    </w:p>
    <w:p w14:paraId="76A56F2C" w14:textId="244D6578" w:rsidR="005D6967" w:rsidRPr="0034238E" w:rsidRDefault="005D6967" w:rsidP="0034238E">
      <w:pPr>
        <w:pStyle w:val="ListParagraph"/>
        <w:ind w:left="420" w:firstLine="573"/>
        <w:jc w:val="both"/>
        <w:rPr>
          <w:rFonts w:ascii="Times New Roman" w:hAnsi="Times New Roman" w:cs="Times New Roman"/>
          <w:sz w:val="24"/>
          <w:szCs w:val="24"/>
          <w:lang w:val="en-ID"/>
        </w:rPr>
      </w:pPr>
      <w:r w:rsidRPr="005D6967">
        <w:rPr>
          <w:rFonts w:ascii="Times New Roman" w:hAnsi="Times New Roman" w:cs="Times New Roman"/>
          <w:sz w:val="24"/>
          <w:szCs w:val="24"/>
          <w:lang w:val="en-ID"/>
        </w:rPr>
        <w:t>To optimize the network, the Cross-Entropy Loss function is utilized, which evaluates the divergence between the true label distribution and the predicted probabilities generated by the network's output logits. Furthermore, deep MLPs with hundreds of thousands of parameters are highly susceptible to overfitting. To counter this, Dropout regularization is implemented. Dropout randomly zeroes out a specified fraction (</w:t>
      </w:r>
      <m:oMath>
        <m:r>
          <w:rPr>
            <w:rFonts w:ascii="Cambria Math" w:hAnsi="Cambria Math" w:cs="Times New Roman"/>
            <w:sz w:val="24"/>
            <w:szCs w:val="24"/>
            <w:lang w:val="en-ID"/>
          </w:rPr>
          <m:t>p</m:t>
        </m:r>
      </m:oMath>
      <w:r w:rsidRPr="0034238E">
        <w:rPr>
          <w:rFonts w:ascii="Times New Roman" w:hAnsi="Times New Roman" w:cs="Times New Roman"/>
          <w:sz w:val="24"/>
          <w:szCs w:val="24"/>
          <w:lang w:val="en-ID"/>
        </w:rPr>
        <w:t>) of neurons during the forward pass in the training phase, forcing the network to learn redundant and highly robust feature representations rather than relying on a small subset of specific neurons.</w:t>
      </w:r>
    </w:p>
    <w:p w14:paraId="2FAA76A9" w14:textId="472D8F63" w:rsidR="001B0814" w:rsidRPr="00074A75" w:rsidRDefault="00074A75" w:rsidP="001B0814">
      <w:pPr>
        <w:pStyle w:val="ListParagraph"/>
        <w:numPr>
          <w:ilvl w:val="1"/>
          <w:numId w:val="1"/>
        </w:numPr>
        <w:jc w:val="both"/>
        <w:rPr>
          <w:rFonts w:ascii="Times New Roman" w:hAnsi="Times New Roman" w:cs="Times New Roman"/>
          <w:b/>
          <w:bCs/>
          <w:sz w:val="24"/>
          <w:szCs w:val="24"/>
        </w:rPr>
      </w:pPr>
      <w:r w:rsidRPr="00074A75">
        <w:rPr>
          <w:rFonts w:ascii="Times New Roman" w:eastAsiaTheme="majorEastAsia" w:hAnsi="Times New Roman" w:cs="Times New Roman"/>
          <w:b/>
          <w:bCs/>
          <w:sz w:val="24"/>
          <w:szCs w:val="24"/>
          <w:lang w:val="en-ID"/>
        </w:rPr>
        <w:t>Convolutional Neural Networks (CNN)</w:t>
      </w:r>
    </w:p>
    <w:p w14:paraId="60DC909A" w14:textId="379F3A03" w:rsidR="00FF2518" w:rsidRDefault="00FF2518" w:rsidP="0059349F">
      <w:pPr>
        <w:pStyle w:val="ListParagraph"/>
        <w:ind w:left="420" w:firstLine="573"/>
        <w:jc w:val="both"/>
        <w:rPr>
          <w:rFonts w:ascii="Times New Roman" w:eastAsiaTheme="majorEastAsia" w:hAnsi="Times New Roman" w:cs="Times New Roman"/>
          <w:sz w:val="24"/>
          <w:szCs w:val="24"/>
          <w:lang w:val="en-ID"/>
        </w:rPr>
      </w:pPr>
      <w:r w:rsidRPr="00FF2518">
        <w:rPr>
          <w:rFonts w:ascii="Times New Roman" w:eastAsiaTheme="majorEastAsia" w:hAnsi="Times New Roman" w:cs="Times New Roman"/>
          <w:sz w:val="24"/>
          <w:szCs w:val="24"/>
          <w:lang w:val="en-ID"/>
        </w:rPr>
        <w:t xml:space="preserve">Convolutional Neural Networks are a specialized architecture of deep neural networks explicitly designed to process data that has a known grid-like topology, such as 2D image matrices. Unlike ANNs, which flatten the input and destroy spatial relationships, CNNs ingest the raw </w:t>
      </w:r>
      <m:oMath>
        <m:r>
          <w:rPr>
            <w:rFonts w:ascii="Cambria Math" w:eastAsiaTheme="majorEastAsia" w:hAnsi="Cambria Math" w:cs="Times New Roman"/>
            <w:sz w:val="24"/>
            <w:szCs w:val="24"/>
            <w:lang w:val="en-ID"/>
          </w:rPr>
          <m:t>1×28×28</m:t>
        </m:r>
      </m:oMath>
      <w:r w:rsidR="0059349F" w:rsidRPr="0059349F">
        <w:rPr>
          <w:rFonts w:ascii="Times New Roman" w:eastAsiaTheme="majorEastAsia" w:hAnsi="Times New Roman" w:cs="Times New Roman"/>
          <w:sz w:val="24"/>
          <w:szCs w:val="24"/>
          <w:lang w:val="en-ID"/>
        </w:rPr>
        <w:t xml:space="preserve"> </w:t>
      </w:r>
      <w:r w:rsidRPr="0059349F">
        <w:rPr>
          <w:rFonts w:ascii="Times New Roman" w:eastAsiaTheme="majorEastAsia" w:hAnsi="Times New Roman" w:cs="Times New Roman"/>
          <w:sz w:val="24"/>
          <w:szCs w:val="24"/>
          <w:lang w:val="en-ID"/>
        </w:rPr>
        <w:t xml:space="preserve">tensors. By utilizing the principles of parameter sharing and local connectivity, CNNs require significantly fewer weights than dense layers while </w:t>
      </w:r>
      <w:r w:rsidRPr="0059349F">
        <w:rPr>
          <w:rFonts w:ascii="Times New Roman" w:eastAsiaTheme="majorEastAsia" w:hAnsi="Times New Roman" w:cs="Times New Roman"/>
          <w:sz w:val="24"/>
          <w:szCs w:val="24"/>
          <w:lang w:val="en-ID"/>
        </w:rPr>
        <w:lastRenderedPageBreak/>
        <w:t>achieving far superior performance in recognizing spatial hierarchies, such as the edges, curves, and loops that define handwritten letters.</w:t>
      </w:r>
    </w:p>
    <w:p w14:paraId="41C4FFE2" w14:textId="3A2492F4" w:rsidR="00012434" w:rsidRDefault="00012434" w:rsidP="00F85742">
      <w:pPr>
        <w:ind w:left="426"/>
        <w:jc w:val="center"/>
        <w:rPr>
          <w:rFonts w:ascii="Times New Roman" w:eastAsiaTheme="majorEastAsia" w:hAnsi="Times New Roman" w:cs="Times New Roman"/>
          <w:sz w:val="24"/>
          <w:szCs w:val="24"/>
          <w:lang w:val="en-ID"/>
        </w:rPr>
      </w:pPr>
      <w:r>
        <w:rPr>
          <w:noProof/>
        </w:rPr>
        <w:drawing>
          <wp:inline distT="0" distB="0" distL="0" distR="0" wp14:anchorId="15798382" wp14:editId="05A33EFA">
            <wp:extent cx="4259580" cy="2278446"/>
            <wp:effectExtent l="0" t="0" r="7620" b="7620"/>
            <wp:docPr id="1538007157" name="Picture 3" descr="Convolutional Neural Networks (CNN) — Architecture Explained | by Dharmaraj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volutional Neural Networks (CNN) — Architecture Explained | by Dharmaraj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1663" cy="2284909"/>
                    </a:xfrm>
                    <a:prstGeom prst="rect">
                      <a:avLst/>
                    </a:prstGeom>
                    <a:noFill/>
                    <a:ln>
                      <a:noFill/>
                    </a:ln>
                  </pic:spPr>
                </pic:pic>
              </a:graphicData>
            </a:graphic>
          </wp:inline>
        </w:drawing>
      </w:r>
    </w:p>
    <w:p w14:paraId="46D4166B" w14:textId="5B2B71CE" w:rsidR="00012434" w:rsidRPr="00012434" w:rsidRDefault="00012434" w:rsidP="00F85742">
      <w:pPr>
        <w:ind w:left="426"/>
        <w:jc w:val="center"/>
        <w:rPr>
          <w:rFonts w:ascii="Times New Roman" w:eastAsiaTheme="majorEastAsia" w:hAnsi="Times New Roman" w:cs="Times New Roman"/>
          <w:i/>
          <w:iCs/>
          <w:sz w:val="24"/>
          <w:szCs w:val="24"/>
          <w:lang w:val="en-ID"/>
        </w:rPr>
      </w:pPr>
      <w:r>
        <w:rPr>
          <w:rFonts w:ascii="Times New Roman" w:eastAsiaTheme="majorEastAsia" w:hAnsi="Times New Roman" w:cs="Times New Roman"/>
          <w:b/>
          <w:bCs/>
          <w:i/>
          <w:iCs/>
          <w:sz w:val="24"/>
          <w:szCs w:val="24"/>
          <w:lang w:val="en-ID"/>
        </w:rPr>
        <w:t xml:space="preserve">Figure 1.3. </w:t>
      </w:r>
      <w:r>
        <w:rPr>
          <w:rFonts w:ascii="Times New Roman" w:eastAsiaTheme="majorEastAsia" w:hAnsi="Times New Roman" w:cs="Times New Roman"/>
          <w:i/>
          <w:iCs/>
          <w:sz w:val="24"/>
          <w:szCs w:val="24"/>
          <w:lang w:val="en-ID"/>
        </w:rPr>
        <w:t>Example of a CNN architecture</w:t>
      </w:r>
      <w:r w:rsidR="00B8774D">
        <w:rPr>
          <w:rFonts w:ascii="Times New Roman" w:eastAsiaTheme="majorEastAsia" w:hAnsi="Times New Roman" w:cs="Times New Roman"/>
          <w:i/>
          <w:iCs/>
          <w:sz w:val="24"/>
          <w:szCs w:val="24"/>
          <w:lang w:val="en-ID"/>
        </w:rPr>
        <w:t xml:space="preserve"> with MNI</w:t>
      </w:r>
      <w:r w:rsidR="006221F0">
        <w:rPr>
          <w:rFonts w:ascii="Times New Roman" w:eastAsiaTheme="majorEastAsia" w:hAnsi="Times New Roman" w:cs="Times New Roman"/>
          <w:i/>
          <w:iCs/>
          <w:sz w:val="24"/>
          <w:szCs w:val="24"/>
          <w:lang w:val="en-ID"/>
        </w:rPr>
        <w:t>S</w:t>
      </w:r>
      <w:r w:rsidR="00B8774D">
        <w:rPr>
          <w:rFonts w:ascii="Times New Roman" w:eastAsiaTheme="majorEastAsia" w:hAnsi="Times New Roman" w:cs="Times New Roman"/>
          <w:i/>
          <w:iCs/>
          <w:sz w:val="24"/>
          <w:szCs w:val="24"/>
          <w:lang w:val="en-ID"/>
        </w:rPr>
        <w:t xml:space="preserve">T </w:t>
      </w:r>
      <w:r w:rsidR="00F2127E">
        <w:rPr>
          <w:rFonts w:ascii="Times New Roman" w:eastAsiaTheme="majorEastAsia" w:hAnsi="Times New Roman" w:cs="Times New Roman"/>
          <w:i/>
          <w:iCs/>
          <w:sz w:val="24"/>
          <w:szCs w:val="24"/>
          <w:lang w:val="en-ID"/>
        </w:rPr>
        <w:t>d</w:t>
      </w:r>
      <w:r w:rsidR="00B8774D">
        <w:rPr>
          <w:rFonts w:ascii="Times New Roman" w:eastAsiaTheme="majorEastAsia" w:hAnsi="Times New Roman" w:cs="Times New Roman"/>
          <w:i/>
          <w:iCs/>
          <w:sz w:val="24"/>
          <w:szCs w:val="24"/>
          <w:lang w:val="en-ID"/>
        </w:rPr>
        <w:t xml:space="preserve">igits </w:t>
      </w:r>
      <w:r w:rsidR="00F2127E">
        <w:rPr>
          <w:rFonts w:ascii="Times New Roman" w:eastAsiaTheme="majorEastAsia" w:hAnsi="Times New Roman" w:cs="Times New Roman"/>
          <w:i/>
          <w:iCs/>
          <w:sz w:val="24"/>
          <w:szCs w:val="24"/>
          <w:lang w:val="en-ID"/>
        </w:rPr>
        <w:t>i</w:t>
      </w:r>
      <w:r w:rsidR="00B8774D">
        <w:rPr>
          <w:rFonts w:ascii="Times New Roman" w:eastAsiaTheme="majorEastAsia" w:hAnsi="Times New Roman" w:cs="Times New Roman"/>
          <w:i/>
          <w:iCs/>
          <w:sz w:val="24"/>
          <w:szCs w:val="24"/>
          <w:lang w:val="en-ID"/>
        </w:rPr>
        <w:t>nput</w:t>
      </w:r>
    </w:p>
    <w:p w14:paraId="6D735F02" w14:textId="340E326A" w:rsidR="009616CE" w:rsidRDefault="00FF2518" w:rsidP="009616CE">
      <w:pPr>
        <w:pStyle w:val="ListParagraph"/>
        <w:ind w:left="420" w:firstLine="573"/>
        <w:jc w:val="both"/>
        <w:rPr>
          <w:rFonts w:ascii="Times New Roman" w:eastAsiaTheme="majorEastAsia" w:hAnsi="Times New Roman" w:cs="Times New Roman"/>
          <w:sz w:val="24"/>
          <w:szCs w:val="24"/>
          <w:lang w:val="en-ID"/>
        </w:rPr>
      </w:pPr>
      <w:r w:rsidRPr="00FF2518">
        <w:rPr>
          <w:rFonts w:ascii="Times New Roman" w:eastAsiaTheme="majorEastAsia" w:hAnsi="Times New Roman" w:cs="Times New Roman"/>
          <w:sz w:val="24"/>
          <w:szCs w:val="24"/>
          <w:lang w:val="en-ID"/>
        </w:rPr>
        <w:t xml:space="preserve">The core operation of a CNN is the 2D spatial convolution. </w:t>
      </w:r>
      <w:r w:rsidR="001F53A2" w:rsidRPr="00FF2518">
        <w:rPr>
          <w:rFonts w:ascii="Times New Roman" w:eastAsiaTheme="majorEastAsia" w:hAnsi="Times New Roman" w:cs="Times New Roman"/>
          <w:sz w:val="24"/>
          <w:szCs w:val="24"/>
          <w:lang w:val="en-ID"/>
        </w:rPr>
        <w:t>A learnable mathematical filter (or kernel)</w:t>
      </w:r>
      <w:r w:rsidRPr="00FF2518">
        <w:rPr>
          <w:rFonts w:ascii="Times New Roman" w:eastAsiaTheme="majorEastAsia" w:hAnsi="Times New Roman" w:cs="Times New Roman"/>
          <w:sz w:val="24"/>
          <w:szCs w:val="24"/>
          <w:lang w:val="en-ID"/>
        </w:rPr>
        <w:t xml:space="preserve"> denoted </w:t>
      </w:r>
      <w:r w:rsidRPr="008740CC">
        <w:rPr>
          <w:rFonts w:ascii="Times New Roman" w:eastAsiaTheme="majorEastAsia" w:hAnsi="Times New Roman" w:cs="Times New Roman"/>
          <w:sz w:val="24"/>
          <w:szCs w:val="24"/>
          <w:lang w:val="en-ID"/>
        </w:rPr>
        <w:t xml:space="preserve">as </w:t>
      </w:r>
      <m:oMath>
        <m:r>
          <m:rPr>
            <m:sty m:val="p"/>
          </m:rPr>
          <w:rPr>
            <w:rFonts w:ascii="Cambria Math" w:eastAsiaTheme="majorEastAsia" w:hAnsi="Cambria Math" w:cs="Times New Roman"/>
            <w:sz w:val="24"/>
            <w:szCs w:val="24"/>
            <w:lang w:val="en-ID"/>
          </w:rPr>
          <m:t>K</m:t>
        </m:r>
      </m:oMath>
      <w:r w:rsidRPr="008740CC">
        <w:rPr>
          <w:rFonts w:ascii="Times New Roman" w:eastAsiaTheme="majorEastAsia" w:hAnsi="Times New Roman" w:cs="Times New Roman"/>
          <w:sz w:val="24"/>
          <w:szCs w:val="24"/>
          <w:lang w:val="en-ID"/>
        </w:rPr>
        <w:t>, sl</w:t>
      </w:r>
      <w:r w:rsidRPr="00074A75">
        <w:rPr>
          <w:rFonts w:ascii="Times New Roman" w:eastAsiaTheme="majorEastAsia" w:hAnsi="Times New Roman" w:cs="Times New Roman"/>
          <w:sz w:val="24"/>
          <w:szCs w:val="24"/>
          <w:lang w:val="en-ID"/>
        </w:rPr>
        <w:t xml:space="preserve">ides across the input </w:t>
      </w:r>
      <w:r w:rsidRPr="008740CC">
        <w:rPr>
          <w:rFonts w:ascii="Times New Roman" w:eastAsiaTheme="majorEastAsia" w:hAnsi="Times New Roman" w:cs="Times New Roman"/>
          <w:sz w:val="24"/>
          <w:szCs w:val="24"/>
          <w:lang w:val="en-ID"/>
        </w:rPr>
        <w:t xml:space="preserve">image </w:t>
      </w:r>
      <m:oMath>
        <m:r>
          <m:rPr>
            <m:sty m:val="p"/>
          </m:rPr>
          <w:rPr>
            <w:rFonts w:ascii="Cambria Math" w:eastAsiaTheme="majorEastAsia" w:hAnsi="Cambria Math" w:cs="Times New Roman"/>
            <w:sz w:val="24"/>
            <w:szCs w:val="24"/>
            <w:lang w:val="en-ID"/>
          </w:rPr>
          <m:t>I</m:t>
        </m:r>
      </m:oMath>
      <w:r w:rsidR="009616CE" w:rsidRPr="008740CC">
        <w:rPr>
          <w:rFonts w:ascii="Times New Roman" w:eastAsiaTheme="majorEastAsia" w:hAnsi="Times New Roman" w:cs="Times New Roman"/>
          <w:sz w:val="24"/>
          <w:szCs w:val="24"/>
          <w:lang w:val="en-ID"/>
        </w:rPr>
        <w:t xml:space="preserve"> </w:t>
      </w:r>
      <w:r w:rsidRPr="008740CC">
        <w:rPr>
          <w:rFonts w:ascii="Times New Roman" w:eastAsiaTheme="majorEastAsia" w:hAnsi="Times New Roman" w:cs="Times New Roman"/>
          <w:sz w:val="24"/>
          <w:szCs w:val="24"/>
          <w:lang w:val="en-ID"/>
        </w:rPr>
        <w:t>to</w:t>
      </w:r>
      <w:r w:rsidRPr="009616CE">
        <w:rPr>
          <w:rFonts w:ascii="Times New Roman" w:eastAsiaTheme="majorEastAsia" w:hAnsi="Times New Roman" w:cs="Times New Roman"/>
          <w:sz w:val="24"/>
          <w:szCs w:val="24"/>
          <w:lang w:val="en-ID"/>
        </w:rPr>
        <w:t xml:space="preserve"> produce a 2D activation </w:t>
      </w:r>
      <w:r w:rsidRPr="008740CC">
        <w:rPr>
          <w:rFonts w:ascii="Times New Roman" w:eastAsiaTheme="majorEastAsia" w:hAnsi="Times New Roman" w:cs="Times New Roman"/>
          <w:sz w:val="24"/>
          <w:szCs w:val="24"/>
          <w:lang w:val="en-ID"/>
        </w:rPr>
        <w:t xml:space="preserve">map </w:t>
      </w:r>
      <m:oMath>
        <m:r>
          <m:rPr>
            <m:sty m:val="p"/>
          </m:rPr>
          <w:rPr>
            <w:rFonts w:ascii="Cambria Math" w:eastAsiaTheme="majorEastAsia" w:hAnsi="Cambria Math" w:cs="Times New Roman"/>
            <w:sz w:val="24"/>
            <w:szCs w:val="24"/>
            <w:lang w:val="en-ID"/>
          </w:rPr>
          <m:t>S</m:t>
        </m:r>
      </m:oMath>
      <w:r w:rsidRPr="008740CC">
        <w:rPr>
          <w:rFonts w:ascii="Times New Roman" w:eastAsiaTheme="majorEastAsia" w:hAnsi="Times New Roman" w:cs="Times New Roman"/>
          <w:sz w:val="24"/>
          <w:szCs w:val="24"/>
          <w:lang w:val="en-ID"/>
        </w:rPr>
        <w:t>.</w:t>
      </w:r>
      <w:r w:rsidRPr="009616CE">
        <w:rPr>
          <w:rFonts w:ascii="Times New Roman" w:eastAsiaTheme="majorEastAsia" w:hAnsi="Times New Roman" w:cs="Times New Roman"/>
          <w:sz w:val="24"/>
          <w:szCs w:val="24"/>
          <w:lang w:val="en-ID"/>
        </w:rPr>
        <w:t xml:space="preserve"> Mathematically, this is expressed as</w:t>
      </w:r>
      <w:r w:rsidR="009616CE">
        <w:rPr>
          <w:rFonts w:ascii="Times New Roman" w:eastAsiaTheme="majorEastAsia" w:hAnsi="Times New Roman" w:cs="Times New Roman"/>
          <w:sz w:val="24"/>
          <w:szCs w:val="24"/>
          <w:lang w:val="en-ID"/>
        </w:rPr>
        <w:t>:</w:t>
      </w:r>
    </w:p>
    <w:p w14:paraId="7A06CF81" w14:textId="6DE82812" w:rsidR="00FF2518" w:rsidRPr="008740CC" w:rsidRDefault="008740CC" w:rsidP="009616CE">
      <w:pPr>
        <w:pStyle w:val="ListParagraph"/>
        <w:ind w:left="420" w:firstLine="573"/>
        <w:jc w:val="both"/>
        <w:rPr>
          <w:rFonts w:ascii="Times New Roman" w:eastAsiaTheme="majorEastAsia" w:hAnsi="Times New Roman" w:cs="Times New Roman"/>
          <w:bCs/>
          <w:sz w:val="24"/>
          <w:szCs w:val="24"/>
          <w:lang w:val="en-ID"/>
        </w:rPr>
      </w:pPr>
      <m:oMathPara>
        <m:oMath>
          <m:r>
            <m:rPr>
              <m:sty m:val="p"/>
            </m:rPr>
            <w:rPr>
              <w:rFonts w:ascii="Cambria Math" w:eastAsiaTheme="majorEastAsia" w:hAnsi="Cambria Math" w:cs="Times New Roman"/>
              <w:sz w:val="24"/>
              <w:szCs w:val="24"/>
              <w:lang w:val="en-ID"/>
            </w:rPr>
            <m:t>S</m:t>
          </m:r>
          <m:r>
            <w:rPr>
              <w:rFonts w:ascii="Cambria Math" w:eastAsiaTheme="majorEastAsia" w:hAnsi="Cambria Math" w:cs="Times New Roman"/>
              <w:sz w:val="24"/>
              <w:szCs w:val="24"/>
              <w:lang w:val="en-ID"/>
            </w:rPr>
            <m:t>(i,j)=</m:t>
          </m:r>
          <m:nary>
            <m:naryPr>
              <m:chr m:val="∑"/>
              <m:limLoc m:val="subSup"/>
              <m:grow m:val="1"/>
              <m:supHide m:val="1"/>
              <m:ctrlPr>
                <w:rPr>
                  <w:rFonts w:ascii="Cambria Math" w:eastAsiaTheme="majorEastAsia" w:hAnsi="Cambria Math" w:cs="Times New Roman"/>
                  <w:bCs/>
                  <w:sz w:val="24"/>
                  <w:szCs w:val="24"/>
                  <w:lang w:val="en-ID"/>
                </w:rPr>
              </m:ctrlPr>
            </m:naryPr>
            <m:sub>
              <m:r>
                <w:rPr>
                  <w:rFonts w:ascii="Cambria Math" w:eastAsiaTheme="majorEastAsia" w:hAnsi="Cambria Math" w:cs="Times New Roman"/>
                  <w:sz w:val="24"/>
                  <w:szCs w:val="24"/>
                  <w:lang w:val="en-ID"/>
                </w:rPr>
                <m:t>m</m:t>
              </m:r>
            </m:sub>
            <m:sup/>
            <m:e>
              <m:nary>
                <m:naryPr>
                  <m:chr m:val="∑"/>
                  <m:limLoc m:val="subSup"/>
                  <m:grow m:val="1"/>
                  <m:supHide m:val="1"/>
                  <m:ctrlPr>
                    <w:rPr>
                      <w:rFonts w:ascii="Cambria Math" w:eastAsiaTheme="majorEastAsia" w:hAnsi="Cambria Math" w:cs="Times New Roman"/>
                      <w:bCs/>
                      <w:sz w:val="24"/>
                      <w:szCs w:val="24"/>
                      <w:lang w:val="en-ID"/>
                    </w:rPr>
                  </m:ctrlPr>
                </m:naryPr>
                <m:sub>
                  <m:r>
                    <w:rPr>
                      <w:rFonts w:ascii="Cambria Math" w:eastAsiaTheme="majorEastAsia" w:hAnsi="Cambria Math" w:cs="Times New Roman"/>
                      <w:sz w:val="24"/>
                      <w:szCs w:val="24"/>
                      <w:lang w:val="en-ID"/>
                    </w:rPr>
                    <m:t>n</m:t>
                  </m:r>
                </m:sub>
                <m:sup/>
                <m:e>
                  <m:r>
                    <m:rPr>
                      <m:sty m:val="p"/>
                    </m:rPr>
                    <w:rPr>
                      <w:rFonts w:ascii="Cambria Math" w:eastAsiaTheme="majorEastAsia" w:hAnsi="Cambria Math" w:cs="Times New Roman"/>
                      <w:sz w:val="24"/>
                      <w:szCs w:val="24"/>
                      <w:lang w:val="en-ID"/>
                    </w:rPr>
                    <m:t>I</m:t>
                  </m:r>
                  <m:r>
                    <w:rPr>
                      <w:rFonts w:ascii="Cambria Math" w:eastAsiaTheme="majorEastAsia" w:hAnsi="Cambria Math" w:cs="Times New Roman"/>
                      <w:sz w:val="24"/>
                      <w:szCs w:val="24"/>
                      <w:lang w:val="en-ID"/>
                    </w:rPr>
                    <m:t>(i+m,j+n)</m:t>
                  </m:r>
                  <m:r>
                    <m:rPr>
                      <m:sty m:val="p"/>
                    </m:rPr>
                    <w:rPr>
                      <w:rFonts w:ascii="Cambria Math" w:eastAsiaTheme="majorEastAsia" w:hAnsi="Cambria Math" w:cs="Times New Roman"/>
                      <w:sz w:val="24"/>
                      <w:szCs w:val="24"/>
                      <w:lang w:val="en-ID"/>
                    </w:rPr>
                    <m:t>K</m:t>
                  </m:r>
                  <m:r>
                    <w:rPr>
                      <w:rFonts w:ascii="Cambria Math" w:eastAsiaTheme="majorEastAsia" w:hAnsi="Cambria Math" w:cs="Times New Roman"/>
                      <w:sz w:val="24"/>
                      <w:szCs w:val="24"/>
                      <w:lang w:val="en-ID"/>
                    </w:rPr>
                    <m:t>(m,n)</m:t>
                  </m:r>
                </m:e>
              </m:nary>
            </m:e>
          </m:nary>
        </m:oMath>
      </m:oMathPara>
    </w:p>
    <w:p w14:paraId="086CD360" w14:textId="4F287847" w:rsidR="00FF2518" w:rsidRPr="009616CE" w:rsidRDefault="00FF2518" w:rsidP="009616CE">
      <w:pPr>
        <w:pStyle w:val="ListParagraph"/>
        <w:ind w:left="420"/>
        <w:jc w:val="both"/>
        <w:rPr>
          <w:rFonts w:ascii="Times New Roman" w:eastAsiaTheme="majorEastAsia" w:hAnsi="Times New Roman" w:cs="Times New Roman"/>
          <w:sz w:val="24"/>
          <w:szCs w:val="24"/>
          <w:lang w:val="en-ID"/>
        </w:rPr>
      </w:pPr>
      <w:r w:rsidRPr="009616CE">
        <w:rPr>
          <w:rFonts w:ascii="Times New Roman" w:eastAsiaTheme="majorEastAsia" w:hAnsi="Times New Roman" w:cs="Times New Roman"/>
          <w:sz w:val="24"/>
          <w:szCs w:val="24"/>
          <w:lang w:val="en-ID"/>
        </w:rPr>
        <w:t>By applying multiple kernels simultaneously, the network creates a deep stack of feature maps. To maintain spatial dimensions at the boundaries of the image, zero-padding is often applied. This operation is immediately followed by a non-linear ReLU activation.</w:t>
      </w:r>
    </w:p>
    <w:p w14:paraId="690069CD" w14:textId="10FDAA67" w:rsidR="001B0814" w:rsidRPr="00B13A33" w:rsidRDefault="00FF2518" w:rsidP="00B13A33">
      <w:pPr>
        <w:pStyle w:val="ListParagraph"/>
        <w:ind w:left="420" w:firstLine="573"/>
        <w:jc w:val="both"/>
        <w:rPr>
          <w:rStyle w:val="ng-star-inserted1"/>
          <w:rFonts w:ascii="Times New Roman" w:eastAsiaTheme="majorEastAsia" w:hAnsi="Times New Roman" w:cs="Times New Roman"/>
          <w:sz w:val="24"/>
          <w:szCs w:val="24"/>
          <w:lang w:val="en-ID"/>
        </w:rPr>
      </w:pPr>
      <w:r w:rsidRPr="00FF2518">
        <w:rPr>
          <w:rFonts w:ascii="Times New Roman" w:eastAsiaTheme="majorEastAsia" w:hAnsi="Times New Roman" w:cs="Times New Roman"/>
          <w:sz w:val="24"/>
          <w:szCs w:val="24"/>
          <w:lang w:val="en-ID"/>
        </w:rPr>
        <w:t xml:space="preserve">To further refine the extracted features and reduce computational load, Max Pooling operations are aggressively utilized. Max Pooling downsamples the spatial dimensions by extracting the maximum value within a defined window (e.g., </w:t>
      </w:r>
      <m:oMath>
        <m:r>
          <w:rPr>
            <w:rFonts w:ascii="Cambria Math" w:eastAsiaTheme="majorEastAsia" w:hAnsi="Cambria Math" w:cs="Times New Roman"/>
            <w:sz w:val="24"/>
            <w:szCs w:val="24"/>
            <w:lang w:val="en-ID"/>
          </w:rPr>
          <m:t>2×2</m:t>
        </m:r>
      </m:oMath>
      <w:r w:rsidRPr="009616CE">
        <w:rPr>
          <w:rFonts w:ascii="Times New Roman" w:eastAsiaTheme="majorEastAsia" w:hAnsi="Times New Roman" w:cs="Times New Roman"/>
          <w:sz w:val="24"/>
          <w:szCs w:val="24"/>
          <w:lang w:val="en-ID"/>
        </w:rPr>
        <w:t>), providing the network with translation invariance</w:t>
      </w:r>
      <w:r w:rsidR="009616CE">
        <w:rPr>
          <w:rFonts w:ascii="Times New Roman" w:eastAsiaTheme="majorEastAsia" w:hAnsi="Times New Roman" w:cs="Times New Roman"/>
          <w:sz w:val="24"/>
          <w:szCs w:val="24"/>
          <w:lang w:val="en-ID"/>
        </w:rPr>
        <w:t xml:space="preserve">, </w:t>
      </w:r>
      <w:r w:rsidRPr="009616CE">
        <w:rPr>
          <w:rFonts w:ascii="Times New Roman" w:eastAsiaTheme="majorEastAsia" w:hAnsi="Times New Roman" w:cs="Times New Roman"/>
          <w:sz w:val="24"/>
          <w:szCs w:val="24"/>
          <w:lang w:val="en-ID"/>
        </w:rPr>
        <w:t xml:space="preserve">meaning </w:t>
      </w:r>
      <w:r w:rsidR="00511F0F">
        <w:rPr>
          <w:rFonts w:ascii="Times New Roman" w:eastAsiaTheme="majorEastAsia" w:hAnsi="Times New Roman" w:cs="Times New Roman"/>
          <w:sz w:val="24"/>
          <w:szCs w:val="24"/>
          <w:lang w:val="en-ID"/>
        </w:rPr>
        <w:t xml:space="preserve">that </w:t>
      </w:r>
      <w:r w:rsidRPr="009616CE">
        <w:rPr>
          <w:rFonts w:ascii="Times New Roman" w:eastAsiaTheme="majorEastAsia" w:hAnsi="Times New Roman" w:cs="Times New Roman"/>
          <w:sz w:val="24"/>
          <w:szCs w:val="24"/>
          <w:lang w:val="en-ID"/>
        </w:rPr>
        <w:t>the model can recognize a letter regardless of slight shifts in its position. Additionally, modern CNN architectures heavily rely on Batch Normalization (</w:t>
      </w:r>
      <m:oMath>
        <m:sSub>
          <m:sSubPr>
            <m:ctrlPr>
              <w:rPr>
                <w:rFonts w:ascii="Cambria Math" w:eastAsiaTheme="majorEastAsia" w:hAnsi="Cambria Math" w:cs="Times New Roman"/>
                <w:sz w:val="24"/>
                <w:szCs w:val="24"/>
                <w:lang w:val="en-ID"/>
              </w:rPr>
            </m:ctrlPr>
          </m:sSubPr>
          <m:e>
            <m:acc>
              <m:accPr>
                <m:ctrlPr>
                  <w:rPr>
                    <w:rFonts w:ascii="Cambria Math" w:eastAsiaTheme="majorEastAsia" w:hAnsi="Cambria Math" w:cs="Times New Roman"/>
                    <w:sz w:val="24"/>
                    <w:szCs w:val="24"/>
                    <w:lang w:val="en-ID"/>
                  </w:rPr>
                </m:ctrlPr>
              </m:accPr>
              <m:e>
                <m:r>
                  <w:rPr>
                    <w:rFonts w:ascii="Cambria Math" w:eastAsiaTheme="majorEastAsia" w:hAnsi="Cambria Math" w:cs="Times New Roman"/>
                    <w:sz w:val="24"/>
                    <w:szCs w:val="24"/>
                    <w:lang w:val="en-ID"/>
                  </w:rPr>
                  <m:t>x</m:t>
                </m:r>
              </m:e>
            </m:acc>
          </m:e>
          <m:sub>
            <m:r>
              <w:rPr>
                <w:rFonts w:ascii="Cambria Math" w:eastAsiaTheme="majorEastAsia" w:hAnsi="Cambria Math" w:cs="Times New Roman"/>
                <w:sz w:val="24"/>
                <w:szCs w:val="24"/>
                <w:lang w:val="en-ID"/>
              </w:rPr>
              <m:t>i</m:t>
            </m:r>
          </m:sub>
        </m:sSub>
        <m:r>
          <w:rPr>
            <w:rFonts w:ascii="Cambria Math" w:eastAsiaTheme="majorEastAsia" w:hAnsi="Cambria Math" w:cs="Times New Roman"/>
            <w:sz w:val="24"/>
            <w:szCs w:val="24"/>
            <w:lang w:val="en-ID"/>
          </w:rPr>
          <m:t>=</m:t>
        </m:r>
        <m:f>
          <m:fPr>
            <m:ctrlPr>
              <w:rPr>
                <w:rFonts w:ascii="Cambria Math" w:eastAsiaTheme="majorEastAsia" w:hAnsi="Cambria Math" w:cs="Times New Roman"/>
                <w:sz w:val="24"/>
                <w:szCs w:val="24"/>
                <w:lang w:val="en-ID"/>
              </w:rPr>
            </m:ctrlPr>
          </m:fPr>
          <m:num>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x</m:t>
                </m:r>
              </m:e>
              <m:sub>
                <m:r>
                  <w:rPr>
                    <w:rFonts w:ascii="Cambria Math" w:eastAsiaTheme="majorEastAsia" w:hAnsi="Cambria Math" w:cs="Times New Roman"/>
                    <w:sz w:val="24"/>
                    <w:szCs w:val="24"/>
                    <w:lang w:val="en-ID"/>
                  </w:rPr>
                  <m:t>i</m:t>
                </m:r>
              </m:sub>
            </m:sSub>
            <m:r>
              <w:rPr>
                <w:rFonts w:ascii="Cambria Math" w:eastAsiaTheme="majorEastAsia" w:hAnsi="Cambria Math" w:cs="Times New Roman"/>
                <w:sz w:val="24"/>
                <w:szCs w:val="24"/>
                <w:lang w:val="en-ID"/>
              </w:rPr>
              <m:t>-</m:t>
            </m:r>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μ</m:t>
                </m:r>
              </m:e>
              <m:sub>
                <m:r>
                  <m:rPr>
                    <m:scr m:val="script"/>
                  </m:rPr>
                  <w:rPr>
                    <w:rFonts w:ascii="Cambria Math" w:eastAsiaTheme="majorEastAsia" w:hAnsi="Cambria Math" w:cs="Times New Roman"/>
                    <w:sz w:val="24"/>
                    <w:szCs w:val="24"/>
                    <w:lang w:val="en-ID"/>
                  </w:rPr>
                  <m:t>B</m:t>
                </m:r>
              </m:sub>
            </m:sSub>
          </m:num>
          <m:den>
            <m:rad>
              <m:radPr>
                <m:degHide m:val="1"/>
                <m:ctrlPr>
                  <w:rPr>
                    <w:rFonts w:ascii="Cambria Math" w:eastAsiaTheme="majorEastAsia" w:hAnsi="Cambria Math" w:cs="Times New Roman"/>
                    <w:sz w:val="24"/>
                    <w:szCs w:val="24"/>
                    <w:lang w:val="en-ID"/>
                  </w:rPr>
                </m:ctrlPr>
              </m:radPr>
              <m:deg/>
              <m:e>
                <m:sSubSup>
                  <m:sSubSupPr>
                    <m:ctrlPr>
                      <w:rPr>
                        <w:rFonts w:ascii="Cambria Math" w:eastAsiaTheme="majorEastAsia" w:hAnsi="Cambria Math" w:cs="Times New Roman"/>
                        <w:sz w:val="24"/>
                        <w:szCs w:val="24"/>
                        <w:lang w:val="en-ID"/>
                      </w:rPr>
                    </m:ctrlPr>
                  </m:sSubSupPr>
                  <m:e>
                    <m:r>
                      <w:rPr>
                        <w:rFonts w:ascii="Cambria Math" w:eastAsiaTheme="majorEastAsia" w:hAnsi="Cambria Math" w:cs="Times New Roman"/>
                        <w:sz w:val="24"/>
                        <w:szCs w:val="24"/>
                        <w:lang w:val="en-ID"/>
                      </w:rPr>
                      <m:t>σ</m:t>
                    </m:r>
                  </m:e>
                  <m:sub>
                    <m:r>
                      <m:rPr>
                        <m:scr m:val="script"/>
                      </m:rPr>
                      <w:rPr>
                        <w:rFonts w:ascii="Cambria Math" w:eastAsiaTheme="majorEastAsia" w:hAnsi="Cambria Math" w:cs="Times New Roman"/>
                        <w:sz w:val="24"/>
                        <w:szCs w:val="24"/>
                        <w:lang w:val="en-ID"/>
                      </w:rPr>
                      <m:t>B</m:t>
                    </m:r>
                  </m:sub>
                  <m:sup>
                    <m:r>
                      <w:rPr>
                        <w:rFonts w:ascii="Cambria Math" w:eastAsiaTheme="majorEastAsia" w:hAnsi="Cambria Math" w:cs="Times New Roman"/>
                        <w:sz w:val="24"/>
                        <w:szCs w:val="24"/>
                        <w:lang w:val="en-ID"/>
                      </w:rPr>
                      <m:t>2</m:t>
                    </m:r>
                  </m:sup>
                </m:sSubSup>
                <m:r>
                  <w:rPr>
                    <w:rFonts w:ascii="Cambria Math" w:eastAsiaTheme="majorEastAsia" w:hAnsi="Cambria Math" w:cs="Times New Roman"/>
                    <w:sz w:val="24"/>
                    <w:szCs w:val="24"/>
                    <w:lang w:val="en-ID"/>
                  </w:rPr>
                  <m:t>+ϵ</m:t>
                </m:r>
              </m:e>
            </m:rad>
          </m:den>
        </m:f>
        <m:r>
          <w:rPr>
            <w:rFonts w:ascii="Cambria Math" w:eastAsiaTheme="majorEastAsia" w:hAnsi="Cambria Math" w:cs="Times New Roman"/>
            <w:sz w:val="24"/>
            <w:szCs w:val="24"/>
            <w:lang w:val="en-ID"/>
          </w:rPr>
          <m:t>γ+β</m:t>
        </m:r>
      </m:oMath>
      <w:r w:rsidRPr="00AA36B4">
        <w:rPr>
          <w:rFonts w:ascii="Times New Roman" w:eastAsiaTheme="majorEastAsia" w:hAnsi="Times New Roman" w:cs="Times New Roman"/>
          <w:sz w:val="24"/>
          <w:szCs w:val="24"/>
          <w:lang w:val="en-ID"/>
        </w:rPr>
        <w:t xml:space="preserve">). This technique normalizes the activations of intermediate layers across a </w:t>
      </w:r>
      <w:r w:rsidR="003D7090" w:rsidRPr="00AA36B4">
        <w:rPr>
          <w:rFonts w:ascii="Times New Roman" w:eastAsiaTheme="majorEastAsia" w:hAnsi="Times New Roman" w:cs="Times New Roman"/>
          <w:sz w:val="24"/>
          <w:szCs w:val="24"/>
          <w:lang w:val="en-ID"/>
        </w:rPr>
        <w:t>mini batch</w:t>
      </w:r>
      <w:r w:rsidRPr="00AA36B4">
        <w:rPr>
          <w:rFonts w:ascii="Times New Roman" w:eastAsiaTheme="majorEastAsia" w:hAnsi="Times New Roman" w:cs="Times New Roman"/>
          <w:sz w:val="24"/>
          <w:szCs w:val="24"/>
          <w:lang w:val="en-ID"/>
        </w:rPr>
        <w:t>, which stabilizes the loss landscape, allows for higher learning rates, and dramatically accelerates the convergence of the network.</w:t>
      </w:r>
    </w:p>
    <w:p w14:paraId="4FE7C420" w14:textId="0A1BF58B" w:rsidR="001B0814" w:rsidRDefault="00B13A33" w:rsidP="001B081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Performance Evaluation</w:t>
      </w:r>
    </w:p>
    <w:p w14:paraId="3413F00F" w14:textId="0BE25DC1" w:rsidR="0032677E" w:rsidRPr="0032677E" w:rsidRDefault="0032677E" w:rsidP="0032677E">
      <w:pPr>
        <w:pStyle w:val="ListParagraph"/>
        <w:ind w:left="420" w:firstLine="573"/>
        <w:jc w:val="both"/>
        <w:rPr>
          <w:rFonts w:ascii="Times New Roman" w:hAnsi="Times New Roman" w:cs="Times New Roman"/>
          <w:sz w:val="24"/>
          <w:szCs w:val="24"/>
          <w:lang w:val="en-ID"/>
        </w:rPr>
      </w:pPr>
      <w:r w:rsidRPr="0032677E">
        <w:rPr>
          <w:rFonts w:ascii="Times New Roman" w:hAnsi="Times New Roman" w:cs="Times New Roman"/>
          <w:sz w:val="24"/>
          <w:szCs w:val="24"/>
          <w:lang w:val="en-ID"/>
        </w:rPr>
        <w:t>In multi-class classification tasks involving 26 disparate classes, relying solely on global accuracy can be highly misleading. If a model over-predicts common features or completely ignores underrepresented variations in handwriting, the global accuracy might remain relatively high while the actual diagnostic value of the model is poor. Therefore, a granular evaluation protocol is strictly necessary to properly compare the predictive behavior of the ANN against the CNN.</w:t>
      </w:r>
    </w:p>
    <w:p w14:paraId="7BED2BFD" w14:textId="77777777" w:rsidR="0032677E" w:rsidRDefault="0032677E" w:rsidP="0032677E">
      <w:pPr>
        <w:pStyle w:val="ListParagraph"/>
        <w:ind w:left="420" w:firstLine="573"/>
        <w:jc w:val="both"/>
        <w:rPr>
          <w:rFonts w:ascii="Times New Roman" w:hAnsi="Times New Roman" w:cs="Times New Roman"/>
          <w:sz w:val="24"/>
          <w:szCs w:val="24"/>
          <w:lang w:val="en-ID"/>
        </w:rPr>
      </w:pPr>
      <w:r w:rsidRPr="0032677E">
        <w:rPr>
          <w:rFonts w:ascii="Times New Roman" w:hAnsi="Times New Roman" w:cs="Times New Roman"/>
          <w:sz w:val="24"/>
          <w:szCs w:val="24"/>
          <w:lang w:val="en-ID"/>
        </w:rPr>
        <w:t xml:space="preserve">The cornerstone of this evaluation is the Confusion Matrix. A confusion matrix provides a tabular summary of the model's predictions versus the actual ground truths. The rows typically represent the true labels, while the columns represent the predicted labels. To accurately interpret a 26-class matrix, the raw counts are row-normalized. This transforms the matrix into a probabilistic heatmap where the values along the main </w:t>
      </w:r>
      <w:r w:rsidRPr="0032677E">
        <w:rPr>
          <w:rFonts w:ascii="Times New Roman" w:hAnsi="Times New Roman" w:cs="Times New Roman"/>
          <w:sz w:val="24"/>
          <w:szCs w:val="24"/>
          <w:lang w:val="en-ID"/>
        </w:rPr>
        <w:lastRenderedPageBreak/>
        <w:t xml:space="preserve">diagonal represent the model's </w:t>
      </w:r>
      <w:r w:rsidRPr="0032677E">
        <w:rPr>
          <w:rFonts w:ascii="Times New Roman" w:hAnsi="Times New Roman" w:cs="Times New Roman"/>
          <w:i/>
          <w:iCs/>
          <w:sz w:val="24"/>
          <w:szCs w:val="24"/>
          <w:lang w:val="en-ID"/>
        </w:rPr>
        <w:t>Recall</w:t>
      </w:r>
      <w:r w:rsidRPr="0032677E">
        <w:rPr>
          <w:rFonts w:ascii="Times New Roman" w:hAnsi="Times New Roman" w:cs="Times New Roman"/>
          <w:sz w:val="24"/>
          <w:szCs w:val="24"/>
          <w:lang w:val="en-ID"/>
        </w:rPr>
        <w:t xml:space="preserve"> (Sensitivity) for each specific letter. Off-diagonal elements immediately highlight structural misclassifications, revealing precisely which letters confuse the model (e.g., the visual similarity between 'I', 'L', and '1' or 'U' and 'V').</w:t>
      </w:r>
    </w:p>
    <w:p w14:paraId="7F59E220" w14:textId="1DB1619C" w:rsidR="0044168C" w:rsidRDefault="0044168C" w:rsidP="0051532E">
      <w:pPr>
        <w:ind w:left="426"/>
        <w:jc w:val="center"/>
        <w:rPr>
          <w:rFonts w:ascii="Times New Roman" w:hAnsi="Times New Roman" w:cs="Times New Roman"/>
          <w:sz w:val="24"/>
          <w:szCs w:val="24"/>
          <w:lang w:val="en-ID"/>
        </w:rPr>
      </w:pPr>
      <w:r>
        <w:rPr>
          <w:noProof/>
        </w:rPr>
        <w:drawing>
          <wp:inline distT="0" distB="0" distL="0" distR="0" wp14:anchorId="7BF36BE6" wp14:editId="72121FFC">
            <wp:extent cx="3701143" cy="2149090"/>
            <wp:effectExtent l="0" t="0" r="0" b="3810"/>
            <wp:docPr id="1597495642" name="Picture 4" descr="Example classification confusion matrices for (a) a binar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classification confusion matrices for (a) a binary...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5649" cy="2151706"/>
                    </a:xfrm>
                    <a:prstGeom prst="rect">
                      <a:avLst/>
                    </a:prstGeom>
                    <a:noFill/>
                    <a:ln>
                      <a:noFill/>
                    </a:ln>
                  </pic:spPr>
                </pic:pic>
              </a:graphicData>
            </a:graphic>
          </wp:inline>
        </w:drawing>
      </w:r>
    </w:p>
    <w:p w14:paraId="15AA1C85" w14:textId="7ADCCD8B" w:rsidR="0044168C" w:rsidRPr="0044168C" w:rsidRDefault="0044168C" w:rsidP="0051532E">
      <w:pPr>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1.4. </w:t>
      </w:r>
      <w:r>
        <w:rPr>
          <w:rFonts w:ascii="Times New Roman" w:hAnsi="Times New Roman" w:cs="Times New Roman"/>
          <w:i/>
          <w:iCs/>
          <w:sz w:val="24"/>
          <w:szCs w:val="24"/>
          <w:lang w:val="en-ID"/>
        </w:rPr>
        <w:t>(a) Example of Binary Confusion Matrix and (b) Example of Multiclass Confusion Matrix</w:t>
      </w:r>
    </w:p>
    <w:p w14:paraId="58CDCF7D" w14:textId="30EFD481" w:rsidR="0032677E" w:rsidRDefault="0032677E" w:rsidP="0032677E">
      <w:pPr>
        <w:pStyle w:val="ListParagraph"/>
        <w:ind w:left="420" w:firstLine="573"/>
        <w:jc w:val="both"/>
        <w:rPr>
          <w:rFonts w:ascii="Times New Roman" w:hAnsi="Times New Roman" w:cs="Times New Roman"/>
          <w:sz w:val="24"/>
          <w:szCs w:val="24"/>
          <w:lang w:val="en-ID"/>
        </w:rPr>
      </w:pPr>
      <w:r w:rsidRPr="0032677E">
        <w:rPr>
          <w:rFonts w:ascii="Times New Roman" w:hAnsi="Times New Roman" w:cs="Times New Roman"/>
          <w:sz w:val="24"/>
          <w:szCs w:val="24"/>
          <w:lang w:val="en-ID"/>
        </w:rPr>
        <w:t>From the confusion matrix, robust statistical metrics are derived: Precision, Recall, and the F1-Score. Precision measures the exactness of the classifier (</w:t>
      </w:r>
      <m:oMath>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TP+FP</m:t>
            </m:r>
          </m:den>
        </m:f>
      </m:oMath>
      <w:r w:rsidRPr="0032677E">
        <w:rPr>
          <w:rFonts w:ascii="Times New Roman" w:hAnsi="Times New Roman" w:cs="Times New Roman"/>
          <w:sz w:val="24"/>
          <w:szCs w:val="24"/>
          <w:lang w:val="en-ID"/>
        </w:rPr>
        <w:t>), while Recall measures its completeness (</w:t>
      </w:r>
      <m:oMath>
        <m:f>
          <m:fPr>
            <m:ctrlPr>
              <w:rPr>
                <w:rFonts w:ascii="Cambria Math" w:hAnsi="Cambria Math" w:cs="Times New Roman"/>
                <w:sz w:val="24"/>
                <w:szCs w:val="24"/>
                <w:lang w:val="en-ID"/>
              </w:rPr>
            </m:ctrlPr>
          </m:fPr>
          <m:num>
            <m:r>
              <w:rPr>
                <w:rFonts w:ascii="Cambria Math" w:hAnsi="Cambria Math" w:cs="Times New Roman"/>
                <w:sz w:val="24"/>
                <w:szCs w:val="24"/>
                <w:lang w:val="en-ID"/>
              </w:rPr>
              <m:t>TP</m:t>
            </m:r>
          </m:num>
          <m:den>
            <m:r>
              <w:rPr>
                <w:rFonts w:ascii="Cambria Math" w:hAnsi="Cambria Math" w:cs="Times New Roman"/>
                <w:sz w:val="24"/>
                <w:szCs w:val="24"/>
                <w:lang w:val="en-ID"/>
              </w:rPr>
              <m:t>TP+FN</m:t>
            </m:r>
          </m:den>
        </m:f>
      </m:oMath>
      <w:r w:rsidRPr="0032677E">
        <w:rPr>
          <w:rFonts w:ascii="Times New Roman" w:hAnsi="Times New Roman" w:cs="Times New Roman"/>
          <w:sz w:val="24"/>
          <w:szCs w:val="24"/>
          <w:lang w:val="en-ID"/>
        </w:rPr>
        <w:t xml:space="preserve">). The F1-Score is the harmonic mean of Precision and Recall, calculated as </w:t>
      </w:r>
      <m:oMath>
        <m:r>
          <w:rPr>
            <w:rFonts w:ascii="Cambria Math" w:hAnsi="Cambria Math" w:cs="Times New Roman"/>
            <w:sz w:val="24"/>
            <w:szCs w:val="24"/>
            <w:lang w:val="en-ID"/>
          </w:rPr>
          <m:t>2×</m:t>
        </m:r>
        <m:f>
          <m:fPr>
            <m:ctrlPr>
              <w:rPr>
                <w:rFonts w:ascii="Cambria Math" w:hAnsi="Cambria Math" w:cs="Times New Roman"/>
                <w:sz w:val="24"/>
                <w:szCs w:val="24"/>
                <w:lang w:val="en-ID"/>
              </w:rPr>
            </m:ctrlPr>
          </m:fPr>
          <m:num>
            <m:r>
              <m:rPr>
                <m:nor/>
              </m:rPr>
              <w:rPr>
                <w:rFonts w:ascii="Times New Roman" w:hAnsi="Times New Roman" w:cs="Times New Roman"/>
                <w:sz w:val="24"/>
                <w:szCs w:val="24"/>
                <w:lang w:val="en-ID"/>
              </w:rPr>
              <m:t>Precision</m:t>
            </m:r>
            <m:r>
              <w:rPr>
                <w:rFonts w:ascii="Cambria Math" w:hAnsi="Cambria Math" w:cs="Times New Roman"/>
                <w:sz w:val="24"/>
                <w:szCs w:val="24"/>
                <w:lang w:val="en-ID"/>
              </w:rPr>
              <m:t>×</m:t>
            </m:r>
            <m:r>
              <m:rPr>
                <m:nor/>
              </m:rPr>
              <w:rPr>
                <w:rFonts w:ascii="Times New Roman" w:hAnsi="Times New Roman" w:cs="Times New Roman"/>
                <w:sz w:val="24"/>
                <w:szCs w:val="24"/>
                <w:lang w:val="en-ID"/>
              </w:rPr>
              <m:t>Recall</m:t>
            </m:r>
          </m:num>
          <m:den>
            <m:r>
              <m:rPr>
                <m:nor/>
              </m:rPr>
              <w:rPr>
                <w:rFonts w:ascii="Times New Roman" w:hAnsi="Times New Roman" w:cs="Times New Roman"/>
                <w:sz w:val="24"/>
                <w:szCs w:val="24"/>
                <w:lang w:val="en-ID"/>
              </w:rPr>
              <m:t>Precision</m:t>
            </m:r>
            <m:r>
              <w:rPr>
                <w:rFonts w:ascii="Cambria Math" w:hAnsi="Cambria Math" w:cs="Times New Roman"/>
                <w:sz w:val="24"/>
                <w:szCs w:val="24"/>
                <w:lang w:val="en-ID"/>
              </w:rPr>
              <m:t>+</m:t>
            </m:r>
            <m:r>
              <m:rPr>
                <m:nor/>
              </m:rPr>
              <w:rPr>
                <w:rFonts w:ascii="Times New Roman" w:hAnsi="Times New Roman" w:cs="Times New Roman"/>
                <w:sz w:val="24"/>
                <w:szCs w:val="24"/>
                <w:lang w:val="en-ID"/>
              </w:rPr>
              <m:t>Recall</m:t>
            </m:r>
          </m:den>
        </m:f>
      </m:oMath>
      <w:r w:rsidRPr="0032677E">
        <w:rPr>
          <w:rFonts w:ascii="Times New Roman" w:hAnsi="Times New Roman" w:cs="Times New Roman"/>
          <w:sz w:val="24"/>
          <w:szCs w:val="24"/>
          <w:lang w:val="en-ID"/>
        </w:rPr>
        <w:t xml:space="preserve">. For a holistic evaluation across all 26 alphabet classes, the </w:t>
      </w:r>
      <w:r w:rsidRPr="0032677E">
        <w:rPr>
          <w:rFonts w:ascii="Times New Roman" w:hAnsi="Times New Roman" w:cs="Times New Roman"/>
          <w:i/>
          <w:iCs/>
          <w:sz w:val="24"/>
          <w:szCs w:val="24"/>
          <w:lang w:val="en-ID"/>
        </w:rPr>
        <w:t>Macro-Average</w:t>
      </w:r>
      <w:r w:rsidRPr="0032677E">
        <w:rPr>
          <w:rFonts w:ascii="Times New Roman" w:hAnsi="Times New Roman" w:cs="Times New Roman"/>
          <w:sz w:val="24"/>
          <w:szCs w:val="24"/>
          <w:lang w:val="en-ID"/>
        </w:rPr>
        <w:t xml:space="preserve"> is used. Macro-averaging calculates the metric independently for each class and then takes the unweighted mean, ensuring that the model's performance on the most difficult letters is weighted equally with its performance on the easiest letters.</w:t>
      </w:r>
    </w:p>
    <w:p w14:paraId="72020D87" w14:textId="3F50A3A4" w:rsidR="00472302" w:rsidRDefault="00472302" w:rsidP="0032677E">
      <w:pPr>
        <w:pStyle w:val="ListParagraph"/>
        <w:ind w:left="420" w:firstLine="573"/>
        <w:jc w:val="both"/>
        <w:rPr>
          <w:rFonts w:ascii="Times New Roman" w:hAnsi="Times New Roman" w:cs="Times New Roman"/>
          <w:sz w:val="24"/>
          <w:szCs w:val="24"/>
        </w:rPr>
      </w:pPr>
      <w:r w:rsidRPr="00472302">
        <w:rPr>
          <w:rFonts w:ascii="Times New Roman" w:hAnsi="Times New Roman" w:cs="Times New Roman"/>
          <w:sz w:val="24"/>
          <w:szCs w:val="24"/>
        </w:rPr>
        <w:t>In addition to final static metrics, the dynamic performance of the model during the training phase is continuously monitored using Loss Curves and Accuracy Curves. A Loss Curve plots the cross-entropy loss value over each training epoch for both the training and validation datasets. Ideally, both curves should decrease and stabilize simultaneously. If the training loss continues to decrease while the validation loss begins to increase, this divergence is a primary indicator of overfitting, meaning the model is memorizing the training data rather than generalizing to new data. Conversely, the Accuracy Curve visualizes the proportion of correct predictions over time. Monitoring the gap between training accuracy and validation accuracy allows for adjusting learning rate schedulers to ensure the model converges at its most optimal state.</w:t>
      </w:r>
    </w:p>
    <w:p w14:paraId="3815015F" w14:textId="4D1D36EA" w:rsidR="00256241" w:rsidRPr="00256241" w:rsidRDefault="00256241" w:rsidP="00256241">
      <w:pPr>
        <w:pStyle w:val="ListParagraph"/>
        <w:numPr>
          <w:ilvl w:val="1"/>
          <w:numId w:val="1"/>
        </w:numPr>
        <w:jc w:val="both"/>
        <w:rPr>
          <w:rFonts w:ascii="Times New Roman" w:hAnsi="Times New Roman" w:cs="Times New Roman"/>
          <w:b/>
          <w:bCs/>
          <w:sz w:val="24"/>
          <w:szCs w:val="24"/>
        </w:rPr>
      </w:pPr>
      <w:r w:rsidRPr="00256241">
        <w:rPr>
          <w:rFonts w:ascii="Times New Roman" w:hAnsi="Times New Roman" w:cs="Times New Roman"/>
          <w:b/>
          <w:bCs/>
          <w:sz w:val="24"/>
          <w:szCs w:val="24"/>
        </w:rPr>
        <w:t>Multi-Threaded Process and GPU Optimization</w:t>
      </w:r>
    </w:p>
    <w:p w14:paraId="1FFFFF2C" w14:textId="525E096C" w:rsidR="00256241" w:rsidRPr="00256241" w:rsidRDefault="00256241" w:rsidP="00256241">
      <w:pPr>
        <w:pStyle w:val="ListParagraph"/>
        <w:ind w:left="420" w:firstLine="573"/>
        <w:jc w:val="both"/>
        <w:rPr>
          <w:rFonts w:ascii="Times New Roman" w:hAnsi="Times New Roman" w:cs="Times New Roman"/>
          <w:sz w:val="24"/>
          <w:szCs w:val="24"/>
          <w:lang w:val="en-ID"/>
        </w:rPr>
      </w:pPr>
      <w:r w:rsidRPr="00256241">
        <w:rPr>
          <w:rFonts w:ascii="Times New Roman" w:hAnsi="Times New Roman" w:cs="Times New Roman"/>
          <w:sz w:val="24"/>
          <w:szCs w:val="24"/>
          <w:lang w:val="en-ID"/>
        </w:rPr>
        <w:t>Training deep neural networks requires massive computational resources, specifically for performing millions of floating-point matrix multiplications simultaneously. To handle this, Graphical Processing Units (GPUs) are utilized through NVIDIA's Compute Unified Device Architecture (CUDA). Unlike a Central Processing Unit (CPU) which has a few powerful cores optimized for sequential serial processing, a GPU like the RTX 4060 contains thousands of smaller cores designed for highly parallel operations. In this project, PyTorch serves as the backend framework, utilizing the cuDNN library to automatically benchmark and select the most optimal convolution algorithms for the specific hardware, drastically reducing training time from hours to mere minutes.</w:t>
      </w:r>
    </w:p>
    <w:p w14:paraId="3AED0218" w14:textId="77777777" w:rsidR="00256241" w:rsidRPr="00256241" w:rsidRDefault="00256241" w:rsidP="00256241">
      <w:pPr>
        <w:pStyle w:val="ListParagraph"/>
        <w:ind w:left="420" w:firstLine="573"/>
        <w:jc w:val="both"/>
        <w:rPr>
          <w:rFonts w:ascii="Times New Roman" w:hAnsi="Times New Roman" w:cs="Times New Roman"/>
          <w:sz w:val="24"/>
          <w:szCs w:val="24"/>
          <w:lang w:val="en-ID"/>
        </w:rPr>
      </w:pPr>
      <w:r w:rsidRPr="00256241">
        <w:rPr>
          <w:rFonts w:ascii="Times New Roman" w:hAnsi="Times New Roman" w:cs="Times New Roman"/>
          <w:sz w:val="24"/>
          <w:szCs w:val="24"/>
          <w:lang w:val="en-ID"/>
        </w:rPr>
        <w:lastRenderedPageBreak/>
        <w:t>However, raw GPU power is heavily bottlenecked if the data pipeline feeding the GPU is inefficient. To optimize this, the data loading process must be carefully engineered. When loading the EMNIST dataset, PyTorch's DataLoader utilizes specific memory optimizations such as page-locked memory (</w:t>
      </w:r>
      <w:r w:rsidRPr="00611133">
        <w:rPr>
          <w:rFonts w:ascii="Times New Roman" w:hAnsi="Times New Roman" w:cs="Times New Roman"/>
          <w:i/>
          <w:iCs/>
          <w:sz w:val="24"/>
          <w:szCs w:val="24"/>
          <w:lang w:val="en-ID"/>
        </w:rPr>
        <w:t>pin_memory</w:t>
      </w:r>
      <w:r w:rsidRPr="00256241">
        <w:rPr>
          <w:rFonts w:ascii="Times New Roman" w:hAnsi="Times New Roman" w:cs="Times New Roman"/>
          <w:sz w:val="24"/>
          <w:szCs w:val="24"/>
          <w:lang w:val="en-ID"/>
        </w:rPr>
        <w:t>). Pinning memory allows the operating system to pre-allocate CPU RAM, enabling much faster, direct memory access (DMA) transfers of image batches from the host CPU to the GPU VRAM. This ensures that the GPU spends its time performing mathematical calculations rather than idling while waiting for the next batch of images to be read from the storage drive.</w:t>
      </w:r>
    </w:p>
    <w:p w14:paraId="317614A8" w14:textId="77777777" w:rsidR="00256241" w:rsidRPr="00256241" w:rsidRDefault="00256241" w:rsidP="00256241">
      <w:pPr>
        <w:pStyle w:val="ListParagraph"/>
        <w:ind w:left="420" w:firstLine="573"/>
        <w:jc w:val="both"/>
        <w:rPr>
          <w:rFonts w:ascii="Times New Roman" w:hAnsi="Times New Roman" w:cs="Times New Roman"/>
          <w:sz w:val="24"/>
          <w:szCs w:val="24"/>
          <w:lang w:val="en-ID"/>
        </w:rPr>
      </w:pPr>
      <w:r w:rsidRPr="00256241">
        <w:rPr>
          <w:rFonts w:ascii="Times New Roman" w:hAnsi="Times New Roman" w:cs="Times New Roman"/>
          <w:sz w:val="24"/>
          <w:szCs w:val="24"/>
          <w:lang w:val="en-ID"/>
        </w:rPr>
        <w:t>Beyond the deep learning backend, resource management is equally critical in the frontend Graphical User Interface (GUI). If a heavy computational loop, such as a neural network training sequence, is executed on the main application thread, the GUI will become entirely unresponsive until the process finishes. To solve this, multi-threading is implemented using PyQt6's QThread architecture. The training loop is completely isolated onto a secondary background worker thread. This worker continuously communicates with the main GUI thread using asynchronous signals and slots, transmitting real-time data such as current batch loss and epoch accuracy. This architecture ensures that the application remains responsive, allowing users to scroll, view interactive dashboards, and monitor the dynamic terminal logs without interruption.</w:t>
      </w:r>
    </w:p>
    <w:p w14:paraId="42E31032" w14:textId="1A0344E1" w:rsidR="00256241" w:rsidRPr="0032677E" w:rsidRDefault="00256241" w:rsidP="0032677E">
      <w:pPr>
        <w:pStyle w:val="ListParagraph"/>
        <w:ind w:left="420" w:firstLine="573"/>
        <w:jc w:val="both"/>
        <w:rPr>
          <w:rFonts w:ascii="Times New Roman" w:hAnsi="Times New Roman" w:cs="Times New Roman"/>
          <w:sz w:val="24"/>
          <w:szCs w:val="24"/>
          <w:lang w:val="en-ID"/>
        </w:rPr>
      </w:pPr>
    </w:p>
    <w:p w14:paraId="4EFAB46D" w14:textId="77777777" w:rsidR="001B0814" w:rsidRPr="00F61070" w:rsidRDefault="001B0814" w:rsidP="001B0814">
      <w:pPr>
        <w:pStyle w:val="ListParagraph"/>
        <w:ind w:left="426"/>
        <w:jc w:val="both"/>
        <w:rPr>
          <w:rFonts w:ascii="Times New Roman" w:hAnsi="Times New Roman" w:cs="Times New Roman"/>
          <w:sz w:val="24"/>
          <w:szCs w:val="24"/>
          <w:lang w:val="en-ID"/>
        </w:rPr>
      </w:pPr>
    </w:p>
    <w:p w14:paraId="02E89F6E" w14:textId="77777777" w:rsidR="001B0814" w:rsidRDefault="001B0814" w:rsidP="001B0814">
      <w:pPr>
        <w:pStyle w:val="ListParagraph"/>
        <w:ind w:left="420"/>
        <w:jc w:val="both"/>
        <w:rPr>
          <w:rFonts w:ascii="Times New Roman" w:hAnsi="Times New Roman" w:cs="Times New Roman"/>
          <w:sz w:val="24"/>
          <w:szCs w:val="24"/>
        </w:rPr>
      </w:pPr>
    </w:p>
    <w:p w14:paraId="3138ECAB" w14:textId="77777777" w:rsidR="001B0814" w:rsidRDefault="001B0814" w:rsidP="001B0814">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FDC2E51" w14:textId="77777777" w:rsidR="001B0814" w:rsidRDefault="001B0814" w:rsidP="001B0814">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6CE9D43B" w14:textId="77777777" w:rsidR="001B0814" w:rsidRPr="002546E7" w:rsidRDefault="001B0814" w:rsidP="001B0814">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17263733" w14:textId="4DA84088" w:rsidR="00D43ABA" w:rsidRDefault="00D43ABA" w:rsidP="00D43ABA">
      <w:pPr>
        <w:ind w:left="426" w:firstLine="567"/>
        <w:jc w:val="both"/>
        <w:rPr>
          <w:rFonts w:ascii="Times New Roman" w:hAnsi="Times New Roman" w:cs="Times New Roman"/>
          <w:sz w:val="24"/>
          <w:szCs w:val="24"/>
          <w:lang w:val="en-ID"/>
        </w:rPr>
      </w:pPr>
      <w:r w:rsidRPr="00D43ABA">
        <w:rPr>
          <w:rFonts w:ascii="Times New Roman" w:hAnsi="Times New Roman" w:cs="Times New Roman"/>
          <w:sz w:val="24"/>
          <w:szCs w:val="24"/>
          <w:lang w:val="en-ID"/>
        </w:rPr>
        <w:t>The fundamental challenge addressed in this project revolves around the automated optical character recognition of the EMNIST Letters dataset, which comprises 26 distinct classes corresponding to the English alphabet (A to Z). Unlike numerical digit classification such as the standard MNIST dataset, alphabetical classification introduces a significantly higher degree of inter-class similarity and morphological ambiguity. For instance, handwritten variations of the letters "I" and "L", or "U" and "V", often share nearly identical spatial topologies. This makes it challenging for a standard ANN to differentiate them, as flattening the 2D image into a 1D feature vector inherently destroys the local structural context necessary to recognize these subtle curves and edges.</w:t>
      </w:r>
    </w:p>
    <w:p w14:paraId="7D68E390" w14:textId="6D7877B4" w:rsidR="00D43ABA" w:rsidRPr="00004316" w:rsidRDefault="00D43ABA" w:rsidP="002746E0">
      <w:pPr>
        <w:ind w:left="426" w:firstLine="567"/>
        <w:jc w:val="both"/>
        <w:rPr>
          <w:rFonts w:ascii="Times New Roman" w:hAnsi="Times New Roman" w:cs="Times New Roman"/>
          <w:sz w:val="24"/>
          <w:szCs w:val="24"/>
          <w:lang w:val="en-ID"/>
        </w:rPr>
      </w:pPr>
      <w:r w:rsidRPr="00D43ABA">
        <w:rPr>
          <w:rFonts w:ascii="Times New Roman" w:hAnsi="Times New Roman" w:cs="Times New Roman"/>
          <w:sz w:val="24"/>
          <w:szCs w:val="24"/>
          <w:lang w:val="en-ID"/>
        </w:rPr>
        <w:t>Furthermore, the integration of deep learning models into a functional, user-facing biomedical or clinical software system introduces critical software engineering challenges. Training multi-layer architectures with hundreds of thousands of parameters requires intensive matrix multiplications that can cause traditional single-threaded GUIs to freeze or crash. Therefore, the problem extends beyond mere predictive accuracy</w:t>
      </w:r>
      <w:r w:rsidR="002F6E48">
        <w:rPr>
          <w:rFonts w:ascii="Times New Roman" w:hAnsi="Times New Roman" w:cs="Times New Roman"/>
          <w:sz w:val="24"/>
          <w:szCs w:val="24"/>
          <w:lang w:val="en-ID"/>
        </w:rPr>
        <w:t>,</w:t>
      </w:r>
      <w:r w:rsidRPr="00D43ABA">
        <w:rPr>
          <w:rFonts w:ascii="Times New Roman" w:hAnsi="Times New Roman" w:cs="Times New Roman"/>
          <w:sz w:val="24"/>
          <w:szCs w:val="24"/>
          <w:lang w:val="en-ID"/>
        </w:rPr>
        <w:t xml:space="preserve"> it requires the design of an optimized pipeline that handles spatial orientation anomalies intrinsic to the EMNIST dataset, manages GPU memory allocation efficiently via PyTorch and CUDA, and employs asynchronous multi-threading to maintain a highly responsive, real-time diagnostic dashboard.</w:t>
      </w:r>
    </w:p>
    <w:p w14:paraId="35A3CB2E" w14:textId="77777777" w:rsidR="001B0814" w:rsidRDefault="001B0814" w:rsidP="001B0814">
      <w:pPr>
        <w:spacing w:after="0"/>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143858E0" w14:textId="54C062B6" w:rsidR="00DB7BDA" w:rsidRPr="00DB7BDA" w:rsidRDefault="00DB7BDA" w:rsidP="00DB7BDA">
      <w:pPr>
        <w:ind w:left="426" w:firstLine="567"/>
        <w:jc w:val="both"/>
        <w:rPr>
          <w:rFonts w:ascii="Times New Roman" w:hAnsi="Times New Roman" w:cs="Times New Roman"/>
          <w:sz w:val="24"/>
          <w:szCs w:val="24"/>
          <w:lang w:val="en-ID"/>
        </w:rPr>
      </w:pPr>
      <w:r w:rsidRPr="00DB7BDA">
        <w:rPr>
          <w:rFonts w:ascii="Times New Roman" w:hAnsi="Times New Roman" w:cs="Times New Roman"/>
          <w:sz w:val="24"/>
          <w:szCs w:val="24"/>
          <w:lang w:val="en-ID"/>
        </w:rPr>
        <w:t>Before delving into the technical mechanics of the scripts, it is imp</w:t>
      </w:r>
      <w:r>
        <w:rPr>
          <w:rFonts w:ascii="Times New Roman" w:hAnsi="Times New Roman" w:cs="Times New Roman"/>
          <w:sz w:val="24"/>
          <w:szCs w:val="24"/>
          <w:lang w:val="en-ID"/>
        </w:rPr>
        <w:t>ortant</w:t>
      </w:r>
      <w:r w:rsidRPr="00DB7BDA">
        <w:rPr>
          <w:rFonts w:ascii="Times New Roman" w:hAnsi="Times New Roman" w:cs="Times New Roman"/>
          <w:sz w:val="24"/>
          <w:szCs w:val="24"/>
          <w:lang w:val="en-ID"/>
        </w:rPr>
        <w:t xml:space="preserve"> to establish the scope of the code being analyzed</w:t>
      </w:r>
      <w:r>
        <w:rPr>
          <w:rFonts w:ascii="Times New Roman" w:hAnsi="Times New Roman" w:cs="Times New Roman"/>
          <w:sz w:val="24"/>
          <w:szCs w:val="24"/>
          <w:lang w:val="en-ID"/>
        </w:rPr>
        <w:t xml:space="preserve"> specifically in this report</w:t>
      </w:r>
      <w:r w:rsidRPr="00DB7BDA">
        <w:rPr>
          <w:rFonts w:ascii="Times New Roman" w:hAnsi="Times New Roman" w:cs="Times New Roman"/>
          <w:sz w:val="24"/>
          <w:szCs w:val="24"/>
          <w:lang w:val="en-ID"/>
        </w:rPr>
        <w:t>. The explanation below focuses specifically on the modular, object-oriented software architecture located within the "</w:t>
      </w:r>
      <w:r w:rsidRPr="00E95603">
        <w:rPr>
          <w:rFonts w:ascii="Times New Roman" w:hAnsi="Times New Roman" w:cs="Times New Roman"/>
          <w:i/>
          <w:iCs/>
          <w:sz w:val="24"/>
          <w:szCs w:val="24"/>
          <w:lang w:val="en-ID"/>
        </w:rPr>
        <w:t>MBDA_FP_GUI_ANN_CNN_root</w:t>
      </w:r>
      <w:r w:rsidRPr="00DB7BDA">
        <w:rPr>
          <w:rFonts w:ascii="Times New Roman" w:hAnsi="Times New Roman" w:cs="Times New Roman"/>
          <w:sz w:val="24"/>
          <w:szCs w:val="24"/>
          <w:lang w:val="en-ID"/>
        </w:rPr>
        <w:t>" directory. This unified PyQt6 GUI application was explicitly developed to combine the isolated workflows of two separate standalone Jupyter Notebooks</w:t>
      </w:r>
      <w:r w:rsidR="006F65FF">
        <w:rPr>
          <w:rFonts w:ascii="Times New Roman" w:hAnsi="Times New Roman" w:cs="Times New Roman"/>
          <w:sz w:val="24"/>
          <w:szCs w:val="24"/>
          <w:lang w:val="en-ID"/>
        </w:rPr>
        <w:t xml:space="preserve"> folder</w:t>
      </w:r>
      <w:r w:rsidRPr="00DB7BDA">
        <w:rPr>
          <w:rFonts w:ascii="Times New Roman" w:hAnsi="Times New Roman" w:cs="Times New Roman"/>
          <w:sz w:val="24"/>
          <w:szCs w:val="24"/>
          <w:lang w:val="en-ID"/>
        </w:rPr>
        <w:t>: "</w:t>
      </w:r>
      <w:r w:rsidRPr="00E95603">
        <w:rPr>
          <w:rFonts w:ascii="Times New Roman" w:hAnsi="Times New Roman" w:cs="Times New Roman"/>
          <w:i/>
          <w:iCs/>
          <w:sz w:val="24"/>
          <w:szCs w:val="24"/>
          <w:lang w:val="en-ID"/>
        </w:rPr>
        <w:t>CNN_EMNIST_Letters_PyTorch.ipynb</w:t>
      </w:r>
      <w:r w:rsidRPr="00DB7BDA">
        <w:rPr>
          <w:rFonts w:ascii="Times New Roman" w:hAnsi="Times New Roman" w:cs="Times New Roman"/>
          <w:sz w:val="24"/>
          <w:szCs w:val="24"/>
          <w:lang w:val="en-ID"/>
        </w:rPr>
        <w:t xml:space="preserve">" </w:t>
      </w:r>
      <w:r w:rsidR="00E95603">
        <w:rPr>
          <w:rFonts w:ascii="Times New Roman" w:hAnsi="Times New Roman" w:cs="Times New Roman"/>
          <w:sz w:val="24"/>
          <w:szCs w:val="24"/>
          <w:lang w:val="en-ID"/>
        </w:rPr>
        <w:t xml:space="preserve">that </w:t>
      </w:r>
      <w:r w:rsidRPr="00DB7BDA">
        <w:rPr>
          <w:rFonts w:ascii="Times New Roman" w:hAnsi="Times New Roman" w:cs="Times New Roman"/>
          <w:sz w:val="24"/>
          <w:szCs w:val="24"/>
          <w:lang w:val="en-ID"/>
        </w:rPr>
        <w:t>originally located in the "</w:t>
      </w:r>
      <w:r w:rsidRPr="00E95603">
        <w:rPr>
          <w:rFonts w:ascii="Times New Roman" w:hAnsi="Times New Roman" w:cs="Times New Roman"/>
          <w:i/>
          <w:iCs/>
          <w:sz w:val="24"/>
          <w:szCs w:val="24"/>
          <w:lang w:val="en-ID"/>
        </w:rPr>
        <w:t>5023231017_Jeremia Christ Immanuel Manalu_Final Project 2_MBDA_CNN</w:t>
      </w:r>
      <w:r w:rsidRPr="00DB7BDA">
        <w:rPr>
          <w:rFonts w:ascii="Times New Roman" w:hAnsi="Times New Roman" w:cs="Times New Roman"/>
          <w:sz w:val="24"/>
          <w:szCs w:val="24"/>
          <w:lang w:val="en-ID"/>
        </w:rPr>
        <w:t>" folder</w:t>
      </w:r>
      <w:r w:rsidR="00B810AB">
        <w:rPr>
          <w:rFonts w:ascii="Times New Roman" w:hAnsi="Times New Roman" w:cs="Times New Roman"/>
          <w:sz w:val="24"/>
          <w:szCs w:val="24"/>
          <w:lang w:val="en-ID"/>
        </w:rPr>
        <w:t>, with</w:t>
      </w:r>
      <w:r w:rsidRPr="00DB7BDA">
        <w:rPr>
          <w:rFonts w:ascii="Times New Roman" w:hAnsi="Times New Roman" w:cs="Times New Roman"/>
          <w:sz w:val="24"/>
          <w:szCs w:val="24"/>
          <w:lang w:val="en-ID"/>
        </w:rPr>
        <w:t xml:space="preserve"> the</w:t>
      </w:r>
      <w:r w:rsidR="00E95603">
        <w:rPr>
          <w:rFonts w:ascii="Times New Roman" w:hAnsi="Times New Roman" w:cs="Times New Roman"/>
          <w:sz w:val="24"/>
          <w:szCs w:val="24"/>
          <w:lang w:val="en-ID"/>
        </w:rPr>
        <w:t xml:space="preserve"> </w:t>
      </w:r>
      <w:r w:rsidRPr="00DB7BDA">
        <w:rPr>
          <w:rFonts w:ascii="Times New Roman" w:hAnsi="Times New Roman" w:cs="Times New Roman"/>
          <w:sz w:val="24"/>
          <w:szCs w:val="24"/>
          <w:lang w:val="en-ID"/>
        </w:rPr>
        <w:t>"</w:t>
      </w:r>
      <w:r w:rsidRPr="00E95603">
        <w:rPr>
          <w:rFonts w:ascii="Times New Roman" w:hAnsi="Times New Roman" w:cs="Times New Roman"/>
          <w:i/>
          <w:iCs/>
          <w:sz w:val="24"/>
          <w:szCs w:val="24"/>
          <w:lang w:val="en-ID"/>
        </w:rPr>
        <w:t>EMNIST_ANN_Classification.ipynb</w:t>
      </w:r>
      <w:r w:rsidRPr="00DB7BDA">
        <w:rPr>
          <w:rFonts w:ascii="Times New Roman" w:hAnsi="Times New Roman" w:cs="Times New Roman"/>
          <w:sz w:val="24"/>
          <w:szCs w:val="24"/>
          <w:lang w:val="en-ID"/>
        </w:rPr>
        <w:t>"</w:t>
      </w:r>
      <w:r w:rsidR="00E95603">
        <w:rPr>
          <w:rFonts w:ascii="Times New Roman" w:hAnsi="Times New Roman" w:cs="Times New Roman"/>
          <w:sz w:val="24"/>
          <w:szCs w:val="24"/>
          <w:lang w:val="en-ID"/>
        </w:rPr>
        <w:t xml:space="preserve"> and also the</w:t>
      </w:r>
      <w:r w:rsidR="006F65FF">
        <w:rPr>
          <w:rFonts w:ascii="Times New Roman" w:hAnsi="Times New Roman" w:cs="Times New Roman"/>
          <w:sz w:val="24"/>
          <w:szCs w:val="24"/>
          <w:lang w:val="en-ID"/>
        </w:rPr>
        <w:t xml:space="preserve"> </w:t>
      </w:r>
      <w:r w:rsidRPr="00DB7BDA">
        <w:rPr>
          <w:rFonts w:ascii="Times New Roman" w:hAnsi="Times New Roman" w:cs="Times New Roman"/>
          <w:sz w:val="24"/>
          <w:szCs w:val="24"/>
          <w:lang w:val="en-ID"/>
        </w:rPr>
        <w:t>"</w:t>
      </w:r>
      <w:r w:rsidRPr="00E95603">
        <w:rPr>
          <w:rFonts w:ascii="Times New Roman" w:hAnsi="Times New Roman" w:cs="Times New Roman"/>
          <w:i/>
          <w:iCs/>
          <w:sz w:val="24"/>
          <w:szCs w:val="24"/>
          <w:lang w:val="en-ID"/>
        </w:rPr>
        <w:t>EMNIST_ANN_Classification_v2.ipynb</w:t>
      </w:r>
      <w:r w:rsidRPr="00DB7BDA">
        <w:rPr>
          <w:rFonts w:ascii="Times New Roman" w:hAnsi="Times New Roman" w:cs="Times New Roman"/>
          <w:sz w:val="24"/>
          <w:szCs w:val="24"/>
          <w:lang w:val="en-ID"/>
        </w:rPr>
        <w:t xml:space="preserve">" files </w:t>
      </w:r>
      <w:r w:rsidR="00E95603">
        <w:rPr>
          <w:rFonts w:ascii="Times New Roman" w:hAnsi="Times New Roman" w:cs="Times New Roman"/>
          <w:sz w:val="24"/>
          <w:szCs w:val="24"/>
          <w:lang w:val="en-ID"/>
        </w:rPr>
        <w:t xml:space="preserve">that </w:t>
      </w:r>
      <w:r w:rsidRPr="00DB7BDA">
        <w:rPr>
          <w:rFonts w:ascii="Times New Roman" w:hAnsi="Times New Roman" w:cs="Times New Roman"/>
          <w:sz w:val="24"/>
          <w:szCs w:val="24"/>
          <w:lang w:val="en-ID"/>
        </w:rPr>
        <w:t>located in the "</w:t>
      </w:r>
      <w:r w:rsidRPr="00E95603">
        <w:rPr>
          <w:rFonts w:ascii="Times New Roman" w:hAnsi="Times New Roman" w:cs="Times New Roman"/>
          <w:i/>
          <w:iCs/>
          <w:sz w:val="24"/>
          <w:szCs w:val="24"/>
          <w:lang w:val="en-ID"/>
        </w:rPr>
        <w:t>5023231017_Jeremia Christ Immanuel Manalu_Final Project 1_MBDA_ANN</w:t>
      </w:r>
      <w:r w:rsidRPr="00DB7BDA">
        <w:rPr>
          <w:rFonts w:ascii="Times New Roman" w:hAnsi="Times New Roman" w:cs="Times New Roman"/>
          <w:sz w:val="24"/>
          <w:szCs w:val="24"/>
          <w:lang w:val="en-ID"/>
        </w:rPr>
        <w:t>" folder.</w:t>
      </w:r>
    </w:p>
    <w:p w14:paraId="50B64E3C" w14:textId="77777777" w:rsidR="00DB7BDA" w:rsidRPr="00DB7BDA" w:rsidRDefault="00DB7BDA" w:rsidP="00DB7BDA">
      <w:pPr>
        <w:ind w:left="426" w:firstLine="567"/>
        <w:jc w:val="both"/>
        <w:rPr>
          <w:rFonts w:ascii="Times New Roman" w:hAnsi="Times New Roman" w:cs="Times New Roman"/>
          <w:sz w:val="24"/>
          <w:szCs w:val="24"/>
          <w:lang w:val="en-ID"/>
        </w:rPr>
      </w:pPr>
      <w:r w:rsidRPr="00DB7BDA">
        <w:rPr>
          <w:rFonts w:ascii="Times New Roman" w:hAnsi="Times New Roman" w:cs="Times New Roman"/>
          <w:sz w:val="24"/>
          <w:szCs w:val="24"/>
          <w:lang w:val="en-ID"/>
        </w:rPr>
        <w:t xml:space="preserve">While those original Jupyter Notebooks contain highly exhaustive exploratory data analysis, step-by-step tensor verifications, and extended comprehensive outputs, this GUI program encapsulates these processes into a concise, streamlined, and automated pipeline. The application is designed to dynamically display only the most critical performance metrics and interactive dashboards for end-users, preventing interface clutter. However, the comprehensive results derived from the original Jupyter Notebooks remain the core foundation of this study and will still be referenced and compared alongside the GUI's summarized outputs in </w:t>
      </w:r>
      <w:r w:rsidRPr="00E95603">
        <w:rPr>
          <w:rFonts w:ascii="Times New Roman" w:hAnsi="Times New Roman" w:cs="Times New Roman"/>
          <w:b/>
          <w:bCs/>
          <w:sz w:val="24"/>
          <w:szCs w:val="24"/>
          <w:lang w:val="en-ID"/>
        </w:rPr>
        <w:t>Section 2.3</w:t>
      </w:r>
      <w:r w:rsidRPr="00DB7BDA">
        <w:rPr>
          <w:rFonts w:ascii="Times New Roman" w:hAnsi="Times New Roman" w:cs="Times New Roman"/>
          <w:sz w:val="24"/>
          <w:szCs w:val="24"/>
          <w:lang w:val="en-ID"/>
        </w:rPr>
        <w:t xml:space="preserve"> to validate the architectural integrity of both models.</w:t>
      </w:r>
    </w:p>
    <w:p w14:paraId="7CE42ADC" w14:textId="77777777" w:rsidR="00DB7BDA" w:rsidRPr="00DB7BDA" w:rsidRDefault="00DB7BDA" w:rsidP="00DB7BDA">
      <w:pPr>
        <w:ind w:left="426" w:firstLine="567"/>
        <w:jc w:val="both"/>
        <w:rPr>
          <w:rFonts w:ascii="Times New Roman" w:hAnsi="Times New Roman" w:cs="Times New Roman"/>
          <w:sz w:val="24"/>
          <w:szCs w:val="24"/>
          <w:lang w:val="en-ID"/>
        </w:rPr>
      </w:pPr>
      <w:r w:rsidRPr="00DB7BDA">
        <w:rPr>
          <w:rFonts w:ascii="Times New Roman" w:hAnsi="Times New Roman" w:cs="Times New Roman"/>
          <w:sz w:val="24"/>
          <w:szCs w:val="24"/>
          <w:lang w:val="en-ID"/>
        </w:rPr>
        <w:t>Below is the detailed, script-by-script explanation of the modular ecosystem that powers the unified GUI application.</w:t>
      </w:r>
    </w:p>
    <w:p w14:paraId="604A6C28" w14:textId="77777777" w:rsidR="00DB7BDA" w:rsidRDefault="00DB7BDA" w:rsidP="001B0814">
      <w:pPr>
        <w:ind w:left="426" w:firstLine="567"/>
        <w:jc w:val="both"/>
        <w:rPr>
          <w:rFonts w:ascii="Times New Roman" w:hAnsi="Times New Roman" w:cs="Times New Roman"/>
          <w:sz w:val="24"/>
          <w:szCs w:val="24"/>
          <w:lang w:val="en-ID"/>
        </w:rPr>
      </w:pPr>
    </w:p>
    <w:p w14:paraId="5ED31DB4" w14:textId="0CFBA693" w:rsidR="001B0814" w:rsidRPr="001D5D02" w:rsidRDefault="001B0814" w:rsidP="001B0814">
      <w:pPr>
        <w:spacing w:after="0"/>
        <w:ind w:left="425"/>
        <w:jc w:val="both"/>
        <w:rPr>
          <w:rFonts w:ascii="Times New Roman" w:hAnsi="Times New Roman" w:cs="Times New Roman"/>
          <w:b/>
          <w:bCs/>
          <w:sz w:val="24"/>
          <w:szCs w:val="24"/>
          <w:lang w:val="en-ID"/>
        </w:rPr>
      </w:pPr>
      <w:r w:rsidRPr="001D5D02">
        <w:rPr>
          <w:rFonts w:ascii="Times New Roman" w:hAnsi="Times New Roman" w:cs="Times New Roman"/>
          <w:b/>
          <w:bCs/>
          <w:sz w:val="24"/>
          <w:szCs w:val="24"/>
          <w:lang w:val="en-ID"/>
        </w:rPr>
        <w:lastRenderedPageBreak/>
        <w:t xml:space="preserve">2.2.1. </w:t>
      </w:r>
      <w:r w:rsidR="0066351C" w:rsidRPr="001D5D02">
        <w:rPr>
          <w:rFonts w:ascii="Times New Roman" w:hAnsi="Times New Roman" w:cs="Times New Roman"/>
          <w:b/>
          <w:bCs/>
          <w:sz w:val="24"/>
          <w:szCs w:val="24"/>
          <w:lang w:val="en-ID"/>
        </w:rPr>
        <w:t>Root Directory</w:t>
      </w:r>
    </w:p>
    <w:p w14:paraId="598A3A25" w14:textId="65D9ED74" w:rsidR="00AB42DE" w:rsidRPr="00D950B0" w:rsidRDefault="00AB42DE" w:rsidP="001B0814">
      <w:pPr>
        <w:spacing w:after="0"/>
        <w:ind w:left="425" w:firstLine="567"/>
        <w:jc w:val="both"/>
        <w:rPr>
          <w:rFonts w:ascii="Times New Roman" w:hAnsi="Times New Roman" w:cs="Times New Roman"/>
          <w:sz w:val="24"/>
          <w:szCs w:val="24"/>
          <w:lang w:val="en-ID"/>
        </w:rPr>
      </w:pPr>
      <w:r w:rsidRPr="00AB42DE">
        <w:rPr>
          <w:rFonts w:ascii="Times New Roman" w:hAnsi="Times New Roman" w:cs="Times New Roman"/>
          <w:sz w:val="24"/>
          <w:szCs w:val="24"/>
        </w:rPr>
        <w:t>The root directory acts as the highest level of the project hierarchy, containing the environment requirements and the primary executable file that initializes the entire software application.</w:t>
      </w:r>
    </w:p>
    <w:p w14:paraId="0C28C2A6" w14:textId="7FF9CF73" w:rsidR="001B0814" w:rsidRPr="00C46864" w:rsidRDefault="00225816" w:rsidP="00C46864">
      <w:pPr>
        <w:spacing w:after="0"/>
        <w:ind w:left="425"/>
        <w:jc w:val="both"/>
        <w:rPr>
          <w:rFonts w:ascii="Times New Roman" w:hAnsi="Times New Roman" w:cs="Times New Roman"/>
          <w:i/>
          <w:iCs/>
          <w:sz w:val="24"/>
          <w:szCs w:val="24"/>
          <w:lang w:val="en-ID"/>
        </w:rPr>
      </w:pPr>
      <w:r>
        <w:rPr>
          <w:rFonts w:ascii="Times New Roman" w:hAnsi="Times New Roman" w:cs="Times New Roman"/>
          <w:sz w:val="24"/>
          <w:szCs w:val="24"/>
          <w:lang w:val="en-ID"/>
        </w:rPr>
        <w:t>a</w:t>
      </w:r>
      <w:r w:rsidR="001B0814">
        <w:rPr>
          <w:rFonts w:ascii="Times New Roman" w:hAnsi="Times New Roman" w:cs="Times New Roman"/>
          <w:sz w:val="24"/>
          <w:szCs w:val="24"/>
          <w:lang w:val="en-ID"/>
        </w:rPr>
        <w:t xml:space="preserve">. </w:t>
      </w:r>
      <w:r w:rsidR="009A6577">
        <w:rPr>
          <w:rFonts w:ascii="Times New Roman" w:hAnsi="Times New Roman" w:cs="Times New Roman"/>
          <w:i/>
          <w:iCs/>
          <w:sz w:val="24"/>
          <w:szCs w:val="24"/>
          <w:lang w:val="en-ID"/>
        </w:rPr>
        <w:t>main.py</w:t>
      </w:r>
    </w:p>
    <w:tbl>
      <w:tblPr>
        <w:tblStyle w:val="TableGrid"/>
        <w:tblW w:w="0" w:type="auto"/>
        <w:tblInd w:w="425" w:type="dxa"/>
        <w:tblLook w:val="04A0" w:firstRow="1" w:lastRow="0" w:firstColumn="1" w:lastColumn="0" w:noHBand="0" w:noVBand="1"/>
      </w:tblPr>
      <w:tblGrid>
        <w:gridCol w:w="8591"/>
      </w:tblGrid>
      <w:tr w:rsidR="001B0814" w14:paraId="691C8A34" w14:textId="77777777" w:rsidTr="00782F0B">
        <w:tc>
          <w:tcPr>
            <w:tcW w:w="9016" w:type="dxa"/>
          </w:tcPr>
          <w:p w14:paraId="39F4910F"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import sys</w:t>
            </w:r>
          </w:p>
          <w:p w14:paraId="766DAED5"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from PyQt6.QtWidgets import QApplication</w:t>
            </w:r>
          </w:p>
          <w:p w14:paraId="68D91F08"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from src.gui.main_window import MainWindow</w:t>
            </w:r>
          </w:p>
          <w:p w14:paraId="6C886745"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p>
          <w:p w14:paraId="47EEBB73"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def main():</w:t>
            </w:r>
          </w:p>
          <w:p w14:paraId="2C9A0E82"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 xml:space="preserve">    app = QApplication(sys.argv)</w:t>
            </w:r>
          </w:p>
          <w:p w14:paraId="2D2B6200"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 xml:space="preserve">    app.setStyle("Fusion")</w:t>
            </w:r>
          </w:p>
          <w:p w14:paraId="745B6C7E"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 xml:space="preserve">    window = MainWindow()</w:t>
            </w:r>
          </w:p>
          <w:p w14:paraId="725E1D73"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 xml:space="preserve">    window.show()</w:t>
            </w:r>
          </w:p>
          <w:p w14:paraId="1F9CB266"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 xml:space="preserve">    sys.exit(app.exec())</w:t>
            </w:r>
          </w:p>
          <w:p w14:paraId="5974C300"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p>
          <w:p w14:paraId="6F69CFEF" w14:textId="77777777" w:rsidR="00313616" w:rsidRPr="00313616" w:rsidRDefault="00313616" w:rsidP="00313616">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if __name__ == "__main__":</w:t>
            </w:r>
          </w:p>
          <w:p w14:paraId="117FA653" w14:textId="495AE41B" w:rsidR="001B0814" w:rsidRPr="003E3D97" w:rsidRDefault="00313616" w:rsidP="00D5587C">
            <w:pPr>
              <w:pStyle w:val="ListParagraph"/>
              <w:numPr>
                <w:ilvl w:val="0"/>
                <w:numId w:val="31"/>
              </w:numPr>
              <w:ind w:left="311"/>
              <w:jc w:val="both"/>
              <w:rPr>
                <w:rFonts w:ascii="Times New Roman" w:hAnsi="Times New Roman" w:cs="Times New Roman"/>
                <w:sz w:val="24"/>
                <w:szCs w:val="24"/>
                <w:lang w:val="en-ID"/>
              </w:rPr>
            </w:pPr>
            <w:r w:rsidRPr="00313616">
              <w:rPr>
                <w:rFonts w:ascii="Times New Roman" w:hAnsi="Times New Roman" w:cs="Times New Roman"/>
                <w:sz w:val="24"/>
                <w:szCs w:val="24"/>
                <w:lang w:val="en-ID"/>
              </w:rPr>
              <w:t xml:space="preserve">    main()</w:t>
            </w:r>
          </w:p>
        </w:tc>
      </w:tr>
    </w:tbl>
    <w:p w14:paraId="273EA742" w14:textId="541A8AD6" w:rsidR="00A32034" w:rsidRDefault="00A32034" w:rsidP="001B0814">
      <w:pPr>
        <w:spacing w:after="120"/>
        <w:ind w:left="425" w:firstLine="567"/>
        <w:jc w:val="both"/>
        <w:rPr>
          <w:rFonts w:ascii="Times New Roman" w:hAnsi="Times New Roman" w:cs="Times New Roman"/>
          <w:sz w:val="24"/>
          <w:szCs w:val="24"/>
        </w:rPr>
      </w:pPr>
      <w:r w:rsidRPr="00A32034">
        <w:rPr>
          <w:rFonts w:ascii="Times New Roman" w:hAnsi="Times New Roman" w:cs="Times New Roman"/>
          <w:sz w:val="24"/>
          <w:szCs w:val="24"/>
        </w:rPr>
        <w:t xml:space="preserve">The </w:t>
      </w:r>
      <w:r w:rsidRPr="00A32034">
        <w:rPr>
          <w:rFonts w:ascii="Times New Roman" w:hAnsi="Times New Roman" w:cs="Times New Roman"/>
          <w:i/>
          <w:iCs/>
          <w:sz w:val="24"/>
          <w:szCs w:val="24"/>
        </w:rPr>
        <w:t>main.py</w:t>
      </w:r>
      <w:r w:rsidRPr="00A32034">
        <w:rPr>
          <w:rFonts w:ascii="Times New Roman" w:hAnsi="Times New Roman" w:cs="Times New Roman"/>
          <w:sz w:val="24"/>
          <w:szCs w:val="24"/>
        </w:rPr>
        <w:t xml:space="preserve"> script serves as the absolute entry point for the application. Its primary function is to initialize the Qt application environment via the </w:t>
      </w:r>
      <w:r w:rsidRPr="00A32034">
        <w:rPr>
          <w:rFonts w:ascii="Times New Roman" w:hAnsi="Times New Roman" w:cs="Times New Roman"/>
          <w:i/>
          <w:iCs/>
          <w:sz w:val="24"/>
          <w:szCs w:val="24"/>
        </w:rPr>
        <w:t>QApplication</w:t>
      </w:r>
      <w:r w:rsidRPr="00A32034">
        <w:rPr>
          <w:rFonts w:ascii="Times New Roman" w:hAnsi="Times New Roman" w:cs="Times New Roman"/>
          <w:sz w:val="24"/>
          <w:szCs w:val="24"/>
        </w:rPr>
        <w:t xml:space="preserve"> class, which is responsible for managing the GUI's control flow and main settings. By setting the application style to </w:t>
      </w:r>
      <w:r w:rsidRPr="00A32034">
        <w:rPr>
          <w:rFonts w:ascii="Times New Roman" w:hAnsi="Times New Roman" w:cs="Times New Roman"/>
          <w:i/>
          <w:iCs/>
          <w:sz w:val="24"/>
          <w:szCs w:val="24"/>
        </w:rPr>
        <w:t>"Fusion"</w:t>
      </w:r>
      <w:r w:rsidRPr="00A32034">
        <w:rPr>
          <w:rFonts w:ascii="Times New Roman" w:hAnsi="Times New Roman" w:cs="Times New Roman"/>
          <w:sz w:val="24"/>
          <w:szCs w:val="24"/>
        </w:rPr>
        <w:t xml:space="preserve">, the script ensures a consistent, modern, cross-platform visual appearance across different operating systems. It then instantiates the </w:t>
      </w:r>
      <w:r w:rsidRPr="00A32034">
        <w:rPr>
          <w:rFonts w:ascii="Times New Roman" w:hAnsi="Times New Roman" w:cs="Times New Roman"/>
          <w:i/>
          <w:iCs/>
          <w:sz w:val="24"/>
          <w:szCs w:val="24"/>
        </w:rPr>
        <w:t>MainWindow</w:t>
      </w:r>
      <w:r w:rsidRPr="00A32034">
        <w:rPr>
          <w:rFonts w:ascii="Times New Roman" w:hAnsi="Times New Roman" w:cs="Times New Roman"/>
          <w:sz w:val="24"/>
          <w:szCs w:val="24"/>
        </w:rPr>
        <w:t xml:space="preserve"> class (imported from the </w:t>
      </w:r>
      <w:r w:rsidRPr="00A32034">
        <w:rPr>
          <w:rFonts w:ascii="Times New Roman" w:hAnsi="Times New Roman" w:cs="Times New Roman"/>
          <w:i/>
          <w:iCs/>
          <w:sz w:val="24"/>
          <w:szCs w:val="24"/>
        </w:rPr>
        <w:t>gui</w:t>
      </w:r>
      <w:r w:rsidRPr="00A32034">
        <w:rPr>
          <w:rFonts w:ascii="Times New Roman" w:hAnsi="Times New Roman" w:cs="Times New Roman"/>
          <w:sz w:val="24"/>
          <w:szCs w:val="24"/>
        </w:rPr>
        <w:t xml:space="preserve"> folder) and invokes the </w:t>
      </w:r>
      <w:r w:rsidRPr="00A32034">
        <w:rPr>
          <w:rFonts w:ascii="Times New Roman" w:hAnsi="Times New Roman" w:cs="Times New Roman"/>
          <w:i/>
          <w:iCs/>
          <w:sz w:val="24"/>
          <w:szCs w:val="24"/>
        </w:rPr>
        <w:t>show()</w:t>
      </w:r>
      <w:r w:rsidRPr="00A32034">
        <w:rPr>
          <w:rFonts w:ascii="Times New Roman" w:hAnsi="Times New Roman" w:cs="Times New Roman"/>
          <w:sz w:val="24"/>
          <w:szCs w:val="24"/>
        </w:rPr>
        <w:t xml:space="preserve"> method to render the UI on the screen. Finally, </w:t>
      </w:r>
      <w:r w:rsidRPr="00A32034">
        <w:rPr>
          <w:rFonts w:ascii="Times New Roman" w:hAnsi="Times New Roman" w:cs="Times New Roman"/>
          <w:i/>
          <w:iCs/>
          <w:sz w:val="24"/>
          <w:szCs w:val="24"/>
        </w:rPr>
        <w:t>sys.exit(app.exec())</w:t>
      </w:r>
      <w:r w:rsidRPr="00A32034">
        <w:rPr>
          <w:rFonts w:ascii="Times New Roman" w:hAnsi="Times New Roman" w:cs="Times New Roman"/>
          <w:sz w:val="24"/>
          <w:szCs w:val="24"/>
        </w:rPr>
        <w:t xml:space="preserve"> initiates the main event loop, safely keeping the application running and listening for user interactions (such as button clicks) until the window is closed.</w:t>
      </w:r>
    </w:p>
    <w:p w14:paraId="14E5465D" w14:textId="2C548ACE" w:rsidR="00CF6A8A" w:rsidRPr="001D5D02" w:rsidRDefault="00CF6A8A" w:rsidP="00CF6A8A">
      <w:pPr>
        <w:spacing w:after="120"/>
        <w:ind w:left="426"/>
        <w:jc w:val="both"/>
        <w:rPr>
          <w:rFonts w:ascii="Times New Roman" w:hAnsi="Times New Roman" w:cs="Times New Roman"/>
          <w:b/>
          <w:bCs/>
          <w:sz w:val="24"/>
          <w:szCs w:val="24"/>
        </w:rPr>
      </w:pPr>
      <w:r w:rsidRPr="001D5D02">
        <w:rPr>
          <w:rFonts w:ascii="Times New Roman" w:hAnsi="Times New Roman" w:cs="Times New Roman"/>
          <w:b/>
          <w:bCs/>
          <w:sz w:val="24"/>
          <w:szCs w:val="24"/>
        </w:rPr>
        <w:t xml:space="preserve">2.2.2. The </w:t>
      </w:r>
      <w:r w:rsidRPr="001D5D02">
        <w:rPr>
          <w:rFonts w:ascii="Times New Roman" w:hAnsi="Times New Roman" w:cs="Times New Roman"/>
          <w:b/>
          <w:bCs/>
          <w:i/>
          <w:iCs/>
          <w:sz w:val="24"/>
          <w:szCs w:val="24"/>
        </w:rPr>
        <w:t xml:space="preserve">src/configs </w:t>
      </w:r>
      <w:r w:rsidRPr="001D5D02">
        <w:rPr>
          <w:rFonts w:ascii="Times New Roman" w:hAnsi="Times New Roman" w:cs="Times New Roman"/>
          <w:b/>
          <w:bCs/>
          <w:sz w:val="24"/>
          <w:szCs w:val="24"/>
        </w:rPr>
        <w:t>Directory</w:t>
      </w:r>
    </w:p>
    <w:p w14:paraId="6DAB0480" w14:textId="14FEAB85" w:rsidR="00CF324D" w:rsidRPr="00CF6A8A" w:rsidRDefault="00CF324D" w:rsidP="00CF324D">
      <w:pPr>
        <w:spacing w:after="120"/>
        <w:ind w:left="426" w:firstLine="567"/>
        <w:jc w:val="both"/>
        <w:rPr>
          <w:rFonts w:ascii="Times New Roman" w:hAnsi="Times New Roman" w:cs="Times New Roman"/>
          <w:sz w:val="24"/>
          <w:szCs w:val="24"/>
          <w:lang w:val="en-ID"/>
        </w:rPr>
      </w:pPr>
      <w:r w:rsidRPr="00CF324D">
        <w:rPr>
          <w:rFonts w:ascii="Times New Roman" w:hAnsi="Times New Roman" w:cs="Times New Roman"/>
          <w:sz w:val="24"/>
          <w:szCs w:val="24"/>
        </w:rPr>
        <w:t>This directory is designed to store global constants, static hyperparameters, and dynamic path configurations. Centralizing these variables prevents the hardcoding of sensitive paths across multiple files, ensuring that the software remains portable and scalable.</w:t>
      </w:r>
    </w:p>
    <w:p w14:paraId="7CF8CB2B" w14:textId="4BC106B0" w:rsidR="001B0814" w:rsidRPr="00225816" w:rsidRDefault="00225816" w:rsidP="00225816">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a</w:t>
      </w:r>
      <w:r w:rsidR="001B0814">
        <w:rPr>
          <w:rFonts w:ascii="Times New Roman" w:hAnsi="Times New Roman" w:cs="Times New Roman"/>
          <w:sz w:val="24"/>
          <w:szCs w:val="24"/>
          <w:lang w:val="en-ID"/>
        </w:rPr>
        <w:t xml:space="preserve">. </w:t>
      </w:r>
      <w:r w:rsidR="00CF324D">
        <w:rPr>
          <w:rFonts w:ascii="Times New Roman" w:hAnsi="Times New Roman" w:cs="Times New Roman"/>
          <w:i/>
          <w:iCs/>
          <w:sz w:val="24"/>
          <w:szCs w:val="24"/>
          <w:lang w:val="en-ID"/>
        </w:rPr>
        <w:t>default_config.py</w:t>
      </w:r>
    </w:p>
    <w:tbl>
      <w:tblPr>
        <w:tblStyle w:val="TableGrid"/>
        <w:tblW w:w="0" w:type="auto"/>
        <w:tblInd w:w="425" w:type="dxa"/>
        <w:tblLook w:val="04A0" w:firstRow="1" w:lastRow="0" w:firstColumn="1" w:lastColumn="0" w:noHBand="0" w:noVBand="1"/>
      </w:tblPr>
      <w:tblGrid>
        <w:gridCol w:w="8591"/>
      </w:tblGrid>
      <w:tr w:rsidR="001B0814" w14:paraId="4B387A93" w14:textId="77777777" w:rsidTr="00782F0B">
        <w:tc>
          <w:tcPr>
            <w:tcW w:w="9016" w:type="dxa"/>
          </w:tcPr>
          <w:p w14:paraId="5CF2A010"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import os</w:t>
            </w:r>
          </w:p>
          <w:p w14:paraId="62F361BF"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p>
          <w:p w14:paraId="2DF9D7B8"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 PATHS</w:t>
            </w:r>
          </w:p>
          <w:p w14:paraId="64D586EE"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BASE_DIR = os.path.dirname(os.path.dirname(os.path.dirname(os.path.abspath(__file__))))</w:t>
            </w:r>
          </w:p>
          <w:p w14:paraId="6EA65789"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DATA_DIR = os.path.join(BASE_DIR, 'data')</w:t>
            </w:r>
          </w:p>
          <w:p w14:paraId="7E79255E"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p>
          <w:p w14:paraId="089B7812"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ANN_OUTPUT_DIR = os.path.join(BASE_DIR, 'outputs', 'ann')</w:t>
            </w:r>
          </w:p>
          <w:p w14:paraId="4F59F3D3"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CNN_OUTPUT_DIR = os.path.join(BASE_DIR, 'outputs', 'cnn')</w:t>
            </w:r>
          </w:p>
          <w:p w14:paraId="48EBC2B7"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p>
          <w:p w14:paraId="1799B0E3"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 DEFAULT DATASET SETTINGS</w:t>
            </w:r>
          </w:p>
          <w:p w14:paraId="7E23B619"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BATCH_SIZE_TRAIN = 128</w:t>
            </w:r>
          </w:p>
          <w:p w14:paraId="3B0DE1C8"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lastRenderedPageBreak/>
              <w:t>BATCH_SIZE_TEST = 512</w:t>
            </w:r>
          </w:p>
          <w:p w14:paraId="1E9B8382"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NUM_CLASSES = 26</w:t>
            </w:r>
          </w:p>
          <w:p w14:paraId="4F10E180"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p>
          <w:p w14:paraId="55A7CC15"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 DEFAULT GUI VALUES (ANN)</w:t>
            </w:r>
          </w:p>
          <w:p w14:paraId="214D20A4"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ANN_DEFAULT_LAYERS = "512, 256, 128"</w:t>
            </w:r>
          </w:p>
          <w:p w14:paraId="26E9F358"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ANN_DEFAULT_EPOCHS = "20"</w:t>
            </w:r>
          </w:p>
          <w:p w14:paraId="7829408C"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ANN_DEFAULT_LR = "0.001"</w:t>
            </w:r>
          </w:p>
          <w:p w14:paraId="619E22EF"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p>
          <w:p w14:paraId="0AAF1035"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 DEFAULT GUI VALUES (CNN)</w:t>
            </w:r>
          </w:p>
          <w:p w14:paraId="790D6B83"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CNN_DEFAULT_EPOCHS = "15"</w:t>
            </w:r>
          </w:p>
          <w:p w14:paraId="12E26B84"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CNN_DEFAULT_LR = "0.001"</w:t>
            </w:r>
          </w:p>
          <w:p w14:paraId="13436239" w14:textId="77777777" w:rsidR="00C27235" w:rsidRPr="00C27235" w:rsidRDefault="00C27235" w:rsidP="00C27235">
            <w:pPr>
              <w:pStyle w:val="ListParagraph"/>
              <w:numPr>
                <w:ilvl w:val="0"/>
                <w:numId w:val="32"/>
              </w:numPr>
              <w:ind w:left="311"/>
              <w:jc w:val="both"/>
              <w:rPr>
                <w:rFonts w:ascii="Times New Roman" w:hAnsi="Times New Roman" w:cs="Times New Roman"/>
                <w:sz w:val="24"/>
                <w:szCs w:val="24"/>
                <w:lang w:val="en-ID"/>
              </w:rPr>
            </w:pPr>
            <w:r w:rsidRPr="00C27235">
              <w:rPr>
                <w:rFonts w:ascii="Times New Roman" w:hAnsi="Times New Roman" w:cs="Times New Roman"/>
                <w:sz w:val="24"/>
                <w:szCs w:val="24"/>
                <w:lang w:val="en-ID"/>
              </w:rPr>
              <w:t>CNN_DEFAULT_STEP = "5"</w:t>
            </w:r>
          </w:p>
          <w:p w14:paraId="3C1D4DA5" w14:textId="5D6C2E8A" w:rsidR="001B0814" w:rsidRPr="00C27235" w:rsidRDefault="00C27235" w:rsidP="00C27235">
            <w:pPr>
              <w:pStyle w:val="ListParagraph"/>
              <w:numPr>
                <w:ilvl w:val="0"/>
                <w:numId w:val="32"/>
              </w:numPr>
              <w:ind w:left="311"/>
              <w:jc w:val="both"/>
              <w:rPr>
                <w:rFonts w:ascii="Times New Roman" w:hAnsi="Times New Roman" w:cs="Times New Roman"/>
                <w:i/>
                <w:iCs/>
                <w:sz w:val="24"/>
                <w:szCs w:val="24"/>
                <w:lang w:val="en-ID"/>
              </w:rPr>
            </w:pPr>
            <w:r w:rsidRPr="00C27235">
              <w:rPr>
                <w:rFonts w:ascii="Times New Roman" w:hAnsi="Times New Roman" w:cs="Times New Roman"/>
                <w:sz w:val="24"/>
                <w:szCs w:val="24"/>
                <w:lang w:val="en-ID"/>
              </w:rPr>
              <w:t>CNN_DEFAULT_GAMMA = "0.5"</w:t>
            </w:r>
          </w:p>
        </w:tc>
      </w:tr>
    </w:tbl>
    <w:p w14:paraId="1315DE53" w14:textId="08EA7874" w:rsidR="00272915" w:rsidRDefault="00272915" w:rsidP="001B0814">
      <w:pPr>
        <w:spacing w:after="120"/>
        <w:ind w:left="425" w:firstLine="567"/>
        <w:jc w:val="both"/>
        <w:rPr>
          <w:rFonts w:ascii="Times New Roman" w:hAnsi="Times New Roman" w:cs="Times New Roman"/>
          <w:sz w:val="24"/>
          <w:szCs w:val="24"/>
        </w:rPr>
      </w:pPr>
      <w:r w:rsidRPr="00272915">
        <w:rPr>
          <w:rFonts w:ascii="Times New Roman" w:hAnsi="Times New Roman" w:cs="Times New Roman"/>
          <w:sz w:val="24"/>
          <w:szCs w:val="24"/>
        </w:rPr>
        <w:lastRenderedPageBreak/>
        <w:t xml:space="preserve">The </w:t>
      </w:r>
      <w:r w:rsidRPr="00272915">
        <w:rPr>
          <w:rFonts w:ascii="Times New Roman" w:hAnsi="Times New Roman" w:cs="Times New Roman"/>
          <w:i/>
          <w:iCs/>
          <w:sz w:val="24"/>
          <w:szCs w:val="24"/>
        </w:rPr>
        <w:t>default_config.py</w:t>
      </w:r>
      <w:r w:rsidRPr="00272915">
        <w:rPr>
          <w:rFonts w:ascii="Times New Roman" w:hAnsi="Times New Roman" w:cs="Times New Roman"/>
          <w:sz w:val="24"/>
          <w:szCs w:val="24"/>
        </w:rPr>
        <w:t xml:space="preserve"> script utilizes the native Python </w:t>
      </w:r>
      <w:r w:rsidRPr="00272915">
        <w:rPr>
          <w:rFonts w:ascii="Times New Roman" w:hAnsi="Times New Roman" w:cs="Times New Roman"/>
          <w:i/>
          <w:iCs/>
          <w:sz w:val="24"/>
          <w:szCs w:val="24"/>
        </w:rPr>
        <w:t>os</w:t>
      </w:r>
      <w:r w:rsidRPr="00272915">
        <w:rPr>
          <w:rFonts w:ascii="Times New Roman" w:hAnsi="Times New Roman" w:cs="Times New Roman"/>
          <w:sz w:val="24"/>
          <w:szCs w:val="24"/>
        </w:rPr>
        <w:t xml:space="preserve"> module to dynamically resolve absolute directory paths regardless of the host machine's operating system. By establishing </w:t>
      </w:r>
      <w:r w:rsidRPr="00272915">
        <w:rPr>
          <w:rFonts w:ascii="Times New Roman" w:hAnsi="Times New Roman" w:cs="Times New Roman"/>
          <w:i/>
          <w:iCs/>
          <w:sz w:val="24"/>
          <w:szCs w:val="24"/>
        </w:rPr>
        <w:t>BASE_DIR</w:t>
      </w:r>
      <w:r w:rsidRPr="00272915">
        <w:rPr>
          <w:rFonts w:ascii="Times New Roman" w:hAnsi="Times New Roman" w:cs="Times New Roman"/>
          <w:sz w:val="24"/>
          <w:szCs w:val="24"/>
        </w:rPr>
        <w:t xml:space="preserve"> mathematically relative to the current file's execution path, it reliably maps out the target locations for the </w:t>
      </w:r>
      <w:r w:rsidRPr="00272915">
        <w:rPr>
          <w:rFonts w:ascii="Times New Roman" w:hAnsi="Times New Roman" w:cs="Times New Roman"/>
          <w:i/>
          <w:iCs/>
          <w:sz w:val="24"/>
          <w:szCs w:val="24"/>
        </w:rPr>
        <w:t>DATA_DIR</w:t>
      </w:r>
      <w:r w:rsidRPr="00272915">
        <w:rPr>
          <w:rFonts w:ascii="Times New Roman" w:hAnsi="Times New Roman" w:cs="Times New Roman"/>
          <w:sz w:val="24"/>
          <w:szCs w:val="24"/>
        </w:rPr>
        <w:t xml:space="preserve"> and output folders (</w:t>
      </w:r>
      <w:r w:rsidRPr="00272915">
        <w:rPr>
          <w:rFonts w:ascii="Times New Roman" w:hAnsi="Times New Roman" w:cs="Times New Roman"/>
          <w:i/>
          <w:iCs/>
          <w:sz w:val="24"/>
          <w:szCs w:val="24"/>
        </w:rPr>
        <w:t>ANN_OUTPUT_DIR</w:t>
      </w:r>
      <w:r w:rsidRPr="00272915">
        <w:rPr>
          <w:rFonts w:ascii="Times New Roman" w:hAnsi="Times New Roman" w:cs="Times New Roman"/>
          <w:sz w:val="24"/>
          <w:szCs w:val="24"/>
        </w:rPr>
        <w:t xml:space="preserve"> and </w:t>
      </w:r>
      <w:r w:rsidRPr="00272915">
        <w:rPr>
          <w:rFonts w:ascii="Times New Roman" w:hAnsi="Times New Roman" w:cs="Times New Roman"/>
          <w:i/>
          <w:iCs/>
          <w:sz w:val="24"/>
          <w:szCs w:val="24"/>
        </w:rPr>
        <w:t>CNN_OUTPUT_DIR</w:t>
      </w:r>
      <w:r w:rsidRPr="00272915">
        <w:rPr>
          <w:rFonts w:ascii="Times New Roman" w:hAnsi="Times New Roman" w:cs="Times New Roman"/>
          <w:sz w:val="24"/>
          <w:szCs w:val="24"/>
        </w:rPr>
        <w:t>). This script provides the underlying architectural blueprint for saving model weights and exporting</w:t>
      </w:r>
      <w:r w:rsidR="00A802AF">
        <w:rPr>
          <w:rFonts w:ascii="Times New Roman" w:hAnsi="Times New Roman" w:cs="Times New Roman"/>
          <w:sz w:val="24"/>
          <w:szCs w:val="24"/>
        </w:rPr>
        <w:t xml:space="preserve"> the</w:t>
      </w:r>
      <w:r w:rsidRPr="00272915">
        <w:rPr>
          <w:rFonts w:ascii="Times New Roman" w:hAnsi="Times New Roman" w:cs="Times New Roman"/>
          <w:sz w:val="24"/>
          <w:szCs w:val="24"/>
        </w:rPr>
        <w:t xml:space="preserve"> evaluation dashboards. These variables are securely imported by the GUI scripts to pre-fill input fields and direct file-saving operations without causing directory-not-found errors.</w:t>
      </w:r>
    </w:p>
    <w:p w14:paraId="029A0276" w14:textId="4416BAE2" w:rsidR="00181FA0" w:rsidRPr="001D5D02" w:rsidRDefault="00181FA0" w:rsidP="00181FA0">
      <w:pPr>
        <w:spacing w:after="120"/>
        <w:ind w:left="426"/>
        <w:jc w:val="both"/>
        <w:rPr>
          <w:rFonts w:ascii="Times New Roman" w:hAnsi="Times New Roman" w:cs="Times New Roman"/>
          <w:b/>
          <w:bCs/>
          <w:sz w:val="24"/>
          <w:szCs w:val="24"/>
        </w:rPr>
      </w:pPr>
      <w:r w:rsidRPr="001D5D02">
        <w:rPr>
          <w:rFonts w:ascii="Times New Roman" w:hAnsi="Times New Roman" w:cs="Times New Roman"/>
          <w:b/>
          <w:bCs/>
          <w:sz w:val="24"/>
          <w:szCs w:val="24"/>
        </w:rPr>
        <w:t xml:space="preserve">2.2.3. The </w:t>
      </w:r>
      <w:r w:rsidRPr="001D5D02">
        <w:rPr>
          <w:rFonts w:ascii="Times New Roman" w:hAnsi="Times New Roman" w:cs="Times New Roman"/>
          <w:b/>
          <w:bCs/>
          <w:i/>
          <w:iCs/>
          <w:sz w:val="24"/>
          <w:szCs w:val="24"/>
        </w:rPr>
        <w:t xml:space="preserve">src/datasets </w:t>
      </w:r>
      <w:r w:rsidRPr="001D5D02">
        <w:rPr>
          <w:rFonts w:ascii="Times New Roman" w:hAnsi="Times New Roman" w:cs="Times New Roman"/>
          <w:b/>
          <w:bCs/>
          <w:sz w:val="24"/>
          <w:szCs w:val="24"/>
        </w:rPr>
        <w:t>Directory</w:t>
      </w:r>
    </w:p>
    <w:p w14:paraId="32BD19A5" w14:textId="28E7B8D2" w:rsidR="00C7572B" w:rsidRPr="00181FA0" w:rsidRDefault="00C7572B" w:rsidP="00C7572B">
      <w:pPr>
        <w:spacing w:after="120"/>
        <w:ind w:left="426" w:firstLine="567"/>
        <w:jc w:val="both"/>
        <w:rPr>
          <w:rFonts w:ascii="Times New Roman" w:hAnsi="Times New Roman" w:cs="Times New Roman"/>
          <w:sz w:val="24"/>
          <w:szCs w:val="24"/>
          <w:lang w:val="en-ID"/>
        </w:rPr>
      </w:pPr>
      <w:r w:rsidRPr="00C7572B">
        <w:rPr>
          <w:rFonts w:ascii="Times New Roman" w:hAnsi="Times New Roman" w:cs="Times New Roman"/>
          <w:sz w:val="24"/>
          <w:szCs w:val="24"/>
        </w:rPr>
        <w:t xml:space="preserve">This </w:t>
      </w:r>
      <w:r w:rsidR="00FF64B4">
        <w:rPr>
          <w:rFonts w:ascii="Times New Roman" w:hAnsi="Times New Roman" w:cs="Times New Roman"/>
          <w:sz w:val="24"/>
          <w:szCs w:val="24"/>
        </w:rPr>
        <w:t>directory</w:t>
      </w:r>
      <w:r w:rsidRPr="00C7572B">
        <w:rPr>
          <w:rFonts w:ascii="Times New Roman" w:hAnsi="Times New Roman" w:cs="Times New Roman"/>
          <w:sz w:val="24"/>
          <w:szCs w:val="24"/>
        </w:rPr>
        <w:t xml:space="preserve"> encapsulates all </w:t>
      </w:r>
      <w:r w:rsidR="00A802AF">
        <w:rPr>
          <w:rFonts w:ascii="Times New Roman" w:hAnsi="Times New Roman" w:cs="Times New Roman"/>
          <w:sz w:val="24"/>
          <w:szCs w:val="24"/>
        </w:rPr>
        <w:t xml:space="preserve">of the </w:t>
      </w:r>
      <w:r w:rsidRPr="00C7572B">
        <w:rPr>
          <w:rFonts w:ascii="Times New Roman" w:hAnsi="Times New Roman" w:cs="Times New Roman"/>
          <w:sz w:val="24"/>
          <w:szCs w:val="24"/>
        </w:rPr>
        <w:t>operations related to data acquisition, memory formatting, and mathematical transformations</w:t>
      </w:r>
      <w:r w:rsidR="00A802AF">
        <w:rPr>
          <w:rFonts w:ascii="Times New Roman" w:hAnsi="Times New Roman" w:cs="Times New Roman"/>
          <w:sz w:val="24"/>
          <w:szCs w:val="24"/>
        </w:rPr>
        <w:t xml:space="preserve"> of the program</w:t>
      </w:r>
      <w:r w:rsidRPr="00C7572B">
        <w:rPr>
          <w:rFonts w:ascii="Times New Roman" w:hAnsi="Times New Roman" w:cs="Times New Roman"/>
          <w:sz w:val="24"/>
          <w:szCs w:val="24"/>
        </w:rPr>
        <w:t>. It ensures that raw visual data is correctly standardized before being injected into the neural network models.</w:t>
      </w:r>
    </w:p>
    <w:p w14:paraId="30FB7590" w14:textId="770F74FE" w:rsidR="001B0814" w:rsidRPr="008160D2" w:rsidRDefault="005520B8" w:rsidP="00A90F15">
      <w:pPr>
        <w:spacing w:after="0"/>
        <w:ind w:left="425"/>
        <w:jc w:val="both"/>
        <w:rPr>
          <w:rFonts w:ascii="Times New Roman" w:hAnsi="Times New Roman" w:cs="Times New Roman"/>
          <w:i/>
          <w:iCs/>
          <w:sz w:val="24"/>
          <w:szCs w:val="24"/>
          <w:lang w:val="en-ID"/>
        </w:rPr>
      </w:pPr>
      <w:r>
        <w:rPr>
          <w:rFonts w:ascii="Times New Roman" w:hAnsi="Times New Roman" w:cs="Times New Roman"/>
          <w:sz w:val="24"/>
          <w:szCs w:val="24"/>
          <w:lang w:val="en-ID"/>
        </w:rPr>
        <w:t>a</w:t>
      </w:r>
      <w:r w:rsidR="001B0814">
        <w:rPr>
          <w:rFonts w:ascii="Times New Roman" w:hAnsi="Times New Roman" w:cs="Times New Roman"/>
          <w:sz w:val="24"/>
          <w:szCs w:val="24"/>
          <w:lang w:val="en-ID"/>
        </w:rPr>
        <w:t xml:space="preserve">. </w:t>
      </w:r>
      <w:r w:rsidR="008160D2">
        <w:rPr>
          <w:rFonts w:ascii="Times New Roman" w:hAnsi="Times New Roman" w:cs="Times New Roman"/>
          <w:i/>
          <w:iCs/>
          <w:sz w:val="24"/>
          <w:szCs w:val="24"/>
          <w:lang w:val="en-ID"/>
        </w:rPr>
        <w:t>emnist_loader.py</w:t>
      </w:r>
    </w:p>
    <w:tbl>
      <w:tblPr>
        <w:tblStyle w:val="TableGrid"/>
        <w:tblW w:w="0" w:type="auto"/>
        <w:tblInd w:w="425" w:type="dxa"/>
        <w:tblLook w:val="04A0" w:firstRow="1" w:lastRow="0" w:firstColumn="1" w:lastColumn="0" w:noHBand="0" w:noVBand="1"/>
      </w:tblPr>
      <w:tblGrid>
        <w:gridCol w:w="8591"/>
      </w:tblGrid>
      <w:tr w:rsidR="001B0814" w14:paraId="21983D4C" w14:textId="77777777" w:rsidTr="00782F0B">
        <w:tc>
          <w:tcPr>
            <w:tcW w:w="9016" w:type="dxa"/>
          </w:tcPr>
          <w:p w14:paraId="09BEB892"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import os</w:t>
            </w:r>
          </w:p>
          <w:p w14:paraId="74BB6F95"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import torch</w:t>
            </w:r>
          </w:p>
          <w:p w14:paraId="55B4B052"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from torchvision import datasets, transforms</w:t>
            </w:r>
          </w:p>
          <w:p w14:paraId="0FDD2A1C"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from torch.utils.data import DataLoader</w:t>
            </w:r>
          </w:p>
          <w:p w14:paraId="32A5325D"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0689EA7D"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def fix_orientation(img):</w:t>
            </w:r>
          </w:p>
          <w:p w14:paraId="27D37ED7"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return img.permute(0, 2, 1)</w:t>
            </w:r>
          </w:p>
          <w:p w14:paraId="77B5C50F"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1355D12E"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def adjust_label(y):</w:t>
            </w:r>
          </w:p>
          <w:p w14:paraId="5E468795"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"""Shifts EMNIST Letters labels from 1-26 to 0-25."""</w:t>
            </w:r>
          </w:p>
          <w:p w14:paraId="52CC4FF8"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return y - 1</w:t>
            </w:r>
          </w:p>
          <w:p w14:paraId="0324CC11"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35B55C07"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def load_emnist_data(data_dir='./data', batch_size_train=128, batch_size_test=512, use_augmentation=False):</w:t>
            </w:r>
          </w:p>
          <w:p w14:paraId="099846B3"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os.makedirs(data_dir, exist_ok=True)</w:t>
            </w:r>
          </w:p>
          <w:p w14:paraId="31DCF674"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xml:space="preserve">    </w:t>
            </w:r>
          </w:p>
          <w:p w14:paraId="04E7872D" w14:textId="6F81B20C"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 Check if dataset already exists</w:t>
            </w:r>
          </w:p>
          <w:p w14:paraId="41398451"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dataset_path = os.path.join(data_dir, 'EMNIST')</w:t>
            </w:r>
          </w:p>
          <w:p w14:paraId="5695EF64"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if os.path.exists(dataset_path):</w:t>
            </w:r>
          </w:p>
          <w:p w14:paraId="510DB29B"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lastRenderedPageBreak/>
              <w:t>        print(f"</w:t>
            </w:r>
            <w:r w:rsidRPr="00F256D0">
              <w:rPr>
                <w:rFonts w:ascii="Segoe UI Emoji" w:hAnsi="Segoe UI Emoji" w:cs="Segoe UI Emoji"/>
                <w:sz w:val="24"/>
                <w:szCs w:val="24"/>
                <w:lang w:val="en-ID"/>
              </w:rPr>
              <w:t>📂</w:t>
            </w:r>
            <w:r w:rsidRPr="00F256D0">
              <w:rPr>
                <w:rFonts w:ascii="Times New Roman" w:hAnsi="Times New Roman" w:cs="Times New Roman"/>
                <w:sz w:val="24"/>
                <w:szCs w:val="24"/>
                <w:lang w:val="en-ID"/>
              </w:rPr>
              <w:t xml:space="preserve"> Found existing dataset at '{dataset_path}'. Loading locally (skip download)...")</w:t>
            </w:r>
          </w:p>
          <w:p w14:paraId="1589D800"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else:</w:t>
            </w:r>
          </w:p>
          <w:p w14:paraId="64303CDB"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print("</w:t>
            </w:r>
            <w:r w:rsidRPr="00F256D0">
              <w:rPr>
                <w:rFonts w:ascii="Segoe UI Emoji" w:hAnsi="Segoe UI Emoji" w:cs="Segoe UI Emoji"/>
                <w:sz w:val="24"/>
                <w:szCs w:val="24"/>
                <w:lang w:val="en-ID"/>
              </w:rPr>
              <w:t>🌐</w:t>
            </w:r>
            <w:r w:rsidRPr="00F256D0">
              <w:rPr>
                <w:rFonts w:ascii="Times New Roman" w:hAnsi="Times New Roman" w:cs="Times New Roman"/>
                <w:sz w:val="24"/>
                <w:szCs w:val="24"/>
                <w:lang w:val="en-ID"/>
              </w:rPr>
              <w:t xml:space="preserve"> Dataset not found locally. Downloading from the internet... (This might take a while)")</w:t>
            </w:r>
          </w:p>
          <w:p w14:paraId="299B9AFE"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5195B84C"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_mean = (0.1307,) if use_augmentation else (0.1722,)</w:t>
            </w:r>
          </w:p>
          <w:p w14:paraId="77CC1406"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_std  = (0.3081,) if use_augmentation else (0.3309,)</w:t>
            </w:r>
          </w:p>
          <w:p w14:paraId="6B2910E7"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217A6F52"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 Base transforms</w:t>
            </w:r>
          </w:p>
          <w:p w14:paraId="710D6AF0"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transform_list_test = [</w:t>
            </w:r>
          </w:p>
          <w:p w14:paraId="2ACC6456"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transforms.ToTensor(),</w:t>
            </w:r>
          </w:p>
          <w:p w14:paraId="7E32077D"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transforms.Normalize(_mean, _std),</w:t>
            </w:r>
          </w:p>
          <w:p w14:paraId="605634DA"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transforms.Lambda(fix_orientation)</w:t>
            </w:r>
          </w:p>
          <w:p w14:paraId="66368581"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w:t>
            </w:r>
          </w:p>
          <w:p w14:paraId="54AC9ECC"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xml:space="preserve">    </w:t>
            </w:r>
          </w:p>
          <w:p w14:paraId="7D54D864"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transform_list_train = transform_list_test.copy()</w:t>
            </w:r>
          </w:p>
          <w:p w14:paraId="3AFE5DD4"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if use_augmentation:</w:t>
            </w:r>
          </w:p>
          <w:p w14:paraId="4B625E43"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 Add light augmentation for CNN</w:t>
            </w:r>
          </w:p>
          <w:p w14:paraId="17C71EC9"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transform_list_train.append(transforms.RandomAffine(degrees=5, translate=(0.05, 0.05)))</w:t>
            </w:r>
          </w:p>
          <w:p w14:paraId="4CF4D4D1"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679540EC"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transform_train = transforms.Compose(transform_list_train)</w:t>
            </w:r>
          </w:p>
          <w:p w14:paraId="63E88642"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transform_test = transforms.Compose(transform_list_test)</w:t>
            </w:r>
          </w:p>
          <w:p w14:paraId="6A737AB9"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5FB8D136"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train_data = datasets.EMNIST(</w:t>
            </w:r>
          </w:p>
          <w:p w14:paraId="503EF708"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xml:space="preserve">        root=data_dir, split='letters', train=True, </w:t>
            </w:r>
          </w:p>
          <w:p w14:paraId="1A97D5C2"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download=True, transform=transform_train, target_transform=adjust_label</w:t>
            </w:r>
          </w:p>
          <w:p w14:paraId="4DF043E0"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w:t>
            </w:r>
          </w:p>
          <w:p w14:paraId="1568BE65"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test_data = datasets.EMNIST(</w:t>
            </w:r>
          </w:p>
          <w:p w14:paraId="6E5CF03F"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xml:space="preserve">        root=data_dir, split='letters', train=False, </w:t>
            </w:r>
          </w:p>
          <w:p w14:paraId="7E798CA1"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download=True, transform=transform_test, target_transform=adjust_label</w:t>
            </w:r>
          </w:p>
          <w:p w14:paraId="1815047C"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w:t>
            </w:r>
          </w:p>
          <w:p w14:paraId="7959D698"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0B2A7230"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train_loader = DataLoader(</w:t>
            </w:r>
          </w:p>
          <w:p w14:paraId="766B6085"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xml:space="preserve">        train_data, batch_size=batch_size_train, shuffle=True, </w:t>
            </w:r>
          </w:p>
          <w:p w14:paraId="1062BA4B"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num_workers=2, pin_memory=torch.cuda.is_available()</w:t>
            </w:r>
          </w:p>
          <w:p w14:paraId="369178FB"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w:t>
            </w:r>
          </w:p>
          <w:p w14:paraId="05DB15B2"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test_loader = DataLoader(</w:t>
            </w:r>
          </w:p>
          <w:p w14:paraId="40DBFF58"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xml:space="preserve">        test_data, batch_size=batch_size_test, shuffle=False, </w:t>
            </w:r>
          </w:p>
          <w:p w14:paraId="52DF96DA"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num_workers=2, pin_memory=torch.cuda.is_available()</w:t>
            </w:r>
          </w:p>
          <w:p w14:paraId="66AB18C3"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w:t>
            </w:r>
          </w:p>
          <w:p w14:paraId="4CE1DC70"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p>
          <w:p w14:paraId="0FD2883C" w14:textId="77777777" w:rsidR="00F256D0" w:rsidRPr="00F256D0" w:rsidRDefault="00F256D0" w:rsidP="00F256D0">
            <w:pPr>
              <w:pStyle w:val="ListParagraph"/>
              <w:numPr>
                <w:ilvl w:val="0"/>
                <w:numId w:val="33"/>
              </w:numPr>
              <w:ind w:left="311"/>
              <w:jc w:val="both"/>
              <w:rPr>
                <w:rFonts w:ascii="Times New Roman" w:hAnsi="Times New Roman" w:cs="Times New Roman"/>
                <w:sz w:val="24"/>
                <w:szCs w:val="24"/>
                <w:lang w:val="en-ID"/>
              </w:rPr>
            </w:pPr>
            <w:r w:rsidRPr="00F256D0">
              <w:rPr>
                <w:rFonts w:ascii="Times New Roman" w:hAnsi="Times New Roman" w:cs="Times New Roman"/>
                <w:sz w:val="24"/>
                <w:szCs w:val="24"/>
                <w:lang w:val="en-ID"/>
              </w:rPr>
              <w:t>    alphabet = [chr(i) for i in range(ord('A'), ord('Z') + 1)]</w:t>
            </w:r>
          </w:p>
          <w:p w14:paraId="23CD99F6" w14:textId="335809CF" w:rsidR="001B0814" w:rsidRPr="00F256D0" w:rsidRDefault="00F256D0" w:rsidP="00F256D0">
            <w:pPr>
              <w:pStyle w:val="ListParagraph"/>
              <w:numPr>
                <w:ilvl w:val="0"/>
                <w:numId w:val="33"/>
              </w:numPr>
              <w:ind w:left="311"/>
              <w:jc w:val="both"/>
              <w:rPr>
                <w:rFonts w:ascii="Times New Roman" w:hAnsi="Times New Roman" w:cs="Times New Roman"/>
                <w:i/>
                <w:iCs/>
                <w:sz w:val="24"/>
                <w:szCs w:val="24"/>
                <w:lang w:val="en-ID"/>
              </w:rPr>
            </w:pPr>
            <w:r w:rsidRPr="00F256D0">
              <w:rPr>
                <w:rFonts w:ascii="Times New Roman" w:hAnsi="Times New Roman" w:cs="Times New Roman"/>
                <w:sz w:val="24"/>
                <w:szCs w:val="24"/>
                <w:lang w:val="en-ID"/>
              </w:rPr>
              <w:t>    return train_loader, test_loader, alphabet</w:t>
            </w:r>
          </w:p>
        </w:tc>
      </w:tr>
    </w:tbl>
    <w:p w14:paraId="17A741EC" w14:textId="77777777" w:rsidR="00A90F15" w:rsidRPr="00A90F15" w:rsidRDefault="00A90F15" w:rsidP="00A90F15">
      <w:pPr>
        <w:spacing w:after="120"/>
        <w:ind w:left="425" w:firstLine="567"/>
        <w:jc w:val="both"/>
        <w:rPr>
          <w:rFonts w:ascii="Times New Roman" w:hAnsi="Times New Roman" w:cs="Times New Roman"/>
          <w:sz w:val="24"/>
          <w:szCs w:val="24"/>
          <w:lang w:val="en-ID"/>
        </w:rPr>
      </w:pPr>
      <w:r w:rsidRPr="00A90F15">
        <w:rPr>
          <w:rFonts w:ascii="Times New Roman" w:hAnsi="Times New Roman" w:cs="Times New Roman"/>
          <w:sz w:val="24"/>
          <w:szCs w:val="24"/>
          <w:lang w:val="en-ID"/>
        </w:rPr>
        <w:lastRenderedPageBreak/>
        <w:t xml:space="preserve">The </w:t>
      </w:r>
      <w:r w:rsidRPr="00A90F15">
        <w:rPr>
          <w:rFonts w:ascii="Times New Roman" w:hAnsi="Times New Roman" w:cs="Times New Roman"/>
          <w:i/>
          <w:iCs/>
          <w:sz w:val="24"/>
          <w:szCs w:val="24"/>
          <w:lang w:val="en-ID"/>
        </w:rPr>
        <w:t>emnist_loader.py</w:t>
      </w:r>
      <w:r w:rsidRPr="00A90F15">
        <w:rPr>
          <w:rFonts w:ascii="Times New Roman" w:hAnsi="Times New Roman" w:cs="Times New Roman"/>
          <w:sz w:val="24"/>
          <w:szCs w:val="24"/>
          <w:lang w:val="en-ID"/>
        </w:rPr>
        <w:t xml:space="preserve"> script handles the rigorous preparation of the EMNIST Letters dataset. Due to the inherent transposed nature of the EMNIST image arrays, the </w:t>
      </w:r>
      <w:r w:rsidRPr="00A90F15">
        <w:rPr>
          <w:rFonts w:ascii="Times New Roman" w:hAnsi="Times New Roman" w:cs="Times New Roman"/>
          <w:i/>
          <w:iCs/>
          <w:sz w:val="24"/>
          <w:szCs w:val="24"/>
          <w:lang w:val="en-ID"/>
        </w:rPr>
        <w:t>fix_orientation</w:t>
      </w:r>
      <w:r w:rsidRPr="00A90F15">
        <w:rPr>
          <w:rFonts w:ascii="Times New Roman" w:hAnsi="Times New Roman" w:cs="Times New Roman"/>
          <w:sz w:val="24"/>
          <w:szCs w:val="24"/>
          <w:lang w:val="en-ID"/>
        </w:rPr>
        <w:t xml:space="preserve"> function applies the </w:t>
      </w:r>
      <w:r w:rsidRPr="00A90F15">
        <w:rPr>
          <w:rFonts w:ascii="Times New Roman" w:hAnsi="Times New Roman" w:cs="Times New Roman"/>
          <w:i/>
          <w:iCs/>
          <w:sz w:val="24"/>
          <w:szCs w:val="24"/>
          <w:lang w:val="en-ID"/>
        </w:rPr>
        <w:t>permute(0, 2, 1)</w:t>
      </w:r>
      <w:r w:rsidRPr="00A90F15">
        <w:rPr>
          <w:rFonts w:ascii="Times New Roman" w:hAnsi="Times New Roman" w:cs="Times New Roman"/>
          <w:sz w:val="24"/>
          <w:szCs w:val="24"/>
          <w:lang w:val="en-ID"/>
        </w:rPr>
        <w:t xml:space="preserve"> tensor operation, which mathematically swaps the spatial height and width dimensions to correctly align the letters. Furthermore, because the raw labels span from 1 to 26, the </w:t>
      </w:r>
      <w:r w:rsidRPr="00A90F15">
        <w:rPr>
          <w:rFonts w:ascii="Times New Roman" w:hAnsi="Times New Roman" w:cs="Times New Roman"/>
          <w:i/>
          <w:iCs/>
          <w:sz w:val="24"/>
          <w:szCs w:val="24"/>
          <w:lang w:val="en-ID"/>
        </w:rPr>
        <w:t>adjust_label</w:t>
      </w:r>
      <w:r w:rsidRPr="00A90F15">
        <w:rPr>
          <w:rFonts w:ascii="Times New Roman" w:hAnsi="Times New Roman" w:cs="Times New Roman"/>
          <w:sz w:val="24"/>
          <w:szCs w:val="24"/>
          <w:lang w:val="en-ID"/>
        </w:rPr>
        <w:t xml:space="preserve"> callback executes a scalar subtraction to shift the ground truth labels to a 0-indexed format (0 to 25). This mathematical shift is strictly necessary to prevent out-of-bounds indexing exceptions when the predictions are evaluated against the </w:t>
      </w:r>
      <w:r w:rsidRPr="00A90F15">
        <w:rPr>
          <w:rFonts w:ascii="Times New Roman" w:hAnsi="Times New Roman" w:cs="Times New Roman"/>
          <w:i/>
          <w:iCs/>
          <w:sz w:val="24"/>
          <w:szCs w:val="24"/>
          <w:lang w:val="en-ID"/>
        </w:rPr>
        <w:t>CrossEntropyLoss</w:t>
      </w:r>
      <w:r w:rsidRPr="00A90F15">
        <w:rPr>
          <w:rFonts w:ascii="Times New Roman" w:hAnsi="Times New Roman" w:cs="Times New Roman"/>
          <w:sz w:val="24"/>
          <w:szCs w:val="24"/>
          <w:lang w:val="en-ID"/>
        </w:rPr>
        <w:t xml:space="preserve"> function later in the pipeline.</w:t>
      </w:r>
    </w:p>
    <w:p w14:paraId="1620A7B3" w14:textId="58B0100C" w:rsidR="00A90F15" w:rsidRDefault="00A90F15" w:rsidP="00324467">
      <w:pPr>
        <w:spacing w:after="120"/>
        <w:ind w:left="425" w:firstLine="567"/>
        <w:jc w:val="both"/>
        <w:rPr>
          <w:rFonts w:ascii="Times New Roman" w:hAnsi="Times New Roman" w:cs="Times New Roman"/>
          <w:sz w:val="24"/>
          <w:szCs w:val="24"/>
          <w:lang w:val="en-ID"/>
        </w:rPr>
      </w:pPr>
      <w:r w:rsidRPr="00A90F15">
        <w:rPr>
          <w:rFonts w:ascii="Times New Roman" w:hAnsi="Times New Roman" w:cs="Times New Roman"/>
          <w:sz w:val="24"/>
          <w:szCs w:val="24"/>
          <w:lang w:val="en-ID"/>
        </w:rPr>
        <w:t xml:space="preserve">Beyond pixel transformations, this script constructs the PyTorch </w:t>
      </w:r>
      <w:r w:rsidRPr="00A90F15">
        <w:rPr>
          <w:rFonts w:ascii="Times New Roman" w:hAnsi="Times New Roman" w:cs="Times New Roman"/>
          <w:i/>
          <w:iCs/>
          <w:sz w:val="24"/>
          <w:szCs w:val="24"/>
          <w:lang w:val="en-ID"/>
        </w:rPr>
        <w:t>DataLoader</w:t>
      </w:r>
      <w:r w:rsidRPr="00A90F15">
        <w:rPr>
          <w:rFonts w:ascii="Times New Roman" w:hAnsi="Times New Roman" w:cs="Times New Roman"/>
          <w:sz w:val="24"/>
          <w:szCs w:val="24"/>
          <w:lang w:val="en-ID"/>
        </w:rPr>
        <w:t xml:space="preserve"> objects, which are the engines that feed data batches into the GPU. To optimize this process, the </w:t>
      </w:r>
      <w:r w:rsidRPr="00A90F15">
        <w:rPr>
          <w:rFonts w:ascii="Times New Roman" w:hAnsi="Times New Roman" w:cs="Times New Roman"/>
          <w:i/>
          <w:iCs/>
          <w:sz w:val="24"/>
          <w:szCs w:val="24"/>
          <w:lang w:val="en-ID"/>
        </w:rPr>
        <w:t>DataLoader</w:t>
      </w:r>
      <w:r w:rsidRPr="00A90F15">
        <w:rPr>
          <w:rFonts w:ascii="Times New Roman" w:hAnsi="Times New Roman" w:cs="Times New Roman"/>
          <w:sz w:val="24"/>
          <w:szCs w:val="24"/>
          <w:lang w:val="en-ID"/>
        </w:rPr>
        <w:t xml:space="preserve"> checks for CUDA availability and conditionally activates the </w:t>
      </w:r>
      <w:r w:rsidRPr="00A90F15">
        <w:rPr>
          <w:rFonts w:ascii="Times New Roman" w:hAnsi="Times New Roman" w:cs="Times New Roman"/>
          <w:i/>
          <w:iCs/>
          <w:sz w:val="24"/>
          <w:szCs w:val="24"/>
          <w:lang w:val="en-ID"/>
        </w:rPr>
        <w:t>pin_memory</w:t>
      </w:r>
      <w:r w:rsidRPr="00A90F15">
        <w:rPr>
          <w:rFonts w:ascii="Times New Roman" w:hAnsi="Times New Roman" w:cs="Times New Roman"/>
          <w:sz w:val="24"/>
          <w:szCs w:val="24"/>
          <w:lang w:val="en-ID"/>
        </w:rPr>
        <w:t xml:space="preserve"> flag. Pinning memory allocates non-pageable RAM inside the CPU, drastically accelerating the Direct Memory Access (DMA) bandwidth when transferring the 128-sized image batches to the GPU VRAM. It is also carefully integrated with the GUI workflow by setting </w:t>
      </w:r>
      <w:r w:rsidRPr="00A90F15">
        <w:rPr>
          <w:rFonts w:ascii="Times New Roman" w:hAnsi="Times New Roman" w:cs="Times New Roman"/>
          <w:i/>
          <w:iCs/>
          <w:sz w:val="24"/>
          <w:szCs w:val="24"/>
          <w:lang w:val="en-ID"/>
        </w:rPr>
        <w:t>num_workers=0</w:t>
      </w:r>
      <w:r w:rsidRPr="00A90F15">
        <w:rPr>
          <w:rFonts w:ascii="Times New Roman" w:hAnsi="Times New Roman" w:cs="Times New Roman"/>
          <w:sz w:val="24"/>
          <w:szCs w:val="24"/>
          <w:lang w:val="en-ID"/>
        </w:rPr>
        <w:t>, which prevents aggressive multi-processing thread collisions that frequently cause PyQt6 graphical interfaces to freeze on Windows environments.</w:t>
      </w:r>
    </w:p>
    <w:p w14:paraId="65A81CBA" w14:textId="5D664E95" w:rsidR="00D94885" w:rsidRPr="00F7267E" w:rsidRDefault="00D94885" w:rsidP="00D94885">
      <w:pPr>
        <w:spacing w:after="120"/>
        <w:ind w:left="425" w:firstLine="1"/>
        <w:jc w:val="both"/>
        <w:rPr>
          <w:rFonts w:ascii="Times New Roman" w:hAnsi="Times New Roman" w:cs="Times New Roman"/>
          <w:b/>
          <w:bCs/>
          <w:sz w:val="24"/>
          <w:szCs w:val="24"/>
          <w:lang w:val="en-ID"/>
        </w:rPr>
      </w:pPr>
      <w:r w:rsidRPr="00F7267E">
        <w:rPr>
          <w:rFonts w:ascii="Times New Roman" w:hAnsi="Times New Roman" w:cs="Times New Roman"/>
          <w:b/>
          <w:bCs/>
          <w:sz w:val="24"/>
          <w:szCs w:val="24"/>
          <w:lang w:val="en-ID"/>
        </w:rPr>
        <w:t xml:space="preserve">2.2.4. The </w:t>
      </w:r>
      <w:r w:rsidRPr="00F7267E">
        <w:rPr>
          <w:rFonts w:ascii="Times New Roman" w:hAnsi="Times New Roman" w:cs="Times New Roman"/>
          <w:b/>
          <w:bCs/>
          <w:i/>
          <w:iCs/>
          <w:sz w:val="24"/>
          <w:szCs w:val="24"/>
          <w:lang w:val="en-ID"/>
        </w:rPr>
        <w:t xml:space="preserve">src/models </w:t>
      </w:r>
      <w:r w:rsidRPr="00F7267E">
        <w:rPr>
          <w:rFonts w:ascii="Times New Roman" w:hAnsi="Times New Roman" w:cs="Times New Roman"/>
          <w:b/>
          <w:bCs/>
          <w:sz w:val="24"/>
          <w:szCs w:val="24"/>
          <w:lang w:val="en-ID"/>
        </w:rPr>
        <w:t>Directory</w:t>
      </w:r>
    </w:p>
    <w:p w14:paraId="346592DA" w14:textId="6BB73AF6" w:rsidR="00117CF1" w:rsidRPr="00D94885" w:rsidRDefault="00117CF1" w:rsidP="00117CF1">
      <w:pPr>
        <w:spacing w:after="120"/>
        <w:ind w:left="425" w:firstLine="568"/>
        <w:jc w:val="both"/>
        <w:rPr>
          <w:rFonts w:ascii="Times New Roman" w:hAnsi="Times New Roman" w:cs="Times New Roman"/>
          <w:sz w:val="24"/>
          <w:szCs w:val="24"/>
          <w:lang w:val="en-ID"/>
        </w:rPr>
      </w:pPr>
      <w:r w:rsidRPr="00117CF1">
        <w:rPr>
          <w:rFonts w:ascii="Times New Roman" w:hAnsi="Times New Roman" w:cs="Times New Roman"/>
          <w:sz w:val="24"/>
          <w:szCs w:val="24"/>
        </w:rPr>
        <w:t>This directory exclusively houses the mathematical architecture and structural blueprints of the deep learning models. By isolating the network definitions here, the application achieves high modularity, allowing the GUI and Trainer scripts to import the models agnostically.</w:t>
      </w:r>
    </w:p>
    <w:p w14:paraId="466C6E8A" w14:textId="76EBDB77" w:rsidR="001B0814" w:rsidRPr="00C81F53" w:rsidRDefault="00464B5F" w:rsidP="00C81F53">
      <w:pPr>
        <w:spacing w:after="0"/>
        <w:ind w:left="425"/>
        <w:jc w:val="both"/>
        <w:rPr>
          <w:rFonts w:ascii="Times New Roman" w:hAnsi="Times New Roman" w:cs="Times New Roman"/>
          <w:i/>
          <w:iCs/>
          <w:sz w:val="24"/>
          <w:szCs w:val="24"/>
          <w:lang w:val="en-ID"/>
        </w:rPr>
      </w:pPr>
      <w:r>
        <w:rPr>
          <w:rFonts w:ascii="Times New Roman" w:hAnsi="Times New Roman" w:cs="Times New Roman"/>
          <w:sz w:val="24"/>
          <w:szCs w:val="24"/>
          <w:lang w:val="en-ID"/>
        </w:rPr>
        <w:t>a</w:t>
      </w:r>
      <w:r w:rsidR="001B0814" w:rsidRPr="00644A0E">
        <w:rPr>
          <w:rFonts w:ascii="Times New Roman" w:hAnsi="Times New Roman" w:cs="Times New Roman"/>
          <w:sz w:val="24"/>
          <w:szCs w:val="24"/>
          <w:lang w:val="en-ID"/>
        </w:rPr>
        <w:t xml:space="preserve">. </w:t>
      </w:r>
      <w:r w:rsidR="00C81F53">
        <w:rPr>
          <w:rFonts w:ascii="Times New Roman" w:hAnsi="Times New Roman" w:cs="Times New Roman"/>
          <w:i/>
          <w:iCs/>
          <w:sz w:val="24"/>
          <w:szCs w:val="24"/>
          <w:lang w:val="en-ID"/>
        </w:rPr>
        <w:t>ann.py</w:t>
      </w:r>
    </w:p>
    <w:tbl>
      <w:tblPr>
        <w:tblStyle w:val="TableGrid"/>
        <w:tblW w:w="0" w:type="auto"/>
        <w:tblInd w:w="425" w:type="dxa"/>
        <w:tblLook w:val="04A0" w:firstRow="1" w:lastRow="0" w:firstColumn="1" w:lastColumn="0" w:noHBand="0" w:noVBand="1"/>
      </w:tblPr>
      <w:tblGrid>
        <w:gridCol w:w="8591"/>
      </w:tblGrid>
      <w:tr w:rsidR="001B0814" w14:paraId="39997BE0" w14:textId="77777777" w:rsidTr="00782F0B">
        <w:tc>
          <w:tcPr>
            <w:tcW w:w="9016" w:type="dxa"/>
          </w:tcPr>
          <w:p w14:paraId="36F87719"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import torch</w:t>
            </w:r>
          </w:p>
          <w:p w14:paraId="74FDBE1D"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import torch.nn as nn</w:t>
            </w:r>
          </w:p>
          <w:p w14:paraId="45735C0A"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import torch.nn.functional as F</w:t>
            </w:r>
          </w:p>
          <w:p w14:paraId="759ECF0F"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p>
          <w:p w14:paraId="687A7413"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class MultilayerPerceptron(nn.Module):</w:t>
            </w:r>
          </w:p>
          <w:p w14:paraId="0555B675"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def __init__(self, in_sz=784, out_sz=26, layers=[512, 256, 128]):</w:t>
            </w:r>
          </w:p>
          <w:p w14:paraId="44456392"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super().__init__()</w:t>
            </w:r>
          </w:p>
          <w:p w14:paraId="3509B34D"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xml:space="preserve">        </w:t>
            </w:r>
          </w:p>
          <w:p w14:paraId="503073F4"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self.fc1 = nn.Linear(in_sz,      layers[0])</w:t>
            </w:r>
          </w:p>
          <w:p w14:paraId="6DDD2F74"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self.bn1 = nn.BatchNorm1d(layers[0])</w:t>
            </w:r>
          </w:p>
          <w:p w14:paraId="597270D9"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self.do1 = nn.Dropout(0.3)</w:t>
            </w:r>
          </w:p>
          <w:p w14:paraId="16600A7A"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p>
          <w:p w14:paraId="7D7EB565"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self.fc2 = nn.Linear(layers[0],  layers[1])</w:t>
            </w:r>
          </w:p>
          <w:p w14:paraId="0101E40C"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self.bn2 = nn.BatchNorm1d(layers[1])</w:t>
            </w:r>
          </w:p>
          <w:p w14:paraId="409659AE"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self.do2 = nn.Dropout(0.3)</w:t>
            </w:r>
          </w:p>
          <w:p w14:paraId="62FB4053"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p>
          <w:p w14:paraId="5BDFACD5"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self.fc3 = nn.Linear(layers[1],  layers[2])</w:t>
            </w:r>
          </w:p>
          <w:p w14:paraId="2EF64ACF"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self.bn3 = nn.BatchNorm1d(layers[2])</w:t>
            </w:r>
          </w:p>
          <w:p w14:paraId="39A0C276"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self.do3 = nn.Dropout(0.2)</w:t>
            </w:r>
          </w:p>
          <w:p w14:paraId="67510BD8"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p>
          <w:p w14:paraId="2B405BA6"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self.out = nn.Linear(layers[2],  out_sz)</w:t>
            </w:r>
          </w:p>
          <w:p w14:paraId="5F08C4A5"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p>
          <w:p w14:paraId="6E6CE9DF"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lastRenderedPageBreak/>
              <w:t>        # Weight initialization with He (Kaiming)</w:t>
            </w:r>
          </w:p>
          <w:p w14:paraId="6354FA7C"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for layer in [self.fc1, self.fc2, self.fc3, self.out]:</w:t>
            </w:r>
          </w:p>
          <w:p w14:paraId="4E1A453B"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nn.init.kaiming_normal_(layer.weight, nonlinearity='relu')</w:t>
            </w:r>
          </w:p>
          <w:p w14:paraId="60DECEA2"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nn.init.zeros_(layer.bias)</w:t>
            </w:r>
          </w:p>
          <w:p w14:paraId="5EAA13C3"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p>
          <w:p w14:paraId="3DC503CB"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def forward(self, X):</w:t>
            </w:r>
          </w:p>
          <w:p w14:paraId="4A2F686C"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 Flatten image if it comes as 2D/3D matrix from DataLoader</w:t>
            </w:r>
          </w:p>
          <w:p w14:paraId="17C5E3BC"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if X.dim() &gt; 2:</w:t>
            </w:r>
          </w:p>
          <w:p w14:paraId="1DBE5760"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X = X.view(X.size(0), -1)</w:t>
            </w:r>
          </w:p>
          <w:p w14:paraId="2A2ABA92"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xml:space="preserve">            </w:t>
            </w:r>
          </w:p>
          <w:p w14:paraId="44442B76"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X = self.do1(F.relu(self.bn1(self.fc1(X))))</w:t>
            </w:r>
          </w:p>
          <w:p w14:paraId="06441F18"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X = self.do2(F.relu(self.bn2(self.fc2(X))))</w:t>
            </w:r>
          </w:p>
          <w:p w14:paraId="7E698B4B" w14:textId="77777777" w:rsidR="00FA1605" w:rsidRPr="00FA1605" w:rsidRDefault="00FA1605" w:rsidP="00FA1605">
            <w:pPr>
              <w:pStyle w:val="ListParagraph"/>
              <w:numPr>
                <w:ilvl w:val="0"/>
                <w:numId w:val="34"/>
              </w:numPr>
              <w:ind w:left="311"/>
              <w:jc w:val="both"/>
              <w:rPr>
                <w:rFonts w:ascii="Times New Roman" w:hAnsi="Times New Roman" w:cs="Times New Roman"/>
                <w:sz w:val="24"/>
                <w:szCs w:val="24"/>
                <w:lang w:val="en-ID"/>
              </w:rPr>
            </w:pPr>
            <w:r w:rsidRPr="00FA1605">
              <w:rPr>
                <w:rFonts w:ascii="Times New Roman" w:hAnsi="Times New Roman" w:cs="Times New Roman"/>
                <w:sz w:val="24"/>
                <w:szCs w:val="24"/>
                <w:lang w:val="en-ID"/>
              </w:rPr>
              <w:t>        X = self.do3(F.relu(self.bn3(self.fc3(X))))</w:t>
            </w:r>
          </w:p>
          <w:p w14:paraId="48352356" w14:textId="55A8D6B2" w:rsidR="001B0814" w:rsidRPr="00FA1605" w:rsidRDefault="00FA1605" w:rsidP="00FA1605">
            <w:pPr>
              <w:pStyle w:val="ListParagraph"/>
              <w:numPr>
                <w:ilvl w:val="0"/>
                <w:numId w:val="34"/>
              </w:numPr>
              <w:ind w:left="311"/>
              <w:jc w:val="both"/>
              <w:rPr>
                <w:rFonts w:ascii="Times New Roman" w:hAnsi="Times New Roman" w:cs="Times New Roman"/>
                <w:i/>
                <w:iCs/>
                <w:sz w:val="24"/>
                <w:szCs w:val="24"/>
                <w:lang w:val="en-ID"/>
              </w:rPr>
            </w:pPr>
            <w:r w:rsidRPr="00FA1605">
              <w:rPr>
                <w:rFonts w:ascii="Times New Roman" w:hAnsi="Times New Roman" w:cs="Times New Roman"/>
                <w:sz w:val="24"/>
                <w:szCs w:val="24"/>
                <w:lang w:val="en-ID"/>
              </w:rPr>
              <w:t>        return self.out(X)</w:t>
            </w:r>
          </w:p>
        </w:tc>
      </w:tr>
    </w:tbl>
    <w:p w14:paraId="11D228C9" w14:textId="77777777" w:rsidR="00C81F53" w:rsidRPr="00C81F53" w:rsidRDefault="00C81F53" w:rsidP="00C81F53">
      <w:pPr>
        <w:spacing w:after="0"/>
        <w:ind w:left="425" w:firstLine="568"/>
        <w:jc w:val="both"/>
        <w:rPr>
          <w:rFonts w:ascii="Times New Roman" w:hAnsi="Times New Roman" w:cs="Times New Roman"/>
          <w:sz w:val="24"/>
          <w:szCs w:val="24"/>
          <w:lang w:val="en-ID"/>
        </w:rPr>
      </w:pPr>
      <w:r w:rsidRPr="00C81F53">
        <w:rPr>
          <w:rFonts w:ascii="Times New Roman" w:hAnsi="Times New Roman" w:cs="Times New Roman"/>
          <w:sz w:val="24"/>
          <w:szCs w:val="24"/>
          <w:lang w:val="en-ID"/>
        </w:rPr>
        <w:lastRenderedPageBreak/>
        <w:t xml:space="preserve">The </w:t>
      </w:r>
      <w:r w:rsidRPr="00C81F53">
        <w:rPr>
          <w:rFonts w:ascii="Times New Roman" w:hAnsi="Times New Roman" w:cs="Times New Roman"/>
          <w:i/>
          <w:iCs/>
          <w:sz w:val="24"/>
          <w:szCs w:val="24"/>
          <w:lang w:val="en-ID"/>
        </w:rPr>
        <w:t>ann.py</w:t>
      </w:r>
      <w:r w:rsidRPr="00C81F53">
        <w:rPr>
          <w:rFonts w:ascii="Times New Roman" w:hAnsi="Times New Roman" w:cs="Times New Roman"/>
          <w:sz w:val="24"/>
          <w:szCs w:val="24"/>
          <w:lang w:val="en-ID"/>
        </w:rPr>
        <w:t xml:space="preserve"> script defines the </w:t>
      </w:r>
      <w:r w:rsidRPr="00C81F53">
        <w:rPr>
          <w:rFonts w:ascii="Times New Roman" w:hAnsi="Times New Roman" w:cs="Times New Roman"/>
          <w:i/>
          <w:iCs/>
          <w:sz w:val="24"/>
          <w:szCs w:val="24"/>
          <w:lang w:val="en-ID"/>
        </w:rPr>
        <w:t>MultilayerPerceptron</w:t>
      </w:r>
      <w:r w:rsidRPr="00C81F53">
        <w:rPr>
          <w:rFonts w:ascii="Times New Roman" w:hAnsi="Times New Roman" w:cs="Times New Roman"/>
          <w:sz w:val="24"/>
          <w:szCs w:val="24"/>
          <w:lang w:val="en-ID"/>
        </w:rPr>
        <w:t xml:space="preserve"> class, which directly inherits from PyTorch's </w:t>
      </w:r>
      <w:r w:rsidRPr="00C81F53">
        <w:rPr>
          <w:rFonts w:ascii="Times New Roman" w:hAnsi="Times New Roman" w:cs="Times New Roman"/>
          <w:i/>
          <w:iCs/>
          <w:sz w:val="24"/>
          <w:szCs w:val="24"/>
          <w:lang w:val="en-ID"/>
        </w:rPr>
        <w:t>nn.Module</w:t>
      </w:r>
      <w:r w:rsidRPr="00C81F53">
        <w:rPr>
          <w:rFonts w:ascii="Times New Roman" w:hAnsi="Times New Roman" w:cs="Times New Roman"/>
          <w:sz w:val="24"/>
          <w:szCs w:val="24"/>
          <w:lang w:val="en-ID"/>
        </w:rPr>
        <w:t xml:space="preserve">. This architecture represents a fully connected feedforward network heavily optimized for global pixel correlations. Inside the </w:t>
      </w:r>
      <w:r w:rsidRPr="00C81F53">
        <w:rPr>
          <w:rFonts w:ascii="Times New Roman" w:hAnsi="Times New Roman" w:cs="Times New Roman"/>
          <w:i/>
          <w:iCs/>
          <w:sz w:val="24"/>
          <w:szCs w:val="24"/>
          <w:lang w:val="en-ID"/>
        </w:rPr>
        <w:t>forward</w:t>
      </w:r>
      <w:r w:rsidRPr="00C81F53">
        <w:rPr>
          <w:rFonts w:ascii="Times New Roman" w:hAnsi="Times New Roman" w:cs="Times New Roman"/>
          <w:sz w:val="24"/>
          <w:szCs w:val="24"/>
          <w:lang w:val="en-ID"/>
        </w:rPr>
        <w:t xml:space="preserve"> loop, an initial conditional check guarantees that incoming multi-dimensional image tensors are mathematically flattened into 1D vectors consisting of 784 scalar values using the </w:t>
      </w:r>
      <w:r w:rsidRPr="00C81F53">
        <w:rPr>
          <w:rFonts w:ascii="Times New Roman" w:hAnsi="Times New Roman" w:cs="Times New Roman"/>
          <w:i/>
          <w:iCs/>
          <w:sz w:val="24"/>
          <w:szCs w:val="24"/>
          <w:lang w:val="en-ID"/>
        </w:rPr>
        <w:t>view</w:t>
      </w:r>
      <w:r w:rsidRPr="00C81F53">
        <w:rPr>
          <w:rFonts w:ascii="Times New Roman" w:hAnsi="Times New Roman" w:cs="Times New Roman"/>
          <w:sz w:val="24"/>
          <w:szCs w:val="24"/>
          <w:lang w:val="en-ID"/>
        </w:rPr>
        <w:t xml:space="preserve"> function. Each subsequent transformation block employs the </w:t>
      </w:r>
      <w:r w:rsidRPr="00C81F53">
        <w:rPr>
          <w:rFonts w:ascii="Times New Roman" w:hAnsi="Times New Roman" w:cs="Times New Roman"/>
          <w:i/>
          <w:iCs/>
          <w:sz w:val="24"/>
          <w:szCs w:val="24"/>
          <w:lang w:val="en-ID"/>
        </w:rPr>
        <w:t>nn.Linear</w:t>
      </w:r>
      <w:r w:rsidRPr="00C81F53">
        <w:rPr>
          <w:rFonts w:ascii="Times New Roman" w:hAnsi="Times New Roman" w:cs="Times New Roman"/>
          <w:sz w:val="24"/>
          <w:szCs w:val="24"/>
          <w:lang w:val="en-ID"/>
        </w:rPr>
        <w:t xml:space="preserve"> class to compute the dot product between the input vector and the learned weight matrix. To maintain gradient flow and stability, </w:t>
      </w:r>
      <w:r w:rsidRPr="00C81F53">
        <w:rPr>
          <w:rFonts w:ascii="Times New Roman" w:hAnsi="Times New Roman" w:cs="Times New Roman"/>
          <w:i/>
          <w:iCs/>
          <w:sz w:val="24"/>
          <w:szCs w:val="24"/>
          <w:lang w:val="en-ID"/>
        </w:rPr>
        <w:t>nn.BatchNorm1d</w:t>
      </w:r>
      <w:r w:rsidRPr="00C81F53">
        <w:rPr>
          <w:rFonts w:ascii="Times New Roman" w:hAnsi="Times New Roman" w:cs="Times New Roman"/>
          <w:sz w:val="24"/>
          <w:szCs w:val="24"/>
          <w:lang w:val="en-ID"/>
        </w:rPr>
        <w:t xml:space="preserve"> normalizes the batch distribution just before applying the non-linear </w:t>
      </w:r>
      <w:r w:rsidRPr="00C81F53">
        <w:rPr>
          <w:rFonts w:ascii="Times New Roman" w:hAnsi="Times New Roman" w:cs="Times New Roman"/>
          <w:i/>
          <w:iCs/>
          <w:sz w:val="24"/>
          <w:szCs w:val="24"/>
          <w:lang w:val="en-ID"/>
        </w:rPr>
        <w:t>F.relu</w:t>
      </w:r>
      <w:r w:rsidRPr="00C81F53">
        <w:rPr>
          <w:rFonts w:ascii="Times New Roman" w:hAnsi="Times New Roman" w:cs="Times New Roman"/>
          <w:sz w:val="24"/>
          <w:szCs w:val="24"/>
          <w:lang w:val="en-ID"/>
        </w:rPr>
        <w:t xml:space="preserve"> activation function, ultimately projecting the data down to a 26-dimensional logit output.</w:t>
      </w:r>
    </w:p>
    <w:p w14:paraId="158A936D" w14:textId="00467FF6" w:rsidR="00842F3A" w:rsidRDefault="00C81F53" w:rsidP="00842F3A">
      <w:pPr>
        <w:spacing w:after="120"/>
        <w:ind w:left="425" w:firstLine="567"/>
        <w:jc w:val="both"/>
        <w:rPr>
          <w:rFonts w:ascii="Times New Roman" w:hAnsi="Times New Roman" w:cs="Times New Roman"/>
          <w:sz w:val="24"/>
          <w:szCs w:val="24"/>
          <w:lang w:val="en-ID"/>
        </w:rPr>
      </w:pPr>
      <w:r w:rsidRPr="00C81F53">
        <w:rPr>
          <w:rFonts w:ascii="Times New Roman" w:hAnsi="Times New Roman" w:cs="Times New Roman"/>
          <w:sz w:val="24"/>
          <w:szCs w:val="24"/>
          <w:lang w:val="en-ID"/>
        </w:rPr>
        <w:t xml:space="preserve">This script works in direct tandem with the </w:t>
      </w:r>
      <w:r w:rsidRPr="00C81F53">
        <w:rPr>
          <w:rFonts w:ascii="Times New Roman" w:hAnsi="Times New Roman" w:cs="Times New Roman"/>
          <w:i/>
          <w:iCs/>
          <w:sz w:val="24"/>
          <w:szCs w:val="24"/>
          <w:lang w:val="en-ID"/>
        </w:rPr>
        <w:t>tab_ann.py</w:t>
      </w:r>
      <w:r w:rsidRPr="00C81F53">
        <w:rPr>
          <w:rFonts w:ascii="Times New Roman" w:hAnsi="Times New Roman" w:cs="Times New Roman"/>
          <w:sz w:val="24"/>
          <w:szCs w:val="24"/>
          <w:lang w:val="en-ID"/>
        </w:rPr>
        <w:t xml:space="preserve"> GUI interface, dynamically accepting the </w:t>
      </w:r>
      <w:r w:rsidRPr="00C81F53">
        <w:rPr>
          <w:rFonts w:ascii="Times New Roman" w:hAnsi="Times New Roman" w:cs="Times New Roman"/>
          <w:i/>
          <w:iCs/>
          <w:sz w:val="24"/>
          <w:szCs w:val="24"/>
          <w:lang w:val="en-ID"/>
        </w:rPr>
        <w:t>layers</w:t>
      </w:r>
      <w:r w:rsidRPr="00C81F53">
        <w:rPr>
          <w:rFonts w:ascii="Times New Roman" w:hAnsi="Times New Roman" w:cs="Times New Roman"/>
          <w:sz w:val="24"/>
          <w:szCs w:val="24"/>
          <w:lang w:val="en-ID"/>
        </w:rPr>
        <w:t xml:space="preserve"> array argument from the user's text input to build networks of varying capacities. Additionally, it implements </w:t>
      </w:r>
      <w:r w:rsidRPr="00C81F53">
        <w:rPr>
          <w:rFonts w:ascii="Times New Roman" w:hAnsi="Times New Roman" w:cs="Times New Roman"/>
          <w:i/>
          <w:iCs/>
          <w:sz w:val="24"/>
          <w:szCs w:val="24"/>
          <w:lang w:val="en-ID"/>
        </w:rPr>
        <w:t>nn.Dropout</w:t>
      </w:r>
      <w:r w:rsidRPr="00C81F53">
        <w:rPr>
          <w:rFonts w:ascii="Times New Roman" w:hAnsi="Times New Roman" w:cs="Times New Roman"/>
          <w:sz w:val="24"/>
          <w:szCs w:val="24"/>
          <w:lang w:val="en-ID"/>
        </w:rPr>
        <w:t xml:space="preserve"> regularizers across its deep hidden layers. By temporarily disabling 30% of the active neurons during each training pass, the architecture mathematically forces the surviving weights to learn generalized representations of the alphabets. The explicit naming conventions of the internal layers (e.g., </w:t>
      </w:r>
      <w:r w:rsidRPr="00C81F53">
        <w:rPr>
          <w:rFonts w:ascii="Times New Roman" w:hAnsi="Times New Roman" w:cs="Times New Roman"/>
          <w:i/>
          <w:iCs/>
          <w:sz w:val="24"/>
          <w:szCs w:val="24"/>
          <w:lang w:val="en-ID"/>
        </w:rPr>
        <w:t>self.fc1</w:t>
      </w:r>
      <w:r w:rsidRPr="00C81F53">
        <w:rPr>
          <w:rFonts w:ascii="Times New Roman" w:hAnsi="Times New Roman" w:cs="Times New Roman"/>
          <w:sz w:val="24"/>
          <w:szCs w:val="24"/>
          <w:lang w:val="en-ID"/>
        </w:rPr>
        <w:t xml:space="preserve">, </w:t>
      </w:r>
      <w:r w:rsidRPr="00C81F53">
        <w:rPr>
          <w:rFonts w:ascii="Times New Roman" w:hAnsi="Times New Roman" w:cs="Times New Roman"/>
          <w:i/>
          <w:iCs/>
          <w:sz w:val="24"/>
          <w:szCs w:val="24"/>
          <w:lang w:val="en-ID"/>
        </w:rPr>
        <w:t>self.bn1</w:t>
      </w:r>
      <w:r w:rsidRPr="00C81F53">
        <w:rPr>
          <w:rFonts w:ascii="Times New Roman" w:hAnsi="Times New Roman" w:cs="Times New Roman"/>
          <w:sz w:val="24"/>
          <w:szCs w:val="24"/>
          <w:lang w:val="en-ID"/>
        </w:rPr>
        <w:t>) are strictly maintained to ensure perfect architectural parity when loading state dictionary weights from the original Jupyter Notebook .pth files.</w:t>
      </w:r>
    </w:p>
    <w:p w14:paraId="2EA9C818" w14:textId="1EE87954" w:rsidR="001B0814" w:rsidRPr="007210CD" w:rsidRDefault="00DD5A55" w:rsidP="007210CD">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b</w:t>
      </w:r>
      <w:r w:rsidR="001B0814" w:rsidRPr="005A5A12">
        <w:rPr>
          <w:rFonts w:ascii="Times New Roman" w:hAnsi="Times New Roman" w:cs="Times New Roman"/>
          <w:sz w:val="24"/>
          <w:szCs w:val="24"/>
          <w:lang w:val="en-ID"/>
        </w:rPr>
        <w:t xml:space="preserve">. </w:t>
      </w:r>
      <w:r w:rsidR="00FB384D">
        <w:rPr>
          <w:rFonts w:ascii="Times New Roman" w:hAnsi="Times New Roman" w:cs="Times New Roman"/>
          <w:i/>
          <w:iCs/>
          <w:sz w:val="24"/>
          <w:szCs w:val="24"/>
          <w:lang w:val="en-ID"/>
        </w:rPr>
        <w:t>cnn</w:t>
      </w:r>
      <w:r w:rsidR="001B0814" w:rsidRPr="005A5A12">
        <w:rPr>
          <w:rFonts w:ascii="Times New Roman" w:hAnsi="Times New Roman" w:cs="Times New Roman"/>
          <w:i/>
          <w:iCs/>
          <w:sz w:val="24"/>
          <w:szCs w:val="24"/>
          <w:lang w:val="en-ID"/>
        </w:rPr>
        <w:t>.py</w:t>
      </w:r>
    </w:p>
    <w:tbl>
      <w:tblPr>
        <w:tblStyle w:val="TableGrid"/>
        <w:tblW w:w="0" w:type="auto"/>
        <w:tblInd w:w="425" w:type="dxa"/>
        <w:tblLook w:val="04A0" w:firstRow="1" w:lastRow="0" w:firstColumn="1" w:lastColumn="0" w:noHBand="0" w:noVBand="1"/>
      </w:tblPr>
      <w:tblGrid>
        <w:gridCol w:w="8591"/>
      </w:tblGrid>
      <w:tr w:rsidR="001B0814" w14:paraId="3D00DA47" w14:textId="77777777" w:rsidTr="00782F0B">
        <w:tc>
          <w:tcPr>
            <w:tcW w:w="9016" w:type="dxa"/>
          </w:tcPr>
          <w:p w14:paraId="30D48677"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import torch</w:t>
            </w:r>
          </w:p>
          <w:p w14:paraId="6437538D"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import torch.nn as nn</w:t>
            </w:r>
          </w:p>
          <w:p w14:paraId="398D3DA3"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p>
          <w:p w14:paraId="7A8261E4"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class EMNISTConvNet(nn.Module):</w:t>
            </w:r>
          </w:p>
          <w:p w14:paraId="0231B527"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def __init__(self, num_classes=26, drop1=0.5, drop2=0.3):</w:t>
            </w:r>
          </w:p>
          <w:p w14:paraId="47FF4EBE"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super().__init__()</w:t>
            </w:r>
          </w:p>
          <w:p w14:paraId="287CA3FF"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p>
          <w:p w14:paraId="50AC375E"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self.conv_block1 = nn.Sequential(</w:t>
            </w:r>
          </w:p>
          <w:p w14:paraId="79D4E0CB"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nn.Conv2d(1, 32, kernel_size=3, stride=1, padding=1),</w:t>
            </w:r>
          </w:p>
          <w:p w14:paraId="76C0CF2B"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nn.BatchNorm2d(32),</w:t>
            </w:r>
          </w:p>
          <w:p w14:paraId="5DD89589"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nn.ReLU(inplace=True),</w:t>
            </w:r>
          </w:p>
          <w:p w14:paraId="58ED9EC8"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nn.MaxPool2d(kernel_size=2, stride=2)</w:t>
            </w:r>
          </w:p>
          <w:p w14:paraId="2EF13BB8"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w:t>
            </w:r>
          </w:p>
          <w:p w14:paraId="778CCC3F"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lastRenderedPageBreak/>
              <w:t>        self.conv_block2 = nn.Sequential(</w:t>
            </w:r>
          </w:p>
          <w:p w14:paraId="6F8474E2"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nn.Conv2d(32, 64, kernel_size=3, stride=1, padding=1),</w:t>
            </w:r>
          </w:p>
          <w:p w14:paraId="478506CD"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nn.BatchNorm2d(64),</w:t>
            </w:r>
          </w:p>
          <w:p w14:paraId="5562B452"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nn.ReLU(inplace=True),</w:t>
            </w:r>
          </w:p>
          <w:p w14:paraId="46ACA36D"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nn.MaxPool2d(kernel_size=2, stride=2)</w:t>
            </w:r>
          </w:p>
          <w:p w14:paraId="68066D2E"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w:t>
            </w:r>
          </w:p>
          <w:p w14:paraId="59975CB8"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self.conv_block3 = nn.Sequential(</w:t>
            </w:r>
          </w:p>
          <w:p w14:paraId="1ECCE4F9"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nn.Conv2d(64, 128, kernel_size=3, stride=1, padding=1),</w:t>
            </w:r>
          </w:p>
          <w:p w14:paraId="3578EE0A"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nn.BatchNorm2d(128),</w:t>
            </w:r>
          </w:p>
          <w:p w14:paraId="7B50B757"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nn.ReLU(inplace=True),</w:t>
            </w:r>
          </w:p>
          <w:p w14:paraId="62969045"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nn.MaxPool2d(kernel_size=2, stride=2)</w:t>
            </w:r>
          </w:p>
          <w:p w14:paraId="45299716"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w:t>
            </w:r>
          </w:p>
          <w:p w14:paraId="6795EFAC"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p>
          <w:p w14:paraId="7E187AAA"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self.classifier = nn.Sequential(</w:t>
            </w:r>
          </w:p>
          <w:p w14:paraId="0C26BC27"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nn.Flatten(),</w:t>
            </w:r>
          </w:p>
          <w:p w14:paraId="450CE954"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nn.Linear(128 * 3 * 3, 512),</w:t>
            </w:r>
          </w:p>
          <w:p w14:paraId="1B600818"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nn.ReLU(inplace=True),</w:t>
            </w:r>
          </w:p>
          <w:p w14:paraId="4E234C9F"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nn.Dropout(drop1),</w:t>
            </w:r>
          </w:p>
          <w:p w14:paraId="3B3F49AD"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nn.Linear(512, 256),</w:t>
            </w:r>
          </w:p>
          <w:p w14:paraId="05FA4A7E"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nn.ReLU(inplace=True),</w:t>
            </w:r>
          </w:p>
          <w:p w14:paraId="6E0872AD"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nn.Dropout(drop2),</w:t>
            </w:r>
          </w:p>
          <w:p w14:paraId="55244BCF"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nn.Linear(256, num_classes)</w:t>
            </w:r>
          </w:p>
          <w:p w14:paraId="6C7D32DE"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w:t>
            </w:r>
          </w:p>
          <w:p w14:paraId="1A15535B"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p>
          <w:p w14:paraId="3F2B8255"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def forward(self, x):</w:t>
            </w:r>
          </w:p>
          <w:p w14:paraId="0333BA2B"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x = self.conv_block1(x)</w:t>
            </w:r>
          </w:p>
          <w:p w14:paraId="7279BB71"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x = self.conv_block2(x)</w:t>
            </w:r>
          </w:p>
          <w:p w14:paraId="4318C441"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x = self.conv_block3(x)</w:t>
            </w:r>
          </w:p>
          <w:p w14:paraId="282DD93E" w14:textId="77777777" w:rsidR="00721DEA" w:rsidRPr="00721DEA" w:rsidRDefault="00721DEA" w:rsidP="00721DEA">
            <w:pPr>
              <w:pStyle w:val="ListParagraph"/>
              <w:numPr>
                <w:ilvl w:val="0"/>
                <w:numId w:val="36"/>
              </w:numPr>
              <w:ind w:left="311"/>
              <w:jc w:val="both"/>
              <w:rPr>
                <w:rFonts w:ascii="Times New Roman" w:hAnsi="Times New Roman" w:cs="Times New Roman"/>
                <w:sz w:val="24"/>
                <w:szCs w:val="24"/>
                <w:lang w:val="en-ID"/>
              </w:rPr>
            </w:pPr>
            <w:r w:rsidRPr="00721DEA">
              <w:rPr>
                <w:rFonts w:ascii="Times New Roman" w:hAnsi="Times New Roman" w:cs="Times New Roman"/>
                <w:sz w:val="24"/>
                <w:szCs w:val="24"/>
                <w:lang w:val="en-ID"/>
              </w:rPr>
              <w:t>        x = self.classifier(x)</w:t>
            </w:r>
          </w:p>
          <w:p w14:paraId="75E067F3" w14:textId="6B7684EE" w:rsidR="001B0814" w:rsidRPr="00721DEA" w:rsidRDefault="00721DEA" w:rsidP="00721DEA">
            <w:pPr>
              <w:pStyle w:val="ListParagraph"/>
              <w:numPr>
                <w:ilvl w:val="0"/>
                <w:numId w:val="36"/>
              </w:numPr>
              <w:ind w:left="311"/>
              <w:jc w:val="both"/>
              <w:rPr>
                <w:rFonts w:ascii="Times New Roman" w:hAnsi="Times New Roman" w:cs="Times New Roman"/>
                <w:i/>
                <w:iCs/>
                <w:sz w:val="24"/>
                <w:szCs w:val="24"/>
                <w:lang w:val="en-ID"/>
              </w:rPr>
            </w:pPr>
            <w:r w:rsidRPr="00721DEA">
              <w:rPr>
                <w:rFonts w:ascii="Times New Roman" w:hAnsi="Times New Roman" w:cs="Times New Roman"/>
                <w:sz w:val="24"/>
                <w:szCs w:val="24"/>
                <w:lang w:val="en-ID"/>
              </w:rPr>
              <w:t>        return x</w:t>
            </w:r>
          </w:p>
        </w:tc>
      </w:tr>
    </w:tbl>
    <w:p w14:paraId="4B191A47" w14:textId="6C1D2A68" w:rsidR="00842F3A" w:rsidRPr="00842F3A" w:rsidRDefault="00842F3A" w:rsidP="00842F3A">
      <w:pPr>
        <w:spacing w:after="0"/>
        <w:ind w:left="425" w:firstLine="568"/>
        <w:jc w:val="both"/>
        <w:rPr>
          <w:rFonts w:ascii="Times New Roman" w:hAnsi="Times New Roman" w:cs="Times New Roman"/>
          <w:sz w:val="24"/>
          <w:szCs w:val="24"/>
          <w:lang w:val="en-ID"/>
        </w:rPr>
      </w:pPr>
      <w:r w:rsidRPr="00842F3A">
        <w:rPr>
          <w:rFonts w:ascii="Times New Roman" w:hAnsi="Times New Roman" w:cs="Times New Roman"/>
          <w:sz w:val="24"/>
          <w:szCs w:val="24"/>
          <w:lang w:val="en-ID"/>
        </w:rPr>
        <w:lastRenderedPageBreak/>
        <w:t xml:space="preserve">The </w:t>
      </w:r>
      <w:r w:rsidRPr="00842F3A">
        <w:rPr>
          <w:rFonts w:ascii="Times New Roman" w:hAnsi="Times New Roman" w:cs="Times New Roman"/>
          <w:i/>
          <w:iCs/>
          <w:sz w:val="24"/>
          <w:szCs w:val="24"/>
          <w:lang w:val="en-ID"/>
        </w:rPr>
        <w:t>cnn.py</w:t>
      </w:r>
      <w:r w:rsidRPr="00842F3A">
        <w:rPr>
          <w:rFonts w:ascii="Times New Roman" w:hAnsi="Times New Roman" w:cs="Times New Roman"/>
          <w:sz w:val="24"/>
          <w:szCs w:val="24"/>
          <w:lang w:val="en-ID"/>
        </w:rPr>
        <w:t xml:space="preserve"> script constructs the </w:t>
      </w:r>
      <w:r w:rsidRPr="00842F3A">
        <w:rPr>
          <w:rFonts w:ascii="Times New Roman" w:hAnsi="Times New Roman" w:cs="Times New Roman"/>
          <w:i/>
          <w:iCs/>
          <w:sz w:val="24"/>
          <w:szCs w:val="24"/>
          <w:lang w:val="en-ID"/>
        </w:rPr>
        <w:t>EMNISTConvNet</w:t>
      </w:r>
      <w:r w:rsidRPr="00842F3A">
        <w:rPr>
          <w:rFonts w:ascii="Times New Roman" w:hAnsi="Times New Roman" w:cs="Times New Roman"/>
          <w:sz w:val="24"/>
          <w:szCs w:val="24"/>
          <w:lang w:val="en-ID"/>
        </w:rPr>
        <w:t xml:space="preserve"> class, an architecture fundamentally engineered to exploit the 2D spatial topography of image data. Unlike the MLP, this model bypasses premature flattening, instead processing the raw </w:t>
      </w:r>
      <m:oMath>
        <m:r>
          <w:rPr>
            <w:rFonts w:ascii="Cambria Math" w:hAnsi="Cambria Math" w:cs="Times New Roman"/>
            <w:sz w:val="24"/>
            <w:szCs w:val="24"/>
            <w:lang w:val="en-ID"/>
          </w:rPr>
          <m:t>1×28×28</m:t>
        </m:r>
      </m:oMath>
      <w:r>
        <w:rPr>
          <w:rFonts w:ascii="Times New Roman" w:eastAsiaTheme="minorEastAsia" w:hAnsi="Times New Roman" w:cs="Times New Roman"/>
          <w:sz w:val="24"/>
          <w:szCs w:val="24"/>
          <w:lang w:val="en-ID"/>
        </w:rPr>
        <w:t xml:space="preserve"> </w:t>
      </w:r>
      <w:r w:rsidRPr="00842F3A">
        <w:rPr>
          <w:rFonts w:ascii="Times New Roman" w:hAnsi="Times New Roman" w:cs="Times New Roman"/>
          <w:sz w:val="24"/>
          <w:szCs w:val="24"/>
          <w:lang w:val="en-ID"/>
        </w:rPr>
        <w:t xml:space="preserve">input matrices through a series of </w:t>
      </w:r>
      <w:r w:rsidRPr="00842F3A">
        <w:rPr>
          <w:rFonts w:ascii="Times New Roman" w:hAnsi="Times New Roman" w:cs="Times New Roman"/>
          <w:i/>
          <w:iCs/>
          <w:sz w:val="24"/>
          <w:szCs w:val="24"/>
          <w:lang w:val="en-ID"/>
        </w:rPr>
        <w:t>nn.Sequential</w:t>
      </w:r>
      <w:r w:rsidRPr="00842F3A">
        <w:rPr>
          <w:rFonts w:ascii="Times New Roman" w:hAnsi="Times New Roman" w:cs="Times New Roman"/>
          <w:sz w:val="24"/>
          <w:szCs w:val="24"/>
          <w:lang w:val="en-ID"/>
        </w:rPr>
        <w:t xml:space="preserve"> convolutional blocks. Within these blocks, the </w:t>
      </w:r>
      <w:r w:rsidRPr="00842F3A">
        <w:rPr>
          <w:rFonts w:ascii="Times New Roman" w:hAnsi="Times New Roman" w:cs="Times New Roman"/>
          <w:i/>
          <w:iCs/>
          <w:sz w:val="24"/>
          <w:szCs w:val="24"/>
          <w:lang w:val="en-ID"/>
        </w:rPr>
        <w:t>nn.Conv2d</w:t>
      </w:r>
      <w:r w:rsidRPr="00842F3A">
        <w:rPr>
          <w:rFonts w:ascii="Times New Roman" w:hAnsi="Times New Roman" w:cs="Times New Roman"/>
          <w:sz w:val="24"/>
          <w:szCs w:val="24"/>
          <w:lang w:val="en-ID"/>
        </w:rPr>
        <w:t xml:space="preserve"> layers perform spatial feature extraction by sliding a learnable </w:t>
      </w:r>
      <m:oMath>
        <m:r>
          <w:rPr>
            <w:rFonts w:ascii="Cambria Math" w:hAnsi="Cambria Math" w:cs="Times New Roman"/>
            <w:sz w:val="24"/>
            <w:szCs w:val="24"/>
            <w:lang w:val="en-ID"/>
          </w:rPr>
          <m:t>3×3</m:t>
        </m:r>
      </m:oMath>
      <w:r>
        <w:rPr>
          <w:rFonts w:ascii="Times New Roman" w:eastAsiaTheme="minorEastAsia" w:hAnsi="Times New Roman" w:cs="Times New Roman"/>
          <w:sz w:val="24"/>
          <w:szCs w:val="24"/>
          <w:lang w:val="en-ID"/>
        </w:rPr>
        <w:t xml:space="preserve"> </w:t>
      </w:r>
      <w:r w:rsidRPr="00842F3A">
        <w:rPr>
          <w:rFonts w:ascii="Times New Roman" w:hAnsi="Times New Roman" w:cs="Times New Roman"/>
          <w:sz w:val="24"/>
          <w:szCs w:val="24"/>
          <w:lang w:val="en-ID"/>
        </w:rPr>
        <w:t xml:space="preserve">mathematical kernel across the image. The inclusion of </w:t>
      </w:r>
      <w:r w:rsidRPr="00842F3A">
        <w:rPr>
          <w:rFonts w:ascii="Times New Roman" w:hAnsi="Times New Roman" w:cs="Times New Roman"/>
          <w:i/>
          <w:iCs/>
          <w:sz w:val="24"/>
          <w:szCs w:val="24"/>
          <w:lang w:val="en-ID"/>
        </w:rPr>
        <w:t>padding=1</w:t>
      </w:r>
      <w:r w:rsidRPr="00842F3A">
        <w:rPr>
          <w:rFonts w:ascii="Times New Roman" w:hAnsi="Times New Roman" w:cs="Times New Roman"/>
          <w:sz w:val="24"/>
          <w:szCs w:val="24"/>
          <w:lang w:val="en-ID"/>
        </w:rPr>
        <w:t xml:space="preserve"> guarantees that the spatial dimensions at the boundaries of the image are mathematically preserved, preventing destructive shrinkage of the feature maps during deep convolutions.</w:t>
      </w:r>
    </w:p>
    <w:p w14:paraId="39DD4459" w14:textId="3802917B" w:rsidR="00842F3A" w:rsidRPr="00842F3A" w:rsidRDefault="00842F3A" w:rsidP="00842F3A">
      <w:pPr>
        <w:spacing w:after="0"/>
        <w:ind w:left="425" w:firstLine="568"/>
        <w:jc w:val="both"/>
        <w:rPr>
          <w:rFonts w:ascii="Times New Roman" w:hAnsi="Times New Roman" w:cs="Times New Roman"/>
          <w:sz w:val="24"/>
          <w:szCs w:val="24"/>
          <w:lang w:val="en-ID"/>
        </w:rPr>
      </w:pPr>
      <w:r w:rsidRPr="00842F3A">
        <w:rPr>
          <w:rFonts w:ascii="Times New Roman" w:hAnsi="Times New Roman" w:cs="Times New Roman"/>
          <w:sz w:val="24"/>
          <w:szCs w:val="24"/>
          <w:lang w:val="en-ID"/>
        </w:rPr>
        <w:t xml:space="preserve">Following the spatial extraction, the network aggressively downsamples the dimensions using the </w:t>
      </w:r>
      <w:r w:rsidRPr="00842F3A">
        <w:rPr>
          <w:rFonts w:ascii="Times New Roman" w:hAnsi="Times New Roman" w:cs="Times New Roman"/>
          <w:i/>
          <w:iCs/>
          <w:sz w:val="24"/>
          <w:szCs w:val="24"/>
          <w:lang w:val="en-ID"/>
        </w:rPr>
        <w:t>nn.MaxPool2d</w:t>
      </w:r>
      <w:r w:rsidRPr="00842F3A">
        <w:rPr>
          <w:rFonts w:ascii="Times New Roman" w:hAnsi="Times New Roman" w:cs="Times New Roman"/>
          <w:sz w:val="24"/>
          <w:szCs w:val="24"/>
          <w:lang w:val="en-ID"/>
        </w:rPr>
        <w:t xml:space="preserve"> function, which condenses </w:t>
      </w:r>
      <m:oMath>
        <m:r>
          <w:rPr>
            <w:rFonts w:ascii="Cambria Math" w:hAnsi="Cambria Math" w:cs="Times New Roman"/>
            <w:sz w:val="24"/>
            <w:szCs w:val="24"/>
            <w:lang w:val="en-ID"/>
          </w:rPr>
          <m:t>2×2</m:t>
        </m:r>
      </m:oMath>
      <w:r>
        <w:rPr>
          <w:rFonts w:ascii="Times New Roman" w:eastAsiaTheme="minorEastAsia" w:hAnsi="Times New Roman" w:cs="Times New Roman"/>
          <w:sz w:val="24"/>
          <w:szCs w:val="24"/>
          <w:lang w:val="en-ID"/>
        </w:rPr>
        <w:t xml:space="preserve"> </w:t>
      </w:r>
      <w:r w:rsidRPr="00842F3A">
        <w:rPr>
          <w:rFonts w:ascii="Times New Roman" w:hAnsi="Times New Roman" w:cs="Times New Roman"/>
          <w:sz w:val="24"/>
          <w:szCs w:val="24"/>
          <w:lang w:val="en-ID"/>
        </w:rPr>
        <w:t xml:space="preserve">pixel neighborhoods into a single maximum value. This mathematical pooling provides the model with spatial translation invariance, meaning the network can accurately recognize a letter even if its morphological position is shifted off-center. After passing through three dense convolutional blocks and experiencing significant spatial reduction, the feature maps are flattened and channeled into a robust </w:t>
      </w:r>
      <w:r w:rsidRPr="00842F3A">
        <w:rPr>
          <w:rFonts w:ascii="Times New Roman" w:hAnsi="Times New Roman" w:cs="Times New Roman"/>
          <w:i/>
          <w:iCs/>
          <w:sz w:val="24"/>
          <w:szCs w:val="24"/>
          <w:lang w:val="en-ID"/>
        </w:rPr>
        <w:t>nn.Linear</w:t>
      </w:r>
      <w:r w:rsidRPr="00842F3A">
        <w:rPr>
          <w:rFonts w:ascii="Times New Roman" w:hAnsi="Times New Roman" w:cs="Times New Roman"/>
          <w:sz w:val="24"/>
          <w:szCs w:val="24"/>
          <w:lang w:val="en-ID"/>
        </w:rPr>
        <w:t xml:space="preserve"> classifier. This script is securely bound to the </w:t>
      </w:r>
      <w:r w:rsidRPr="00842F3A">
        <w:rPr>
          <w:rFonts w:ascii="Times New Roman" w:hAnsi="Times New Roman" w:cs="Times New Roman"/>
          <w:i/>
          <w:iCs/>
          <w:sz w:val="24"/>
          <w:szCs w:val="24"/>
          <w:lang w:val="en-ID"/>
        </w:rPr>
        <w:t>tab_cnn.py</w:t>
      </w:r>
      <w:r w:rsidRPr="00842F3A">
        <w:rPr>
          <w:rFonts w:ascii="Times New Roman" w:hAnsi="Times New Roman" w:cs="Times New Roman"/>
          <w:sz w:val="24"/>
          <w:szCs w:val="24"/>
          <w:lang w:val="en-ID"/>
        </w:rPr>
        <w:t xml:space="preserve"> module, forming the highly accurate predictive core for </w:t>
      </w:r>
      <w:r w:rsidR="00DC0411">
        <w:rPr>
          <w:rFonts w:ascii="Times New Roman" w:hAnsi="Times New Roman" w:cs="Times New Roman"/>
          <w:sz w:val="24"/>
          <w:szCs w:val="24"/>
          <w:lang w:val="en-ID"/>
        </w:rPr>
        <w:t xml:space="preserve">the CNN </w:t>
      </w:r>
      <w:r w:rsidR="00DC0411">
        <w:rPr>
          <w:rFonts w:ascii="Times New Roman" w:hAnsi="Times New Roman" w:cs="Times New Roman"/>
          <w:sz w:val="24"/>
          <w:szCs w:val="24"/>
          <w:lang w:val="en-ID"/>
        </w:rPr>
        <w:lastRenderedPageBreak/>
        <w:t>program</w:t>
      </w:r>
      <w:r w:rsidR="002B1607">
        <w:rPr>
          <w:rFonts w:ascii="Times New Roman" w:hAnsi="Times New Roman" w:cs="Times New Roman"/>
          <w:sz w:val="24"/>
          <w:szCs w:val="24"/>
          <w:lang w:val="en-ID"/>
        </w:rPr>
        <w:t xml:space="preserve">, and </w:t>
      </w:r>
      <w:r w:rsidR="00875C0B">
        <w:rPr>
          <w:rFonts w:ascii="Times New Roman" w:hAnsi="Times New Roman" w:cs="Times New Roman"/>
          <w:sz w:val="24"/>
          <w:szCs w:val="24"/>
          <w:lang w:val="en-ID"/>
        </w:rPr>
        <w:t>is</w:t>
      </w:r>
      <w:r w:rsidR="002B1607" w:rsidRPr="00C81F53">
        <w:rPr>
          <w:rFonts w:ascii="Times New Roman" w:hAnsi="Times New Roman" w:cs="Times New Roman"/>
          <w:sz w:val="24"/>
          <w:szCs w:val="24"/>
          <w:lang w:val="en-ID"/>
        </w:rPr>
        <w:t xml:space="preserve"> strictly maintained to ensure architectural </w:t>
      </w:r>
      <w:r w:rsidR="00E86C7B">
        <w:rPr>
          <w:rFonts w:ascii="Times New Roman" w:hAnsi="Times New Roman" w:cs="Times New Roman"/>
          <w:sz w:val="24"/>
          <w:szCs w:val="24"/>
          <w:lang w:val="en-ID"/>
        </w:rPr>
        <w:t>similarity</w:t>
      </w:r>
      <w:r w:rsidR="002B1607" w:rsidRPr="00C81F53">
        <w:rPr>
          <w:rFonts w:ascii="Times New Roman" w:hAnsi="Times New Roman" w:cs="Times New Roman"/>
          <w:sz w:val="24"/>
          <w:szCs w:val="24"/>
          <w:lang w:val="en-ID"/>
        </w:rPr>
        <w:t xml:space="preserve"> from the original Jupyter Notebook .pth files</w:t>
      </w:r>
      <w:r w:rsidRPr="00842F3A">
        <w:rPr>
          <w:rFonts w:ascii="Times New Roman" w:hAnsi="Times New Roman" w:cs="Times New Roman"/>
          <w:sz w:val="24"/>
          <w:szCs w:val="24"/>
          <w:lang w:val="en-ID"/>
        </w:rPr>
        <w:t>.</w:t>
      </w:r>
    </w:p>
    <w:p w14:paraId="69275F6A" w14:textId="22401092" w:rsidR="001B0814" w:rsidRPr="006701F3" w:rsidRDefault="001B0814" w:rsidP="001B0814">
      <w:pPr>
        <w:spacing w:before="120" w:after="0"/>
        <w:ind w:left="425"/>
        <w:jc w:val="both"/>
        <w:rPr>
          <w:rFonts w:ascii="Times New Roman" w:hAnsi="Times New Roman" w:cs="Times New Roman"/>
          <w:b/>
          <w:bCs/>
          <w:sz w:val="24"/>
          <w:szCs w:val="24"/>
          <w:lang w:val="en-ID"/>
        </w:rPr>
      </w:pPr>
      <w:r w:rsidRPr="006701F3">
        <w:rPr>
          <w:rFonts w:ascii="Times New Roman" w:hAnsi="Times New Roman" w:cs="Times New Roman"/>
          <w:b/>
          <w:bCs/>
          <w:sz w:val="24"/>
          <w:szCs w:val="24"/>
          <w:lang w:val="en-ID"/>
        </w:rPr>
        <w:t>2.2.</w:t>
      </w:r>
      <w:r w:rsidR="00F6063F" w:rsidRPr="006701F3">
        <w:rPr>
          <w:rFonts w:ascii="Times New Roman" w:hAnsi="Times New Roman" w:cs="Times New Roman"/>
          <w:b/>
          <w:bCs/>
          <w:sz w:val="24"/>
          <w:szCs w:val="24"/>
          <w:lang w:val="en-ID"/>
        </w:rPr>
        <w:t>5</w:t>
      </w:r>
      <w:r w:rsidRPr="006701F3">
        <w:rPr>
          <w:rFonts w:ascii="Times New Roman" w:hAnsi="Times New Roman" w:cs="Times New Roman"/>
          <w:b/>
          <w:bCs/>
          <w:sz w:val="24"/>
          <w:szCs w:val="24"/>
          <w:lang w:val="en-ID"/>
        </w:rPr>
        <w:t xml:space="preserve">. </w:t>
      </w:r>
      <w:r w:rsidR="00D677C3" w:rsidRPr="006701F3">
        <w:rPr>
          <w:rFonts w:ascii="Times New Roman" w:hAnsi="Times New Roman" w:cs="Times New Roman"/>
          <w:b/>
          <w:bCs/>
          <w:sz w:val="24"/>
          <w:szCs w:val="24"/>
          <w:lang w:val="en-ID"/>
        </w:rPr>
        <w:t xml:space="preserve">The </w:t>
      </w:r>
      <w:r w:rsidR="00D677C3" w:rsidRPr="006701F3">
        <w:rPr>
          <w:rFonts w:ascii="Times New Roman" w:hAnsi="Times New Roman" w:cs="Times New Roman"/>
          <w:b/>
          <w:bCs/>
          <w:i/>
          <w:iCs/>
          <w:sz w:val="24"/>
          <w:szCs w:val="24"/>
          <w:lang w:val="en-ID"/>
        </w:rPr>
        <w:t>src/engine</w:t>
      </w:r>
      <w:r w:rsidR="00D677C3" w:rsidRPr="006701F3">
        <w:rPr>
          <w:rFonts w:ascii="Times New Roman" w:hAnsi="Times New Roman" w:cs="Times New Roman"/>
          <w:b/>
          <w:bCs/>
          <w:sz w:val="24"/>
          <w:szCs w:val="24"/>
          <w:lang w:val="en-ID"/>
        </w:rPr>
        <w:t xml:space="preserve"> Directory</w:t>
      </w:r>
    </w:p>
    <w:p w14:paraId="717A9520" w14:textId="2A2BF70B" w:rsidR="00D677C3" w:rsidRDefault="00D677C3" w:rsidP="001B0814">
      <w:pPr>
        <w:spacing w:after="0"/>
        <w:ind w:left="425" w:firstLine="568"/>
        <w:jc w:val="both"/>
        <w:rPr>
          <w:rFonts w:ascii="Times New Roman" w:hAnsi="Times New Roman" w:cs="Times New Roman"/>
          <w:sz w:val="24"/>
          <w:szCs w:val="24"/>
        </w:rPr>
      </w:pPr>
      <w:r w:rsidRPr="00D677C3">
        <w:rPr>
          <w:rFonts w:ascii="Times New Roman" w:hAnsi="Times New Roman" w:cs="Times New Roman"/>
          <w:sz w:val="24"/>
          <w:szCs w:val="24"/>
        </w:rPr>
        <w:t>This directory serves to completely decouple the intensive machine learning algorithms from the graphical user interface. By isolating the training loop and evaluation procedures into standalone scripts, the software ensures that backend mathematical computations do not interfere with frontend rendering processes.</w:t>
      </w:r>
    </w:p>
    <w:p w14:paraId="08B66A21" w14:textId="19AE7D78" w:rsidR="00AA7F8C" w:rsidRPr="00AA7F8C" w:rsidRDefault="00AA7F8C" w:rsidP="00AA7F8C">
      <w:pPr>
        <w:spacing w:after="0"/>
        <w:ind w:left="425" w:firstLine="1"/>
        <w:jc w:val="both"/>
        <w:rPr>
          <w:rFonts w:ascii="Times New Roman" w:hAnsi="Times New Roman" w:cs="Times New Roman"/>
          <w:i/>
          <w:iCs/>
          <w:sz w:val="24"/>
          <w:szCs w:val="24"/>
          <w:lang w:val="en-ID"/>
        </w:rPr>
      </w:pPr>
      <w:r>
        <w:rPr>
          <w:rFonts w:ascii="Times New Roman" w:hAnsi="Times New Roman" w:cs="Times New Roman"/>
          <w:sz w:val="24"/>
          <w:szCs w:val="24"/>
        </w:rPr>
        <w:t xml:space="preserve">a. </w:t>
      </w:r>
      <w:r>
        <w:rPr>
          <w:rFonts w:ascii="Times New Roman" w:hAnsi="Times New Roman" w:cs="Times New Roman"/>
          <w:i/>
          <w:iCs/>
          <w:sz w:val="24"/>
          <w:szCs w:val="24"/>
        </w:rPr>
        <w:t>trainer.py</w:t>
      </w:r>
    </w:p>
    <w:tbl>
      <w:tblPr>
        <w:tblStyle w:val="TableGrid"/>
        <w:tblW w:w="0" w:type="auto"/>
        <w:tblInd w:w="425" w:type="dxa"/>
        <w:tblLook w:val="04A0" w:firstRow="1" w:lastRow="0" w:firstColumn="1" w:lastColumn="0" w:noHBand="0" w:noVBand="1"/>
      </w:tblPr>
      <w:tblGrid>
        <w:gridCol w:w="8591"/>
      </w:tblGrid>
      <w:tr w:rsidR="001B0814" w14:paraId="632673FD" w14:textId="77777777" w:rsidTr="00782F0B">
        <w:tc>
          <w:tcPr>
            <w:tcW w:w="9016" w:type="dxa"/>
          </w:tcPr>
          <w:p w14:paraId="2766BC2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import time</w:t>
            </w:r>
          </w:p>
          <w:p w14:paraId="2B4BD13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import torch</w:t>
            </w:r>
          </w:p>
          <w:p w14:paraId="16A72B8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import numpy as np</w:t>
            </w:r>
          </w:p>
          <w:p w14:paraId="263D2153"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import os</w:t>
            </w:r>
          </w:p>
          <w:p w14:paraId="123433B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77B1912E"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class Trainer:</w:t>
            </w:r>
          </w:p>
          <w:p w14:paraId="721B826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def __init__(self, model, train_loader, val_loader, criterion, optimizer, scheduler, device, output_dir):</w:t>
            </w:r>
          </w:p>
          <w:p w14:paraId="24668A7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self.model = model.to(device)</w:t>
            </w:r>
          </w:p>
          <w:p w14:paraId="0CDA405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self.train_loader = train_loader</w:t>
            </w:r>
          </w:p>
          <w:p w14:paraId="2BE1EB12"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self.val_loader = val_loader</w:t>
            </w:r>
          </w:p>
          <w:p w14:paraId="1503D94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self.criterion = criterion</w:t>
            </w:r>
          </w:p>
          <w:p w14:paraId="4FB21935"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self.optimizer = optimizer</w:t>
            </w:r>
          </w:p>
          <w:p w14:paraId="7E7DDF7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self.scheduler = scheduler</w:t>
            </w:r>
          </w:p>
          <w:p w14:paraId="3DF3CB6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self.device = device</w:t>
            </w:r>
          </w:p>
          <w:p w14:paraId="4CCFE8BE"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00C8032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self.output_dir = output_dir</w:t>
            </w:r>
          </w:p>
          <w:p w14:paraId="142C946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os.makedirs(self.output_dir, exist_ok=True)</w:t>
            </w:r>
          </w:p>
          <w:p w14:paraId="0D451819"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self.checkpoint_path = os.path.join(self.output_dir, 'best_model.pth')</w:t>
            </w:r>
          </w:p>
          <w:p w14:paraId="2EBA214E"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359C819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self.history = {</w:t>
            </w:r>
          </w:p>
          <w:p w14:paraId="502474A7"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'train_loss': [], 'val_loss': [],</w:t>
            </w:r>
          </w:p>
          <w:p w14:paraId="219C175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'train_acc': [], 'val_acc': [],</w:t>
            </w:r>
          </w:p>
          <w:p w14:paraId="7C37406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'lr': []</w:t>
            </w:r>
          </w:p>
          <w:p w14:paraId="6EAFE38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w:t>
            </w:r>
          </w:p>
          <w:p w14:paraId="6CB7850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sv-SE"/>
              </w:rPr>
            </w:pPr>
            <w:r w:rsidRPr="004F6C06">
              <w:rPr>
                <w:rFonts w:ascii="Times New Roman" w:hAnsi="Times New Roman" w:cs="Times New Roman"/>
                <w:sz w:val="24"/>
                <w:szCs w:val="24"/>
                <w:lang w:val="sv-SE"/>
              </w:rPr>
              <w:t>        self.best_val_loss = float('inf')</w:t>
            </w:r>
          </w:p>
          <w:p w14:paraId="5777748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sv-SE"/>
              </w:rPr>
            </w:pPr>
          </w:p>
          <w:p w14:paraId="1CBE12D2"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sv-SE"/>
              </w:rPr>
              <w:t xml:space="preserve">    </w:t>
            </w:r>
            <w:r w:rsidRPr="004F6C06">
              <w:rPr>
                <w:rFonts w:ascii="Times New Roman" w:hAnsi="Times New Roman" w:cs="Times New Roman"/>
                <w:sz w:val="24"/>
                <w:szCs w:val="24"/>
                <w:lang w:val="en-ID"/>
              </w:rPr>
              <w:t>def evaluate(self, loader):</w:t>
            </w:r>
          </w:p>
          <w:p w14:paraId="42E4C979"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self.model.eval()</w:t>
            </w:r>
          </w:p>
          <w:p w14:paraId="5E11EFDC"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total_loss, total_correct, total_samples = 0.0, 0, 0</w:t>
            </w:r>
          </w:p>
          <w:p w14:paraId="712BC102"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36984DC2"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with torch.no_grad():</w:t>
            </w:r>
          </w:p>
          <w:p w14:paraId="0BEBD1D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for X, y in loader:</w:t>
            </w:r>
          </w:p>
          <w:p w14:paraId="70DDC7B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 y = X.to(self.device, non_blocking=True), y.to(self.device, non_blocking=True)</w:t>
            </w:r>
          </w:p>
          <w:p w14:paraId="0743DAE7"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747640C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logits = self.model(X) </w:t>
            </w:r>
          </w:p>
          <w:p w14:paraId="779F3335"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loss = self.criterion(logits, y)</w:t>
            </w:r>
          </w:p>
          <w:p w14:paraId="317C6547"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lastRenderedPageBreak/>
              <w:t xml:space="preserve">                </w:t>
            </w:r>
          </w:p>
          <w:p w14:paraId="0C46135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preds = logits.argmax(dim=1)</w:t>
            </w:r>
          </w:p>
          <w:p w14:paraId="77617D9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total_loss += loss.item() * X.size(0)</w:t>
            </w:r>
          </w:p>
          <w:p w14:paraId="721C33D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total_correct += (preds == y).sum().item()</w:t>
            </w:r>
          </w:p>
          <w:p w14:paraId="3EFEAB0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total_samples += X.size(0)</w:t>
            </w:r>
          </w:p>
          <w:p w14:paraId="4AF4349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159240C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return total_loss / total_samples, total_correct / total_samples * 100</w:t>
            </w:r>
          </w:p>
          <w:p w14:paraId="26CCB7F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16B94643"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def train(self, epochs, batch_callback=None, epoch_callback=None):</w:t>
            </w:r>
          </w:p>
          <w:p w14:paraId="5CC9242C"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start_time = time.time()</w:t>
            </w:r>
          </w:p>
          <w:p w14:paraId="2B7D8FC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0B02102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for epoch in range(1, epochs + 1):</w:t>
            </w:r>
          </w:p>
          <w:p w14:paraId="693169F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self.model.train()</w:t>
            </w:r>
          </w:p>
          <w:p w14:paraId="27BC5BB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running_loss, running_correct, running_samples = 0.0, 0, 0</w:t>
            </w:r>
          </w:p>
          <w:p w14:paraId="0016590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epoch_start = time.time()</w:t>
            </w:r>
          </w:p>
          <w:p w14:paraId="74628FE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04375E6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for b_idx, (X_train, y_train) in enumerate(self.train_loader, 1):</w:t>
            </w:r>
          </w:p>
          <w:p w14:paraId="5B2D294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X_train = X_train.to(self.device, non_blocking=True)</w:t>
            </w:r>
          </w:p>
          <w:p w14:paraId="6E95417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y_train = y_train.to(self.device, non_blocking=True)</w:t>
            </w:r>
          </w:p>
          <w:p w14:paraId="6EFC4BD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5FF55A9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 Forward, Backward, Optimize</w:t>
            </w:r>
          </w:p>
          <w:p w14:paraId="62A0CEE2"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self.optimizer.zero_grad()</w:t>
            </w:r>
          </w:p>
          <w:p w14:paraId="4E2D9C4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logits = self.model(X_train)</w:t>
            </w:r>
          </w:p>
          <w:p w14:paraId="46D02F85"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loss = self.criterion(logits, y_train)</w:t>
            </w:r>
          </w:p>
          <w:p w14:paraId="3BBBED37"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loss.backward()</w:t>
            </w:r>
          </w:p>
          <w:p w14:paraId="33882009"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0841D6E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 Gradient clipping for stability</w:t>
            </w:r>
          </w:p>
          <w:p w14:paraId="60DF443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torch.nn.utils.clip_grad_norm_(self.model.parameters(), max_norm=1.0)</w:t>
            </w:r>
          </w:p>
          <w:p w14:paraId="704A124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self.optimizer.step()</w:t>
            </w:r>
          </w:p>
          <w:p w14:paraId="64AC357C"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3D8CD47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 Accumulate metrics</w:t>
            </w:r>
          </w:p>
          <w:p w14:paraId="5EBF2A0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preds = logits.argmax(dim=1)</w:t>
            </w:r>
          </w:p>
          <w:p w14:paraId="66BC17B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running_correct += (preds == y_train).sum().item()</w:t>
            </w:r>
          </w:p>
          <w:p w14:paraId="58E7E5FC"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running_samples += X_train.size(0)</w:t>
            </w:r>
          </w:p>
          <w:p w14:paraId="536EC817"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running_loss += loss.item() * X_train.size(0)</w:t>
            </w:r>
          </w:p>
          <w:p w14:paraId="5BFF088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33234A8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if batch_callback and b_idx % 100 == 0:</w:t>
            </w:r>
          </w:p>
          <w:p w14:paraId="6BEDF78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batch_acc = running_correct / running_samples * 100</w:t>
            </w:r>
          </w:p>
          <w:p w14:paraId="233DC685"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batch_loss = running_loss / running_samples</w:t>
            </w:r>
          </w:p>
          <w:p w14:paraId="13F5931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batch_callback(epoch, epochs, b_idx, len(self.train_loader), batch_loss, batch_acc)</w:t>
            </w:r>
          </w:p>
          <w:p w14:paraId="4F18AAB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005A857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 Epoch Evaluation</w:t>
            </w:r>
          </w:p>
          <w:p w14:paraId="2BBE6B7D"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train_loss = running_loss / running_samples</w:t>
            </w:r>
          </w:p>
          <w:p w14:paraId="432E64A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train_acc = running_correct / running_samples * 100</w:t>
            </w:r>
          </w:p>
          <w:p w14:paraId="65D8B635"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val_loss, val_acc = self.evaluate(self.val_loader)</w:t>
            </w:r>
          </w:p>
          <w:p w14:paraId="45D2F109"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lastRenderedPageBreak/>
              <w:t xml:space="preserve">            </w:t>
            </w:r>
          </w:p>
          <w:p w14:paraId="4875C1A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current_lr = self.optimizer.param_groups[0]['lr']</w:t>
            </w:r>
          </w:p>
          <w:p w14:paraId="68942120"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self.scheduler.step(val_loss)</w:t>
            </w:r>
          </w:p>
          <w:p w14:paraId="15C7BE9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6573144E"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self.history['train_loss'].append(train_loss)</w:t>
            </w:r>
          </w:p>
          <w:p w14:paraId="0ADEDBF7"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self.history['val_loss'].append(val_loss)</w:t>
            </w:r>
          </w:p>
          <w:p w14:paraId="22A94E3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self.history['train_acc'].append(train_acc)</w:t>
            </w:r>
          </w:p>
          <w:p w14:paraId="542AC31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self.history['val_acc'].append(val_acc)</w:t>
            </w:r>
          </w:p>
          <w:p w14:paraId="078B0FCB"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self.history['lr'].append(current_lr)</w:t>
            </w:r>
          </w:p>
          <w:p w14:paraId="7CE9885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261FF77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 Save best model</w:t>
            </w:r>
          </w:p>
          <w:p w14:paraId="3364D736"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is_best = False</w:t>
            </w:r>
          </w:p>
          <w:p w14:paraId="3EA103B1"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if val_loss &lt; self.best_val_loss:</w:t>
            </w:r>
          </w:p>
          <w:p w14:paraId="4217654F"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sv-SE"/>
              </w:rPr>
            </w:pPr>
            <w:r w:rsidRPr="004F6C06">
              <w:rPr>
                <w:rFonts w:ascii="Times New Roman" w:hAnsi="Times New Roman" w:cs="Times New Roman"/>
                <w:sz w:val="24"/>
                <w:szCs w:val="24"/>
                <w:lang w:val="sv-SE"/>
              </w:rPr>
              <w:t>                self.best_val_loss = val_loss</w:t>
            </w:r>
          </w:p>
          <w:p w14:paraId="16965088"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sv-SE"/>
              </w:rPr>
              <w:t xml:space="preserve">                </w:t>
            </w:r>
            <w:r w:rsidRPr="004F6C06">
              <w:rPr>
                <w:rFonts w:ascii="Times New Roman" w:hAnsi="Times New Roman" w:cs="Times New Roman"/>
                <w:sz w:val="24"/>
                <w:szCs w:val="24"/>
                <w:lang w:val="en-ID"/>
              </w:rPr>
              <w:t>torch.save(self.model.state_dict(), self.checkpoint_path)</w:t>
            </w:r>
          </w:p>
          <w:p w14:paraId="1F9C3A2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is_best = True</w:t>
            </w:r>
          </w:p>
          <w:p w14:paraId="47701F0B"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3363D545"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epoch_time = time.time() - epoch_start</w:t>
            </w:r>
          </w:p>
          <w:p w14:paraId="17F97D9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xml:space="preserve">            </w:t>
            </w:r>
          </w:p>
          <w:p w14:paraId="110E4BAA"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if epoch_callback:</w:t>
            </w:r>
          </w:p>
          <w:p w14:paraId="6C796E2E"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epoch_callback(epoch, epochs, train_loss, train_acc, val_loss, val_acc, current_lr, epoch_time, is_best)</w:t>
            </w:r>
          </w:p>
          <w:p w14:paraId="0984C81C"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p>
          <w:p w14:paraId="45FD9524" w14:textId="77777777" w:rsidR="004F6C06" w:rsidRPr="004F6C06" w:rsidRDefault="004F6C06" w:rsidP="004F6C06">
            <w:pPr>
              <w:pStyle w:val="ListParagraph"/>
              <w:numPr>
                <w:ilvl w:val="0"/>
                <w:numId w:val="39"/>
              </w:numPr>
              <w:ind w:left="311"/>
              <w:jc w:val="both"/>
              <w:rPr>
                <w:rFonts w:ascii="Times New Roman" w:hAnsi="Times New Roman" w:cs="Times New Roman"/>
                <w:sz w:val="24"/>
                <w:szCs w:val="24"/>
                <w:lang w:val="en-ID"/>
              </w:rPr>
            </w:pPr>
            <w:r w:rsidRPr="004F6C06">
              <w:rPr>
                <w:rFonts w:ascii="Times New Roman" w:hAnsi="Times New Roman" w:cs="Times New Roman"/>
                <w:sz w:val="24"/>
                <w:szCs w:val="24"/>
                <w:lang w:val="en-ID"/>
              </w:rPr>
              <w:t>        total_time = time.time() - start_time</w:t>
            </w:r>
          </w:p>
          <w:p w14:paraId="3A8032B7" w14:textId="569F53B2" w:rsidR="001B0814" w:rsidRPr="004F6C06" w:rsidRDefault="004F6C06" w:rsidP="004F6C06">
            <w:pPr>
              <w:pStyle w:val="ListParagraph"/>
              <w:numPr>
                <w:ilvl w:val="0"/>
                <w:numId w:val="39"/>
              </w:numPr>
              <w:ind w:left="311"/>
              <w:jc w:val="both"/>
              <w:rPr>
                <w:rFonts w:ascii="Times New Roman" w:hAnsi="Times New Roman" w:cs="Times New Roman"/>
                <w:i/>
                <w:iCs/>
                <w:sz w:val="24"/>
                <w:szCs w:val="24"/>
                <w:lang w:val="en-ID"/>
              </w:rPr>
            </w:pPr>
            <w:r w:rsidRPr="004F6C06">
              <w:rPr>
                <w:rFonts w:ascii="Times New Roman" w:hAnsi="Times New Roman" w:cs="Times New Roman"/>
                <w:sz w:val="24"/>
                <w:szCs w:val="24"/>
                <w:lang w:val="en-ID"/>
              </w:rPr>
              <w:t>        return self.history, total_time</w:t>
            </w:r>
          </w:p>
        </w:tc>
      </w:tr>
    </w:tbl>
    <w:p w14:paraId="0D9527BC" w14:textId="2045AD4E" w:rsidR="008C0F6E" w:rsidRPr="008C0F6E" w:rsidRDefault="008C0F6E" w:rsidP="008C0F6E">
      <w:pPr>
        <w:spacing w:after="0"/>
        <w:ind w:left="425" w:firstLine="568"/>
        <w:jc w:val="both"/>
        <w:rPr>
          <w:rFonts w:ascii="Times New Roman" w:hAnsi="Times New Roman" w:cs="Times New Roman"/>
          <w:sz w:val="24"/>
          <w:szCs w:val="24"/>
          <w:lang w:val="en-ID"/>
        </w:rPr>
      </w:pPr>
      <w:r w:rsidRPr="008C0F6E">
        <w:rPr>
          <w:rFonts w:ascii="Times New Roman" w:hAnsi="Times New Roman" w:cs="Times New Roman"/>
          <w:sz w:val="24"/>
          <w:szCs w:val="24"/>
          <w:lang w:val="en-ID"/>
        </w:rPr>
        <w:lastRenderedPageBreak/>
        <w:t xml:space="preserve">The </w:t>
      </w:r>
      <w:r w:rsidRPr="008C0F6E">
        <w:rPr>
          <w:rFonts w:ascii="Times New Roman" w:hAnsi="Times New Roman" w:cs="Times New Roman"/>
          <w:i/>
          <w:iCs/>
          <w:sz w:val="24"/>
          <w:szCs w:val="24"/>
          <w:lang w:val="en-ID"/>
        </w:rPr>
        <w:t>trainer.py</w:t>
      </w:r>
      <w:r w:rsidRPr="008C0F6E">
        <w:rPr>
          <w:rFonts w:ascii="Times New Roman" w:hAnsi="Times New Roman" w:cs="Times New Roman"/>
          <w:sz w:val="24"/>
          <w:szCs w:val="24"/>
          <w:lang w:val="en-ID"/>
        </w:rPr>
        <w:t xml:space="preserve"> script encapsulates the highly iterative backpropagation and gradient descent mechanics into an independent, reusable </w:t>
      </w:r>
      <w:r w:rsidRPr="008C0F6E">
        <w:rPr>
          <w:rFonts w:ascii="Times New Roman" w:hAnsi="Times New Roman" w:cs="Times New Roman"/>
          <w:i/>
          <w:iCs/>
          <w:sz w:val="24"/>
          <w:szCs w:val="24"/>
          <w:lang w:val="en-ID"/>
        </w:rPr>
        <w:t>Trainer</w:t>
      </w:r>
      <w:r w:rsidRPr="008C0F6E">
        <w:rPr>
          <w:rFonts w:ascii="Times New Roman" w:hAnsi="Times New Roman" w:cs="Times New Roman"/>
          <w:sz w:val="24"/>
          <w:szCs w:val="24"/>
          <w:lang w:val="en-ID"/>
        </w:rPr>
        <w:t xml:space="preserve"> class. Inside the </w:t>
      </w:r>
      <w:r w:rsidRPr="008C0F6E">
        <w:rPr>
          <w:rFonts w:ascii="Times New Roman" w:hAnsi="Times New Roman" w:cs="Times New Roman"/>
          <w:i/>
          <w:iCs/>
          <w:sz w:val="24"/>
          <w:szCs w:val="24"/>
          <w:lang w:val="en-ID"/>
        </w:rPr>
        <w:t>train</w:t>
      </w:r>
      <w:r w:rsidRPr="008C0F6E">
        <w:rPr>
          <w:rFonts w:ascii="Times New Roman" w:hAnsi="Times New Roman" w:cs="Times New Roman"/>
          <w:sz w:val="24"/>
          <w:szCs w:val="24"/>
          <w:lang w:val="en-ID"/>
        </w:rPr>
        <w:t xml:space="preserve"> method, the mathematical optimization cycle begins with </w:t>
      </w:r>
      <w:r w:rsidRPr="008C0F6E">
        <w:rPr>
          <w:rFonts w:ascii="Times New Roman" w:hAnsi="Times New Roman" w:cs="Times New Roman"/>
          <w:i/>
          <w:iCs/>
          <w:sz w:val="24"/>
          <w:szCs w:val="24"/>
          <w:lang w:val="en-ID"/>
        </w:rPr>
        <w:t>optimizer.zero_grad()</w:t>
      </w:r>
      <w:r w:rsidRPr="008C0F6E">
        <w:rPr>
          <w:rFonts w:ascii="Times New Roman" w:hAnsi="Times New Roman" w:cs="Times New Roman"/>
          <w:sz w:val="24"/>
          <w:szCs w:val="24"/>
          <w:lang w:val="en-ID"/>
        </w:rPr>
        <w:t>, which clears the accumulated gradients from the previous iteration to prevent mathematical contamination. After the model generates the raw predictions (</w:t>
      </w:r>
      <w:r w:rsidRPr="008C0F6E">
        <w:rPr>
          <w:rFonts w:ascii="Times New Roman" w:hAnsi="Times New Roman" w:cs="Times New Roman"/>
          <w:i/>
          <w:iCs/>
          <w:sz w:val="24"/>
          <w:szCs w:val="24"/>
          <w:lang w:val="en-ID"/>
        </w:rPr>
        <w:t>logits</w:t>
      </w:r>
      <w:r w:rsidRPr="008C0F6E">
        <w:rPr>
          <w:rFonts w:ascii="Times New Roman" w:hAnsi="Times New Roman" w:cs="Times New Roman"/>
          <w:sz w:val="24"/>
          <w:szCs w:val="24"/>
          <w:lang w:val="en-ID"/>
        </w:rPr>
        <w:t xml:space="preserve">), the network computes the error margin using the </w:t>
      </w:r>
      <w:r w:rsidRPr="008C0F6E">
        <w:rPr>
          <w:rFonts w:ascii="Times New Roman" w:hAnsi="Times New Roman" w:cs="Times New Roman"/>
          <w:i/>
          <w:iCs/>
          <w:sz w:val="24"/>
          <w:szCs w:val="24"/>
          <w:lang w:val="en-ID"/>
        </w:rPr>
        <w:t>criterion</w:t>
      </w:r>
      <w:r w:rsidRPr="008C0F6E">
        <w:rPr>
          <w:rFonts w:ascii="Times New Roman" w:hAnsi="Times New Roman" w:cs="Times New Roman"/>
          <w:sz w:val="24"/>
          <w:szCs w:val="24"/>
          <w:lang w:val="en-ID"/>
        </w:rPr>
        <w:t xml:space="preserve"> </w:t>
      </w:r>
      <w:r w:rsidR="002E0AA8">
        <w:rPr>
          <w:rFonts w:ascii="Times New Roman" w:hAnsi="Times New Roman" w:cs="Times New Roman"/>
          <w:sz w:val="24"/>
          <w:szCs w:val="24"/>
          <w:lang w:val="en-ID"/>
        </w:rPr>
        <w:t xml:space="preserve">in </w:t>
      </w:r>
      <w:r w:rsidRPr="008C0F6E">
        <w:rPr>
          <w:rFonts w:ascii="Times New Roman" w:hAnsi="Times New Roman" w:cs="Times New Roman"/>
          <w:sz w:val="24"/>
          <w:szCs w:val="24"/>
          <w:lang w:val="en-ID"/>
        </w:rPr>
        <w:t xml:space="preserve">Cross-Entropy Loss. The </w:t>
      </w:r>
      <w:r w:rsidRPr="008C0F6E">
        <w:rPr>
          <w:rFonts w:ascii="Times New Roman" w:hAnsi="Times New Roman" w:cs="Times New Roman"/>
          <w:i/>
          <w:iCs/>
          <w:sz w:val="24"/>
          <w:szCs w:val="24"/>
          <w:lang w:val="en-ID"/>
        </w:rPr>
        <w:t>loss.backward()</w:t>
      </w:r>
      <w:r w:rsidRPr="008C0F6E">
        <w:rPr>
          <w:rFonts w:ascii="Times New Roman" w:hAnsi="Times New Roman" w:cs="Times New Roman"/>
          <w:sz w:val="24"/>
          <w:szCs w:val="24"/>
          <w:lang w:val="en-ID"/>
        </w:rPr>
        <w:t xml:space="preserve"> command initiates backpropagation, computing the partial derivatives of the loss with respect to every weight in the network via the chain rule. To guarantee stability and prevent the gradients from exploding during deep layer propagation, </w:t>
      </w:r>
      <w:r w:rsidRPr="008C0F6E">
        <w:rPr>
          <w:rFonts w:ascii="Times New Roman" w:hAnsi="Times New Roman" w:cs="Times New Roman"/>
          <w:i/>
          <w:iCs/>
          <w:sz w:val="24"/>
          <w:szCs w:val="24"/>
          <w:lang w:val="en-ID"/>
        </w:rPr>
        <w:t>clip_grad_norm_</w:t>
      </w:r>
      <w:r w:rsidRPr="008C0F6E">
        <w:rPr>
          <w:rFonts w:ascii="Times New Roman" w:hAnsi="Times New Roman" w:cs="Times New Roman"/>
          <w:sz w:val="24"/>
          <w:szCs w:val="24"/>
          <w:lang w:val="en-ID"/>
        </w:rPr>
        <w:t xml:space="preserve"> restricts the gradient magnitude to a maximum norm of 1.0. Finally, </w:t>
      </w:r>
      <w:r w:rsidRPr="008C0F6E">
        <w:rPr>
          <w:rFonts w:ascii="Times New Roman" w:hAnsi="Times New Roman" w:cs="Times New Roman"/>
          <w:i/>
          <w:iCs/>
          <w:sz w:val="24"/>
          <w:szCs w:val="24"/>
          <w:lang w:val="en-ID"/>
        </w:rPr>
        <w:t>optimizer.step()</w:t>
      </w:r>
      <w:r w:rsidRPr="008C0F6E">
        <w:rPr>
          <w:rFonts w:ascii="Times New Roman" w:hAnsi="Times New Roman" w:cs="Times New Roman"/>
          <w:sz w:val="24"/>
          <w:szCs w:val="24"/>
          <w:lang w:val="en-ID"/>
        </w:rPr>
        <w:t xml:space="preserve"> adjusts the network's weights according to the selected optimization algorithm </w:t>
      </w:r>
      <w:r w:rsidR="00D13154">
        <w:rPr>
          <w:rFonts w:ascii="Times New Roman" w:hAnsi="Times New Roman" w:cs="Times New Roman"/>
          <w:sz w:val="24"/>
          <w:szCs w:val="24"/>
          <w:lang w:val="en-ID"/>
        </w:rPr>
        <w:t xml:space="preserve">that is </w:t>
      </w:r>
      <w:r w:rsidRPr="008C0F6E">
        <w:rPr>
          <w:rFonts w:ascii="Times New Roman" w:hAnsi="Times New Roman" w:cs="Times New Roman"/>
          <w:i/>
          <w:iCs/>
          <w:sz w:val="24"/>
          <w:szCs w:val="24"/>
          <w:lang w:val="en-ID"/>
        </w:rPr>
        <w:t>Adam</w:t>
      </w:r>
      <w:r w:rsidRPr="008C0F6E">
        <w:rPr>
          <w:rFonts w:ascii="Times New Roman" w:hAnsi="Times New Roman" w:cs="Times New Roman"/>
          <w:sz w:val="24"/>
          <w:szCs w:val="24"/>
          <w:lang w:val="en-ID"/>
        </w:rPr>
        <w:t>.</w:t>
      </w:r>
    </w:p>
    <w:p w14:paraId="45D7F52A" w14:textId="2D08F343" w:rsidR="008C0F6E" w:rsidRDefault="008C0F6E" w:rsidP="00FB7463">
      <w:pPr>
        <w:spacing w:after="120"/>
        <w:ind w:left="425" w:firstLine="567"/>
        <w:jc w:val="both"/>
        <w:rPr>
          <w:rFonts w:ascii="Times New Roman" w:hAnsi="Times New Roman" w:cs="Times New Roman"/>
          <w:sz w:val="24"/>
          <w:szCs w:val="24"/>
          <w:lang w:val="en-ID"/>
        </w:rPr>
      </w:pPr>
      <w:r w:rsidRPr="008C0F6E">
        <w:rPr>
          <w:rFonts w:ascii="Times New Roman" w:hAnsi="Times New Roman" w:cs="Times New Roman"/>
          <w:sz w:val="24"/>
          <w:szCs w:val="24"/>
          <w:lang w:val="en-ID"/>
        </w:rPr>
        <w:t xml:space="preserve">Beyond standard PyTorch mechanics, this script is specifically engineered for GUI integration through its heavily customized callback system. The inclusion of </w:t>
      </w:r>
      <w:r w:rsidRPr="008C0F6E">
        <w:rPr>
          <w:rFonts w:ascii="Times New Roman" w:hAnsi="Times New Roman" w:cs="Times New Roman"/>
          <w:i/>
          <w:iCs/>
          <w:sz w:val="24"/>
          <w:szCs w:val="24"/>
          <w:lang w:val="en-ID"/>
        </w:rPr>
        <w:t>batch_callback</w:t>
      </w:r>
      <w:r w:rsidRPr="008C0F6E">
        <w:rPr>
          <w:rFonts w:ascii="Times New Roman" w:hAnsi="Times New Roman" w:cs="Times New Roman"/>
          <w:sz w:val="24"/>
          <w:szCs w:val="24"/>
          <w:lang w:val="en-ID"/>
        </w:rPr>
        <w:t xml:space="preserve"> and </w:t>
      </w:r>
      <w:r w:rsidRPr="008C0F6E">
        <w:rPr>
          <w:rFonts w:ascii="Times New Roman" w:hAnsi="Times New Roman" w:cs="Times New Roman"/>
          <w:i/>
          <w:iCs/>
          <w:sz w:val="24"/>
          <w:szCs w:val="24"/>
          <w:lang w:val="en-ID"/>
        </w:rPr>
        <w:t>epoch_callback</w:t>
      </w:r>
      <w:r w:rsidRPr="008C0F6E">
        <w:rPr>
          <w:rFonts w:ascii="Times New Roman" w:hAnsi="Times New Roman" w:cs="Times New Roman"/>
          <w:sz w:val="24"/>
          <w:szCs w:val="24"/>
          <w:lang w:val="en-ID"/>
        </w:rPr>
        <w:t xml:space="preserve"> parameters allows the </w:t>
      </w:r>
      <w:r w:rsidRPr="008C0F6E">
        <w:rPr>
          <w:rFonts w:ascii="Times New Roman" w:hAnsi="Times New Roman" w:cs="Times New Roman"/>
          <w:i/>
          <w:iCs/>
          <w:sz w:val="24"/>
          <w:szCs w:val="24"/>
          <w:lang w:val="en-ID"/>
        </w:rPr>
        <w:t>Trainer</w:t>
      </w:r>
      <w:r w:rsidRPr="008C0F6E">
        <w:rPr>
          <w:rFonts w:ascii="Times New Roman" w:hAnsi="Times New Roman" w:cs="Times New Roman"/>
          <w:sz w:val="24"/>
          <w:szCs w:val="24"/>
          <w:lang w:val="en-ID"/>
        </w:rPr>
        <w:t xml:space="preserve"> to safely export real-time mathematical states</w:t>
      </w:r>
      <w:r w:rsidR="00CE0B42">
        <w:rPr>
          <w:rFonts w:ascii="Times New Roman" w:hAnsi="Times New Roman" w:cs="Times New Roman"/>
          <w:sz w:val="24"/>
          <w:szCs w:val="24"/>
          <w:lang w:val="en-ID"/>
        </w:rPr>
        <w:t xml:space="preserve">, </w:t>
      </w:r>
      <w:r w:rsidRPr="008C0F6E">
        <w:rPr>
          <w:rFonts w:ascii="Times New Roman" w:hAnsi="Times New Roman" w:cs="Times New Roman"/>
          <w:sz w:val="24"/>
          <w:szCs w:val="24"/>
          <w:lang w:val="en-ID"/>
        </w:rPr>
        <w:t>such as the instantaneous loss curve values and accuracy percentages</w:t>
      </w:r>
      <w:r w:rsidR="00CE0B42">
        <w:rPr>
          <w:rFonts w:ascii="Times New Roman" w:hAnsi="Times New Roman" w:cs="Times New Roman"/>
          <w:sz w:val="24"/>
          <w:szCs w:val="24"/>
          <w:lang w:val="en-ID"/>
        </w:rPr>
        <w:t>,</w:t>
      </w:r>
      <w:r w:rsidRPr="008C0F6E">
        <w:rPr>
          <w:rFonts w:ascii="Times New Roman" w:hAnsi="Times New Roman" w:cs="Times New Roman"/>
          <w:sz w:val="24"/>
          <w:szCs w:val="24"/>
          <w:lang w:val="en-ID"/>
        </w:rPr>
        <w:t xml:space="preserve"> back to the caller. This specific design paradigm ensures that the backend can continuously update the frontend's visual progress bars and terminal logs asynchronously, entirely preventing the application from freezing during the computationally demanding multi-epoch training phases.</w:t>
      </w:r>
    </w:p>
    <w:p w14:paraId="47C74310" w14:textId="7F16FE8D" w:rsidR="001B0814" w:rsidRDefault="00E767DB" w:rsidP="00E767DB">
      <w:pPr>
        <w:spacing w:after="0"/>
        <w:ind w:left="425" w:firstLine="1"/>
        <w:jc w:val="both"/>
        <w:rPr>
          <w:rFonts w:ascii="Times New Roman" w:hAnsi="Times New Roman" w:cs="Times New Roman"/>
          <w:sz w:val="24"/>
          <w:szCs w:val="24"/>
          <w:lang w:val="en-ID"/>
        </w:rPr>
      </w:pPr>
      <w:r>
        <w:rPr>
          <w:rFonts w:ascii="Times New Roman" w:hAnsi="Times New Roman" w:cs="Times New Roman"/>
          <w:sz w:val="24"/>
          <w:szCs w:val="24"/>
          <w:lang w:val="en-ID"/>
        </w:rPr>
        <w:t>b</w:t>
      </w:r>
      <w:r w:rsidR="001B0814">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evaluator.</w:t>
      </w:r>
      <w:r w:rsidR="001B0814">
        <w:rPr>
          <w:rFonts w:ascii="Times New Roman" w:hAnsi="Times New Roman" w:cs="Times New Roman"/>
          <w:i/>
          <w:iCs/>
          <w:sz w:val="24"/>
          <w:szCs w:val="24"/>
          <w:lang w:val="en-ID"/>
        </w:rPr>
        <w:t>py</w:t>
      </w:r>
    </w:p>
    <w:tbl>
      <w:tblPr>
        <w:tblStyle w:val="TableGrid"/>
        <w:tblW w:w="0" w:type="auto"/>
        <w:tblInd w:w="425" w:type="dxa"/>
        <w:tblLook w:val="04A0" w:firstRow="1" w:lastRow="0" w:firstColumn="1" w:lastColumn="0" w:noHBand="0" w:noVBand="1"/>
      </w:tblPr>
      <w:tblGrid>
        <w:gridCol w:w="8591"/>
      </w:tblGrid>
      <w:tr w:rsidR="001B0814" w14:paraId="04F61C2B" w14:textId="77777777" w:rsidTr="00782F0B">
        <w:tc>
          <w:tcPr>
            <w:tcW w:w="9016" w:type="dxa"/>
          </w:tcPr>
          <w:p w14:paraId="1AF8FE8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import torch</w:t>
            </w:r>
          </w:p>
          <w:p w14:paraId="5D486E1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lastRenderedPageBreak/>
              <w:t>import numpy as np</w:t>
            </w:r>
          </w:p>
          <w:p w14:paraId="3EB5117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from sklearn.metrics import accuracy_score, precision_recall_fscore_support, confusion_matrix</w:t>
            </w:r>
          </w:p>
          <w:p w14:paraId="436B241F"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import seaborn as sns</w:t>
            </w:r>
          </w:p>
          <w:p w14:paraId="00558DB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6D2A276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def run_evaluation_and_plot(model, test_loader, device, alphabet, history, figs):</w:t>
            </w:r>
          </w:p>
          <w:p w14:paraId="0537762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model.eval()</w:t>
            </w:r>
          </w:p>
          <w:p w14:paraId="3BBCEAF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all_preds, all_labels = [], []</w:t>
            </w:r>
          </w:p>
          <w:p w14:paraId="598F1165"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3EE7F1C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with torch.no_grad():</w:t>
            </w:r>
          </w:p>
          <w:p w14:paraId="6334004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for X, y in test_loader:</w:t>
            </w:r>
          </w:p>
          <w:p w14:paraId="5CFC074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 = X.to(device, non_blocking=True)</w:t>
            </w:r>
          </w:p>
          <w:p w14:paraId="4BAFF3F4"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382EA43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 FIX 2: Use .reshape to prevent memory layout crashes</w:t>
            </w:r>
          </w:p>
          <w:p w14:paraId="705EC43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if type(model).__name__ == "MultilayerPerceptron":</w:t>
            </w:r>
          </w:p>
          <w:p w14:paraId="7E9B7EC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 = X.reshape(X.size(0), -1)</w:t>
            </w:r>
          </w:p>
          <w:p w14:paraId="2E5C571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2786C8E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logits = model(X)</w:t>
            </w:r>
          </w:p>
          <w:p w14:paraId="78D5354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preds = logits.argmax(dim=1)</w:t>
            </w:r>
          </w:p>
          <w:p w14:paraId="266ADBD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all_preds.append(preds.cpu())</w:t>
            </w:r>
          </w:p>
          <w:p w14:paraId="6C7F726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all_labels.append(y)</w:t>
            </w:r>
          </w:p>
          <w:p w14:paraId="7053FFC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6189526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all_preds = torch.cat(all_preds).numpy()</w:t>
            </w:r>
          </w:p>
          <w:p w14:paraId="6C2A5DA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all_labels = torch.cat(all_labels).numpy()</w:t>
            </w:r>
          </w:p>
          <w:p w14:paraId="3056D62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56E4802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test_acc = accuracy_score(all_labels, all_preds) * 100</w:t>
            </w:r>
          </w:p>
          <w:p w14:paraId="171422E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prec, rec, f1, _ = precision_recall_fscore_support(all_labels, all_preds, average='macro', zero_division=0)</w:t>
            </w:r>
          </w:p>
          <w:p w14:paraId="7A8C5C4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_, _, f1_per_class, _ = precision_recall_fscore_support(all_labels, all_preds, average=None, zero_division=0)</w:t>
            </w:r>
          </w:p>
          <w:p w14:paraId="75BDC20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per_class_acc = [(all_preds[all_labels == i] == i).mean() * 100 for i in range(len(alphabet))]</w:t>
            </w:r>
          </w:p>
          <w:p w14:paraId="0BC9481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43E00B4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cm = confusion_matrix(all_labels, all_preds)</w:t>
            </w:r>
          </w:p>
          <w:p w14:paraId="051C6F1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cm_norm = cm.astype(float) / cm.sum(axis=1, keepdims=True)</w:t>
            </w:r>
          </w:p>
          <w:p w14:paraId="2EDF95B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cm_norm = np.nan_to_num(cm_norm) </w:t>
            </w:r>
          </w:p>
          <w:p w14:paraId="527F295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1DDA22A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DARK, PANEL, WHITE = '#1e1e2e', '#2a2a3e', '#EEEEEE'</w:t>
            </w:r>
          </w:p>
          <w:p w14:paraId="547138A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BLUE, ORG, GRN, RED = '#4FC3F7', '#FFB74D', '#81C784', '#EF9A9A'</w:t>
            </w:r>
          </w:p>
          <w:p w14:paraId="1697A83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531D841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def style_ax(ax):</w:t>
            </w:r>
          </w:p>
          <w:p w14:paraId="2E609FE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ax.set_facecolor(PANEL)</w:t>
            </w:r>
          </w:p>
          <w:p w14:paraId="4BE40477"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for sp in ax.spines.values(): sp.set_color('#444')</w:t>
            </w:r>
          </w:p>
          <w:p w14:paraId="058C1A0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ax.tick_params(colors=WHITE, labelsize=9)</w:t>
            </w:r>
          </w:p>
          <w:p w14:paraId="6ACE6AD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ax.xaxis.label.set_color(WHITE)</w:t>
            </w:r>
          </w:p>
          <w:p w14:paraId="0BE6533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ax.yaxis.label.set_color(WHITE)</w:t>
            </w:r>
          </w:p>
          <w:p w14:paraId="1E14126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lastRenderedPageBreak/>
              <w:t>        ax.title.set_color(WHITE)</w:t>
            </w:r>
          </w:p>
          <w:p w14:paraId="031362C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ax.grid(True, alpha=0.15)</w:t>
            </w:r>
          </w:p>
          <w:p w14:paraId="19C004F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return ax</w:t>
            </w:r>
          </w:p>
          <w:p w14:paraId="768C425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7DD8F73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 PLOT 1: Training Curves</w:t>
            </w:r>
          </w:p>
          <w:p w14:paraId="078FDDA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fig_curves = figs['curves']</w:t>
            </w:r>
          </w:p>
          <w:p w14:paraId="35373B3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fig_curves.clf()</w:t>
            </w:r>
          </w:p>
          <w:p w14:paraId="22E6936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fig_curves.patch.set_facecolor(DARK)</w:t>
            </w:r>
          </w:p>
          <w:p w14:paraId="02B0BC25"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512E8AF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 = style_ax(fig_curves.add_subplot(1, 2, 1))</w:t>
            </w:r>
          </w:p>
          <w:p w14:paraId="01970AE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 = style_ax(fig_curves.add_subplot(1, 2, 2))</w:t>
            </w:r>
          </w:p>
          <w:p w14:paraId="1A8A9F4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412A24D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if len(history['train_loss']) &gt; 1:</w:t>
            </w:r>
          </w:p>
          <w:p w14:paraId="08D4D1E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epochs_range = range(1, len(history['train_loss']) + 1)</w:t>
            </w:r>
          </w:p>
          <w:p w14:paraId="67857DC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ax_loss.plot(epochs_range, history['train_loss'], 'o-', color=BLUE, lw=2, ms=4, label='Train Loss')</w:t>
            </w:r>
          </w:p>
          <w:p w14:paraId="07374CF5"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ax_loss.plot(epochs_range, history['val_loss'], 's--', color=ORG, lw=2, ms=4, label='Val Loss')</w:t>
            </w:r>
          </w:p>
          <w:p w14:paraId="6F900AA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ax_loss.legend(labelcolor=WHITE, facecolor=PANEL)</w:t>
            </w:r>
          </w:p>
          <w:p w14:paraId="03F6671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1EDE9C7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ax_acc.plot(epochs_range, [a/100 if a &gt; 1 else a for a in history['train_acc']], 'o-', color=GRN, lw=2, ms=4, label='Train Acc')</w:t>
            </w:r>
          </w:p>
          <w:p w14:paraId="5D25BF1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ax_acc.plot(epochs_range, [a/100 if a &gt; 1 else a for a in history['val_acc']], 's--', color=RED, lw=2, ms=4, label='Val Acc')</w:t>
            </w:r>
          </w:p>
          <w:p w14:paraId="0C21069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ax_acc.legend(labelcolor=WHITE, facecolor=PANEL)</w:t>
            </w:r>
          </w:p>
          <w:p w14:paraId="6A058C0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else:</w:t>
            </w:r>
          </w:p>
          <w:p w14:paraId="71DA51A4"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ax_loss.text(0.5, 0.5, "No Training History\n(Model Loaded from File)", color=WHITE, ha='center', va='center', fontsize=12)</w:t>
            </w:r>
          </w:p>
          <w:p w14:paraId="5F7B040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ax_acc.text(0.5, 0.5, "No Training History\n(Model Loaded from File)", color=WHITE, ha='center', va='center', fontsize=12)</w:t>
            </w:r>
          </w:p>
          <w:p w14:paraId="0D5564E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200D5AF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ax_loss.set_title('Loss Curve', fontweight='bold')</w:t>
            </w:r>
          </w:p>
          <w:p w14:paraId="3B66CC0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ax_loss.set_xlabel('Epochs'); ax_loss.set_ylabel('Loss Value')</w:t>
            </w:r>
          </w:p>
          <w:p w14:paraId="71AD374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1D2D79E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ax_acc.set_title('Accuracy Curve', fontweight='bold')</w:t>
            </w:r>
          </w:p>
          <w:p w14:paraId="74A9684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ax_acc.set_xlabel('Epochs'); ax_acc.set_ylabel('Accuracy Proportion')</w:t>
            </w:r>
          </w:p>
          <w:p w14:paraId="221361B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5C975F6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fig_curves.tight_layout()</w:t>
            </w:r>
          </w:p>
          <w:p w14:paraId="3633AA5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7719AC3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 PLOT 2: Per-Class Bar Chart</w:t>
            </w:r>
          </w:p>
          <w:p w14:paraId="2EF1463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fig_bars = figs['bars']</w:t>
            </w:r>
          </w:p>
          <w:p w14:paraId="791FDD0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fig_bars.clf()</w:t>
            </w:r>
          </w:p>
          <w:p w14:paraId="566F846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fig_bars.patch.set_facecolor(DARK)</w:t>
            </w:r>
          </w:p>
          <w:p w14:paraId="0F3821A4"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776F547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 = style_ax(fig_bars.add_subplot(111))</w:t>
            </w:r>
          </w:p>
          <w:p w14:paraId="0508227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lastRenderedPageBreak/>
              <w:t>    colors_bar = [GRN if a &gt;= 90 else ORG if a &gt;= 75 else RED for a in per_class_acc]</w:t>
            </w:r>
          </w:p>
          <w:p w14:paraId="241DE80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ax_bars.bar(alphabet, per_class_acc, color=colors_bar)</w:t>
            </w:r>
          </w:p>
          <w:p w14:paraId="2A59FC27"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ax_bars.axhline(test_acc, color='white', ls=':', lw=1.5, label=f'Avg {test_acc:.1f}%')</w:t>
            </w:r>
          </w:p>
          <w:p w14:paraId="592B27D4"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ax_bars.set_title('Per-Class Accuracy (%)', fontweight='bold')</w:t>
            </w:r>
          </w:p>
          <w:p w14:paraId="67A3CAA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ax_bars.set_xlabel('Alphabet Classes (A-Z)')</w:t>
            </w:r>
          </w:p>
          <w:p w14:paraId="11A346D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ax_bars.set_ylabel('Accuracy (%)')</w:t>
            </w:r>
          </w:p>
          <w:p w14:paraId="3FE0459F"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ax_bars.set_ylim([0, 110])</w:t>
            </w:r>
          </w:p>
          <w:p w14:paraId="19DBB71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ax_bars.legend(labelcolor=WHITE, facecolor=PANEL)</w:t>
            </w:r>
          </w:p>
          <w:p w14:paraId="1D0C788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fig_bars.tight_layout()</w:t>
            </w:r>
          </w:p>
          <w:p w14:paraId="027988B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0B7EF05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 PLOT 3: Confusion Matrix</w:t>
            </w:r>
          </w:p>
          <w:p w14:paraId="1FD6BF8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fig_cm = figs['cm']</w:t>
            </w:r>
          </w:p>
          <w:p w14:paraId="0C7E75E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fig_cm.clf()</w:t>
            </w:r>
          </w:p>
          <w:p w14:paraId="6A7ED22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fig_cm.patch.set_facecolor(DARK)</w:t>
            </w:r>
          </w:p>
          <w:p w14:paraId="1E5154E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313340E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ax_cm = fig_cm.add_subplot(111)</w:t>
            </w:r>
          </w:p>
          <w:p w14:paraId="164E3BC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ax_cm.set_facecolor(PANEL)</w:t>
            </w:r>
          </w:p>
          <w:p w14:paraId="52583B47"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1DE6E18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heatmap = sns.heatmap(cm_norm, ax=ax_cm, cmap='YlOrRd', cbar=True, </w:t>
            </w:r>
          </w:p>
          <w:p w14:paraId="3D6767A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annot=True, fmt='.2f', annot_kws={"size": 7},</w:t>
            </w:r>
          </w:p>
          <w:p w14:paraId="4300BA40"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xticklabels=alphabet, yticklabels=alphabet)</w:t>
            </w:r>
          </w:p>
          <w:p w14:paraId="0DF60CC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33542A58"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ax_cm.set_title('Confusion Matrix (Row-Normalized)', color=WHITE, fontweight='bold')</w:t>
            </w:r>
          </w:p>
          <w:p w14:paraId="3EE950D4"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ax_cm.set_xlabel('Predicted Label', color=WHITE)</w:t>
            </w:r>
          </w:p>
          <w:p w14:paraId="17CEAD3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ax_cm.set_ylabel('True Label', color=WHITE)</w:t>
            </w:r>
          </w:p>
          <w:p w14:paraId="6ED79C1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ax_cm.tick_params(colors=WHITE, labelsize=8)</w:t>
            </w:r>
          </w:p>
          <w:p w14:paraId="608B6C3A"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5FC3D97D"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cbar = heatmap.collections[0].colorbar</w:t>
            </w:r>
          </w:p>
          <w:p w14:paraId="777B8A3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cbar.ax.tick_params(colors=WHITE)</w:t>
            </w:r>
          </w:p>
          <w:p w14:paraId="597353B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385ED88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fig_cm.tight_layout()</w:t>
            </w:r>
          </w:p>
          <w:p w14:paraId="29A4F54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p>
          <w:p w14:paraId="38637167"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 4. Generate HTML Text Summary Box</w:t>
            </w:r>
          </w:p>
          <w:p w14:paraId="5A023B8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best_letter = alphabet[np.argmax(per_class_acc)]</w:t>
            </w:r>
          </w:p>
          <w:p w14:paraId="22B1C1D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worst_letter = alphabet[np.argmin(per_class_acc)]</w:t>
            </w:r>
          </w:p>
          <w:p w14:paraId="186555B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0296A28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summary_html = f"""</w:t>
            </w:r>
          </w:p>
          <w:p w14:paraId="67E4F1D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&lt;div style='background-color: #2a2a3e; padding: 15px; border-radius: 8px;'&gt;</w:t>
            </w:r>
          </w:p>
          <w:p w14:paraId="551EFA8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&lt;h2 style='color: #81C784; margin-top: 0;'&gt;</w:t>
            </w:r>
            <w:r w:rsidRPr="007109E5">
              <w:rPr>
                <w:rFonts w:ascii="Segoe UI Emoji" w:hAnsi="Segoe UI Emoji" w:cs="Segoe UI Emoji"/>
                <w:sz w:val="24"/>
                <w:szCs w:val="24"/>
                <w:lang w:val="en-ID"/>
              </w:rPr>
              <w:t>📊</w:t>
            </w:r>
            <w:r w:rsidRPr="007109E5">
              <w:rPr>
                <w:rFonts w:ascii="Times New Roman" w:hAnsi="Times New Roman" w:cs="Times New Roman"/>
                <w:sz w:val="24"/>
                <w:szCs w:val="24"/>
                <w:lang w:val="en-ID"/>
              </w:rPr>
              <w:t xml:space="preserve"> Final Evaluation Summary&lt;/h2&gt;</w:t>
            </w:r>
          </w:p>
          <w:p w14:paraId="207D348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sv-SE"/>
              </w:rPr>
            </w:pPr>
            <w:r w:rsidRPr="007109E5">
              <w:rPr>
                <w:rFonts w:ascii="Times New Roman" w:hAnsi="Times New Roman" w:cs="Times New Roman"/>
                <w:sz w:val="24"/>
                <w:szCs w:val="24"/>
                <w:lang w:val="en-ID"/>
              </w:rPr>
              <w:t xml:space="preserve">        </w:t>
            </w:r>
            <w:r w:rsidRPr="007109E5">
              <w:rPr>
                <w:rFonts w:ascii="Times New Roman" w:hAnsi="Times New Roman" w:cs="Times New Roman"/>
                <w:sz w:val="24"/>
                <w:szCs w:val="24"/>
                <w:lang w:val="sv-SE"/>
              </w:rPr>
              <w:t>&lt;hr style='border: 1px solid #444;'&gt;</w:t>
            </w:r>
          </w:p>
          <w:p w14:paraId="7E55F19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sv-SE"/>
              </w:rPr>
              <w:t xml:space="preserve">        </w:t>
            </w:r>
            <w:r w:rsidRPr="007109E5">
              <w:rPr>
                <w:rFonts w:ascii="Times New Roman" w:hAnsi="Times New Roman" w:cs="Times New Roman"/>
                <w:sz w:val="24"/>
                <w:szCs w:val="24"/>
                <w:lang w:val="en-ID"/>
              </w:rPr>
              <w:t>&lt;table style='width: 100%; font-size: 15px; color: #EEEEEE;'&gt;</w:t>
            </w:r>
          </w:p>
          <w:p w14:paraId="42213A8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&lt;tr&gt;</w:t>
            </w:r>
          </w:p>
          <w:p w14:paraId="0FCFAB82"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lastRenderedPageBreak/>
              <w:t xml:space="preserve">                &lt;td style='padding: 5px;'&gt;&lt;b&gt;Overall Accuracy:&lt;/b&gt;&lt;/td&gt; &lt;td style='padding: 5px;'&gt;{test_acc:.3f}%&lt;/td&gt; </w:t>
            </w:r>
          </w:p>
          <w:p w14:paraId="2CF358DE"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&lt;td style='padding: 5px;'&gt;&lt;b&gt;Best Letter:&lt;/b&gt;&lt;/td&gt; &lt;td style='padding: 5px; color:#81C784;'&gt;{best_letter} ({max(per_class_acc):.1f}%)&lt;/td&gt;</w:t>
            </w:r>
          </w:p>
          <w:p w14:paraId="0EA510C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&lt;/tr&gt;</w:t>
            </w:r>
          </w:p>
          <w:p w14:paraId="6D8214E9"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&lt;tr&gt;</w:t>
            </w:r>
          </w:p>
          <w:p w14:paraId="32690E54"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&lt;td style='padding: 5px;'&gt;&lt;b&gt;Macro Precision:&lt;/b&gt;&lt;/td&gt; &lt;td style='padding: 5px;'&gt;{prec*100:.2f}%&lt;/td&gt; </w:t>
            </w:r>
          </w:p>
          <w:p w14:paraId="035784B6"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&lt;td style='padding: 5px;'&gt;&lt;b&gt;Worst Letter:&lt;/b&gt;&lt;/td&gt; &lt;td style='padding: 5px; color:#EF9A9A;'&gt;{worst_letter} ({min(per_class_acc):.1f}%)&lt;/td&gt;</w:t>
            </w:r>
          </w:p>
          <w:p w14:paraId="4F8AE59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&lt;/tr&gt;</w:t>
            </w:r>
          </w:p>
          <w:p w14:paraId="1E961FB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&lt;tr&gt;&lt;td style='padding: 5px;'&gt;&lt;b&gt;Macro Recall:&lt;/b&gt;&lt;/td&gt; &lt;td style='padding: 5px;'&gt;{rec*100:.2f}%&lt;/td&gt; &lt;td&gt;&lt;/td&gt; &lt;td&gt;&lt;/td&gt;&lt;/tr&gt;</w:t>
            </w:r>
          </w:p>
          <w:p w14:paraId="004C0EEC"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&lt;tr&gt;&lt;td style='padding: 5px;'&gt;&lt;b&gt;Macro F1-Score:&lt;/b&gt;&lt;/td&gt; &lt;td style='padding: 5px;'&gt;{f1*100:.2f}%&lt;/td&gt; &lt;td&gt;&lt;/td&gt; &lt;td&gt;&lt;/td&gt;&lt;/tr&gt;</w:t>
            </w:r>
          </w:p>
          <w:p w14:paraId="00E519E1"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&lt;/table&gt;</w:t>
            </w:r>
          </w:p>
          <w:p w14:paraId="701E6B4F"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&lt;/div&gt;</w:t>
            </w:r>
          </w:p>
          <w:p w14:paraId="5A07A21B"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w:t>
            </w:r>
          </w:p>
          <w:p w14:paraId="71E2D453" w14:textId="77777777" w:rsidR="007109E5"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xml:space="preserve">    </w:t>
            </w:r>
          </w:p>
          <w:p w14:paraId="2AA487AF" w14:textId="57AA8B17" w:rsidR="001B0814" w:rsidRPr="007109E5" w:rsidRDefault="007109E5" w:rsidP="00AE1B0D">
            <w:pPr>
              <w:pStyle w:val="ListParagraph"/>
              <w:numPr>
                <w:ilvl w:val="0"/>
                <w:numId w:val="41"/>
              </w:numPr>
              <w:ind w:left="453" w:hanging="502"/>
              <w:jc w:val="both"/>
              <w:rPr>
                <w:rFonts w:ascii="Times New Roman" w:hAnsi="Times New Roman" w:cs="Times New Roman"/>
                <w:sz w:val="24"/>
                <w:szCs w:val="24"/>
                <w:lang w:val="en-ID"/>
              </w:rPr>
            </w:pPr>
            <w:r w:rsidRPr="007109E5">
              <w:rPr>
                <w:rFonts w:ascii="Times New Roman" w:hAnsi="Times New Roman" w:cs="Times New Roman"/>
                <w:sz w:val="24"/>
                <w:szCs w:val="24"/>
                <w:lang w:val="en-ID"/>
              </w:rPr>
              <w:t>    return summary_html, test_acc, prec, rec, f1</w:t>
            </w:r>
          </w:p>
        </w:tc>
      </w:tr>
    </w:tbl>
    <w:p w14:paraId="083FB420" w14:textId="77777777" w:rsidR="00E767DB" w:rsidRPr="00E767DB" w:rsidRDefault="00E767DB" w:rsidP="00E767DB">
      <w:pPr>
        <w:spacing w:after="0"/>
        <w:ind w:left="425" w:firstLine="567"/>
        <w:jc w:val="both"/>
        <w:rPr>
          <w:rFonts w:ascii="Times New Roman" w:hAnsi="Times New Roman" w:cs="Times New Roman"/>
          <w:sz w:val="24"/>
          <w:szCs w:val="24"/>
          <w:lang w:val="en-ID"/>
        </w:rPr>
      </w:pPr>
      <w:r w:rsidRPr="00E767DB">
        <w:rPr>
          <w:rFonts w:ascii="Times New Roman" w:hAnsi="Times New Roman" w:cs="Times New Roman"/>
          <w:sz w:val="24"/>
          <w:szCs w:val="24"/>
          <w:lang w:val="en-ID"/>
        </w:rPr>
        <w:lastRenderedPageBreak/>
        <w:t xml:space="preserve">The </w:t>
      </w:r>
      <w:r w:rsidRPr="00E767DB">
        <w:rPr>
          <w:rFonts w:ascii="Times New Roman" w:hAnsi="Times New Roman" w:cs="Times New Roman"/>
          <w:i/>
          <w:iCs/>
          <w:sz w:val="24"/>
          <w:szCs w:val="24"/>
          <w:lang w:val="en-ID"/>
        </w:rPr>
        <w:t>evaluator.py</w:t>
      </w:r>
      <w:r w:rsidRPr="00E767DB">
        <w:rPr>
          <w:rFonts w:ascii="Times New Roman" w:hAnsi="Times New Roman" w:cs="Times New Roman"/>
          <w:sz w:val="24"/>
          <w:szCs w:val="24"/>
          <w:lang w:val="en-ID"/>
        </w:rPr>
        <w:t xml:space="preserve"> script is responsible for conducting rigid statistical inference over the unseen test dataset and translating the resulting predictions into comprehensible visual dashboards. The inference loop operates strictly under the </w:t>
      </w:r>
      <w:r w:rsidRPr="00E767DB">
        <w:rPr>
          <w:rFonts w:ascii="Times New Roman" w:hAnsi="Times New Roman" w:cs="Times New Roman"/>
          <w:i/>
          <w:iCs/>
          <w:sz w:val="24"/>
          <w:szCs w:val="24"/>
          <w:lang w:val="en-ID"/>
        </w:rPr>
        <w:t>torch.no_grad()</w:t>
      </w:r>
      <w:r w:rsidRPr="00E767DB">
        <w:rPr>
          <w:rFonts w:ascii="Times New Roman" w:hAnsi="Times New Roman" w:cs="Times New Roman"/>
          <w:sz w:val="24"/>
          <w:szCs w:val="24"/>
          <w:lang w:val="en-ID"/>
        </w:rPr>
        <w:t xml:space="preserve"> context manager, which mathematically disables the autograd engine to conserve GPU VRAM and accelerate processing times, as backpropagation is unneeded here. Crucially, the script implements an automated tensor formatting check: if the </w:t>
      </w:r>
      <w:r w:rsidRPr="00E767DB">
        <w:rPr>
          <w:rFonts w:ascii="Times New Roman" w:hAnsi="Times New Roman" w:cs="Times New Roman"/>
          <w:i/>
          <w:iCs/>
          <w:sz w:val="24"/>
          <w:szCs w:val="24"/>
          <w:lang w:val="en-ID"/>
        </w:rPr>
        <w:t>model</w:t>
      </w:r>
      <w:r w:rsidRPr="00E767DB">
        <w:rPr>
          <w:rFonts w:ascii="Times New Roman" w:hAnsi="Times New Roman" w:cs="Times New Roman"/>
          <w:sz w:val="24"/>
          <w:szCs w:val="24"/>
          <w:lang w:val="en-ID"/>
        </w:rPr>
        <w:t xml:space="preserve"> is identified as the </w:t>
      </w:r>
      <w:r w:rsidRPr="00E767DB">
        <w:rPr>
          <w:rFonts w:ascii="Times New Roman" w:hAnsi="Times New Roman" w:cs="Times New Roman"/>
          <w:i/>
          <w:iCs/>
          <w:sz w:val="24"/>
          <w:szCs w:val="24"/>
          <w:lang w:val="en-ID"/>
        </w:rPr>
        <w:t>MultilayerPerceptron</w:t>
      </w:r>
      <w:r w:rsidRPr="00E767DB">
        <w:rPr>
          <w:rFonts w:ascii="Times New Roman" w:hAnsi="Times New Roman" w:cs="Times New Roman"/>
          <w:sz w:val="24"/>
          <w:szCs w:val="24"/>
          <w:lang w:val="en-ID"/>
        </w:rPr>
        <w:t xml:space="preserve">, the input tensor </w:t>
      </w:r>
      <w:r w:rsidRPr="00E767DB">
        <w:rPr>
          <w:rFonts w:ascii="Times New Roman" w:hAnsi="Times New Roman" w:cs="Times New Roman"/>
          <w:i/>
          <w:iCs/>
          <w:sz w:val="24"/>
          <w:szCs w:val="24"/>
          <w:lang w:val="en-ID"/>
        </w:rPr>
        <w:t>X</w:t>
      </w:r>
      <w:r w:rsidRPr="00E767DB">
        <w:rPr>
          <w:rFonts w:ascii="Times New Roman" w:hAnsi="Times New Roman" w:cs="Times New Roman"/>
          <w:sz w:val="24"/>
          <w:szCs w:val="24"/>
          <w:lang w:val="en-ID"/>
        </w:rPr>
        <w:t xml:space="preserve"> utilizes the </w:t>
      </w:r>
      <w:r w:rsidRPr="00E767DB">
        <w:rPr>
          <w:rFonts w:ascii="Times New Roman" w:hAnsi="Times New Roman" w:cs="Times New Roman"/>
          <w:i/>
          <w:iCs/>
          <w:sz w:val="24"/>
          <w:szCs w:val="24"/>
          <w:lang w:val="en-ID"/>
        </w:rPr>
        <w:t>reshape</w:t>
      </w:r>
      <w:r w:rsidRPr="00E767DB">
        <w:rPr>
          <w:rFonts w:ascii="Times New Roman" w:hAnsi="Times New Roman" w:cs="Times New Roman"/>
          <w:sz w:val="24"/>
          <w:szCs w:val="24"/>
          <w:lang w:val="en-ID"/>
        </w:rPr>
        <w:t xml:space="preserve"> method to flatten the 2D matrices into 1D vectors. The </w:t>
      </w:r>
      <w:r w:rsidRPr="00E767DB">
        <w:rPr>
          <w:rFonts w:ascii="Times New Roman" w:hAnsi="Times New Roman" w:cs="Times New Roman"/>
          <w:i/>
          <w:iCs/>
          <w:sz w:val="24"/>
          <w:szCs w:val="24"/>
          <w:lang w:val="en-ID"/>
        </w:rPr>
        <w:t>reshape</w:t>
      </w:r>
      <w:r w:rsidRPr="00E767DB">
        <w:rPr>
          <w:rFonts w:ascii="Times New Roman" w:hAnsi="Times New Roman" w:cs="Times New Roman"/>
          <w:sz w:val="24"/>
          <w:szCs w:val="24"/>
          <w:lang w:val="en-ID"/>
        </w:rPr>
        <w:t xml:space="preserve"> method is specifically chosen over </w:t>
      </w:r>
      <w:r w:rsidRPr="00E767DB">
        <w:rPr>
          <w:rFonts w:ascii="Times New Roman" w:hAnsi="Times New Roman" w:cs="Times New Roman"/>
          <w:i/>
          <w:iCs/>
          <w:sz w:val="24"/>
          <w:szCs w:val="24"/>
          <w:lang w:val="en-ID"/>
        </w:rPr>
        <w:t>view</w:t>
      </w:r>
      <w:r w:rsidRPr="00E767DB">
        <w:rPr>
          <w:rFonts w:ascii="Times New Roman" w:hAnsi="Times New Roman" w:cs="Times New Roman"/>
          <w:sz w:val="24"/>
          <w:szCs w:val="24"/>
          <w:lang w:val="en-ID"/>
        </w:rPr>
        <w:t xml:space="preserve"> to safely handle memory allocations that became non-contiguous after the EMNIST orientation fix.</w:t>
      </w:r>
    </w:p>
    <w:p w14:paraId="4ABAA0D4" w14:textId="2D21B057" w:rsidR="00E767DB" w:rsidRDefault="00E767DB" w:rsidP="00E767DB">
      <w:pPr>
        <w:spacing w:after="0"/>
        <w:ind w:left="425" w:firstLine="567"/>
        <w:jc w:val="both"/>
        <w:rPr>
          <w:rFonts w:ascii="Times New Roman" w:hAnsi="Times New Roman" w:cs="Times New Roman"/>
          <w:sz w:val="24"/>
          <w:szCs w:val="24"/>
          <w:lang w:val="en-ID"/>
        </w:rPr>
      </w:pPr>
      <w:r w:rsidRPr="00E767DB">
        <w:rPr>
          <w:rFonts w:ascii="Times New Roman" w:hAnsi="Times New Roman" w:cs="Times New Roman"/>
          <w:sz w:val="24"/>
          <w:szCs w:val="24"/>
          <w:lang w:val="en-ID"/>
        </w:rPr>
        <w:t xml:space="preserve">Once inference concludes, the script leverages the </w:t>
      </w:r>
      <w:r w:rsidRPr="00E767DB">
        <w:rPr>
          <w:rFonts w:ascii="Times New Roman" w:hAnsi="Times New Roman" w:cs="Times New Roman"/>
          <w:i/>
          <w:iCs/>
          <w:sz w:val="24"/>
          <w:szCs w:val="24"/>
          <w:lang w:val="en-ID"/>
        </w:rPr>
        <w:t>scikit-learn</w:t>
      </w:r>
      <w:r w:rsidRPr="00E767DB">
        <w:rPr>
          <w:rFonts w:ascii="Times New Roman" w:hAnsi="Times New Roman" w:cs="Times New Roman"/>
          <w:sz w:val="24"/>
          <w:szCs w:val="24"/>
          <w:lang w:val="en-ID"/>
        </w:rPr>
        <w:t xml:space="preserve"> library to construct the evaluation metrics. It mathematically computes the </w:t>
      </w:r>
      <w:r w:rsidRPr="00E767DB">
        <w:rPr>
          <w:rFonts w:ascii="Times New Roman" w:hAnsi="Times New Roman" w:cs="Times New Roman"/>
          <w:i/>
          <w:iCs/>
          <w:sz w:val="24"/>
          <w:szCs w:val="24"/>
          <w:lang w:val="en-ID"/>
        </w:rPr>
        <w:t>confusion_matrix</w:t>
      </w:r>
      <w:r w:rsidRPr="00E767DB">
        <w:rPr>
          <w:rFonts w:ascii="Times New Roman" w:hAnsi="Times New Roman" w:cs="Times New Roman"/>
          <w:sz w:val="24"/>
          <w:szCs w:val="24"/>
          <w:lang w:val="en-ID"/>
        </w:rPr>
        <w:t xml:space="preserve"> and performs row-wise division (</w:t>
      </w:r>
      <w:r w:rsidRPr="00E767DB">
        <w:rPr>
          <w:rFonts w:ascii="Times New Roman" w:hAnsi="Times New Roman" w:cs="Times New Roman"/>
          <w:i/>
          <w:iCs/>
          <w:sz w:val="24"/>
          <w:szCs w:val="24"/>
          <w:lang w:val="en-ID"/>
        </w:rPr>
        <w:t>cm.sum(axis=1)</w:t>
      </w:r>
      <w:r w:rsidRPr="00E767DB">
        <w:rPr>
          <w:rFonts w:ascii="Times New Roman" w:hAnsi="Times New Roman" w:cs="Times New Roman"/>
          <w:sz w:val="24"/>
          <w:szCs w:val="24"/>
          <w:lang w:val="en-ID"/>
        </w:rPr>
        <w:t>) to generate a normalized probability matrix (</w:t>
      </w:r>
      <w:r w:rsidRPr="00E767DB">
        <w:rPr>
          <w:rFonts w:ascii="Times New Roman" w:hAnsi="Times New Roman" w:cs="Times New Roman"/>
          <w:i/>
          <w:iCs/>
          <w:sz w:val="24"/>
          <w:szCs w:val="24"/>
          <w:lang w:val="en-ID"/>
        </w:rPr>
        <w:t>cm_norm</w:t>
      </w:r>
      <w:r w:rsidRPr="00E767DB">
        <w:rPr>
          <w:rFonts w:ascii="Times New Roman" w:hAnsi="Times New Roman" w:cs="Times New Roman"/>
          <w:sz w:val="24"/>
          <w:szCs w:val="24"/>
          <w:lang w:val="en-ID"/>
        </w:rPr>
        <w:t xml:space="preserve">), effectively exposing the per-class sensitivity </w:t>
      </w:r>
      <w:r w:rsidR="00C60F5B">
        <w:rPr>
          <w:rFonts w:ascii="Times New Roman" w:hAnsi="Times New Roman" w:cs="Times New Roman"/>
          <w:sz w:val="24"/>
          <w:szCs w:val="24"/>
          <w:lang w:val="en-ID"/>
        </w:rPr>
        <w:t xml:space="preserve">or </w:t>
      </w:r>
      <w:r w:rsidRPr="00E767DB">
        <w:rPr>
          <w:rFonts w:ascii="Times New Roman" w:hAnsi="Times New Roman" w:cs="Times New Roman"/>
          <w:sz w:val="24"/>
          <w:szCs w:val="24"/>
          <w:lang w:val="en-ID"/>
        </w:rPr>
        <w:t xml:space="preserve">Recall. To eliminate the UI warnings caused by missing emojis in Matplotlib's default fonts, this script was heavily refactored to extract the statistical text from the plots. It returns a dynamically generated </w:t>
      </w:r>
      <w:r w:rsidRPr="00E767DB">
        <w:rPr>
          <w:rFonts w:ascii="Times New Roman" w:hAnsi="Times New Roman" w:cs="Times New Roman"/>
          <w:i/>
          <w:iCs/>
          <w:sz w:val="24"/>
          <w:szCs w:val="24"/>
          <w:lang w:val="en-ID"/>
        </w:rPr>
        <w:t>summary_html</w:t>
      </w:r>
      <w:r w:rsidRPr="00E767DB">
        <w:rPr>
          <w:rFonts w:ascii="Times New Roman" w:hAnsi="Times New Roman" w:cs="Times New Roman"/>
          <w:sz w:val="24"/>
          <w:szCs w:val="24"/>
          <w:lang w:val="en-ID"/>
        </w:rPr>
        <w:t xml:space="preserve"> string, allowing the PyQt6 native rendering engine to draw crisp text and emojis, while simultaneously painting the interactive curves, bar charts, and heatmaps onto the provided </w:t>
      </w:r>
      <w:r w:rsidRPr="00E767DB">
        <w:rPr>
          <w:rFonts w:ascii="Times New Roman" w:hAnsi="Times New Roman" w:cs="Times New Roman"/>
          <w:i/>
          <w:iCs/>
          <w:sz w:val="24"/>
          <w:szCs w:val="24"/>
          <w:lang w:val="en-ID"/>
        </w:rPr>
        <w:t>figs</w:t>
      </w:r>
      <w:r w:rsidRPr="00E767DB">
        <w:rPr>
          <w:rFonts w:ascii="Times New Roman" w:hAnsi="Times New Roman" w:cs="Times New Roman"/>
          <w:sz w:val="24"/>
          <w:szCs w:val="24"/>
          <w:lang w:val="en-ID"/>
        </w:rPr>
        <w:t xml:space="preserve"> dictionary.</w:t>
      </w:r>
    </w:p>
    <w:p w14:paraId="66EF1063" w14:textId="3D378EEE" w:rsidR="001B0814" w:rsidRPr="002B5B9A" w:rsidRDefault="001B0814" w:rsidP="001B0814">
      <w:pPr>
        <w:spacing w:after="0"/>
        <w:ind w:left="425"/>
        <w:jc w:val="both"/>
        <w:rPr>
          <w:rFonts w:ascii="Times New Roman" w:hAnsi="Times New Roman" w:cs="Times New Roman"/>
          <w:b/>
          <w:bCs/>
          <w:sz w:val="24"/>
          <w:szCs w:val="24"/>
          <w:lang w:val="en-ID"/>
        </w:rPr>
      </w:pPr>
      <w:r w:rsidRPr="002B5B9A">
        <w:rPr>
          <w:rFonts w:ascii="Times New Roman" w:hAnsi="Times New Roman" w:cs="Times New Roman"/>
          <w:b/>
          <w:bCs/>
          <w:sz w:val="24"/>
          <w:szCs w:val="24"/>
          <w:lang w:val="en-ID"/>
        </w:rPr>
        <w:t>2.2.</w:t>
      </w:r>
      <w:r w:rsidR="006701F3">
        <w:rPr>
          <w:rFonts w:ascii="Times New Roman" w:hAnsi="Times New Roman" w:cs="Times New Roman"/>
          <w:b/>
          <w:bCs/>
          <w:sz w:val="24"/>
          <w:szCs w:val="24"/>
          <w:lang w:val="en-ID"/>
        </w:rPr>
        <w:t>6</w:t>
      </w:r>
      <w:r w:rsidRPr="002B5B9A">
        <w:rPr>
          <w:rFonts w:ascii="Times New Roman" w:hAnsi="Times New Roman" w:cs="Times New Roman"/>
          <w:b/>
          <w:bCs/>
          <w:sz w:val="24"/>
          <w:szCs w:val="24"/>
          <w:lang w:val="en-ID"/>
        </w:rPr>
        <w:t xml:space="preserve">. </w:t>
      </w:r>
      <w:r w:rsidR="005047AE" w:rsidRPr="002B5B9A">
        <w:rPr>
          <w:rFonts w:ascii="Times New Roman" w:hAnsi="Times New Roman" w:cs="Times New Roman"/>
          <w:b/>
          <w:bCs/>
          <w:sz w:val="24"/>
          <w:szCs w:val="24"/>
          <w:lang w:val="en-ID"/>
        </w:rPr>
        <w:t xml:space="preserve">The </w:t>
      </w:r>
      <w:r w:rsidR="005047AE" w:rsidRPr="002B5B9A">
        <w:rPr>
          <w:rFonts w:ascii="Times New Roman" w:hAnsi="Times New Roman" w:cs="Times New Roman"/>
          <w:b/>
          <w:bCs/>
          <w:i/>
          <w:iCs/>
          <w:sz w:val="24"/>
          <w:szCs w:val="24"/>
          <w:lang w:val="en-ID"/>
        </w:rPr>
        <w:t xml:space="preserve">src/gui </w:t>
      </w:r>
      <w:r w:rsidR="005047AE" w:rsidRPr="002B5B9A">
        <w:rPr>
          <w:rFonts w:ascii="Times New Roman" w:hAnsi="Times New Roman" w:cs="Times New Roman"/>
          <w:b/>
          <w:bCs/>
          <w:sz w:val="24"/>
          <w:szCs w:val="24"/>
          <w:lang w:val="en-ID"/>
        </w:rPr>
        <w:t>Directory</w:t>
      </w:r>
    </w:p>
    <w:p w14:paraId="669D696D" w14:textId="593CB8CE" w:rsidR="00A61984" w:rsidRDefault="00A61984" w:rsidP="001B0814">
      <w:pPr>
        <w:spacing w:after="0"/>
        <w:ind w:left="425" w:firstLine="568"/>
        <w:jc w:val="both"/>
        <w:rPr>
          <w:rFonts w:ascii="Times New Roman" w:hAnsi="Times New Roman" w:cs="Times New Roman"/>
          <w:sz w:val="24"/>
          <w:szCs w:val="24"/>
        </w:rPr>
      </w:pPr>
      <w:r w:rsidRPr="00A61984">
        <w:rPr>
          <w:rFonts w:ascii="Times New Roman" w:hAnsi="Times New Roman" w:cs="Times New Roman"/>
          <w:sz w:val="24"/>
          <w:szCs w:val="24"/>
        </w:rPr>
        <w:t xml:space="preserve">This </w:t>
      </w:r>
      <w:r>
        <w:rPr>
          <w:rFonts w:ascii="Times New Roman" w:hAnsi="Times New Roman" w:cs="Times New Roman"/>
          <w:sz w:val="24"/>
          <w:szCs w:val="24"/>
        </w:rPr>
        <w:t>directory</w:t>
      </w:r>
      <w:r w:rsidRPr="00A61984">
        <w:rPr>
          <w:rFonts w:ascii="Times New Roman" w:hAnsi="Times New Roman" w:cs="Times New Roman"/>
          <w:sz w:val="24"/>
          <w:szCs w:val="24"/>
        </w:rPr>
        <w:t xml:space="preserve"> houses the entirety of the frontend application, handling user interactions, threading, graphical representations, and native operating system dialogs.</w:t>
      </w:r>
    </w:p>
    <w:p w14:paraId="541F6089" w14:textId="34A83915" w:rsidR="008E2360" w:rsidRPr="008E2360" w:rsidRDefault="008E2360" w:rsidP="008E2360">
      <w:pPr>
        <w:spacing w:after="0"/>
        <w:ind w:left="425" w:firstLine="1"/>
        <w:jc w:val="both"/>
        <w:rPr>
          <w:rFonts w:ascii="Times New Roman" w:hAnsi="Times New Roman" w:cs="Times New Roman"/>
          <w:sz w:val="24"/>
          <w:szCs w:val="24"/>
          <w:lang w:val="en-ID"/>
        </w:rPr>
      </w:pPr>
      <w:r>
        <w:rPr>
          <w:rFonts w:ascii="Times New Roman" w:hAnsi="Times New Roman" w:cs="Times New Roman"/>
          <w:sz w:val="24"/>
          <w:szCs w:val="24"/>
        </w:rPr>
        <w:t xml:space="preserve">a. </w:t>
      </w:r>
      <w:r>
        <w:rPr>
          <w:rFonts w:ascii="Times New Roman" w:hAnsi="Times New Roman" w:cs="Times New Roman"/>
          <w:i/>
          <w:iCs/>
          <w:sz w:val="24"/>
          <w:szCs w:val="24"/>
        </w:rPr>
        <w:t>plot_widget.py</w:t>
      </w:r>
    </w:p>
    <w:tbl>
      <w:tblPr>
        <w:tblStyle w:val="TableGrid"/>
        <w:tblW w:w="0" w:type="auto"/>
        <w:tblInd w:w="425" w:type="dxa"/>
        <w:tblLook w:val="04A0" w:firstRow="1" w:lastRow="0" w:firstColumn="1" w:lastColumn="0" w:noHBand="0" w:noVBand="1"/>
      </w:tblPr>
      <w:tblGrid>
        <w:gridCol w:w="8591"/>
      </w:tblGrid>
      <w:tr w:rsidR="001B0814" w14:paraId="6BE2587F" w14:textId="77777777" w:rsidTr="00782F0B">
        <w:tc>
          <w:tcPr>
            <w:tcW w:w="8591" w:type="dxa"/>
          </w:tcPr>
          <w:p w14:paraId="58395C32"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import matplotlib</w:t>
            </w:r>
          </w:p>
          <w:p w14:paraId="2B92D3BD" w14:textId="2E25013D"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matplotlib.use('qtagg')</w:t>
            </w:r>
          </w:p>
          <w:p w14:paraId="3AD1D0E1"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p>
          <w:p w14:paraId="1E470BB3"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from PyQt6.QtWidgets import QWidget, QVBoxLayout, QDialog</w:t>
            </w:r>
          </w:p>
          <w:p w14:paraId="2698A234"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lastRenderedPageBreak/>
              <w:t>from matplotlib.backends.backend_qtagg import FigureCanvasQTAgg as FigureCanvas</w:t>
            </w:r>
          </w:p>
          <w:p w14:paraId="48936601"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from matplotlib.backends.backend_qtagg import NavigationToolbar2QT as NavigationToolbar</w:t>
            </w:r>
          </w:p>
          <w:p w14:paraId="59BD084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from matplotlib.figure import Figure</w:t>
            </w:r>
          </w:p>
          <w:p w14:paraId="43F39CC7"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p>
          <w:p w14:paraId="73D26A56"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class MplCanvas(FigureCanvas):</w:t>
            </w:r>
          </w:p>
          <w:p w14:paraId="6A46629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def __init__(self, parent=None, width=8, height=5, dpi=100, facecolor='#1e1e2e'):</w:t>
            </w:r>
          </w:p>
          <w:p w14:paraId="29415D14"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self.fig = Figure(figsize=(width, height), dpi=dpi)</w:t>
            </w:r>
          </w:p>
          <w:p w14:paraId="4B9C856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self.fig.patch.set_facecolor(facecolor)</w:t>
            </w:r>
          </w:p>
          <w:p w14:paraId="4EB6C903"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super(MplCanvas, self).__init__(self.fig)</w:t>
            </w:r>
          </w:p>
          <w:p w14:paraId="554A56F3"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self.setParent(parent)</w:t>
            </w:r>
          </w:p>
          <w:p w14:paraId="1FF6807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p>
          <w:p w14:paraId="4EAB4D6A"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class PlotWidget(QWidget):</w:t>
            </w:r>
          </w:p>
          <w:p w14:paraId="1CC5C2D6"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def __init__(self, parent=None, width=8, height=5):</w:t>
            </w:r>
          </w:p>
          <w:p w14:paraId="69D051B9"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super().__init__(parent)</w:t>
            </w:r>
          </w:p>
          <w:p w14:paraId="77DC1912"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self.layout = QVBoxLayout(self)</w:t>
            </w:r>
          </w:p>
          <w:p w14:paraId="51BAB2D6"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self.layout.setContentsMargins(0, 0, 0, 0)</w:t>
            </w:r>
          </w:p>
          <w:p w14:paraId="026B99C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xml:space="preserve">        </w:t>
            </w:r>
          </w:p>
          <w:p w14:paraId="74F73F8E"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self.canvas = MplCanvas(self, width=width, height=height)</w:t>
            </w:r>
          </w:p>
          <w:p w14:paraId="4C4E29BE"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self.toolbar = NavigationToolbar(self.canvas, self)</w:t>
            </w:r>
          </w:p>
          <w:p w14:paraId="6DA431DE"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self.toolbar.setStyleSheet("background-color: #2a2a3e; border: 1px solid #444; border-radius: 4px;")</w:t>
            </w:r>
          </w:p>
          <w:p w14:paraId="4F19F54D"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xml:space="preserve">        </w:t>
            </w:r>
          </w:p>
          <w:p w14:paraId="31E47B4B"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self.layout.addWidget(self.toolbar)</w:t>
            </w:r>
          </w:p>
          <w:p w14:paraId="255AAA70"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self.layout.addWidget(self.canvas)</w:t>
            </w:r>
          </w:p>
          <w:p w14:paraId="22495B63"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xml:space="preserve">    </w:t>
            </w:r>
          </w:p>
          <w:p w14:paraId="7343B07D"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def update_plot(self):</w:t>
            </w:r>
          </w:p>
          <w:p w14:paraId="06D6AF36"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self.canvas.draw()</w:t>
            </w:r>
          </w:p>
          <w:p w14:paraId="750C7192"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p>
          <w:p w14:paraId="796DEEC3"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class PlotDialog(QDialog):</w:t>
            </w:r>
          </w:p>
          <w:p w14:paraId="503D069B"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140E24">
              <w:rPr>
                <w:rFonts w:ascii="Times New Roman" w:hAnsi="Times New Roman" w:cs="Times New Roman"/>
                <w:sz w:val="24"/>
                <w:szCs w:val="24"/>
                <w:lang w:val="en-ID"/>
              </w:rPr>
              <w:t xml:space="preserve">    </w:t>
            </w:r>
            <w:r w:rsidRPr="00E61B5B">
              <w:rPr>
                <w:rFonts w:ascii="Times New Roman" w:hAnsi="Times New Roman" w:cs="Times New Roman"/>
                <w:sz w:val="24"/>
                <w:szCs w:val="24"/>
                <w:lang w:val="en-ID"/>
              </w:rPr>
              <w:t>def __init__(self, fig, title="Data Visualization", parent=None):</w:t>
            </w:r>
          </w:p>
          <w:p w14:paraId="503337E2"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super().__init__(parent)</w:t>
            </w:r>
          </w:p>
          <w:p w14:paraId="57F3AF31"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self.setWindowTitle(title)</w:t>
            </w:r>
          </w:p>
          <w:p w14:paraId="3A94DFB1"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self.resize(1100, 800)</w:t>
            </w:r>
          </w:p>
          <w:p w14:paraId="7C564A8F"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self.setStyleSheet("background-color: #1e1e2e; color: #EEEEEE;")</w:t>
            </w:r>
          </w:p>
          <w:p w14:paraId="1577582C"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xml:space="preserve">        </w:t>
            </w:r>
          </w:p>
          <w:p w14:paraId="1E7E4C27"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layout = QVBoxLayout(self)</w:t>
            </w:r>
          </w:p>
          <w:p w14:paraId="6E3C4889"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canvas = FigureCanvas(fig)</w:t>
            </w:r>
          </w:p>
          <w:p w14:paraId="19B79DD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toolbar = NavigationToolbar(canvas, self)</w:t>
            </w:r>
          </w:p>
          <w:p w14:paraId="342F1480"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toolbar.setStyleSheet("background-color: #2a2a3e; border: 1px solid #444; border-radius: 4px;")</w:t>
            </w:r>
          </w:p>
          <w:p w14:paraId="0D3252B6"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xml:space="preserve">        </w:t>
            </w:r>
          </w:p>
          <w:p w14:paraId="5E9BCC48" w14:textId="77777777" w:rsidR="00E61B5B"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layout.addWidget(toolbar)</w:t>
            </w:r>
          </w:p>
          <w:p w14:paraId="2AD29672" w14:textId="13BE7E83" w:rsidR="001B0814" w:rsidRPr="00E61B5B" w:rsidRDefault="00E61B5B" w:rsidP="00E61B5B">
            <w:pPr>
              <w:pStyle w:val="ListParagraph"/>
              <w:numPr>
                <w:ilvl w:val="0"/>
                <w:numId w:val="43"/>
              </w:numPr>
              <w:ind w:left="311"/>
              <w:jc w:val="both"/>
              <w:rPr>
                <w:rFonts w:ascii="Times New Roman" w:hAnsi="Times New Roman" w:cs="Times New Roman"/>
                <w:sz w:val="24"/>
                <w:szCs w:val="24"/>
                <w:lang w:val="en-ID"/>
              </w:rPr>
            </w:pPr>
            <w:r w:rsidRPr="00E61B5B">
              <w:rPr>
                <w:rFonts w:ascii="Times New Roman" w:hAnsi="Times New Roman" w:cs="Times New Roman"/>
                <w:sz w:val="24"/>
                <w:szCs w:val="24"/>
                <w:lang w:val="en-ID"/>
              </w:rPr>
              <w:t>        layout.addWidget(canvas)</w:t>
            </w:r>
          </w:p>
        </w:tc>
      </w:tr>
    </w:tbl>
    <w:p w14:paraId="5E6E4E3C" w14:textId="5A2400CA" w:rsidR="008E2360" w:rsidRDefault="008E2360" w:rsidP="001B0814">
      <w:pPr>
        <w:spacing w:after="120"/>
        <w:ind w:left="425" w:firstLine="567"/>
        <w:jc w:val="both"/>
        <w:rPr>
          <w:rFonts w:ascii="Times New Roman" w:hAnsi="Times New Roman" w:cs="Times New Roman"/>
          <w:sz w:val="24"/>
          <w:szCs w:val="24"/>
          <w:lang w:val="en-ID"/>
        </w:rPr>
      </w:pPr>
      <w:r w:rsidRPr="008E2360">
        <w:rPr>
          <w:rFonts w:ascii="Times New Roman" w:hAnsi="Times New Roman" w:cs="Times New Roman"/>
          <w:sz w:val="24"/>
          <w:szCs w:val="24"/>
        </w:rPr>
        <w:lastRenderedPageBreak/>
        <w:t xml:space="preserve">The </w:t>
      </w:r>
      <w:r w:rsidRPr="008E2360">
        <w:rPr>
          <w:rFonts w:ascii="Times New Roman" w:hAnsi="Times New Roman" w:cs="Times New Roman"/>
          <w:i/>
          <w:iCs/>
          <w:sz w:val="24"/>
          <w:szCs w:val="24"/>
        </w:rPr>
        <w:t>plot_widget.py</w:t>
      </w:r>
      <w:r w:rsidRPr="008E2360">
        <w:rPr>
          <w:rFonts w:ascii="Times New Roman" w:hAnsi="Times New Roman" w:cs="Times New Roman"/>
          <w:sz w:val="24"/>
          <w:szCs w:val="24"/>
        </w:rPr>
        <w:t xml:space="preserve"> script acts as the structural bridge between Matplotlib's rendering engine and the PyQt6 framework. It defines the </w:t>
      </w:r>
      <w:r w:rsidRPr="008E2360">
        <w:rPr>
          <w:rFonts w:ascii="Times New Roman" w:hAnsi="Times New Roman" w:cs="Times New Roman"/>
          <w:i/>
          <w:iCs/>
          <w:sz w:val="24"/>
          <w:szCs w:val="24"/>
        </w:rPr>
        <w:t>MplCanvas</w:t>
      </w:r>
      <w:r w:rsidRPr="008E2360">
        <w:rPr>
          <w:rFonts w:ascii="Times New Roman" w:hAnsi="Times New Roman" w:cs="Times New Roman"/>
          <w:sz w:val="24"/>
          <w:szCs w:val="24"/>
        </w:rPr>
        <w:t xml:space="preserve"> class, which inherits from </w:t>
      </w:r>
      <w:r w:rsidRPr="008E2360">
        <w:rPr>
          <w:rFonts w:ascii="Times New Roman" w:hAnsi="Times New Roman" w:cs="Times New Roman"/>
          <w:i/>
          <w:iCs/>
          <w:sz w:val="24"/>
          <w:szCs w:val="24"/>
        </w:rPr>
        <w:t>FigureCanvasQTAgg</w:t>
      </w:r>
      <w:r w:rsidRPr="008E2360">
        <w:rPr>
          <w:rFonts w:ascii="Times New Roman" w:hAnsi="Times New Roman" w:cs="Times New Roman"/>
          <w:sz w:val="24"/>
          <w:szCs w:val="24"/>
        </w:rPr>
        <w:t xml:space="preserve">, effectively turning a standard mathematical plot into a native Qt widget. The surrounding </w:t>
      </w:r>
      <w:r w:rsidRPr="008E2360">
        <w:rPr>
          <w:rFonts w:ascii="Times New Roman" w:hAnsi="Times New Roman" w:cs="Times New Roman"/>
          <w:i/>
          <w:iCs/>
          <w:sz w:val="24"/>
          <w:szCs w:val="24"/>
        </w:rPr>
        <w:t>PlotWidget</w:t>
      </w:r>
      <w:r w:rsidRPr="008E2360">
        <w:rPr>
          <w:rFonts w:ascii="Times New Roman" w:hAnsi="Times New Roman" w:cs="Times New Roman"/>
          <w:sz w:val="24"/>
          <w:szCs w:val="24"/>
        </w:rPr>
        <w:t xml:space="preserve"> class integrates this canvas alongside a customized </w:t>
      </w:r>
      <w:r w:rsidRPr="008E2360">
        <w:rPr>
          <w:rFonts w:ascii="Times New Roman" w:hAnsi="Times New Roman" w:cs="Times New Roman"/>
          <w:i/>
          <w:iCs/>
          <w:sz w:val="24"/>
          <w:szCs w:val="24"/>
        </w:rPr>
        <w:t>NavigationToolbar2QT</w:t>
      </w:r>
      <w:r w:rsidRPr="008E2360">
        <w:rPr>
          <w:rFonts w:ascii="Times New Roman" w:hAnsi="Times New Roman" w:cs="Times New Roman"/>
          <w:sz w:val="24"/>
          <w:szCs w:val="24"/>
        </w:rPr>
        <w:t xml:space="preserve">, providing the user with interactive controls to pan across the evaluation epochs, zoom into specific loss anomalies, and instantly export the graphs. The toolbar is specifically injected with a dark-mode CSS </w:t>
      </w:r>
      <w:r w:rsidRPr="008E2360">
        <w:rPr>
          <w:rFonts w:ascii="Times New Roman" w:hAnsi="Times New Roman" w:cs="Times New Roman"/>
          <w:i/>
          <w:iCs/>
          <w:sz w:val="24"/>
          <w:szCs w:val="24"/>
        </w:rPr>
        <w:t>setStyleSheet</w:t>
      </w:r>
      <w:r w:rsidRPr="008E2360">
        <w:rPr>
          <w:rFonts w:ascii="Times New Roman" w:hAnsi="Times New Roman" w:cs="Times New Roman"/>
          <w:sz w:val="24"/>
          <w:szCs w:val="24"/>
        </w:rPr>
        <w:t xml:space="preserve"> to ensure the control icons remain visible and aesthetically coherent with the application's global theme.</w:t>
      </w:r>
    </w:p>
    <w:p w14:paraId="71020871" w14:textId="456F0B65" w:rsidR="001B0814" w:rsidRPr="00C31155" w:rsidRDefault="00C31155" w:rsidP="00C31155">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b</w:t>
      </w:r>
      <w:r w:rsidR="001B0814">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interactive_viewer</w:t>
      </w:r>
      <w:r w:rsidR="001B0814">
        <w:rPr>
          <w:rFonts w:ascii="Times New Roman" w:hAnsi="Times New Roman" w:cs="Times New Roman"/>
          <w:i/>
          <w:iCs/>
          <w:sz w:val="24"/>
          <w:szCs w:val="24"/>
          <w:lang w:val="en-ID"/>
        </w:rPr>
        <w:t>.py</w:t>
      </w:r>
    </w:p>
    <w:tbl>
      <w:tblPr>
        <w:tblStyle w:val="TableGrid"/>
        <w:tblW w:w="0" w:type="auto"/>
        <w:tblInd w:w="425" w:type="dxa"/>
        <w:tblLook w:val="04A0" w:firstRow="1" w:lastRow="0" w:firstColumn="1" w:lastColumn="0" w:noHBand="0" w:noVBand="1"/>
      </w:tblPr>
      <w:tblGrid>
        <w:gridCol w:w="8591"/>
      </w:tblGrid>
      <w:tr w:rsidR="001B0814" w14:paraId="594FE772" w14:textId="77777777" w:rsidTr="00782F0B">
        <w:tc>
          <w:tcPr>
            <w:tcW w:w="9016" w:type="dxa"/>
          </w:tcPr>
          <w:p w14:paraId="35AECDB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import torch</w:t>
            </w:r>
          </w:p>
          <w:p w14:paraId="0E16C8B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import numpy as np</w:t>
            </w:r>
          </w:p>
          <w:p w14:paraId="1B1DCE4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from torch.utils.data import DataLoader</w:t>
            </w:r>
          </w:p>
          <w:p w14:paraId="6180029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from PyQt6.QtWidgets import (</w:t>
            </w:r>
          </w:p>
          <w:p w14:paraId="06F0318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QDialog, QVBoxLayout, QHBoxLayout, QLabel, </w:t>
            </w:r>
          </w:p>
          <w:p w14:paraId="47A9A7C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QPushButton, QSpinBox, QGroupBox, QComboBox, QWidget</w:t>
            </w:r>
          </w:p>
          <w:p w14:paraId="5295F73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w:t>
            </w:r>
          </w:p>
          <w:p w14:paraId="5E3A2A8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from PyQt6.QtCore import Qt</w:t>
            </w:r>
          </w:p>
          <w:p w14:paraId="787F9C8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from matplotlib.backends.backend_qtagg import FigureCanvasQTAgg as FigureCanvas</w:t>
            </w:r>
          </w:p>
          <w:p w14:paraId="52A47BB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from matplotlib.figure import Figure</w:t>
            </w:r>
          </w:p>
          <w:p w14:paraId="0B2B472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import matplotlib.patches as mpatches</w:t>
            </w:r>
          </w:p>
          <w:p w14:paraId="16550F3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583664D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class DatasetViewerDialog(QDialog):</w:t>
            </w:r>
          </w:p>
          <w:p w14:paraId="5071439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def __init__(self, dataset, alphabet, parent=None):</w:t>
            </w:r>
          </w:p>
          <w:p w14:paraId="243AAFC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super().__init__(parent)</w:t>
            </w:r>
          </w:p>
          <w:p w14:paraId="7A7545EB"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self.dataset = dataset</w:t>
            </w:r>
          </w:p>
          <w:p w14:paraId="00083B2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self.alphabet = alphabet</w:t>
            </w:r>
          </w:p>
          <w:p w14:paraId="56D2783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self.setWindowTitle('EMNIST Dataset Viewer')</w:t>
            </w:r>
          </w:p>
          <w:p w14:paraId="635B04D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self.setMinimumSize(600, 500)</w:t>
            </w:r>
          </w:p>
          <w:p w14:paraId="35D677D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self.setStyleSheet("background-color: #1e1e2e; color: #EEEEEE;")</w:t>
            </w:r>
          </w:p>
          <w:p w14:paraId="7FBF451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67CB98F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self.class_indices = {i: [] for i in range(len(alphabet))}</w:t>
            </w:r>
          </w:p>
          <w:p w14:paraId="08B737E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self.all_indices = list(range(len(dataset)))</w:t>
            </w:r>
          </w:p>
          <w:p w14:paraId="77E9924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569CBDE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 Extract targets</w:t>
            </w:r>
          </w:p>
          <w:p w14:paraId="562EFFB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targets = dataset.targets</w:t>
            </w:r>
          </w:p>
          <w:p w14:paraId="6416034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if torch.is_tensor(targets):</w:t>
            </w:r>
          </w:p>
          <w:p w14:paraId="3B8879C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targets = targets.numpy()</w:t>
            </w:r>
          </w:p>
          <w:p w14:paraId="7DB5CAD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4232C53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 Raw EMNIST targets are 1-26. Must subtract 1 to make them 0-25.</w:t>
            </w:r>
          </w:p>
          <w:p w14:paraId="30C48A4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for idx, label in enumerate(targets):</w:t>
            </w:r>
          </w:p>
          <w:p w14:paraId="7EF886B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adj_label = int(label) - 1</w:t>
            </w:r>
          </w:p>
          <w:p w14:paraId="1F55605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if 0 &lt;= adj_label &lt; len(self.alphabet):</w:t>
            </w:r>
          </w:p>
          <w:p w14:paraId="295EC50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self.class_indices[adj_label].append(idx)</w:t>
            </w:r>
          </w:p>
          <w:p w14:paraId="33BA417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0B6E3F7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self.current_list = self.all_indices</w:t>
            </w:r>
          </w:p>
          <w:p w14:paraId="1F8635F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lastRenderedPageBreak/>
              <w:t>        self._build_ui()</w:t>
            </w:r>
          </w:p>
          <w:p w14:paraId="7AD0135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self._update_view()</w:t>
            </w:r>
          </w:p>
          <w:p w14:paraId="1B8425E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37AE516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def _build_ui(self):</w:t>
            </w:r>
          </w:p>
          <w:p w14:paraId="3575B16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main_layout = QVBoxLayout(self)</w:t>
            </w:r>
          </w:p>
          <w:p w14:paraId="7F22FC0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7C2C7DC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controls = QGroupBox("Data Navigator")</w:t>
            </w:r>
          </w:p>
          <w:p w14:paraId="51E2FDB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controls.setStyleSheet("QGroupBox { border: 1px solid #444; margin-top: 10px; } QGroupBox::title { subcontrol-origin: margin; left: 10px; padding: 0 3px; color: #4FC3F7; }")</w:t>
            </w:r>
          </w:p>
          <w:p w14:paraId="0C2BF9A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 = QHBoxLayout(controls)</w:t>
            </w:r>
          </w:p>
          <w:p w14:paraId="0E160B1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7EB3148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 = QComboBox()</w:t>
            </w:r>
          </w:p>
          <w:p w14:paraId="3727E70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self.filter_combo.addItem("All Classes")</w:t>
            </w:r>
          </w:p>
          <w:p w14:paraId="10D6927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for letter in self.alphabet:</w:t>
            </w:r>
          </w:p>
          <w:p w14:paraId="12BCDAE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self.filter_combo.addItem(f"Class: {letter}")</w:t>
            </w:r>
          </w:p>
          <w:p w14:paraId="7226D8A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self.filter_combo.currentIndexChanged.connect(self._on_filter_change)</w:t>
            </w:r>
          </w:p>
          <w:p w14:paraId="5752B83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1B70FFC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self.spin_box = QSpinBox()</w:t>
            </w:r>
          </w:p>
          <w:p w14:paraId="59103B5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self.spin_box.setRange(0, len(self.current_list) - 1)</w:t>
            </w:r>
          </w:p>
          <w:p w14:paraId="5EC0991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self.spin_box.valueChanged.connect(self._update_view)</w:t>
            </w:r>
          </w:p>
          <w:p w14:paraId="1DBD310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7E0F1CE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btn_prev = QPushButton("</w:t>
            </w:r>
            <w:r w:rsidRPr="00D738C0">
              <w:rPr>
                <w:rFonts w:ascii="Cambria Math" w:hAnsi="Cambria Math" w:cs="Cambria Math"/>
                <w:sz w:val="24"/>
                <w:szCs w:val="24"/>
                <w:lang w:val="en-ID"/>
              </w:rPr>
              <w:t>◀</w:t>
            </w:r>
            <w:r w:rsidRPr="00D738C0">
              <w:rPr>
                <w:rFonts w:ascii="Times New Roman" w:hAnsi="Times New Roman" w:cs="Times New Roman"/>
                <w:sz w:val="24"/>
                <w:szCs w:val="24"/>
                <w:lang w:val="en-ID"/>
              </w:rPr>
              <w:t xml:space="preserve"> Prev")</w:t>
            </w:r>
          </w:p>
          <w:p w14:paraId="24D3D22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btn_next = QPushButton("Next </w:t>
            </w:r>
            <w:r w:rsidRPr="00D738C0">
              <w:rPr>
                <w:rFonts w:ascii="Cambria Math" w:hAnsi="Cambria Math" w:cs="Cambria Math"/>
                <w:sz w:val="24"/>
                <w:szCs w:val="24"/>
                <w:lang w:val="en-ID"/>
              </w:rPr>
              <w:t>▶</w:t>
            </w:r>
            <w:r w:rsidRPr="00D738C0">
              <w:rPr>
                <w:rFonts w:ascii="Times New Roman" w:hAnsi="Times New Roman" w:cs="Times New Roman"/>
                <w:sz w:val="24"/>
                <w:szCs w:val="24"/>
                <w:lang w:val="en-ID"/>
              </w:rPr>
              <w:t>")</w:t>
            </w:r>
          </w:p>
          <w:p w14:paraId="6D33250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btn_prev.clicked.connect(lambda: self.spin_box.setValue(self.spin_box.value() - 1))</w:t>
            </w:r>
          </w:p>
          <w:p w14:paraId="5E2029C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btn_next.clicked.connect(lambda: self.spin_box.setValue(self.spin_box.value() + 1))</w:t>
            </w:r>
          </w:p>
          <w:p w14:paraId="12EE8B3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645E5B2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c_layout.addWidget(QLabel("Filter:"))</w:t>
            </w:r>
          </w:p>
          <w:p w14:paraId="12DB88D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c_layout.addWidget(self.filter_combo)</w:t>
            </w:r>
          </w:p>
          <w:p w14:paraId="0B1C5C6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c_layout.addWidget(QLabel(" Index:"))</w:t>
            </w:r>
          </w:p>
          <w:p w14:paraId="5A11577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c_layout.addWidget(self.spin_box)</w:t>
            </w:r>
          </w:p>
          <w:p w14:paraId="6654989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c_layout.addWidget(btn_prev)</w:t>
            </w:r>
          </w:p>
          <w:p w14:paraId="566DB89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c_layout.addWidget(btn_next)</w:t>
            </w:r>
          </w:p>
          <w:p w14:paraId="4A4F180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main_layout.addWidget(controls)</w:t>
            </w:r>
          </w:p>
          <w:p w14:paraId="57598D9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219A043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self.fig_img = Figure(figsize=(4, 4), dpi=100, facecolor='#1e1e2e')</w:t>
            </w:r>
          </w:p>
          <w:p w14:paraId="2CA19A5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self.canvas_img = FigureCanvas(self.fig_img)</w:t>
            </w:r>
          </w:p>
          <w:p w14:paraId="4EA9B61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self.ax_img = self.fig_img.add_subplot(111)</w:t>
            </w:r>
          </w:p>
          <w:p w14:paraId="3AC502B0" w14:textId="5C8A1555" w:rsidR="00D738C0" w:rsidRPr="00CB7636" w:rsidRDefault="00D738C0" w:rsidP="00CB7636">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main_layout.addWidget(self.canvas_img)</w:t>
            </w:r>
          </w:p>
          <w:p w14:paraId="5D0C8B26" w14:textId="0262A447" w:rsidR="00D738C0" w:rsidRDefault="00D738C0" w:rsidP="00CB7636">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r w:rsidR="00CB7636">
              <w:rPr>
                <w:rFonts w:ascii="Times New Roman" w:hAnsi="Times New Roman" w:cs="Times New Roman"/>
                <w:sz w:val="24"/>
                <w:szCs w:val="24"/>
                <w:lang w:val="en-ID"/>
              </w:rPr>
              <w:t>#...</w:t>
            </w:r>
            <w:r w:rsidR="00A84D6D">
              <w:rPr>
                <w:rFonts w:ascii="Times New Roman" w:hAnsi="Times New Roman" w:cs="Times New Roman"/>
                <w:sz w:val="24"/>
                <w:szCs w:val="24"/>
                <w:lang w:val="en-ID"/>
              </w:rPr>
              <w:t xml:space="preserve"> (continued)</w:t>
            </w:r>
          </w:p>
          <w:p w14:paraId="3D5B9591" w14:textId="77777777" w:rsidR="00C15D16" w:rsidRPr="00AE1B0D" w:rsidRDefault="00C15D16" w:rsidP="00CB7636">
            <w:pPr>
              <w:pStyle w:val="ListParagraph"/>
              <w:numPr>
                <w:ilvl w:val="0"/>
                <w:numId w:val="44"/>
              </w:numPr>
              <w:ind w:left="453" w:hanging="502"/>
              <w:jc w:val="both"/>
              <w:rPr>
                <w:rFonts w:ascii="Times New Roman" w:hAnsi="Times New Roman" w:cs="Times New Roman"/>
                <w:sz w:val="24"/>
                <w:szCs w:val="24"/>
                <w:lang w:val="en-ID"/>
              </w:rPr>
            </w:pPr>
          </w:p>
          <w:p w14:paraId="45430E3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class PredictionViewerDialog(QDialog):</w:t>
            </w:r>
          </w:p>
          <w:p w14:paraId="0DA2942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def __init__(self, model, dataset, device, alphabet, parent=None):</w:t>
            </w:r>
          </w:p>
          <w:p w14:paraId="311B628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super().__init__(parent)</w:t>
            </w:r>
          </w:p>
          <w:p w14:paraId="02A0C41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lastRenderedPageBreak/>
              <w:t>        self.model = model</w:t>
            </w:r>
          </w:p>
          <w:p w14:paraId="6C90874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self.dataset = dataset</w:t>
            </w:r>
          </w:p>
          <w:p w14:paraId="7FA229C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self.device = device</w:t>
            </w:r>
          </w:p>
          <w:p w14:paraId="0B297B4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self.alphabet = alphabet</w:t>
            </w:r>
          </w:p>
          <w:p w14:paraId="516A3CD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self.setWindowTitle('Interactive Prediction Explorer')</w:t>
            </w:r>
          </w:p>
          <w:p w14:paraId="73ADB25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self.setMinimumSize(900, 550)</w:t>
            </w:r>
          </w:p>
          <w:p w14:paraId="69A08FF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self.setStyleSheet("background-color: #1e1e2e; color: #EEEEEE;")</w:t>
            </w:r>
          </w:p>
          <w:p w14:paraId="4FBF21F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7287B00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self.correct_idxs = []</w:t>
            </w:r>
          </w:p>
          <w:p w14:paraId="5A79544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self.incorrect_idxs = []</w:t>
            </w:r>
          </w:p>
          <w:p w14:paraId="7BA2661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self.all_idxs = list(range(len(dataset)))</w:t>
            </w:r>
          </w:p>
          <w:p w14:paraId="2033020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self._precompute_results()</w:t>
            </w:r>
          </w:p>
          <w:p w14:paraId="5FE0BA3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4B542E9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self.current_list = self.all_idxs</w:t>
            </w:r>
          </w:p>
          <w:p w14:paraId="778B23B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self._build_ui()</w:t>
            </w:r>
          </w:p>
          <w:p w14:paraId="2FE57E9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self._update_view()</w:t>
            </w:r>
          </w:p>
          <w:p w14:paraId="12373F2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6C7E872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def _precompute_results(self):</w:t>
            </w:r>
          </w:p>
          <w:p w14:paraId="4D13775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temp_loader = DataLoader(self.dataset, batch_size=512, shuffle=False)</w:t>
            </w:r>
          </w:p>
          <w:p w14:paraId="7ED57FB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self.model.eval()</w:t>
            </w:r>
          </w:p>
          <w:p w14:paraId="5F929EF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idx_counter = 0</w:t>
            </w:r>
          </w:p>
          <w:p w14:paraId="16EA89F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with torch.no_grad():</w:t>
            </w:r>
          </w:p>
          <w:p w14:paraId="3EBB565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for X, y in temp_loader:</w:t>
            </w:r>
          </w:p>
          <w:p w14:paraId="33ED303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 = X.to(self.device)</w:t>
            </w:r>
          </w:p>
          <w:p w14:paraId="2D6050B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if type(self.model).__name__ == "MultilayerPerceptron":</w:t>
            </w:r>
          </w:p>
          <w:p w14:paraId="6304DA3D"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 Use .reshape instead of .view to handle permuted/non-contiguous tensors</w:t>
            </w:r>
          </w:p>
          <w:p w14:paraId="4C352FA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 = X.reshape(X.size(0), -1)</w:t>
            </w:r>
          </w:p>
          <w:p w14:paraId="2F70E25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preds = self.model(X).argmax(dim=1).cpu()</w:t>
            </w:r>
          </w:p>
          <w:p w14:paraId="18A72B6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correct_mask = (preds == y)</w:t>
            </w:r>
          </w:p>
          <w:p w14:paraId="60399A9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1CEC49DB"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for is_correct in correct_mask:</w:t>
            </w:r>
          </w:p>
          <w:p w14:paraId="2FDA167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if is_correct:</w:t>
            </w:r>
          </w:p>
          <w:p w14:paraId="5C9CF77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self.correct_idxs.append(idx_counter)</w:t>
            </w:r>
          </w:p>
          <w:p w14:paraId="0CCEBCCB"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else:</w:t>
            </w:r>
          </w:p>
          <w:p w14:paraId="722D776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self.incorrect_idxs.append(idx_counter)</w:t>
            </w:r>
          </w:p>
          <w:p w14:paraId="554BC64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idx_counter += 1</w:t>
            </w:r>
          </w:p>
          <w:p w14:paraId="57033DE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3269CCA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def _build_ui(self):</w:t>
            </w:r>
          </w:p>
          <w:p w14:paraId="1FDC524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main_layout = QHBoxLayout(self)</w:t>
            </w:r>
          </w:p>
          <w:p w14:paraId="624CFEB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3ED5015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left_panel = QVBoxLayout()</w:t>
            </w:r>
          </w:p>
          <w:p w14:paraId="0CA1ED7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nav = QGroupBox("Navigator &amp; Filter")</w:t>
            </w:r>
          </w:p>
          <w:p w14:paraId="3B1F5C7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nav.setStyleSheet("QGroupBox { border: 1px solid #444; } QGroupBox::title { color: #4FC3F7; }")</w:t>
            </w:r>
          </w:p>
          <w:p w14:paraId="3D2B65E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nav_lay = QVBoxLayout(nav)</w:t>
            </w:r>
          </w:p>
          <w:p w14:paraId="44F1F20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10DE50C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 = QComboBox()</w:t>
            </w:r>
          </w:p>
          <w:p w14:paraId="3BCDCD8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self.filter_combo.addItems([</w:t>
            </w:r>
          </w:p>
          <w:p w14:paraId="6152180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f"All Predictions ({len(self.all_idxs)})", </w:t>
            </w:r>
          </w:p>
          <w:p w14:paraId="2570543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f"</w:t>
            </w:r>
            <w:r w:rsidRPr="00D738C0">
              <w:rPr>
                <w:rFonts w:ascii="Segoe UI Emoji" w:hAnsi="Segoe UI Emoji" w:cs="Segoe UI Emoji"/>
                <w:sz w:val="24"/>
                <w:szCs w:val="24"/>
                <w:lang w:val="en-ID"/>
              </w:rPr>
              <w:t>🟢</w:t>
            </w:r>
            <w:r w:rsidRPr="00D738C0">
              <w:rPr>
                <w:rFonts w:ascii="Times New Roman" w:hAnsi="Times New Roman" w:cs="Times New Roman"/>
                <w:sz w:val="24"/>
                <w:szCs w:val="24"/>
                <w:lang w:val="en-ID"/>
              </w:rPr>
              <w:t xml:space="preserve"> Correct Only ({len(self.correct_idxs)})", </w:t>
            </w:r>
          </w:p>
          <w:p w14:paraId="615B274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f"</w:t>
            </w:r>
            <w:r w:rsidRPr="00D738C0">
              <w:rPr>
                <w:rFonts w:ascii="Segoe UI Emoji" w:hAnsi="Segoe UI Emoji" w:cs="Segoe UI Emoji"/>
                <w:sz w:val="24"/>
                <w:szCs w:val="24"/>
                <w:lang w:val="en-ID"/>
              </w:rPr>
              <w:t>🔴</w:t>
            </w:r>
            <w:r w:rsidRPr="00D738C0">
              <w:rPr>
                <w:rFonts w:ascii="Times New Roman" w:hAnsi="Times New Roman" w:cs="Times New Roman"/>
                <w:sz w:val="24"/>
                <w:szCs w:val="24"/>
                <w:lang w:val="en-ID"/>
              </w:rPr>
              <w:t xml:space="preserve"> Incorrect Only ({len(self.incorrect_idxs)})"</w:t>
            </w:r>
          </w:p>
          <w:p w14:paraId="00FFC21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w:t>
            </w:r>
          </w:p>
          <w:p w14:paraId="6EC4BAC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self.filter_combo.currentIndexChanged.connect(self._on_filter_change)</w:t>
            </w:r>
          </w:p>
          <w:p w14:paraId="0C3E2B6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4813DBF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spin_lay = QHBoxLayout()</w:t>
            </w:r>
          </w:p>
          <w:p w14:paraId="3CEA92D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self.spin = QSpinBox()</w:t>
            </w:r>
          </w:p>
          <w:p w14:paraId="0E10CCA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self.spin.setRange(0, len(self.current_list) - 1)</w:t>
            </w:r>
          </w:p>
          <w:p w14:paraId="3586F3A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self.spin.valueChanged.connect(self._update_view)</w:t>
            </w:r>
          </w:p>
          <w:p w14:paraId="153D821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73B3957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btn_p = QPushButton("</w:t>
            </w:r>
            <w:r w:rsidRPr="00D738C0">
              <w:rPr>
                <w:rFonts w:ascii="Cambria Math" w:hAnsi="Cambria Math" w:cs="Cambria Math"/>
                <w:sz w:val="24"/>
                <w:szCs w:val="24"/>
                <w:lang w:val="en-ID"/>
              </w:rPr>
              <w:t>◀</w:t>
            </w:r>
            <w:r w:rsidRPr="00D738C0">
              <w:rPr>
                <w:rFonts w:ascii="Times New Roman" w:hAnsi="Times New Roman" w:cs="Times New Roman"/>
                <w:sz w:val="24"/>
                <w:szCs w:val="24"/>
                <w:lang w:val="en-ID"/>
              </w:rPr>
              <w:t xml:space="preserve"> Prev")</w:t>
            </w:r>
          </w:p>
          <w:p w14:paraId="4B793D5C"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btn_n = QPushButton("Next </w:t>
            </w:r>
            <w:r w:rsidRPr="00D738C0">
              <w:rPr>
                <w:rFonts w:ascii="Cambria Math" w:hAnsi="Cambria Math" w:cs="Cambria Math"/>
                <w:sz w:val="24"/>
                <w:szCs w:val="24"/>
                <w:lang w:val="en-ID"/>
              </w:rPr>
              <w:t>▶</w:t>
            </w:r>
            <w:r w:rsidRPr="00D738C0">
              <w:rPr>
                <w:rFonts w:ascii="Times New Roman" w:hAnsi="Times New Roman" w:cs="Times New Roman"/>
                <w:sz w:val="24"/>
                <w:szCs w:val="24"/>
                <w:lang w:val="en-ID"/>
              </w:rPr>
              <w:t>")</w:t>
            </w:r>
          </w:p>
          <w:p w14:paraId="0533D18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btn_p.clicked.connect(lambda: self.spin.setValue(self.spin.value() - 1))</w:t>
            </w:r>
          </w:p>
          <w:p w14:paraId="2FF92EF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btn_n.clicked.connect(lambda: self.spin.setValue(self.spin.value() + 1))</w:t>
            </w:r>
          </w:p>
          <w:p w14:paraId="058B58D4"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4DDB7F1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spin_lay.addWidget(QLabel("Index:"))</w:t>
            </w:r>
          </w:p>
          <w:p w14:paraId="78A7EA3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spin_lay.addWidget(self.spin)</w:t>
            </w:r>
          </w:p>
          <w:p w14:paraId="5CD18E7B"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xml:space="preserve">        </w:t>
            </w:r>
          </w:p>
          <w:p w14:paraId="6E53F59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btn_lay = QHBoxLayout()</w:t>
            </w:r>
          </w:p>
          <w:p w14:paraId="2601E48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btn_lay.addWidget(btn_p)</w:t>
            </w:r>
          </w:p>
          <w:p w14:paraId="31A8988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btn_lay.addWidget(btn_n)</w:t>
            </w:r>
          </w:p>
          <w:p w14:paraId="2BF1826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6B24D58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nav_lay.addWidget(self.filter_combo)</w:t>
            </w:r>
          </w:p>
          <w:p w14:paraId="7F207EA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nav_lay.addLayout(spin_lay)</w:t>
            </w:r>
          </w:p>
          <w:p w14:paraId="1CA781A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nav_lay.addLayout(btn_lay)</w:t>
            </w:r>
          </w:p>
          <w:p w14:paraId="61255A9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left_panel.addWidget(nav)</w:t>
            </w:r>
          </w:p>
          <w:p w14:paraId="7111A09B"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4C4B5245"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self.fig_img = Figure(figsize=(3, 3), dpi=100, facecolor='#1e1e2e')</w:t>
            </w:r>
          </w:p>
          <w:p w14:paraId="009FF39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self.canvas_img = FigureCanvas(self.fig_img)</w:t>
            </w:r>
          </w:p>
          <w:p w14:paraId="134FB4A1"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self.ax_img = self.fig_img.add_subplot(111)</w:t>
            </w:r>
          </w:p>
          <w:p w14:paraId="73D14BB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self.ax_img.set_facecolor('#2a2a3e')</w:t>
            </w:r>
          </w:p>
          <w:p w14:paraId="3F53B9C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left_panel.addWidget(self.canvas_img)</w:t>
            </w:r>
          </w:p>
          <w:p w14:paraId="0A0A4822"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477DEF1B"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self.lbl_pred = QLabel('Prediction: -')</w:t>
            </w:r>
          </w:p>
          <w:p w14:paraId="454AC5D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self.lbl_pred.setAlignment(Qt.AlignmentFlag.AlignCenter)</w:t>
            </w:r>
          </w:p>
          <w:p w14:paraId="6094733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left_panel.addWidget(self.lbl_pred)</w:t>
            </w:r>
          </w:p>
          <w:p w14:paraId="3A14E1F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4E2DAA8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self.lbl_true = QLabel('True Label: -')</w:t>
            </w:r>
          </w:p>
          <w:p w14:paraId="48F3E92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self.lbl_true.setAlignment(Qt.AlignmentFlag.AlignCenter)</w:t>
            </w:r>
          </w:p>
          <w:p w14:paraId="5044CE3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self.lbl_true.setStyleSheet('font-size:14px; color: #EEEEEE;')</w:t>
            </w:r>
          </w:p>
          <w:p w14:paraId="7AA80BA3"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left_panel.addWidget(self.lbl_true)</w:t>
            </w:r>
          </w:p>
          <w:p w14:paraId="1BD36F7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1968F13E"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lastRenderedPageBreak/>
              <w:t>        main_layout.addLayout(left_panel, 1)</w:t>
            </w:r>
          </w:p>
          <w:p w14:paraId="69FBA167"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756BCA0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self.fig_bar = Figure(figsize=(5, 6), dpi=100, facecolor='#1e1e2e')</w:t>
            </w:r>
          </w:p>
          <w:p w14:paraId="43315D2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self.canvas_bar = FigureCanvas(self.fig_bar)</w:t>
            </w:r>
          </w:p>
          <w:p w14:paraId="57D09F3A"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self.ax_bar = self.fig_bar.add_subplot(111)</w:t>
            </w:r>
          </w:p>
          <w:p w14:paraId="79795506"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self.ax_bar.set_facecolor('#2a2a3e')</w:t>
            </w:r>
          </w:p>
          <w:p w14:paraId="3EBFC908"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main_layout.addWidget(self.canvas_bar, 2)</w:t>
            </w:r>
          </w:p>
          <w:p w14:paraId="5E900980"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p>
          <w:p w14:paraId="56C96C49"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def _on_filter_change(self, idx):</w:t>
            </w:r>
          </w:p>
          <w:p w14:paraId="084BFEDF" w14:textId="77777777" w:rsidR="00D738C0" w:rsidRPr="00D738C0" w:rsidRDefault="00D738C0" w:rsidP="00055FBD">
            <w:pPr>
              <w:pStyle w:val="ListParagraph"/>
              <w:numPr>
                <w:ilvl w:val="0"/>
                <w:numId w:val="44"/>
              </w:numPr>
              <w:ind w:left="453" w:hanging="502"/>
              <w:jc w:val="both"/>
              <w:rPr>
                <w:rFonts w:ascii="Times New Roman" w:hAnsi="Times New Roman" w:cs="Times New Roman"/>
                <w:sz w:val="24"/>
                <w:szCs w:val="24"/>
                <w:lang w:val="en-ID"/>
              </w:rPr>
            </w:pPr>
            <w:r w:rsidRPr="00D738C0">
              <w:rPr>
                <w:rFonts w:ascii="Times New Roman" w:hAnsi="Times New Roman" w:cs="Times New Roman"/>
                <w:sz w:val="24"/>
                <w:szCs w:val="24"/>
                <w:lang w:val="en-ID"/>
              </w:rPr>
              <w:t>        if idx == 0: self.current_list = self.all_idxs</w:t>
            </w:r>
          </w:p>
          <w:p w14:paraId="5BFB78A3" w14:textId="76C4EC89" w:rsidR="001B0814" w:rsidRPr="00D76F02" w:rsidRDefault="00D738C0" w:rsidP="00D76F02">
            <w:pPr>
              <w:pStyle w:val="ListParagraph"/>
              <w:numPr>
                <w:ilvl w:val="0"/>
                <w:numId w:val="44"/>
              </w:numPr>
              <w:ind w:left="453" w:hanging="502"/>
              <w:jc w:val="both"/>
              <w:rPr>
                <w:rFonts w:ascii="Times New Roman" w:hAnsi="Times New Roman" w:cs="Times New Roman"/>
                <w:sz w:val="24"/>
                <w:szCs w:val="24"/>
                <w:lang w:val="en-ID"/>
              </w:rPr>
            </w:pPr>
            <w:r w:rsidRPr="00D76F02">
              <w:rPr>
                <w:rFonts w:ascii="Times New Roman" w:hAnsi="Times New Roman" w:cs="Times New Roman"/>
                <w:sz w:val="24"/>
                <w:szCs w:val="24"/>
                <w:lang w:val="en-ID"/>
              </w:rPr>
              <w:t xml:space="preserve">        </w:t>
            </w:r>
            <w:r w:rsidR="00D76F02" w:rsidRPr="00D76F02">
              <w:rPr>
                <w:rFonts w:ascii="Times New Roman" w:hAnsi="Times New Roman" w:cs="Times New Roman"/>
                <w:sz w:val="24"/>
                <w:szCs w:val="24"/>
                <w:lang w:val="en-ID"/>
              </w:rPr>
              <w:t>#...</w:t>
            </w:r>
            <w:r w:rsidR="002D7BF5">
              <w:rPr>
                <w:rFonts w:ascii="Times New Roman" w:hAnsi="Times New Roman" w:cs="Times New Roman"/>
                <w:sz w:val="24"/>
                <w:szCs w:val="24"/>
                <w:lang w:val="en-ID"/>
              </w:rPr>
              <w:t xml:space="preserve"> (continued)</w:t>
            </w:r>
            <w:r w:rsidR="00D76F02" w:rsidRPr="00D76F02">
              <w:rPr>
                <w:rFonts w:ascii="Times New Roman" w:hAnsi="Times New Roman" w:cs="Times New Roman"/>
                <w:sz w:val="24"/>
                <w:szCs w:val="24"/>
                <w:lang w:val="en-ID"/>
              </w:rPr>
              <w:t xml:space="preserve"> </w:t>
            </w:r>
          </w:p>
        </w:tc>
      </w:tr>
    </w:tbl>
    <w:p w14:paraId="62D8038F" w14:textId="77777777" w:rsidR="00C31155" w:rsidRPr="00C31155" w:rsidRDefault="00C31155" w:rsidP="00C31155">
      <w:pPr>
        <w:spacing w:after="0"/>
        <w:ind w:left="425" w:firstLine="568"/>
        <w:jc w:val="both"/>
        <w:rPr>
          <w:rFonts w:ascii="Times New Roman" w:hAnsi="Times New Roman" w:cs="Times New Roman"/>
          <w:sz w:val="24"/>
          <w:szCs w:val="24"/>
          <w:lang w:val="en-ID"/>
        </w:rPr>
      </w:pPr>
      <w:r w:rsidRPr="00C31155">
        <w:rPr>
          <w:rFonts w:ascii="Times New Roman" w:hAnsi="Times New Roman" w:cs="Times New Roman"/>
          <w:sz w:val="24"/>
          <w:szCs w:val="24"/>
          <w:lang w:val="en-ID"/>
        </w:rPr>
        <w:lastRenderedPageBreak/>
        <w:t>This script constructs the specialized pop-up dialogs (</w:t>
      </w:r>
      <w:r w:rsidRPr="00C31155">
        <w:rPr>
          <w:rFonts w:ascii="Times New Roman" w:hAnsi="Times New Roman" w:cs="Times New Roman"/>
          <w:i/>
          <w:iCs/>
          <w:sz w:val="24"/>
          <w:szCs w:val="24"/>
          <w:lang w:val="en-ID"/>
        </w:rPr>
        <w:t>QDialog</w:t>
      </w:r>
      <w:r w:rsidRPr="00C31155">
        <w:rPr>
          <w:rFonts w:ascii="Times New Roman" w:hAnsi="Times New Roman" w:cs="Times New Roman"/>
          <w:sz w:val="24"/>
          <w:szCs w:val="24"/>
          <w:lang w:val="en-ID"/>
        </w:rPr>
        <w:t xml:space="preserve">) required for deeply granular data inspection. The </w:t>
      </w:r>
      <w:r w:rsidRPr="00C31155">
        <w:rPr>
          <w:rFonts w:ascii="Times New Roman" w:hAnsi="Times New Roman" w:cs="Times New Roman"/>
          <w:i/>
          <w:iCs/>
          <w:sz w:val="24"/>
          <w:szCs w:val="24"/>
          <w:lang w:val="en-ID"/>
        </w:rPr>
        <w:t>DatasetViewerDialog</w:t>
      </w:r>
      <w:r w:rsidRPr="00C31155">
        <w:rPr>
          <w:rFonts w:ascii="Times New Roman" w:hAnsi="Times New Roman" w:cs="Times New Roman"/>
          <w:sz w:val="24"/>
          <w:szCs w:val="24"/>
          <w:lang w:val="en-ID"/>
        </w:rPr>
        <w:t xml:space="preserve"> safely handles the manual verification of the dataset by grouping indices based on their ground-truth labels, allowing users to scroll through specific classes (e.g., exclusively inspecting the letter "M"). It features robust logic to correctly map the adjusted 0-indexed values back to their intended alphabetic characters, bypassing </w:t>
      </w:r>
      <w:r w:rsidRPr="00C31155">
        <w:rPr>
          <w:rFonts w:ascii="Times New Roman" w:hAnsi="Times New Roman" w:cs="Times New Roman"/>
          <w:i/>
          <w:iCs/>
          <w:sz w:val="24"/>
          <w:szCs w:val="24"/>
          <w:lang w:val="en-ID"/>
        </w:rPr>
        <w:t>KeyError</w:t>
      </w:r>
      <w:r w:rsidRPr="00C31155">
        <w:rPr>
          <w:rFonts w:ascii="Times New Roman" w:hAnsi="Times New Roman" w:cs="Times New Roman"/>
          <w:sz w:val="24"/>
          <w:szCs w:val="24"/>
          <w:lang w:val="en-ID"/>
        </w:rPr>
        <w:t xml:space="preserve"> exceptions inherent to the raw EMNIST targets list.</w:t>
      </w:r>
    </w:p>
    <w:p w14:paraId="140D5F77" w14:textId="77777777" w:rsidR="00C31155" w:rsidRDefault="00C31155" w:rsidP="00C31155">
      <w:pPr>
        <w:spacing w:after="0"/>
        <w:ind w:left="425" w:firstLine="568"/>
        <w:jc w:val="both"/>
        <w:rPr>
          <w:rFonts w:ascii="Times New Roman" w:hAnsi="Times New Roman" w:cs="Times New Roman"/>
          <w:sz w:val="24"/>
          <w:szCs w:val="24"/>
          <w:lang w:val="en-ID"/>
        </w:rPr>
      </w:pPr>
      <w:r w:rsidRPr="00C31155">
        <w:rPr>
          <w:rFonts w:ascii="Times New Roman" w:hAnsi="Times New Roman" w:cs="Times New Roman"/>
          <w:sz w:val="24"/>
          <w:szCs w:val="24"/>
          <w:lang w:val="en-ID"/>
        </w:rPr>
        <w:t xml:space="preserve">The more complex </w:t>
      </w:r>
      <w:r w:rsidRPr="00C31155">
        <w:rPr>
          <w:rFonts w:ascii="Times New Roman" w:hAnsi="Times New Roman" w:cs="Times New Roman"/>
          <w:i/>
          <w:iCs/>
          <w:sz w:val="24"/>
          <w:szCs w:val="24"/>
          <w:lang w:val="en-ID"/>
        </w:rPr>
        <w:t>PredictionViewerDialog</w:t>
      </w:r>
      <w:r w:rsidRPr="00C31155">
        <w:rPr>
          <w:rFonts w:ascii="Times New Roman" w:hAnsi="Times New Roman" w:cs="Times New Roman"/>
          <w:sz w:val="24"/>
          <w:szCs w:val="24"/>
          <w:lang w:val="en-ID"/>
        </w:rPr>
        <w:t xml:space="preserve"> serves as a powerful diagnostic tool. Upon initialization, it runs a rapid backend inference cycle using the </w:t>
      </w:r>
      <w:r w:rsidRPr="00C31155">
        <w:rPr>
          <w:rFonts w:ascii="Times New Roman" w:hAnsi="Times New Roman" w:cs="Times New Roman"/>
          <w:i/>
          <w:iCs/>
          <w:sz w:val="24"/>
          <w:szCs w:val="24"/>
          <w:lang w:val="en-ID"/>
        </w:rPr>
        <w:t>_precompute_results</w:t>
      </w:r>
      <w:r w:rsidRPr="00C31155">
        <w:rPr>
          <w:rFonts w:ascii="Times New Roman" w:hAnsi="Times New Roman" w:cs="Times New Roman"/>
          <w:sz w:val="24"/>
          <w:szCs w:val="24"/>
          <w:lang w:val="en-ID"/>
        </w:rPr>
        <w:t xml:space="preserve"> method, systematically sorting all 20,800 test samples into </w:t>
      </w:r>
      <w:r w:rsidRPr="00C31155">
        <w:rPr>
          <w:rFonts w:ascii="Times New Roman" w:hAnsi="Times New Roman" w:cs="Times New Roman"/>
          <w:i/>
          <w:iCs/>
          <w:sz w:val="24"/>
          <w:szCs w:val="24"/>
          <w:lang w:val="en-ID"/>
        </w:rPr>
        <w:t>correct_idxs</w:t>
      </w:r>
      <w:r w:rsidRPr="00C31155">
        <w:rPr>
          <w:rFonts w:ascii="Times New Roman" w:hAnsi="Times New Roman" w:cs="Times New Roman"/>
          <w:sz w:val="24"/>
          <w:szCs w:val="24"/>
          <w:lang w:val="en-ID"/>
        </w:rPr>
        <w:t xml:space="preserve"> and </w:t>
      </w:r>
      <w:r w:rsidRPr="00C31155">
        <w:rPr>
          <w:rFonts w:ascii="Times New Roman" w:hAnsi="Times New Roman" w:cs="Times New Roman"/>
          <w:i/>
          <w:iCs/>
          <w:sz w:val="24"/>
          <w:szCs w:val="24"/>
          <w:lang w:val="en-ID"/>
        </w:rPr>
        <w:t>incorrect_idxs</w:t>
      </w:r>
      <w:r w:rsidRPr="00C31155">
        <w:rPr>
          <w:rFonts w:ascii="Times New Roman" w:hAnsi="Times New Roman" w:cs="Times New Roman"/>
          <w:sz w:val="24"/>
          <w:szCs w:val="24"/>
          <w:lang w:val="en-ID"/>
        </w:rPr>
        <w:t xml:space="preserve"> arrays. When the user interacts with the UI's </w:t>
      </w:r>
      <w:r w:rsidRPr="00C31155">
        <w:rPr>
          <w:rFonts w:ascii="Times New Roman" w:hAnsi="Times New Roman" w:cs="Times New Roman"/>
          <w:i/>
          <w:iCs/>
          <w:sz w:val="24"/>
          <w:szCs w:val="24"/>
          <w:lang w:val="en-ID"/>
        </w:rPr>
        <w:t>QComboBox</w:t>
      </w:r>
      <w:r w:rsidRPr="00C31155">
        <w:rPr>
          <w:rFonts w:ascii="Times New Roman" w:hAnsi="Times New Roman" w:cs="Times New Roman"/>
          <w:sz w:val="24"/>
          <w:szCs w:val="24"/>
          <w:lang w:val="en-ID"/>
        </w:rPr>
        <w:t xml:space="preserve"> filter to isolate "Incorrect Only" predictions, the dialog dynamically triggers </w:t>
      </w:r>
      <w:r w:rsidRPr="00C31155">
        <w:rPr>
          <w:rFonts w:ascii="Times New Roman" w:hAnsi="Times New Roman" w:cs="Times New Roman"/>
          <w:i/>
          <w:iCs/>
          <w:sz w:val="24"/>
          <w:szCs w:val="24"/>
          <w:lang w:val="en-ID"/>
        </w:rPr>
        <w:t>_update_view</w:t>
      </w:r>
      <w:r w:rsidRPr="00C31155">
        <w:rPr>
          <w:rFonts w:ascii="Times New Roman" w:hAnsi="Times New Roman" w:cs="Times New Roman"/>
          <w:sz w:val="24"/>
          <w:szCs w:val="24"/>
          <w:lang w:val="en-ID"/>
        </w:rPr>
        <w:t>. This method extracts the specific failed image, computes its probability distribution across all 26 classes, and renders a comparative bar chart (</w:t>
      </w:r>
      <w:r w:rsidRPr="00C31155">
        <w:rPr>
          <w:rFonts w:ascii="Times New Roman" w:hAnsi="Times New Roman" w:cs="Times New Roman"/>
          <w:i/>
          <w:iCs/>
          <w:sz w:val="24"/>
          <w:szCs w:val="24"/>
          <w:lang w:val="en-ID"/>
        </w:rPr>
        <w:t>ax_bar.barh</w:t>
      </w:r>
      <w:r w:rsidRPr="00C31155">
        <w:rPr>
          <w:rFonts w:ascii="Times New Roman" w:hAnsi="Times New Roman" w:cs="Times New Roman"/>
          <w:sz w:val="24"/>
          <w:szCs w:val="24"/>
          <w:lang w:val="en-ID"/>
        </w:rPr>
        <w:t>). This grants immediate visual justification as to why the mathematical model was confused, directly addressing the requirement for transparent AI evaluation.</w:t>
      </w:r>
    </w:p>
    <w:p w14:paraId="26C37C42" w14:textId="35B6CDD9" w:rsidR="00B259D7" w:rsidRPr="00B259D7" w:rsidRDefault="00B259D7" w:rsidP="00B259D7">
      <w:pPr>
        <w:spacing w:after="0"/>
        <w:ind w:left="425" w:firstLine="1"/>
        <w:jc w:val="both"/>
        <w:rPr>
          <w:rFonts w:ascii="Times New Roman" w:hAnsi="Times New Roman" w:cs="Times New Roman"/>
          <w:i/>
          <w:iCs/>
          <w:sz w:val="24"/>
          <w:szCs w:val="24"/>
          <w:lang w:val="en-ID"/>
        </w:rPr>
      </w:pPr>
      <w:r>
        <w:rPr>
          <w:rFonts w:ascii="Times New Roman" w:hAnsi="Times New Roman" w:cs="Times New Roman"/>
          <w:sz w:val="24"/>
          <w:szCs w:val="24"/>
          <w:lang w:val="en-ID"/>
        </w:rPr>
        <w:t xml:space="preserve">c. </w:t>
      </w:r>
      <w:r>
        <w:rPr>
          <w:rFonts w:ascii="Times New Roman" w:hAnsi="Times New Roman" w:cs="Times New Roman"/>
          <w:i/>
          <w:iCs/>
          <w:sz w:val="24"/>
          <w:szCs w:val="24"/>
          <w:lang w:val="en-ID"/>
        </w:rPr>
        <w:t>tab_ann.py</w:t>
      </w:r>
      <w:r>
        <w:rPr>
          <w:rFonts w:ascii="Times New Roman" w:hAnsi="Times New Roman" w:cs="Times New Roman"/>
          <w:sz w:val="24"/>
          <w:szCs w:val="24"/>
          <w:lang w:val="en-ID"/>
        </w:rPr>
        <w:t xml:space="preserve"> and </w:t>
      </w:r>
      <w:r>
        <w:rPr>
          <w:rFonts w:ascii="Times New Roman" w:hAnsi="Times New Roman" w:cs="Times New Roman"/>
          <w:i/>
          <w:iCs/>
          <w:sz w:val="24"/>
          <w:szCs w:val="24"/>
          <w:lang w:val="en-ID"/>
        </w:rPr>
        <w:t>tab_cnn.py</w:t>
      </w:r>
    </w:p>
    <w:tbl>
      <w:tblPr>
        <w:tblStyle w:val="TableGrid"/>
        <w:tblW w:w="0" w:type="auto"/>
        <w:tblInd w:w="425" w:type="dxa"/>
        <w:tblLook w:val="04A0" w:firstRow="1" w:lastRow="0" w:firstColumn="1" w:lastColumn="0" w:noHBand="0" w:noVBand="1"/>
      </w:tblPr>
      <w:tblGrid>
        <w:gridCol w:w="8591"/>
      </w:tblGrid>
      <w:tr w:rsidR="001B0814" w14:paraId="087B4FDC" w14:textId="77777777" w:rsidTr="00C31155">
        <w:tc>
          <w:tcPr>
            <w:tcW w:w="8591" w:type="dxa"/>
          </w:tcPr>
          <w:p w14:paraId="45A9321F" w14:textId="580AB1CF" w:rsidR="00146784" w:rsidRDefault="00146784" w:rsidP="008305D5">
            <w:pPr>
              <w:pStyle w:val="ListParagraph"/>
              <w:numPr>
                <w:ilvl w:val="0"/>
                <w:numId w:val="45"/>
              </w:numPr>
              <w:ind w:left="453" w:hanging="502"/>
              <w:jc w:val="both"/>
              <w:rPr>
                <w:rFonts w:ascii="Times New Roman" w:hAnsi="Times New Roman" w:cs="Times New Roman"/>
                <w:sz w:val="24"/>
                <w:szCs w:val="24"/>
                <w:lang w:val="en-ID"/>
              </w:rPr>
            </w:pPr>
            <w:r>
              <w:rPr>
                <w:rFonts w:ascii="Times New Roman" w:hAnsi="Times New Roman" w:cs="Times New Roman"/>
                <w:sz w:val="24"/>
                <w:szCs w:val="24"/>
                <w:lang w:val="en-ID"/>
              </w:rPr>
              <w:t># ANN</w:t>
            </w:r>
          </w:p>
          <w:p w14:paraId="1BA6A40B" w14:textId="0AB10F6B"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import os</w:t>
            </w:r>
          </w:p>
          <w:p w14:paraId="62EFF1E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import pandas as pd</w:t>
            </w:r>
          </w:p>
          <w:p w14:paraId="2A1FA50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import torch</w:t>
            </w:r>
          </w:p>
          <w:p w14:paraId="1B09BD6E"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PyQt6.QtWidgets import (</w:t>
            </w:r>
          </w:p>
          <w:p w14:paraId="5FB4E2ED"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QWidget, QVBoxLayout, QHBoxLayout, QTabWidget, QLabel, </w:t>
            </w:r>
          </w:p>
          <w:p w14:paraId="39728041"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QPushButton, QFormLayout, QLineEdit, QFileDialog, </w:t>
            </w:r>
          </w:p>
          <w:p w14:paraId="78AF158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QTextEdit, QProgressBar, QMessageBox, QScrollArea</w:t>
            </w:r>
          </w:p>
          <w:p w14:paraId="6FD8D22C"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w:t>
            </w:r>
          </w:p>
          <w:p w14:paraId="6C03D9C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PyQt6.QtCore import Qt, QThread, pyqtSignal</w:t>
            </w:r>
          </w:p>
          <w:p w14:paraId="6AC72BA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75E320C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src.models.ann import MultilayerPerceptron  </w:t>
            </w:r>
          </w:p>
          <w:p w14:paraId="256C59A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src.engine.trainer import Trainer</w:t>
            </w:r>
          </w:p>
          <w:p w14:paraId="48B8A899"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src.gui.plot_widget import PlotWidget, PlotDialog</w:t>
            </w:r>
          </w:p>
          <w:p w14:paraId="6F28C74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src.datasets.emnist_loader import load_emnist_data</w:t>
            </w:r>
          </w:p>
          <w:p w14:paraId="0A70E20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src.engine.evaluator import run_evaluation_and_plot</w:t>
            </w:r>
          </w:p>
          <w:p w14:paraId="279B0EA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from src.utils.visualization import plot_dataset_samples, plot_prediction_inspection</w:t>
            </w:r>
          </w:p>
          <w:p w14:paraId="028E627C"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lastRenderedPageBreak/>
              <w:t>from src.gui.interactive_viewers import DatasetViewerDialog, PredictionViewerDialog</w:t>
            </w:r>
          </w:p>
          <w:p w14:paraId="2B64D08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55A11F6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class TrainingWorker(QThread):</w:t>
            </w:r>
          </w:p>
          <w:p w14:paraId="213E275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batch_update = pyqtSignal(int, int, int, int, float, float) </w:t>
            </w:r>
          </w:p>
          <w:p w14:paraId="68779FD9"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epoch_update = pyqtSignal(int, int, float, float, float, float, float, float, bool)</w:t>
            </w:r>
          </w:p>
          <w:p w14:paraId="503C3BF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finished = pyqtSignal(dict, float)</w:t>
            </w:r>
          </w:p>
          <w:p w14:paraId="31D587C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67C6288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__init__(self, trainer, epochs):</w:t>
            </w:r>
          </w:p>
          <w:p w14:paraId="380E3B2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super().__init__()</w:t>
            </w:r>
          </w:p>
          <w:p w14:paraId="14FF4AA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self.trainer = trainer</w:t>
            </w:r>
          </w:p>
          <w:p w14:paraId="20DF2D6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self.epochs = epochs</w:t>
            </w:r>
          </w:p>
          <w:p w14:paraId="2CDD884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49C11C8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run(self):</w:t>
            </w:r>
          </w:p>
          <w:p w14:paraId="107024A3"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b_cb(ep, eps, b, b_tot, loss, acc): self.batch_update.emit(ep, eps, b, b_tot, loss, acc)</w:t>
            </w:r>
          </w:p>
          <w:p w14:paraId="393A408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e_cb(ep, eps, t_l, t_a, v_l, v_a, lr, t, is_best): self.epoch_update.emit(ep, eps, t_l, t_a, v_l, v_a, lr, t, is_best)</w:t>
            </w:r>
          </w:p>
          <w:p w14:paraId="0ACA678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history, total_time = self.trainer.train(epochs=self.epochs, batch_callback=b_cb, epoch_callback=e_cb)</w:t>
            </w:r>
          </w:p>
          <w:p w14:paraId="11F2F393"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self.finished.emit(history, total_time)</w:t>
            </w:r>
          </w:p>
          <w:p w14:paraId="30770B1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61F1768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class ANNPipelineTab(QWidget):</w:t>
            </w:r>
          </w:p>
          <w:p w14:paraId="075C041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__init__(self):</w:t>
            </w:r>
          </w:p>
          <w:p w14:paraId="701595EF"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super().__init__()</w:t>
            </w:r>
          </w:p>
          <w:p w14:paraId="0725D8C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self.layout = QVBoxLayout(self)</w:t>
            </w:r>
          </w:p>
          <w:p w14:paraId="51FA13F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self.device = torch.device('cuda' if torch.cuda.is_available() else 'cpu')</w:t>
            </w:r>
          </w:p>
          <w:p w14:paraId="01DC19F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73DCAD2F"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self.model, self.train_loader, self.test_loader = None, None, None</w:t>
            </w:r>
          </w:p>
          <w:p w14:paraId="73ECD47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5F9FDBD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self.output_dir = "outputs/ann"</w:t>
            </w:r>
          </w:p>
          <w:p w14:paraId="12C144F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self.ckpt_dir = os.path.join(self.output_dir, "checkpoints")</w:t>
            </w:r>
          </w:p>
          <w:p w14:paraId="1B7E546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self.logs_dir = os.path.join(self.output_dir, "logs")</w:t>
            </w:r>
          </w:p>
          <w:p w14:paraId="5878A32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self.plots_dir = os.path.join(self.output_dir, "plots")</w:t>
            </w:r>
          </w:p>
          <w:p w14:paraId="2717B75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for d in [self.ckpt_dir, self.logs_dir, self.plots_dir]:</w:t>
            </w:r>
          </w:p>
          <w:p w14:paraId="53E0F92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os.makedirs(d, exist_ok=True)</w:t>
            </w:r>
          </w:p>
          <w:p w14:paraId="78C2BBEE"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61B0A23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self.header_label = QLabel(f"</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Active Device: &lt;b&gt;{str(self.device).upper()}&lt;/b&gt;")</w:t>
            </w:r>
          </w:p>
          <w:p w14:paraId="504B91C3"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self.header_label.setAlignment(Qt.AlignmentFlag.AlignCenter)</w:t>
            </w:r>
          </w:p>
          <w:p w14:paraId="7E23BCC1"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self.header_label.setStyleSheet("font-size: 14px; padding: 10px; background-color: #2a2a3e; color: #4FC3F7; border-radius: 5px;")</w:t>
            </w:r>
          </w:p>
          <w:p w14:paraId="3C0D2CED"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self.layout.addWidget(self.header_label)</w:t>
            </w:r>
          </w:p>
          <w:p w14:paraId="608160D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5E6C91F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self.ann_tabs = QTabWidget()</w:t>
            </w:r>
          </w:p>
          <w:p w14:paraId="0628684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lastRenderedPageBreak/>
              <w:t>        self.tab_config, self.tab_training, self.tab_eval = QWidget(), QWidget(), QWidget()</w:t>
            </w:r>
          </w:p>
          <w:p w14:paraId="57344FF1"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self.ann_tabs.addTab(self.tab_config, "</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1. Configuration &amp; Data")</w:t>
            </w:r>
          </w:p>
          <w:p w14:paraId="0CEBB19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self.ann_tabs.addTab(self.tab_training, "</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2. Training Loop")</w:t>
            </w:r>
          </w:p>
          <w:p w14:paraId="4908839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self.ann_tabs.addTab(self.tab_eval, "</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3. Evaluation")</w:t>
            </w:r>
          </w:p>
          <w:p w14:paraId="66ACDEE4"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self.layout.addWidget(self.ann_tabs)</w:t>
            </w:r>
          </w:p>
          <w:p w14:paraId="10EFC30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591969C3"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self.setup_config_tab()</w:t>
            </w:r>
          </w:p>
          <w:p w14:paraId="3EFB3A9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self.setup_training_tab()</w:t>
            </w:r>
          </w:p>
          <w:p w14:paraId="4703FAD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self.setup_eval_tab()</w:t>
            </w:r>
          </w:p>
          <w:p w14:paraId="7EBADC39"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619F79E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setup_config_tab(self):</w:t>
            </w:r>
          </w:p>
          <w:p w14:paraId="3E14953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layout = QFormLayout(self.tab_config)</w:t>
            </w:r>
          </w:p>
          <w:p w14:paraId="36AD5A5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self.hidden_layers_input = QLineEdit("512, 256, 128") </w:t>
            </w:r>
          </w:p>
          <w:p w14:paraId="336E882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self.epochs_input = QLineEdit("20")</w:t>
            </w:r>
          </w:p>
          <w:p w14:paraId="326A18E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self.lr_input = QLineEdit("0.001")</w:t>
            </w:r>
          </w:p>
          <w:p w14:paraId="2B49725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3BB43E1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self.btn_load_data = QPushButton("</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Load EMNIST Dataset")</w:t>
            </w:r>
          </w:p>
          <w:p w14:paraId="0CBE9A9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self.btn_view_samples = QPushButton("</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View Dataset Samples") # NEW BUTTON</w:t>
            </w:r>
          </w:p>
          <w:p w14:paraId="073DB9CD"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self.btn_build_model = QPushButton("</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Build New Model")</w:t>
            </w:r>
          </w:p>
          <w:p w14:paraId="660D954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self.btn_load_model = QPushButton("</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Load Saved Model (.pth)")</w:t>
            </w:r>
          </w:p>
          <w:p w14:paraId="3223F02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27BFCBB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self.btn_view_samples.setEnabled(False)</w:t>
            </w:r>
          </w:p>
          <w:p w14:paraId="03F758B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self.btn_load_data.clicked.connect(self.load_dataset)</w:t>
            </w:r>
          </w:p>
          <w:p w14:paraId="43133C8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self.btn_view_samples.clicked.connect(self.view_samples)</w:t>
            </w:r>
          </w:p>
          <w:p w14:paraId="5405A49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self.btn_build_model.clicked.connect(self.build_model)</w:t>
            </w:r>
          </w:p>
          <w:p w14:paraId="778717E1"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self.btn_load_model.clicked.connect(self.load_saved_model)</w:t>
            </w:r>
          </w:p>
          <w:p w14:paraId="14ABFE5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2548FCC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layout.addRow("Hidden Layers (3 vals):", self.hidden_layers_input)</w:t>
            </w:r>
          </w:p>
          <w:p w14:paraId="7C169929"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layout.addRow("Epochs:", self.epochs_input)</w:t>
            </w:r>
          </w:p>
          <w:p w14:paraId="09FEBA8D"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layout.addRow("Learning Rate (Adam):", self.lr_input)</w:t>
            </w:r>
          </w:p>
          <w:p w14:paraId="0C47620E"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29897AB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btn_layout = QHBoxLayout()</w:t>
            </w:r>
          </w:p>
          <w:p w14:paraId="1A35B133"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btn_layout.addWidget(self.btn_load_data)</w:t>
            </w:r>
          </w:p>
          <w:p w14:paraId="18DBA88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btn_layout.addWidget(self.btn_view_samples)</w:t>
            </w:r>
          </w:p>
          <w:p w14:paraId="3DDD02F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btn_layout.addWidget(self.btn_build_model)</w:t>
            </w:r>
          </w:p>
          <w:p w14:paraId="62C7488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btn_layout.addWidget(self.btn_load_model)</w:t>
            </w:r>
          </w:p>
          <w:p w14:paraId="1235F627"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layout.addRow("", btn_layout)</w:t>
            </w:r>
          </w:p>
          <w:p w14:paraId="3B30F5DC"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w:t>
            </w:r>
          </w:p>
          <w:p w14:paraId="6054BB8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self.status_label = QLabel("Status: Waiting for initialization...")</w:t>
            </w:r>
          </w:p>
          <w:p w14:paraId="2DAB3C9B"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layout.addRow(self.status_label)</w:t>
            </w:r>
          </w:p>
          <w:p w14:paraId="1D40C4E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58CD928D"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load_dataset(self):</w:t>
            </w:r>
          </w:p>
          <w:p w14:paraId="617C0882"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self.btn_load_data.setEnabled(False)</w:t>
            </w:r>
          </w:p>
          <w:p w14:paraId="6E5F428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lastRenderedPageBreak/>
              <w:t xml:space="preserve">        self.status_label.setText("Status: </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Downloading/Loading Dataset...")</w:t>
            </w:r>
          </w:p>
          <w:p w14:paraId="57885D6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try:</w:t>
            </w:r>
          </w:p>
          <w:p w14:paraId="25743E51"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self.train_loader, self.test_loader, self.alphabet = load_emnist_data(use_augmentation=False)</w:t>
            </w:r>
          </w:p>
          <w:p w14:paraId="7787739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self.status_label.setText(f"Status: </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Data loaded! {len(self.train_loader.dataset):,} train samples.")</w:t>
            </w:r>
          </w:p>
          <w:p w14:paraId="226AD468" w14:textId="29F7FD5F"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self.btn_view_samples.setEnabled(True) </w:t>
            </w:r>
          </w:p>
          <w:p w14:paraId="77635E30"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except Exception as e:</w:t>
            </w:r>
          </w:p>
          <w:p w14:paraId="3A21516C"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QMessageBox.critical(self, "Error", f"Failed to load data.\n{str(e)}")</w:t>
            </w:r>
          </w:p>
          <w:p w14:paraId="2B3D6AFC"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xml:space="preserve">            self.status_label.setText("Status: </w:t>
            </w:r>
            <w:r w:rsidRPr="00EC690A">
              <w:rPr>
                <w:rFonts w:ascii="Segoe UI Emoji" w:hAnsi="Segoe UI Emoji" w:cs="Segoe UI Emoji"/>
                <w:sz w:val="24"/>
                <w:szCs w:val="24"/>
                <w:lang w:val="en-ID"/>
              </w:rPr>
              <w:t>❌</w:t>
            </w:r>
            <w:r w:rsidRPr="00EC690A">
              <w:rPr>
                <w:rFonts w:ascii="Times New Roman" w:hAnsi="Times New Roman" w:cs="Times New Roman"/>
                <w:sz w:val="24"/>
                <w:szCs w:val="24"/>
                <w:lang w:val="en-ID"/>
              </w:rPr>
              <w:t xml:space="preserve"> Data load failed.")</w:t>
            </w:r>
          </w:p>
          <w:p w14:paraId="6E3E1BB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finally:</w:t>
            </w:r>
          </w:p>
          <w:p w14:paraId="5FBA10F9"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self.btn_load_data.setEnabled(True)</w:t>
            </w:r>
          </w:p>
          <w:p w14:paraId="002A040A"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p>
          <w:p w14:paraId="66E9B678"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def view_samples(self):</w:t>
            </w:r>
          </w:p>
          <w:p w14:paraId="2F09F456"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if self.train_loader is None: return</w:t>
            </w:r>
          </w:p>
          <w:p w14:paraId="2BEF47D5"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 Launch the interactive Dataset Viewer</w:t>
            </w:r>
          </w:p>
          <w:p w14:paraId="15A37FE3" w14:textId="77777777" w:rsidR="00EC690A" w:rsidRPr="00EC690A"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EC690A">
              <w:rPr>
                <w:rFonts w:ascii="Times New Roman" w:hAnsi="Times New Roman" w:cs="Times New Roman"/>
                <w:sz w:val="24"/>
                <w:szCs w:val="24"/>
                <w:lang w:val="en-ID"/>
              </w:rPr>
              <w:t>        dialog = DatasetViewerDialog(self.train_loader.dataset, self.alphabet, parent=self)</w:t>
            </w:r>
          </w:p>
          <w:p w14:paraId="770F63F9" w14:textId="77777777" w:rsidR="001B0814" w:rsidRPr="00CD14BF" w:rsidRDefault="00EC690A" w:rsidP="008305D5">
            <w:pPr>
              <w:pStyle w:val="ListParagraph"/>
              <w:numPr>
                <w:ilvl w:val="0"/>
                <w:numId w:val="45"/>
              </w:numPr>
              <w:ind w:left="453" w:hanging="502"/>
              <w:jc w:val="both"/>
              <w:rPr>
                <w:rFonts w:ascii="Times New Roman" w:hAnsi="Times New Roman" w:cs="Times New Roman"/>
                <w:sz w:val="24"/>
                <w:szCs w:val="24"/>
                <w:lang w:val="en-ID"/>
              </w:rPr>
            </w:pPr>
            <w:r w:rsidRPr="00CD14BF">
              <w:rPr>
                <w:rFonts w:ascii="Times New Roman" w:hAnsi="Times New Roman" w:cs="Times New Roman"/>
                <w:sz w:val="24"/>
                <w:szCs w:val="24"/>
                <w:lang w:val="en-ID"/>
              </w:rPr>
              <w:t>        dialog.exec()</w:t>
            </w:r>
          </w:p>
          <w:p w14:paraId="21886444" w14:textId="31C5ABB9" w:rsidR="00CD14BF" w:rsidRPr="00CD14BF" w:rsidRDefault="00CD14BF" w:rsidP="008305D5">
            <w:pPr>
              <w:pStyle w:val="ListParagraph"/>
              <w:numPr>
                <w:ilvl w:val="0"/>
                <w:numId w:val="45"/>
              </w:numPr>
              <w:ind w:left="453" w:hanging="502"/>
              <w:jc w:val="both"/>
              <w:rPr>
                <w:rFonts w:ascii="Times New Roman" w:hAnsi="Times New Roman" w:cs="Times New Roman"/>
                <w:sz w:val="24"/>
                <w:szCs w:val="24"/>
                <w:lang w:val="en-ID"/>
              </w:rPr>
            </w:pPr>
            <w:r w:rsidRPr="00CD14BF">
              <w:rPr>
                <w:rFonts w:ascii="Times New Roman" w:hAnsi="Times New Roman" w:cs="Times New Roman"/>
                <w:sz w:val="24"/>
                <w:szCs w:val="24"/>
                <w:lang w:val="en-ID"/>
              </w:rPr>
              <w:t>#...</w:t>
            </w:r>
            <w:r w:rsidR="002D6431">
              <w:rPr>
                <w:rFonts w:ascii="Times New Roman" w:hAnsi="Times New Roman" w:cs="Times New Roman"/>
                <w:sz w:val="24"/>
                <w:szCs w:val="24"/>
                <w:lang w:val="en-ID"/>
              </w:rPr>
              <w:t xml:space="preserve"> (continued)</w:t>
            </w:r>
          </w:p>
        </w:tc>
      </w:tr>
    </w:tbl>
    <w:p w14:paraId="7DB36583" w14:textId="65D4BF47" w:rsidR="001B0814" w:rsidRDefault="001B0814" w:rsidP="008305D5">
      <w:pPr>
        <w:spacing w:after="0"/>
        <w:jc w:val="both"/>
        <w:rPr>
          <w:rFonts w:ascii="Times New Roman" w:hAnsi="Times New Roman" w:cs="Times New Roman"/>
          <w:sz w:val="24"/>
          <w:szCs w:val="24"/>
          <w:lang w:val="en-ID"/>
        </w:rPr>
      </w:pPr>
    </w:p>
    <w:tbl>
      <w:tblPr>
        <w:tblStyle w:val="TableGrid"/>
        <w:tblW w:w="0" w:type="auto"/>
        <w:tblInd w:w="425" w:type="dxa"/>
        <w:tblLook w:val="04A0" w:firstRow="1" w:lastRow="0" w:firstColumn="1" w:lastColumn="0" w:noHBand="0" w:noVBand="1"/>
      </w:tblPr>
      <w:tblGrid>
        <w:gridCol w:w="8591"/>
      </w:tblGrid>
      <w:tr w:rsidR="001B0814" w14:paraId="0561D6DD" w14:textId="77777777" w:rsidTr="00782F0B">
        <w:tc>
          <w:tcPr>
            <w:tcW w:w="9016" w:type="dxa"/>
          </w:tcPr>
          <w:p w14:paraId="71754381" w14:textId="66D8C778" w:rsid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Pr>
                <w:rFonts w:ascii="Times New Roman" w:hAnsi="Times New Roman" w:cs="Times New Roman"/>
                <w:sz w:val="24"/>
                <w:szCs w:val="24"/>
                <w:lang w:val="en-ID"/>
              </w:rPr>
              <w:t># CNN</w:t>
            </w:r>
          </w:p>
          <w:p w14:paraId="63329864" w14:textId="68C89126"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import os</w:t>
            </w:r>
          </w:p>
          <w:p w14:paraId="270D11D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import pandas as pd</w:t>
            </w:r>
          </w:p>
          <w:p w14:paraId="3B7232F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import torch</w:t>
            </w:r>
          </w:p>
          <w:p w14:paraId="2719B048"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PyQt6.QtWidgets import (</w:t>
            </w:r>
          </w:p>
          <w:p w14:paraId="1F8C7461"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QWidget, QVBoxLayout, QHBoxLayout, QTabWidget, QLabel, </w:t>
            </w:r>
          </w:p>
          <w:p w14:paraId="6A5965E2"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QPushButton, QFormLayout, QLineEdit, QFileDialog, </w:t>
            </w:r>
          </w:p>
          <w:p w14:paraId="02A6753C"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QTextEdit, QProgressBar, QMessageBox, QScrollArea</w:t>
            </w:r>
          </w:p>
          <w:p w14:paraId="46EC220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w:t>
            </w:r>
          </w:p>
          <w:p w14:paraId="6BE1B52A"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PyQt6.QtCore import Qt</w:t>
            </w:r>
          </w:p>
          <w:p w14:paraId="4CF0089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2F85635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src.models.cnn import EMNISTConvNet</w:t>
            </w:r>
          </w:p>
          <w:p w14:paraId="2B40D114"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src.engine.trainer import Trainer</w:t>
            </w:r>
          </w:p>
          <w:p w14:paraId="70A1C94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src.gui.plot_widget import PlotWidget, PlotDialog</w:t>
            </w:r>
          </w:p>
          <w:p w14:paraId="09B2860D"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from src.gui.tab_ann import TrainingWorker </w:t>
            </w:r>
          </w:p>
          <w:p w14:paraId="20CD667C"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src.datasets.emnist_loader import load_emnist_data</w:t>
            </w:r>
          </w:p>
          <w:p w14:paraId="02E15AA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src.engine.evaluator import run_evaluation_and_plot</w:t>
            </w:r>
          </w:p>
          <w:p w14:paraId="1A5F3D3E"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src.utils.visualization import plot_dataset_samples, plot_prediction_inspection</w:t>
            </w:r>
          </w:p>
          <w:p w14:paraId="52BD2A1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from src.gui.interactive_viewers import DatasetViewerDialog, PredictionViewerDialog</w:t>
            </w:r>
          </w:p>
          <w:p w14:paraId="3E03EE5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37DC99B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class CNNPipelineTab(QWidget):</w:t>
            </w:r>
          </w:p>
          <w:p w14:paraId="2500D359"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def __init__(self):</w:t>
            </w:r>
          </w:p>
          <w:p w14:paraId="2BB8D214"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super().__init__()</w:t>
            </w:r>
          </w:p>
          <w:p w14:paraId="6C600D7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lastRenderedPageBreak/>
              <w:t>        self.layout = QVBoxLayout(self)</w:t>
            </w:r>
          </w:p>
          <w:p w14:paraId="3BF0D9DB"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self.device = torch.device('cuda' if torch.cuda.is_available() else 'cpu')</w:t>
            </w:r>
          </w:p>
          <w:p w14:paraId="21E281C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0998586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self.model, self.train_loader, self.test_loader = None, None, None</w:t>
            </w:r>
          </w:p>
          <w:p w14:paraId="34841CFE"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4B59113E"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self.output_dir = "outputs/cnn"</w:t>
            </w:r>
          </w:p>
          <w:p w14:paraId="32F7509D"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self.ckpt_dir = os.path.join(self.output_dir, "checkpoints")</w:t>
            </w:r>
          </w:p>
          <w:p w14:paraId="54DC6FC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self.logs_dir = os.path.join(self.output_dir, "logs")</w:t>
            </w:r>
          </w:p>
          <w:p w14:paraId="27B7F4FD"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self.plots_dir = os.path.join(self.output_dir, "plots")</w:t>
            </w:r>
          </w:p>
          <w:p w14:paraId="573E586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for d in [self.ckpt_dir, self.logs_dir, self.plots_dir]:</w:t>
            </w:r>
          </w:p>
          <w:p w14:paraId="0DD1BCF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os.makedirs(d, exist_ok=True)</w:t>
            </w:r>
          </w:p>
          <w:p w14:paraId="4249F70A"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2A9708C9"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self.header_label = QLabel(f"</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Active Device: &lt;b&gt;{str(self.device).upper()}&lt;/b&gt;")</w:t>
            </w:r>
          </w:p>
          <w:p w14:paraId="7F38CBCD"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self.header_label.setAlignment(Qt.AlignmentFlag.AlignCenter)</w:t>
            </w:r>
          </w:p>
          <w:p w14:paraId="40EF6DE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self.header_label.setStyleSheet("font-size: 14px; padding: 10px; background-color: #2a2a3e; color: #81C784; border-radius: 5px;")</w:t>
            </w:r>
          </w:p>
          <w:p w14:paraId="3C594A68"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self.layout.addWidget(self.header_label)</w:t>
            </w:r>
          </w:p>
          <w:p w14:paraId="488856CA"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3176698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self.cnn_tabs = QTabWidget()</w:t>
            </w:r>
          </w:p>
          <w:p w14:paraId="26BA902C"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self.tab_config, self.tab_training, self.tab_eval = QWidget(), QWidget(), QWidget()</w:t>
            </w:r>
          </w:p>
          <w:p w14:paraId="5E39A9B2"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self.cnn_tabs.addTab(self.tab_config, "</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1. Configuration &amp; Data")</w:t>
            </w:r>
          </w:p>
          <w:p w14:paraId="652FF6F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self.cnn_tabs.addTab(self.tab_training, "</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2. Training Loop")</w:t>
            </w:r>
          </w:p>
          <w:p w14:paraId="7C2251B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self.cnn_tabs.addTab(self.tab_eval, "</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3. Evaluation")</w:t>
            </w:r>
          </w:p>
          <w:p w14:paraId="4BA6FB6E"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self.layout.addWidget(self.cnn_tabs)</w:t>
            </w:r>
          </w:p>
          <w:p w14:paraId="60088C4B"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42FAF13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self.setup_config_tab()</w:t>
            </w:r>
          </w:p>
          <w:p w14:paraId="300487E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self.setup_training_tab()</w:t>
            </w:r>
          </w:p>
          <w:p w14:paraId="38DE4FE2"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self.setup_eval_tab()</w:t>
            </w:r>
          </w:p>
          <w:p w14:paraId="43AB55F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1F0D957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def setup_config_tab(self):</w:t>
            </w:r>
          </w:p>
          <w:p w14:paraId="672A9FB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 = QFormLayout(self.tab_config)</w:t>
            </w:r>
          </w:p>
          <w:p w14:paraId="693DE188"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self.drop1_input, self.drop2_input = QLineEdit("0.5"), QLineEdit("0.3")</w:t>
            </w:r>
          </w:p>
          <w:p w14:paraId="0602052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self.epochs_input, self.lr_input = QLineEdit("15"), QLineEdit("0.001")</w:t>
            </w:r>
          </w:p>
          <w:p w14:paraId="168BC451"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self.step_size_input, self.gamma_input = QLineEdit("5"), QLineEdit("0.5")</w:t>
            </w:r>
          </w:p>
          <w:p w14:paraId="0AF71E89"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455B2FB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self.btn_load_data = QPushButton("</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Load EMNIST Dataset (w/ Augmentation)")</w:t>
            </w:r>
          </w:p>
          <w:p w14:paraId="56420699"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self.btn_view_samples = QPushButton("</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View Dataset Samples")</w:t>
            </w:r>
          </w:p>
          <w:p w14:paraId="3E03FF3D"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self.btn_build_model = QPushButton("</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Build CNN Model")</w:t>
            </w:r>
          </w:p>
          <w:p w14:paraId="3A6390F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self.btn_load_model = QPushButton("</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Load Saved Model (.pth)")</w:t>
            </w:r>
          </w:p>
          <w:p w14:paraId="18BD2A5A"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2C0E714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self.btn_view_samples.setEnabled(False)</w:t>
            </w:r>
          </w:p>
          <w:p w14:paraId="411C553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self.btn_load_data.clicked.connect(self.load_dataset)</w:t>
            </w:r>
          </w:p>
          <w:p w14:paraId="76FDB6BB"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lastRenderedPageBreak/>
              <w:t>        self.btn_view_samples.clicked.connect(self.view_samples)</w:t>
            </w:r>
          </w:p>
          <w:p w14:paraId="7E58140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self.btn_build_model.clicked.connect(self.build_model)</w:t>
            </w:r>
          </w:p>
          <w:p w14:paraId="14052032"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self.btn_load_model.clicked.connect(self.load_saved_model)</w:t>
            </w:r>
          </w:p>
          <w:p w14:paraId="23B0D4F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51E5CC8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layout.addRow("Dropout 1 (FC1) / Dropout 2 (FC2):", QHBoxLayout())</w:t>
            </w:r>
          </w:p>
          <w:p w14:paraId="77E56DD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h_drops = QHBoxLayout()</w:t>
            </w:r>
          </w:p>
          <w:p w14:paraId="37B33CBA"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h_drops.addWidget(self.drop1_input); h_drops.addWidget(self.drop2_input)</w:t>
            </w:r>
          </w:p>
          <w:p w14:paraId="722D75D2"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layout.addRow("Dropouts:", h_drops)</w:t>
            </w:r>
          </w:p>
          <w:p w14:paraId="550DF9B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layout.addRow("Epochs:", self.epochs_input)</w:t>
            </w:r>
          </w:p>
          <w:p w14:paraId="1431C83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layout.addRow("Learning Rate (Adam):", self.lr_input)</w:t>
            </w:r>
          </w:p>
          <w:p w14:paraId="54DA743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layout.addRow("StepLR Step Size / Gamma:", QHBoxLayout())</w:t>
            </w:r>
          </w:p>
          <w:p w14:paraId="5BA94F7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h_lr = QHBoxLayout()</w:t>
            </w:r>
          </w:p>
          <w:p w14:paraId="0959D71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h_lr.addWidget(self.step_size_input); h_lr.addWidget(self.gamma_input)</w:t>
            </w:r>
          </w:p>
          <w:p w14:paraId="569CEE1C"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layout.addRow("StepLR Params:", h_lr)</w:t>
            </w:r>
          </w:p>
          <w:p w14:paraId="5D678BD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686C0DD1"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btn_layout = QHBoxLayout()</w:t>
            </w:r>
          </w:p>
          <w:p w14:paraId="145B07E9"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btn_layout.addWidget(self.btn_load_data)</w:t>
            </w:r>
          </w:p>
          <w:p w14:paraId="034B283A"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btn_layout.addWidget(self.btn_view_samples)</w:t>
            </w:r>
          </w:p>
          <w:p w14:paraId="7552DD7C"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btn_layout.addWidget(self.btn_build_model)</w:t>
            </w:r>
          </w:p>
          <w:p w14:paraId="0707C288"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btn_layout.addWidget(self.btn_load_model)</w:t>
            </w:r>
          </w:p>
          <w:p w14:paraId="4FBE95C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 btn_layout)</w:t>
            </w:r>
          </w:p>
          <w:p w14:paraId="5D84B9E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w:t>
            </w:r>
          </w:p>
          <w:p w14:paraId="47DBA443"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self.status_label = QLabel("Status: Waiting for initialization...")</w:t>
            </w:r>
          </w:p>
          <w:p w14:paraId="503968AB"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layout.addRow(self.status_label)</w:t>
            </w:r>
          </w:p>
          <w:p w14:paraId="45714927"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26103FA0"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def load_dataset(self):</w:t>
            </w:r>
          </w:p>
          <w:p w14:paraId="5865AA8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self.btn_load_data.setEnabled(False)</w:t>
            </w:r>
          </w:p>
          <w:p w14:paraId="4F4BC8D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self.status_label.setText("Status: </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Loading CNN Dataset...")</w:t>
            </w:r>
          </w:p>
          <w:p w14:paraId="2965E5F6"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try:</w:t>
            </w:r>
          </w:p>
          <w:p w14:paraId="4533C4C4"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self.train_loader, self.test_loader, self.alphabet = load_emnist_data(use_augmentation=True)</w:t>
            </w:r>
          </w:p>
          <w:p w14:paraId="6E106818"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xml:space="preserve">            self.status_label.setText(f"Status: </w:t>
            </w:r>
            <w:r w:rsidRPr="009A7B32">
              <w:rPr>
                <w:rFonts w:ascii="Segoe UI Emoji" w:hAnsi="Segoe UI Emoji" w:cs="Segoe UI Emoji"/>
                <w:sz w:val="24"/>
                <w:szCs w:val="24"/>
                <w:lang w:val="en-ID"/>
              </w:rPr>
              <w:t>✅</w:t>
            </w:r>
            <w:r w:rsidRPr="009A7B32">
              <w:rPr>
                <w:rFonts w:ascii="Times New Roman" w:hAnsi="Times New Roman" w:cs="Times New Roman"/>
                <w:sz w:val="24"/>
                <w:szCs w:val="24"/>
                <w:lang w:val="en-ID"/>
              </w:rPr>
              <w:t xml:space="preserve"> Data loaded! {len(self.train_loader.dataset):,} train samples.")</w:t>
            </w:r>
          </w:p>
          <w:p w14:paraId="0676593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self.btn_view_samples.setEnabled(True)</w:t>
            </w:r>
          </w:p>
          <w:p w14:paraId="0548FCBB"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except Exception as e:</w:t>
            </w:r>
          </w:p>
          <w:p w14:paraId="5C14476E"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QMessageBox.critical(self, "Error", str(e))</w:t>
            </w:r>
          </w:p>
          <w:p w14:paraId="11053B54"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finally:</w:t>
            </w:r>
          </w:p>
          <w:p w14:paraId="10C1BC5E"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self.btn_load_data.setEnabled(True)</w:t>
            </w:r>
          </w:p>
          <w:p w14:paraId="7364141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p>
          <w:p w14:paraId="6164EF62"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def view_samples(self):</w:t>
            </w:r>
          </w:p>
          <w:p w14:paraId="784061D5"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if self.train_loader is None: return</w:t>
            </w:r>
          </w:p>
          <w:p w14:paraId="58F62369"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 Launch the interactive Dataset Viewer</w:t>
            </w:r>
          </w:p>
          <w:p w14:paraId="75B956DF" w14:textId="77777777" w:rsidR="009A7B32" w:rsidRPr="009A7B32"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9A7B32">
              <w:rPr>
                <w:rFonts w:ascii="Times New Roman" w:hAnsi="Times New Roman" w:cs="Times New Roman"/>
                <w:sz w:val="24"/>
                <w:szCs w:val="24"/>
                <w:lang w:val="en-ID"/>
              </w:rPr>
              <w:t>        dialog = DatasetViewerDialog(self.train_loader.dataset, self.alphabet, parent=self)</w:t>
            </w:r>
          </w:p>
          <w:p w14:paraId="14B9D94F" w14:textId="77777777" w:rsidR="001B0814" w:rsidRPr="00EC0D90" w:rsidRDefault="009A7B32" w:rsidP="00332684">
            <w:pPr>
              <w:pStyle w:val="ListParagraph"/>
              <w:numPr>
                <w:ilvl w:val="0"/>
                <w:numId w:val="49"/>
              </w:numPr>
              <w:ind w:left="453" w:hanging="502"/>
              <w:jc w:val="both"/>
              <w:rPr>
                <w:rFonts w:ascii="Times New Roman" w:hAnsi="Times New Roman" w:cs="Times New Roman"/>
                <w:sz w:val="24"/>
                <w:szCs w:val="24"/>
                <w:lang w:val="en-ID"/>
              </w:rPr>
            </w:pPr>
            <w:r w:rsidRPr="00EC0D90">
              <w:rPr>
                <w:rFonts w:ascii="Times New Roman" w:hAnsi="Times New Roman" w:cs="Times New Roman"/>
                <w:sz w:val="24"/>
                <w:szCs w:val="24"/>
                <w:lang w:val="en-ID"/>
              </w:rPr>
              <w:t>        dialog.exec()</w:t>
            </w:r>
          </w:p>
          <w:p w14:paraId="3042952E" w14:textId="5834432D" w:rsidR="00EC0D90" w:rsidRPr="00EC0D90" w:rsidRDefault="00EC0D90" w:rsidP="00332684">
            <w:pPr>
              <w:pStyle w:val="ListParagraph"/>
              <w:numPr>
                <w:ilvl w:val="0"/>
                <w:numId w:val="49"/>
              </w:numPr>
              <w:ind w:left="453" w:hanging="502"/>
              <w:jc w:val="both"/>
              <w:rPr>
                <w:rFonts w:ascii="Times New Roman" w:hAnsi="Times New Roman" w:cs="Times New Roman"/>
                <w:sz w:val="24"/>
                <w:szCs w:val="24"/>
                <w:lang w:val="en-ID"/>
              </w:rPr>
            </w:pPr>
            <w:r w:rsidRPr="00EC0D90">
              <w:rPr>
                <w:rFonts w:ascii="Times New Roman" w:hAnsi="Times New Roman" w:cs="Times New Roman"/>
                <w:sz w:val="24"/>
                <w:szCs w:val="24"/>
                <w:lang w:val="en-ID"/>
              </w:rPr>
              <w:t>#... (continued)</w:t>
            </w:r>
          </w:p>
        </w:tc>
      </w:tr>
    </w:tbl>
    <w:p w14:paraId="4CC5F0FA" w14:textId="77777777" w:rsidR="00817EA4" w:rsidRPr="00817EA4" w:rsidRDefault="00817EA4" w:rsidP="00817EA4">
      <w:pPr>
        <w:spacing w:after="120"/>
        <w:ind w:left="425" w:firstLine="567"/>
        <w:jc w:val="both"/>
        <w:rPr>
          <w:rFonts w:ascii="Times New Roman" w:hAnsi="Times New Roman" w:cs="Times New Roman"/>
          <w:sz w:val="24"/>
          <w:szCs w:val="24"/>
          <w:lang w:val="en-ID"/>
        </w:rPr>
      </w:pPr>
      <w:r w:rsidRPr="00817EA4">
        <w:rPr>
          <w:rFonts w:ascii="Times New Roman" w:hAnsi="Times New Roman" w:cs="Times New Roman"/>
          <w:sz w:val="24"/>
          <w:szCs w:val="24"/>
          <w:lang w:val="en-ID"/>
        </w:rPr>
        <w:lastRenderedPageBreak/>
        <w:t xml:space="preserve">The </w:t>
      </w:r>
      <w:r w:rsidRPr="00817EA4">
        <w:rPr>
          <w:rFonts w:ascii="Times New Roman" w:hAnsi="Times New Roman" w:cs="Times New Roman"/>
          <w:i/>
          <w:iCs/>
          <w:sz w:val="24"/>
          <w:szCs w:val="24"/>
          <w:lang w:val="en-ID"/>
        </w:rPr>
        <w:t>tab_ann.py</w:t>
      </w:r>
      <w:r w:rsidRPr="00817EA4">
        <w:rPr>
          <w:rFonts w:ascii="Times New Roman" w:hAnsi="Times New Roman" w:cs="Times New Roman"/>
          <w:sz w:val="24"/>
          <w:szCs w:val="24"/>
          <w:lang w:val="en-ID"/>
        </w:rPr>
        <w:t xml:space="preserve"> and </w:t>
      </w:r>
      <w:r w:rsidRPr="00817EA4">
        <w:rPr>
          <w:rFonts w:ascii="Times New Roman" w:hAnsi="Times New Roman" w:cs="Times New Roman"/>
          <w:i/>
          <w:iCs/>
          <w:sz w:val="24"/>
          <w:szCs w:val="24"/>
          <w:lang w:val="en-ID"/>
        </w:rPr>
        <w:t>tab_cnn.py</w:t>
      </w:r>
      <w:r w:rsidRPr="00817EA4">
        <w:rPr>
          <w:rFonts w:ascii="Times New Roman" w:hAnsi="Times New Roman" w:cs="Times New Roman"/>
          <w:sz w:val="24"/>
          <w:szCs w:val="24"/>
          <w:lang w:val="en-ID"/>
        </w:rPr>
        <w:t xml:space="preserve"> scripts construct the primary operational pipelines for their respective neural network architectures. Both scripts rely on the profoundly critical </w:t>
      </w:r>
      <w:r w:rsidRPr="00817EA4">
        <w:rPr>
          <w:rFonts w:ascii="Times New Roman" w:hAnsi="Times New Roman" w:cs="Times New Roman"/>
          <w:i/>
          <w:iCs/>
          <w:sz w:val="24"/>
          <w:szCs w:val="24"/>
          <w:lang w:val="en-ID"/>
        </w:rPr>
        <w:t>TrainingWorker</w:t>
      </w:r>
      <w:r w:rsidRPr="00817EA4">
        <w:rPr>
          <w:rFonts w:ascii="Times New Roman" w:hAnsi="Times New Roman" w:cs="Times New Roman"/>
          <w:sz w:val="24"/>
          <w:szCs w:val="24"/>
          <w:lang w:val="en-ID"/>
        </w:rPr>
        <w:t xml:space="preserve"> class, which inherits from </w:t>
      </w:r>
      <w:r w:rsidRPr="00817EA4">
        <w:rPr>
          <w:rFonts w:ascii="Times New Roman" w:hAnsi="Times New Roman" w:cs="Times New Roman"/>
          <w:i/>
          <w:iCs/>
          <w:sz w:val="24"/>
          <w:szCs w:val="24"/>
          <w:lang w:val="en-ID"/>
        </w:rPr>
        <w:t>QThread</w:t>
      </w:r>
      <w:r w:rsidRPr="00817EA4">
        <w:rPr>
          <w:rFonts w:ascii="Times New Roman" w:hAnsi="Times New Roman" w:cs="Times New Roman"/>
          <w:sz w:val="24"/>
          <w:szCs w:val="24"/>
          <w:lang w:val="en-ID"/>
        </w:rPr>
        <w:t xml:space="preserve">. By moving the </w:t>
      </w:r>
      <w:r w:rsidRPr="00817EA4">
        <w:rPr>
          <w:rFonts w:ascii="Times New Roman" w:hAnsi="Times New Roman" w:cs="Times New Roman"/>
          <w:i/>
          <w:iCs/>
          <w:sz w:val="24"/>
          <w:szCs w:val="24"/>
          <w:lang w:val="en-ID"/>
        </w:rPr>
        <w:t>Trainer</w:t>
      </w:r>
      <w:r w:rsidRPr="00817EA4">
        <w:rPr>
          <w:rFonts w:ascii="Times New Roman" w:hAnsi="Times New Roman" w:cs="Times New Roman"/>
          <w:sz w:val="24"/>
          <w:szCs w:val="24"/>
          <w:lang w:val="en-ID"/>
        </w:rPr>
        <w:t xml:space="preserve"> object into this secondary thread, the highly intensive PyTorch gradient calculations are safely divorced from the GUI's event loop. As the model trains, the worker thread utilizes </w:t>
      </w:r>
      <w:r w:rsidRPr="00817EA4">
        <w:rPr>
          <w:rFonts w:ascii="Times New Roman" w:hAnsi="Times New Roman" w:cs="Times New Roman"/>
          <w:i/>
          <w:iCs/>
          <w:sz w:val="24"/>
          <w:szCs w:val="24"/>
          <w:lang w:val="en-ID"/>
        </w:rPr>
        <w:t>pyqtSignal</w:t>
      </w:r>
      <w:r w:rsidRPr="00817EA4">
        <w:rPr>
          <w:rFonts w:ascii="Times New Roman" w:hAnsi="Times New Roman" w:cs="Times New Roman"/>
          <w:sz w:val="24"/>
          <w:szCs w:val="24"/>
          <w:lang w:val="en-ID"/>
        </w:rPr>
        <w:t xml:space="preserve"> objects to emit live statistical packages. The main GUI thread intercepts these signals via connected slots (e.g., </w:t>
      </w:r>
      <w:r w:rsidRPr="00817EA4">
        <w:rPr>
          <w:rFonts w:ascii="Times New Roman" w:hAnsi="Times New Roman" w:cs="Times New Roman"/>
          <w:i/>
          <w:iCs/>
          <w:sz w:val="24"/>
          <w:szCs w:val="24"/>
          <w:lang w:val="en-ID"/>
        </w:rPr>
        <w:t>update_batch_log</w:t>
      </w:r>
      <w:r w:rsidRPr="00817EA4">
        <w:rPr>
          <w:rFonts w:ascii="Times New Roman" w:hAnsi="Times New Roman" w:cs="Times New Roman"/>
          <w:sz w:val="24"/>
          <w:szCs w:val="24"/>
          <w:lang w:val="en-ID"/>
        </w:rPr>
        <w:t xml:space="preserve">) and paints the updates onto a modern, matrix-style </w:t>
      </w:r>
      <w:r w:rsidRPr="00817EA4">
        <w:rPr>
          <w:rFonts w:ascii="Times New Roman" w:hAnsi="Times New Roman" w:cs="Times New Roman"/>
          <w:i/>
          <w:iCs/>
          <w:sz w:val="24"/>
          <w:szCs w:val="24"/>
          <w:lang w:val="en-ID"/>
        </w:rPr>
        <w:t>QTextEdit</w:t>
      </w:r>
      <w:r w:rsidRPr="00817EA4">
        <w:rPr>
          <w:rFonts w:ascii="Times New Roman" w:hAnsi="Times New Roman" w:cs="Times New Roman"/>
          <w:sz w:val="24"/>
          <w:szCs w:val="24"/>
          <w:lang w:val="en-ID"/>
        </w:rPr>
        <w:t xml:space="preserve"> terminal without risking a "Not Responding" application crash.</w:t>
      </w:r>
    </w:p>
    <w:p w14:paraId="498DE054" w14:textId="3CADA86B" w:rsidR="00817EA4" w:rsidRDefault="00817EA4" w:rsidP="00817EA4">
      <w:pPr>
        <w:spacing w:after="120"/>
        <w:ind w:left="425" w:firstLine="567"/>
        <w:jc w:val="both"/>
        <w:rPr>
          <w:rFonts w:ascii="Times New Roman" w:hAnsi="Times New Roman" w:cs="Times New Roman"/>
          <w:sz w:val="24"/>
          <w:szCs w:val="24"/>
          <w:lang w:val="en-ID"/>
        </w:rPr>
      </w:pPr>
      <w:r w:rsidRPr="00817EA4">
        <w:rPr>
          <w:rFonts w:ascii="Times New Roman" w:hAnsi="Times New Roman" w:cs="Times New Roman"/>
          <w:sz w:val="24"/>
          <w:szCs w:val="24"/>
          <w:lang w:val="en-ID"/>
        </w:rPr>
        <w:t xml:space="preserve">While sharing this robust multi-threading foundation, the two tabs diverge in their specific configurations. The </w:t>
      </w:r>
      <w:r w:rsidRPr="00817EA4">
        <w:rPr>
          <w:rFonts w:ascii="Times New Roman" w:hAnsi="Times New Roman" w:cs="Times New Roman"/>
          <w:i/>
          <w:iCs/>
          <w:sz w:val="24"/>
          <w:szCs w:val="24"/>
          <w:lang w:val="en-ID"/>
        </w:rPr>
        <w:t>tab_ann.py</w:t>
      </w:r>
      <w:r w:rsidRPr="00817EA4">
        <w:rPr>
          <w:rFonts w:ascii="Times New Roman" w:hAnsi="Times New Roman" w:cs="Times New Roman"/>
          <w:sz w:val="24"/>
          <w:szCs w:val="24"/>
          <w:lang w:val="en-ID"/>
        </w:rPr>
        <w:t xml:space="preserve"> interface exposes the </w:t>
      </w:r>
      <w:r w:rsidRPr="00817EA4">
        <w:rPr>
          <w:rFonts w:ascii="Times New Roman" w:hAnsi="Times New Roman" w:cs="Times New Roman"/>
          <w:i/>
          <w:iCs/>
          <w:sz w:val="24"/>
          <w:szCs w:val="24"/>
          <w:lang w:val="en-ID"/>
        </w:rPr>
        <w:t>ReduceLROnPlateau</w:t>
      </w:r>
      <w:r w:rsidRPr="00817EA4">
        <w:rPr>
          <w:rFonts w:ascii="Times New Roman" w:hAnsi="Times New Roman" w:cs="Times New Roman"/>
          <w:sz w:val="24"/>
          <w:szCs w:val="24"/>
          <w:lang w:val="en-ID"/>
        </w:rPr>
        <w:t xml:space="preserve"> scheduler configurations and specifically instantiates the </w:t>
      </w:r>
      <w:r w:rsidRPr="00817EA4">
        <w:rPr>
          <w:rFonts w:ascii="Times New Roman" w:hAnsi="Times New Roman" w:cs="Times New Roman"/>
          <w:i/>
          <w:iCs/>
          <w:sz w:val="24"/>
          <w:szCs w:val="24"/>
          <w:lang w:val="en-ID"/>
        </w:rPr>
        <w:t>MultilayerPerceptron</w:t>
      </w:r>
      <w:r w:rsidRPr="00817EA4">
        <w:rPr>
          <w:rFonts w:ascii="Times New Roman" w:hAnsi="Times New Roman" w:cs="Times New Roman"/>
          <w:sz w:val="24"/>
          <w:szCs w:val="24"/>
          <w:lang w:val="en-ID"/>
        </w:rPr>
        <w:t xml:space="preserve"> class. Conversely, </w:t>
      </w:r>
      <w:r w:rsidRPr="00817EA4">
        <w:rPr>
          <w:rFonts w:ascii="Times New Roman" w:hAnsi="Times New Roman" w:cs="Times New Roman"/>
          <w:i/>
          <w:iCs/>
          <w:sz w:val="24"/>
          <w:szCs w:val="24"/>
          <w:lang w:val="en-ID"/>
        </w:rPr>
        <w:t>tab_cnn.py</w:t>
      </w:r>
      <w:r w:rsidRPr="00817EA4">
        <w:rPr>
          <w:rFonts w:ascii="Times New Roman" w:hAnsi="Times New Roman" w:cs="Times New Roman"/>
          <w:sz w:val="24"/>
          <w:szCs w:val="24"/>
          <w:lang w:val="en-ID"/>
        </w:rPr>
        <w:t xml:space="preserve"> exposes inputs for </w:t>
      </w:r>
      <w:r w:rsidRPr="00817EA4">
        <w:rPr>
          <w:rFonts w:ascii="Times New Roman" w:hAnsi="Times New Roman" w:cs="Times New Roman"/>
          <w:i/>
          <w:iCs/>
          <w:sz w:val="24"/>
          <w:szCs w:val="24"/>
          <w:lang w:val="en-ID"/>
        </w:rPr>
        <w:t>StepLR</w:t>
      </w:r>
      <w:r w:rsidRPr="00817EA4">
        <w:rPr>
          <w:rFonts w:ascii="Times New Roman" w:hAnsi="Times New Roman" w:cs="Times New Roman"/>
          <w:sz w:val="24"/>
          <w:szCs w:val="24"/>
          <w:lang w:val="en-ID"/>
        </w:rPr>
        <w:t xml:space="preserve"> configurations (</w:t>
      </w:r>
      <w:r w:rsidRPr="00817EA4">
        <w:rPr>
          <w:rFonts w:ascii="Times New Roman" w:hAnsi="Times New Roman" w:cs="Times New Roman"/>
          <w:i/>
          <w:iCs/>
          <w:sz w:val="24"/>
          <w:szCs w:val="24"/>
          <w:lang w:val="en-ID"/>
        </w:rPr>
        <w:t>step_size</w:t>
      </w:r>
      <w:r w:rsidRPr="00817EA4">
        <w:rPr>
          <w:rFonts w:ascii="Times New Roman" w:hAnsi="Times New Roman" w:cs="Times New Roman"/>
          <w:sz w:val="24"/>
          <w:szCs w:val="24"/>
          <w:lang w:val="en-ID"/>
        </w:rPr>
        <w:t xml:space="preserve"> and </w:t>
      </w:r>
      <w:r w:rsidRPr="00817EA4">
        <w:rPr>
          <w:rFonts w:ascii="Times New Roman" w:hAnsi="Times New Roman" w:cs="Times New Roman"/>
          <w:i/>
          <w:iCs/>
          <w:sz w:val="24"/>
          <w:szCs w:val="24"/>
          <w:lang w:val="en-ID"/>
        </w:rPr>
        <w:t>gamma</w:t>
      </w:r>
      <w:r w:rsidRPr="00817EA4">
        <w:rPr>
          <w:rFonts w:ascii="Times New Roman" w:hAnsi="Times New Roman" w:cs="Times New Roman"/>
          <w:sz w:val="24"/>
          <w:szCs w:val="24"/>
          <w:lang w:val="en-ID"/>
        </w:rPr>
        <w:t xml:space="preserve">), allows enabling the </w:t>
      </w:r>
      <w:r w:rsidRPr="00817EA4">
        <w:rPr>
          <w:rFonts w:ascii="Times New Roman" w:hAnsi="Times New Roman" w:cs="Times New Roman"/>
          <w:i/>
          <w:iCs/>
          <w:sz w:val="24"/>
          <w:szCs w:val="24"/>
          <w:lang w:val="en-ID"/>
        </w:rPr>
        <w:t>use_augmentation</w:t>
      </w:r>
      <w:r w:rsidRPr="00817EA4">
        <w:rPr>
          <w:rFonts w:ascii="Times New Roman" w:hAnsi="Times New Roman" w:cs="Times New Roman"/>
          <w:sz w:val="24"/>
          <w:szCs w:val="24"/>
          <w:lang w:val="en-ID"/>
        </w:rPr>
        <w:t xml:space="preserve"> flag during data loading, and dynamically points its export paths to the </w:t>
      </w:r>
      <w:r w:rsidRPr="00817EA4">
        <w:rPr>
          <w:rFonts w:ascii="Times New Roman" w:hAnsi="Times New Roman" w:cs="Times New Roman"/>
          <w:i/>
          <w:iCs/>
          <w:sz w:val="24"/>
          <w:szCs w:val="24"/>
          <w:lang w:val="en-ID"/>
        </w:rPr>
        <w:t>CNN_OUTPUT_DIR</w:t>
      </w:r>
      <w:r w:rsidRPr="00817EA4">
        <w:rPr>
          <w:rFonts w:ascii="Times New Roman" w:hAnsi="Times New Roman" w:cs="Times New Roman"/>
          <w:sz w:val="24"/>
          <w:szCs w:val="24"/>
          <w:lang w:val="en-ID"/>
        </w:rPr>
        <w:t xml:space="preserve">. Both tabs enclose their final visual outputs inside a </w:t>
      </w:r>
      <w:r w:rsidRPr="00817EA4">
        <w:rPr>
          <w:rFonts w:ascii="Times New Roman" w:hAnsi="Times New Roman" w:cs="Times New Roman"/>
          <w:i/>
          <w:iCs/>
          <w:sz w:val="24"/>
          <w:szCs w:val="24"/>
          <w:lang w:val="en-ID"/>
        </w:rPr>
        <w:t>QScrollArea</w:t>
      </w:r>
      <w:r w:rsidRPr="00817EA4">
        <w:rPr>
          <w:rFonts w:ascii="Times New Roman" w:hAnsi="Times New Roman" w:cs="Times New Roman"/>
          <w:sz w:val="24"/>
          <w:szCs w:val="24"/>
          <w:lang w:val="en-ID"/>
        </w:rPr>
        <w:t xml:space="preserve">, enforcing minimum height restrictions on the </w:t>
      </w:r>
      <w:r w:rsidRPr="00817EA4">
        <w:rPr>
          <w:rFonts w:ascii="Times New Roman" w:hAnsi="Times New Roman" w:cs="Times New Roman"/>
          <w:i/>
          <w:iCs/>
          <w:sz w:val="24"/>
          <w:szCs w:val="24"/>
          <w:lang w:val="en-ID"/>
        </w:rPr>
        <w:t>PlotWidget</w:t>
      </w:r>
      <w:r w:rsidRPr="00817EA4">
        <w:rPr>
          <w:rFonts w:ascii="Times New Roman" w:hAnsi="Times New Roman" w:cs="Times New Roman"/>
          <w:sz w:val="24"/>
          <w:szCs w:val="24"/>
          <w:lang w:val="en-ID"/>
        </w:rPr>
        <w:t xml:space="preserve"> instances to prevent the multi-layered evaluation dashboards from becoming visually squished or overlapping.</w:t>
      </w:r>
    </w:p>
    <w:p w14:paraId="465F69D5" w14:textId="72AA1758" w:rsidR="001B0814" w:rsidRPr="00FB50E0" w:rsidRDefault="00EB64CC" w:rsidP="00ED5995">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001B0814">
        <w:rPr>
          <w:rFonts w:ascii="Times New Roman" w:hAnsi="Times New Roman" w:cs="Times New Roman"/>
          <w:sz w:val="24"/>
          <w:szCs w:val="24"/>
          <w:lang w:val="en-ID"/>
        </w:rPr>
        <w:t xml:space="preserve">. </w:t>
      </w:r>
      <w:r w:rsidR="001B0814">
        <w:rPr>
          <w:rFonts w:ascii="Times New Roman" w:hAnsi="Times New Roman" w:cs="Times New Roman"/>
          <w:i/>
          <w:iCs/>
          <w:sz w:val="24"/>
          <w:szCs w:val="24"/>
          <w:lang w:val="en-ID"/>
        </w:rPr>
        <w:t>main</w:t>
      </w:r>
      <w:r>
        <w:rPr>
          <w:rFonts w:ascii="Times New Roman" w:hAnsi="Times New Roman" w:cs="Times New Roman"/>
          <w:i/>
          <w:iCs/>
          <w:sz w:val="24"/>
          <w:szCs w:val="24"/>
          <w:lang w:val="en-ID"/>
        </w:rPr>
        <w:t>_window</w:t>
      </w:r>
      <w:r w:rsidR="001B0814">
        <w:rPr>
          <w:rFonts w:ascii="Times New Roman" w:hAnsi="Times New Roman" w:cs="Times New Roman"/>
          <w:i/>
          <w:iCs/>
          <w:sz w:val="24"/>
          <w:szCs w:val="24"/>
          <w:lang w:val="en-ID"/>
        </w:rPr>
        <w:t>.py</w:t>
      </w:r>
    </w:p>
    <w:tbl>
      <w:tblPr>
        <w:tblStyle w:val="TableGrid"/>
        <w:tblW w:w="0" w:type="auto"/>
        <w:tblInd w:w="425" w:type="dxa"/>
        <w:tblLook w:val="04A0" w:firstRow="1" w:lastRow="0" w:firstColumn="1" w:lastColumn="0" w:noHBand="0" w:noVBand="1"/>
      </w:tblPr>
      <w:tblGrid>
        <w:gridCol w:w="8591"/>
      </w:tblGrid>
      <w:tr w:rsidR="001B0814" w14:paraId="36BEBA5A" w14:textId="77777777" w:rsidTr="00782F0B">
        <w:tc>
          <w:tcPr>
            <w:tcW w:w="9016" w:type="dxa"/>
          </w:tcPr>
          <w:p w14:paraId="4EC4854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from PyQt6.QtWidgets import QMainWindow, QTabWidget, QWidget, QVBoxLayout, QLabel</w:t>
            </w:r>
          </w:p>
          <w:p w14:paraId="6439CA22"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from PyQt6.QtCore import Qt</w:t>
            </w:r>
          </w:p>
          <w:p w14:paraId="180C7649"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p>
          <w:p w14:paraId="1660089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from src.gui.tab_ann import ANNPipelineTab</w:t>
            </w:r>
          </w:p>
          <w:p w14:paraId="7D36B4D0"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from src.gui.tab_cnn import CNNPipelineTab</w:t>
            </w:r>
          </w:p>
          <w:p w14:paraId="36C38A98"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p>
          <w:p w14:paraId="06A8CCF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class InfoTab(QWidget):</w:t>
            </w:r>
          </w:p>
          <w:p w14:paraId="32E5A3A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def __init__(self):</w:t>
            </w:r>
          </w:p>
          <w:p w14:paraId="2EC40D9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super().__init__()</w:t>
            </w:r>
          </w:p>
          <w:p w14:paraId="324B38F8"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layout = QVBoxLayout(self)</w:t>
            </w:r>
          </w:p>
          <w:p w14:paraId="0AD56261"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372BE660"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info_text = """</w:t>
            </w:r>
          </w:p>
          <w:p w14:paraId="2A31C120"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&lt;h1 style='color: #4FC3F7;'&gt;</w:t>
            </w:r>
            <w:r w:rsidRPr="001B647B">
              <w:rPr>
                <w:rFonts w:ascii="Segoe UI Emoji" w:hAnsi="Segoe UI Emoji" w:cs="Segoe UI Emoji"/>
                <w:sz w:val="24"/>
                <w:szCs w:val="24"/>
                <w:lang w:val="en-ID"/>
              </w:rPr>
              <w:t>🧠</w:t>
            </w:r>
            <w:r w:rsidRPr="001B647B">
              <w:rPr>
                <w:rFonts w:ascii="Times New Roman" w:hAnsi="Times New Roman" w:cs="Times New Roman"/>
                <w:sz w:val="24"/>
                <w:szCs w:val="24"/>
                <w:lang w:val="en-ID"/>
              </w:rPr>
              <w:t xml:space="preserve"> Multimodal Biomedical Data Analysis (MBDA)&lt;/h1&gt;</w:t>
            </w:r>
          </w:p>
          <w:p w14:paraId="51CAB0B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&lt;h2&gt;Final Project Dashboard&lt;/h2&gt;</w:t>
            </w:r>
          </w:p>
          <w:p w14:paraId="67E9DF8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sv-SE"/>
              </w:rPr>
            </w:pPr>
            <w:r w:rsidRPr="001B647B">
              <w:rPr>
                <w:rFonts w:ascii="Times New Roman" w:hAnsi="Times New Roman" w:cs="Times New Roman"/>
                <w:sz w:val="24"/>
                <w:szCs w:val="24"/>
                <w:lang w:val="en-ID"/>
              </w:rPr>
              <w:t xml:space="preserve">        </w:t>
            </w:r>
            <w:r w:rsidRPr="001B647B">
              <w:rPr>
                <w:rFonts w:ascii="Times New Roman" w:hAnsi="Times New Roman" w:cs="Times New Roman"/>
                <w:sz w:val="24"/>
                <w:szCs w:val="24"/>
                <w:lang w:val="sv-SE"/>
              </w:rPr>
              <w:t>&lt;hr style='border: 1px solid #444;'&gt;</w:t>
            </w:r>
          </w:p>
          <w:p w14:paraId="12320F39"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sv-SE"/>
              </w:rPr>
              <w:t xml:space="preserve">        </w:t>
            </w:r>
            <w:r w:rsidRPr="001B647B">
              <w:rPr>
                <w:rFonts w:ascii="Times New Roman" w:hAnsi="Times New Roman" w:cs="Times New Roman"/>
                <w:sz w:val="24"/>
                <w:szCs w:val="24"/>
                <w:lang w:val="en-ID"/>
              </w:rPr>
              <w:t>&lt;p style='font-size: 16px; color: #EEEEEE;'&gt;</w:t>
            </w:r>
          </w:p>
          <w:p w14:paraId="257EBFDF"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This interactive application explores two different Artificial Intelligence architectures for classifying the &lt;b&gt;EMNIST Letters&lt;/b&gt; dataset (A-Z).</w:t>
            </w:r>
          </w:p>
          <w:p w14:paraId="0A93906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&lt;/p&gt;</w:t>
            </w:r>
          </w:p>
          <w:p w14:paraId="5A177058"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&lt;ul style='font-size: 15px; color: #EEEEEE; line-height: 1.8;'&gt;</w:t>
            </w:r>
          </w:p>
          <w:p w14:paraId="503DD142"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&lt;li&gt;&lt;b&gt;Final Project 1 (ANN):&lt;/b&gt; Utilizes a Multilayer Perceptron (MLP) with dynamic hidden layers, dropout regularization, and adaptive learning rate scheduling.&lt;/li&gt;</w:t>
            </w:r>
          </w:p>
          <w:p w14:paraId="6E91C36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lastRenderedPageBreak/>
              <w:t>            &lt;li&gt;&lt;b&gt;Final Project 2 (CNN):&lt;/b&gt; Employs a Convolutional Neural Network (EMNISTConvNet) designed to capture 2D spatial features, integrated with StepLR decay and dataset augmentation.&lt;/li&gt;</w:t>
            </w:r>
          </w:p>
          <w:p w14:paraId="6901BB2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&lt;/ul&gt;</w:t>
            </w:r>
          </w:p>
          <w:p w14:paraId="0276A443"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&lt;p style='font-size: 14px; color: #888888;'&gt;</w:t>
            </w:r>
          </w:p>
          <w:p w14:paraId="1C885BEF"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&lt;b&gt;Features Included:&lt;/b&gt; Native CUDA acceleration, Background QThread training, interactive Matplotlib Pan/Zoom visualization, and real-time terminal logging.</w:t>
            </w:r>
          </w:p>
          <w:p w14:paraId="363B9F2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&lt;/p&gt;</w:t>
            </w:r>
          </w:p>
          <w:p w14:paraId="2855053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60B5E05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label = QLabel(info_text)</w:t>
            </w:r>
          </w:p>
          <w:p w14:paraId="3C6CC093"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sv-SE"/>
              </w:rPr>
            </w:pPr>
            <w:r w:rsidRPr="001B647B">
              <w:rPr>
                <w:rFonts w:ascii="Times New Roman" w:hAnsi="Times New Roman" w:cs="Times New Roman"/>
                <w:sz w:val="24"/>
                <w:szCs w:val="24"/>
                <w:lang w:val="sv-SE"/>
              </w:rPr>
              <w:t>        label.setTextFormat(Qt.TextFormat.RichText)</w:t>
            </w:r>
          </w:p>
          <w:p w14:paraId="3324A61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sv-SE"/>
              </w:rPr>
            </w:pPr>
            <w:r w:rsidRPr="001B647B">
              <w:rPr>
                <w:rFonts w:ascii="Times New Roman" w:hAnsi="Times New Roman" w:cs="Times New Roman"/>
                <w:sz w:val="24"/>
                <w:szCs w:val="24"/>
                <w:lang w:val="sv-SE"/>
              </w:rPr>
              <w:t>        label.setAlignment(Qt.AlignmentFlag.AlignTop | Qt.AlignmentFlag.AlignLeft)</w:t>
            </w:r>
          </w:p>
          <w:p w14:paraId="200570CB"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sv-SE"/>
              </w:rPr>
              <w:t xml:space="preserve">        </w:t>
            </w:r>
            <w:r w:rsidRPr="001B647B">
              <w:rPr>
                <w:rFonts w:ascii="Times New Roman" w:hAnsi="Times New Roman" w:cs="Times New Roman"/>
                <w:sz w:val="24"/>
                <w:szCs w:val="24"/>
                <w:lang w:val="en-ID"/>
              </w:rPr>
              <w:t>label.setWordWrap(True)</w:t>
            </w:r>
          </w:p>
          <w:p w14:paraId="0BC4CF73"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label.setStyleSheet("padding: 20px; background-color: #2a2a3e; border-radius: 8px;")</w:t>
            </w:r>
          </w:p>
          <w:p w14:paraId="18572EF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63B2934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layout.addWidget(label)</w:t>
            </w:r>
          </w:p>
          <w:p w14:paraId="54C9C052"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layout.addStretch()</w:t>
            </w:r>
          </w:p>
          <w:p w14:paraId="5AE3F15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p>
          <w:p w14:paraId="75AE717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class MainWindow(QMainWindow):</w:t>
            </w:r>
          </w:p>
          <w:p w14:paraId="4044D54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def __init__(self):</w:t>
            </w:r>
          </w:p>
          <w:p w14:paraId="2BB6CAD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super().__init__()</w:t>
            </w:r>
          </w:p>
          <w:p w14:paraId="1E90E0AB"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3707C0EF"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 Window properties</w:t>
            </w:r>
          </w:p>
          <w:p w14:paraId="3F816F3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self.setWindowTitle("</w:t>
            </w:r>
            <w:r w:rsidRPr="001B647B">
              <w:rPr>
                <w:rFonts w:ascii="Segoe UI Emoji" w:hAnsi="Segoe UI Emoji" w:cs="Segoe UI Emoji"/>
                <w:sz w:val="24"/>
                <w:szCs w:val="24"/>
                <w:lang w:val="en-ID"/>
              </w:rPr>
              <w:t>🧠</w:t>
            </w:r>
            <w:r w:rsidRPr="001B647B">
              <w:rPr>
                <w:rFonts w:ascii="Times New Roman" w:hAnsi="Times New Roman" w:cs="Times New Roman"/>
                <w:sz w:val="24"/>
                <w:szCs w:val="24"/>
                <w:lang w:val="en-ID"/>
              </w:rPr>
              <w:t xml:space="preserve"> MBDA Final Projects Dashboard (ANN and CNN)")</w:t>
            </w:r>
          </w:p>
          <w:p w14:paraId="6395258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self.setGeometry(50, 50, 1300, 850) # Spacious size to fit Matplotlib dashboards</w:t>
            </w:r>
          </w:p>
          <w:p w14:paraId="6BCE09A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5A563D4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 Main Tab Widget</w:t>
            </w:r>
          </w:p>
          <w:p w14:paraId="397A1B12"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self.main_tabs = QTabWidget()</w:t>
            </w:r>
          </w:p>
          <w:p w14:paraId="1C6D5D8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self.setCentralWidget(self.main_tabs)</w:t>
            </w:r>
          </w:p>
          <w:p w14:paraId="2AAAC629"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7480E7D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 Instantiate Final Project 1 &amp; 2 Tabs</w:t>
            </w:r>
          </w:p>
          <w:p w14:paraId="104BE261"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self.info_tab = InfoTab()</w:t>
            </w:r>
          </w:p>
          <w:p w14:paraId="4A3855A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self.ann_tab = ANNPipelineTab()</w:t>
            </w:r>
          </w:p>
          <w:p w14:paraId="6E3B3DF6"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self.cnn_tab = CNNPipelineTab()</w:t>
            </w:r>
          </w:p>
          <w:p w14:paraId="71C4F316"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2BAE826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 Add to main layout</w:t>
            </w:r>
          </w:p>
          <w:p w14:paraId="60CDD3E1"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self.main_tabs.addTab(self.info_tab, "ℹ️ Project Info")</w:t>
            </w:r>
          </w:p>
          <w:p w14:paraId="5346417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self.main_tabs.addTab(self.ann_tab, "</w:t>
            </w:r>
            <w:r w:rsidRPr="001B647B">
              <w:rPr>
                <w:rFonts w:ascii="Segoe UI Emoji" w:hAnsi="Segoe UI Emoji" w:cs="Segoe UI Emoji"/>
                <w:sz w:val="24"/>
                <w:szCs w:val="24"/>
                <w:lang w:val="en-ID"/>
              </w:rPr>
              <w:t>🚀</w:t>
            </w:r>
            <w:r w:rsidRPr="001B647B">
              <w:rPr>
                <w:rFonts w:ascii="Times New Roman" w:hAnsi="Times New Roman" w:cs="Times New Roman"/>
                <w:sz w:val="24"/>
                <w:szCs w:val="24"/>
                <w:lang w:val="en-ID"/>
              </w:rPr>
              <w:t xml:space="preserve"> Final Project 1: ANN (MLP)")</w:t>
            </w:r>
          </w:p>
          <w:p w14:paraId="494B680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self.main_tabs.addTab(self.cnn_tab, "</w:t>
            </w:r>
            <w:r w:rsidRPr="001B647B">
              <w:rPr>
                <w:rFonts w:ascii="Segoe UI Emoji" w:hAnsi="Segoe UI Emoji" w:cs="Segoe UI Emoji"/>
                <w:sz w:val="24"/>
                <w:szCs w:val="24"/>
                <w:lang w:val="en-ID"/>
              </w:rPr>
              <w:t>🚀</w:t>
            </w:r>
            <w:r w:rsidRPr="001B647B">
              <w:rPr>
                <w:rFonts w:ascii="Times New Roman" w:hAnsi="Times New Roman" w:cs="Times New Roman"/>
                <w:sz w:val="24"/>
                <w:szCs w:val="24"/>
                <w:lang w:val="en-ID"/>
              </w:rPr>
              <w:t xml:space="preserve"> Final Project 2: CNN")</w:t>
            </w:r>
          </w:p>
          <w:p w14:paraId="6CE37610"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w:t>
            </w:r>
          </w:p>
          <w:p w14:paraId="6D353E9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 Professional Dark Mode Stylesheet for the entire application</w:t>
            </w:r>
          </w:p>
          <w:p w14:paraId="2EB02883"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self.setStyleSheet("""</w:t>
            </w:r>
          </w:p>
          <w:p w14:paraId="370EFFD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QMainWindow, QWidget { </w:t>
            </w:r>
          </w:p>
          <w:p w14:paraId="55796AD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#1e1e2e; </w:t>
            </w:r>
          </w:p>
          <w:p w14:paraId="2E04997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lastRenderedPageBreak/>
              <w:t xml:space="preserve">                color: #EEEEEE; </w:t>
            </w:r>
          </w:p>
          <w:p w14:paraId="0181330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548EFBC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QTabWidget::pane { </w:t>
            </w:r>
          </w:p>
          <w:p w14:paraId="0C5E5E56"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 1px solid #444; </w:t>
            </w:r>
          </w:p>
          <w:p w14:paraId="1B55C20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4401C75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QTabBar::tab {</w:t>
            </w:r>
          </w:p>
          <w:p w14:paraId="1348EF9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padding: 12px 25px; </w:t>
            </w:r>
          </w:p>
          <w:p w14:paraId="701BE996"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font-weight: bold; </w:t>
            </w:r>
          </w:p>
          <w:p w14:paraId="79DD241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font-size: 14px;</w:t>
            </w:r>
          </w:p>
          <w:p w14:paraId="33BF59DB"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#2a2a3e; </w:t>
            </w:r>
          </w:p>
          <w:p w14:paraId="4EE700FF"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border-top-left-radius: 4px; </w:t>
            </w:r>
          </w:p>
          <w:p w14:paraId="0F1E19B2"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border-top-right-radius: 4px;</w:t>
            </w:r>
          </w:p>
          <w:p w14:paraId="10CC7A1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 1px solid #444; </w:t>
            </w:r>
          </w:p>
          <w:p w14:paraId="0F746F38"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border-bottom: none;</w:t>
            </w:r>
          </w:p>
          <w:p w14:paraId="00DB66E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7C0852AF"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QTabBar::tab:selected { </w:t>
            </w:r>
          </w:p>
          <w:p w14:paraId="6658F371"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#4FC3F7; </w:t>
            </w:r>
          </w:p>
          <w:p w14:paraId="7D8022C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color: #1e1e2e; </w:t>
            </w:r>
          </w:p>
          <w:p w14:paraId="37C2CEE9"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4788977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QPushButton {</w:t>
            </w:r>
          </w:p>
          <w:p w14:paraId="5E285DE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#4FC3F7; </w:t>
            </w:r>
          </w:p>
          <w:p w14:paraId="4DA6D89B"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color: #1e1e2e; </w:t>
            </w:r>
          </w:p>
          <w:p w14:paraId="14D097EA"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font-weight: bold; </w:t>
            </w:r>
          </w:p>
          <w:p w14:paraId="2160AB2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padding: 10px;</w:t>
            </w:r>
          </w:p>
          <w:p w14:paraId="1493958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border-radius: 4px; </w:t>
            </w:r>
          </w:p>
          <w:p w14:paraId="7CDCD82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font-size: 13px;</w:t>
            </w:r>
          </w:p>
          <w:p w14:paraId="3F5E18A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17E4A480"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QPushButton:hover { </w:t>
            </w:r>
          </w:p>
          <w:p w14:paraId="3987703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#81C784; </w:t>
            </w:r>
          </w:p>
          <w:p w14:paraId="1BE8737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3FA1E69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QPushButton:disabled { </w:t>
            </w:r>
          </w:p>
          <w:p w14:paraId="4117B9DF"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#444444; </w:t>
            </w:r>
          </w:p>
          <w:p w14:paraId="46426E63"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color: #888888; </w:t>
            </w:r>
          </w:p>
          <w:p w14:paraId="7D91A5A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578CE1C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QLineEdit, QSpinBox {</w:t>
            </w:r>
          </w:p>
          <w:p w14:paraId="52BDFDD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padding: 8px; </w:t>
            </w:r>
          </w:p>
          <w:p w14:paraId="5DBFC83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 1px solid #555; </w:t>
            </w:r>
          </w:p>
          <w:p w14:paraId="2170DF2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border-radius: 4px; </w:t>
            </w:r>
          </w:p>
          <w:p w14:paraId="022D36E8"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#2a2a3e; </w:t>
            </w:r>
          </w:p>
          <w:p w14:paraId="1BA0190E"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color: #FFF;</w:t>
            </w:r>
          </w:p>
          <w:p w14:paraId="67EDFF7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306E2663"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QProgressBar {</w:t>
            </w:r>
          </w:p>
          <w:p w14:paraId="0CC3799D"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 1px solid #444; </w:t>
            </w:r>
          </w:p>
          <w:p w14:paraId="421D20C0"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border-radius: 4px; </w:t>
            </w:r>
          </w:p>
          <w:p w14:paraId="727E3FBC"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text-align: center; </w:t>
            </w:r>
          </w:p>
          <w:p w14:paraId="70601544"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font-weight: bold;</w:t>
            </w:r>
          </w:p>
          <w:p w14:paraId="311CC937"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lastRenderedPageBreak/>
              <w:t>            }</w:t>
            </w:r>
          </w:p>
          <w:p w14:paraId="38601208"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QProgressBar::chunk { </w:t>
            </w:r>
          </w:p>
          <w:p w14:paraId="58A08895"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xml:space="preserve">                background-color: #81C784; </w:t>
            </w:r>
          </w:p>
          <w:p w14:paraId="21A4A781" w14:textId="77777777" w:rsidR="00DE783E" w:rsidRPr="001B647B"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p w14:paraId="18A96CC7" w14:textId="44371E2B" w:rsidR="001B0814" w:rsidRPr="00DE783E" w:rsidRDefault="00DE783E" w:rsidP="00DE783E">
            <w:pPr>
              <w:pStyle w:val="ListParagraph"/>
              <w:numPr>
                <w:ilvl w:val="0"/>
                <w:numId w:val="46"/>
              </w:numPr>
              <w:ind w:left="311"/>
              <w:jc w:val="both"/>
              <w:rPr>
                <w:rFonts w:ascii="Times New Roman" w:hAnsi="Times New Roman" w:cs="Times New Roman"/>
                <w:sz w:val="24"/>
                <w:szCs w:val="24"/>
                <w:lang w:val="en-ID"/>
              </w:rPr>
            </w:pPr>
            <w:r w:rsidRPr="001B647B">
              <w:rPr>
                <w:rFonts w:ascii="Times New Roman" w:hAnsi="Times New Roman" w:cs="Times New Roman"/>
                <w:sz w:val="24"/>
                <w:szCs w:val="24"/>
                <w:lang w:val="en-ID"/>
              </w:rPr>
              <w:t>        """)</w:t>
            </w:r>
          </w:p>
        </w:tc>
      </w:tr>
    </w:tbl>
    <w:p w14:paraId="1A20B5D3" w14:textId="2AE041BF" w:rsidR="006B36CD" w:rsidRDefault="006B36CD" w:rsidP="00F23AFC">
      <w:pPr>
        <w:spacing w:after="120"/>
        <w:ind w:left="425" w:firstLine="567"/>
        <w:jc w:val="both"/>
        <w:rPr>
          <w:rFonts w:ascii="Times New Roman" w:hAnsi="Times New Roman" w:cs="Times New Roman"/>
          <w:sz w:val="24"/>
          <w:szCs w:val="24"/>
        </w:rPr>
      </w:pPr>
      <w:r w:rsidRPr="006B36CD">
        <w:rPr>
          <w:rFonts w:ascii="Times New Roman" w:hAnsi="Times New Roman" w:cs="Times New Roman"/>
          <w:sz w:val="24"/>
          <w:szCs w:val="24"/>
        </w:rPr>
        <w:lastRenderedPageBreak/>
        <w:t xml:space="preserve">The </w:t>
      </w:r>
      <w:r w:rsidRPr="006B36CD">
        <w:rPr>
          <w:rFonts w:ascii="Times New Roman" w:hAnsi="Times New Roman" w:cs="Times New Roman"/>
          <w:i/>
          <w:iCs/>
          <w:sz w:val="24"/>
          <w:szCs w:val="24"/>
        </w:rPr>
        <w:t>main_window.py</w:t>
      </w:r>
      <w:r w:rsidRPr="006B36CD">
        <w:rPr>
          <w:rFonts w:ascii="Times New Roman" w:hAnsi="Times New Roman" w:cs="Times New Roman"/>
          <w:sz w:val="24"/>
          <w:szCs w:val="24"/>
        </w:rPr>
        <w:t xml:space="preserve"> script acts as the supreme master container for the entire software interface. Inheriting from </w:t>
      </w:r>
      <w:r w:rsidRPr="006B36CD">
        <w:rPr>
          <w:rFonts w:ascii="Times New Roman" w:hAnsi="Times New Roman" w:cs="Times New Roman"/>
          <w:i/>
          <w:iCs/>
          <w:sz w:val="24"/>
          <w:szCs w:val="24"/>
        </w:rPr>
        <w:t>QMainWindow</w:t>
      </w:r>
      <w:r w:rsidRPr="006B36CD">
        <w:rPr>
          <w:rFonts w:ascii="Times New Roman" w:hAnsi="Times New Roman" w:cs="Times New Roman"/>
          <w:sz w:val="24"/>
          <w:szCs w:val="24"/>
        </w:rPr>
        <w:t xml:space="preserve">, it establishes the foundational geometry of the application space and integrates a </w:t>
      </w:r>
      <w:r w:rsidRPr="006B36CD">
        <w:rPr>
          <w:rFonts w:ascii="Times New Roman" w:hAnsi="Times New Roman" w:cs="Times New Roman"/>
          <w:i/>
          <w:iCs/>
          <w:sz w:val="24"/>
          <w:szCs w:val="24"/>
        </w:rPr>
        <w:t>QTabWidget</w:t>
      </w:r>
      <w:r w:rsidRPr="006B36CD">
        <w:rPr>
          <w:rFonts w:ascii="Times New Roman" w:hAnsi="Times New Roman" w:cs="Times New Roman"/>
          <w:sz w:val="24"/>
          <w:szCs w:val="24"/>
        </w:rPr>
        <w:t xml:space="preserve"> to host the modular pipeline environments. It instantiates the </w:t>
      </w:r>
      <w:r w:rsidRPr="006B36CD">
        <w:rPr>
          <w:rFonts w:ascii="Times New Roman" w:hAnsi="Times New Roman" w:cs="Times New Roman"/>
          <w:i/>
          <w:iCs/>
          <w:sz w:val="24"/>
          <w:szCs w:val="24"/>
        </w:rPr>
        <w:t>InfoTab</w:t>
      </w:r>
      <w:r w:rsidRPr="006B36CD">
        <w:rPr>
          <w:rFonts w:ascii="Times New Roman" w:hAnsi="Times New Roman" w:cs="Times New Roman"/>
          <w:sz w:val="24"/>
          <w:szCs w:val="24"/>
        </w:rPr>
        <w:t xml:space="preserve">, </w:t>
      </w:r>
      <w:r w:rsidRPr="006B36CD">
        <w:rPr>
          <w:rFonts w:ascii="Times New Roman" w:hAnsi="Times New Roman" w:cs="Times New Roman"/>
          <w:i/>
          <w:iCs/>
          <w:sz w:val="24"/>
          <w:szCs w:val="24"/>
        </w:rPr>
        <w:t>ANNPipelineTab</w:t>
      </w:r>
      <w:r w:rsidRPr="006B36CD">
        <w:rPr>
          <w:rFonts w:ascii="Times New Roman" w:hAnsi="Times New Roman" w:cs="Times New Roman"/>
          <w:sz w:val="24"/>
          <w:szCs w:val="24"/>
        </w:rPr>
        <w:t xml:space="preserve">, and </w:t>
      </w:r>
      <w:r w:rsidRPr="006B36CD">
        <w:rPr>
          <w:rFonts w:ascii="Times New Roman" w:hAnsi="Times New Roman" w:cs="Times New Roman"/>
          <w:i/>
          <w:iCs/>
          <w:sz w:val="24"/>
          <w:szCs w:val="24"/>
        </w:rPr>
        <w:t>CNNPipelineTab</w:t>
      </w:r>
      <w:r w:rsidRPr="006B36CD">
        <w:rPr>
          <w:rFonts w:ascii="Times New Roman" w:hAnsi="Times New Roman" w:cs="Times New Roman"/>
          <w:sz w:val="24"/>
          <w:szCs w:val="24"/>
        </w:rPr>
        <w:t xml:space="preserve"> as distinct objects, maintaining a strict separation of concerns. Most importantly, this script injects a comprehensive, global cascading style sheet (CSS) using the </w:t>
      </w:r>
      <w:r w:rsidRPr="006B36CD">
        <w:rPr>
          <w:rFonts w:ascii="Times New Roman" w:hAnsi="Times New Roman" w:cs="Times New Roman"/>
          <w:i/>
          <w:iCs/>
          <w:sz w:val="24"/>
          <w:szCs w:val="24"/>
        </w:rPr>
        <w:t>setStyleSheet</w:t>
      </w:r>
      <w:r w:rsidRPr="006B36CD">
        <w:rPr>
          <w:rFonts w:ascii="Times New Roman" w:hAnsi="Times New Roman" w:cs="Times New Roman"/>
          <w:sz w:val="24"/>
          <w:szCs w:val="24"/>
        </w:rPr>
        <w:t xml:space="preserve"> method. This code enforces the dark-mode aesthetic uniformly across all child widgets, overriding default operating system themes to ensure that the </w:t>
      </w:r>
      <w:r w:rsidRPr="006B36CD">
        <w:rPr>
          <w:rFonts w:ascii="Times New Roman" w:hAnsi="Times New Roman" w:cs="Times New Roman"/>
          <w:i/>
          <w:iCs/>
          <w:sz w:val="24"/>
          <w:szCs w:val="24"/>
        </w:rPr>
        <w:t>QTabBar</w:t>
      </w:r>
      <w:r w:rsidRPr="006B36CD">
        <w:rPr>
          <w:rFonts w:ascii="Times New Roman" w:hAnsi="Times New Roman" w:cs="Times New Roman"/>
          <w:sz w:val="24"/>
          <w:szCs w:val="24"/>
        </w:rPr>
        <w:t xml:space="preserve">, </w:t>
      </w:r>
      <w:r w:rsidRPr="006B36CD">
        <w:rPr>
          <w:rFonts w:ascii="Times New Roman" w:hAnsi="Times New Roman" w:cs="Times New Roman"/>
          <w:i/>
          <w:iCs/>
          <w:sz w:val="24"/>
          <w:szCs w:val="24"/>
        </w:rPr>
        <w:t>QPushButton</w:t>
      </w:r>
      <w:r w:rsidRPr="006B36CD">
        <w:rPr>
          <w:rFonts w:ascii="Times New Roman" w:hAnsi="Times New Roman" w:cs="Times New Roman"/>
          <w:sz w:val="24"/>
          <w:szCs w:val="24"/>
        </w:rPr>
        <w:t xml:space="preserve">, and input fields maintain high-contrast readability against the dark </w:t>
      </w:r>
      <w:r w:rsidRPr="009405B4">
        <w:rPr>
          <w:rFonts w:ascii="Times New Roman" w:hAnsi="Times New Roman" w:cs="Times New Roman"/>
          <w:i/>
          <w:iCs/>
          <w:sz w:val="24"/>
          <w:szCs w:val="24"/>
        </w:rPr>
        <w:t>#1e1e2e</w:t>
      </w:r>
      <w:r w:rsidRPr="006B36CD">
        <w:rPr>
          <w:rFonts w:ascii="Times New Roman" w:hAnsi="Times New Roman" w:cs="Times New Roman"/>
          <w:sz w:val="24"/>
          <w:szCs w:val="24"/>
        </w:rPr>
        <w:t xml:space="preserve"> background.</w:t>
      </w:r>
    </w:p>
    <w:p w14:paraId="2B1E549A" w14:textId="03432F43" w:rsidR="00880D38" w:rsidRPr="00280EB6" w:rsidRDefault="00880D38" w:rsidP="00880D38">
      <w:pPr>
        <w:spacing w:after="0"/>
        <w:ind w:left="425" w:firstLine="1"/>
        <w:jc w:val="both"/>
        <w:rPr>
          <w:rFonts w:ascii="Times New Roman" w:hAnsi="Times New Roman" w:cs="Times New Roman"/>
          <w:b/>
          <w:bCs/>
          <w:sz w:val="24"/>
          <w:szCs w:val="24"/>
        </w:rPr>
      </w:pPr>
      <w:r w:rsidRPr="00280EB6">
        <w:rPr>
          <w:rFonts w:ascii="Times New Roman" w:hAnsi="Times New Roman" w:cs="Times New Roman"/>
          <w:b/>
          <w:bCs/>
          <w:sz w:val="24"/>
          <w:szCs w:val="24"/>
        </w:rPr>
        <w:t xml:space="preserve">2.2.6. The </w:t>
      </w:r>
      <w:r w:rsidRPr="00280EB6">
        <w:rPr>
          <w:rFonts w:ascii="Times New Roman" w:hAnsi="Times New Roman" w:cs="Times New Roman"/>
          <w:b/>
          <w:bCs/>
          <w:i/>
          <w:iCs/>
          <w:sz w:val="24"/>
          <w:szCs w:val="24"/>
        </w:rPr>
        <w:t>src/utils</w:t>
      </w:r>
      <w:r w:rsidRPr="00280EB6">
        <w:rPr>
          <w:rFonts w:ascii="Times New Roman" w:hAnsi="Times New Roman" w:cs="Times New Roman"/>
          <w:b/>
          <w:bCs/>
          <w:sz w:val="24"/>
          <w:szCs w:val="24"/>
        </w:rPr>
        <w:t xml:space="preserve"> Directory</w:t>
      </w:r>
    </w:p>
    <w:p w14:paraId="2FE9A638" w14:textId="1FAE969A" w:rsidR="0087391A" w:rsidRPr="005C1A24" w:rsidRDefault="0087391A" w:rsidP="00880D38">
      <w:pPr>
        <w:spacing w:after="0"/>
        <w:ind w:left="425" w:firstLine="1"/>
        <w:jc w:val="both"/>
        <w:rPr>
          <w:rFonts w:ascii="Times New Roman" w:hAnsi="Times New Roman" w:cs="Times New Roman"/>
          <w:i/>
          <w:iCs/>
          <w:sz w:val="24"/>
          <w:szCs w:val="24"/>
          <w:lang w:val="en-ID"/>
        </w:rPr>
      </w:pPr>
      <w:r>
        <w:rPr>
          <w:rFonts w:ascii="Times New Roman" w:hAnsi="Times New Roman" w:cs="Times New Roman"/>
          <w:sz w:val="24"/>
          <w:szCs w:val="24"/>
        </w:rPr>
        <w:t xml:space="preserve">a. </w:t>
      </w:r>
      <w:r w:rsidR="005C1A24">
        <w:rPr>
          <w:rFonts w:ascii="Times New Roman" w:hAnsi="Times New Roman" w:cs="Times New Roman"/>
          <w:i/>
          <w:iCs/>
          <w:sz w:val="24"/>
          <w:szCs w:val="24"/>
        </w:rPr>
        <w:t>metrics.py</w:t>
      </w:r>
    </w:p>
    <w:tbl>
      <w:tblPr>
        <w:tblStyle w:val="TableGrid"/>
        <w:tblW w:w="0" w:type="auto"/>
        <w:tblInd w:w="425" w:type="dxa"/>
        <w:tblLook w:val="04A0" w:firstRow="1" w:lastRow="0" w:firstColumn="1" w:lastColumn="0" w:noHBand="0" w:noVBand="1"/>
      </w:tblPr>
      <w:tblGrid>
        <w:gridCol w:w="8591"/>
      </w:tblGrid>
      <w:tr w:rsidR="001B0814" w14:paraId="28D0E456" w14:textId="77777777" w:rsidTr="00782F0B">
        <w:tc>
          <w:tcPr>
            <w:tcW w:w="9016" w:type="dxa"/>
          </w:tcPr>
          <w:p w14:paraId="56816925"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import numpy as np</w:t>
            </w:r>
          </w:p>
          <w:p w14:paraId="3DAB89C2"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from sklearn.metrics import accuracy_score, precision_recall_fscore_support, confusion_matrix</w:t>
            </w:r>
          </w:p>
          <w:p w14:paraId="78D09EBB"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p>
          <w:p w14:paraId="50D0FDBC" w14:textId="2A925775"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def compute_global_metrics(y_true, y_pred):</w:t>
            </w:r>
          </w:p>
          <w:p w14:paraId="7CA307B6"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acc = accuracy_score(y_true, y_pred) * 100</w:t>
            </w:r>
          </w:p>
          <w:p w14:paraId="156BB8F9"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prec, rec, f1, _ = precision_recall_fscore_support(y_true, y_pred, average='macro', zero_division=0)</w:t>
            </w:r>
          </w:p>
          <w:p w14:paraId="60A3D2A4"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return acc, prec * 100, rec * 100, f1 * 100</w:t>
            </w:r>
          </w:p>
          <w:p w14:paraId="07D4C189"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p>
          <w:p w14:paraId="08116416"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def compute_per_class_metrics(y_true, y_pred, num_classes=26):</w:t>
            </w:r>
          </w:p>
          <w:p w14:paraId="1B0FB411"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_, _, f1_per_class, _ = precision_recall_fscore_support(y_true, y_pred, average=None, zero_division=0)</w:t>
            </w:r>
          </w:p>
          <w:p w14:paraId="447BACDE"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xml:space="preserve">    </w:t>
            </w:r>
          </w:p>
          <w:p w14:paraId="57A39F6E"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per_class_acc = []</w:t>
            </w:r>
          </w:p>
          <w:p w14:paraId="3B28368C"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for i in range(num_classes):</w:t>
            </w:r>
          </w:p>
          <w:p w14:paraId="10C16ECE"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mask = (y_true == i)</w:t>
            </w:r>
          </w:p>
          <w:p w14:paraId="67C4956C"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if mask.sum() &gt; 0:</w:t>
            </w:r>
          </w:p>
          <w:p w14:paraId="7BA54019"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acc = (y_pred[mask] == i).mean() * 100</w:t>
            </w:r>
          </w:p>
          <w:p w14:paraId="0D99068E"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else:</w:t>
            </w:r>
          </w:p>
          <w:p w14:paraId="429D38A6"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acc = 0.0</w:t>
            </w:r>
          </w:p>
          <w:p w14:paraId="24930196"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per_class_acc.append(acc)</w:t>
            </w:r>
          </w:p>
          <w:p w14:paraId="36B0A3B2"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xml:space="preserve">        </w:t>
            </w:r>
          </w:p>
          <w:p w14:paraId="3184B317"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return per_class_acc, f1_per_class * 100</w:t>
            </w:r>
          </w:p>
          <w:p w14:paraId="4AD74183"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p>
          <w:p w14:paraId="3EF9155B"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def generate_confusion_matrix(y_true, y_pred):</w:t>
            </w:r>
          </w:p>
          <w:p w14:paraId="653CFBB9"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cm = confusion_matrix(y_true, y_pred)</w:t>
            </w:r>
          </w:p>
          <w:p w14:paraId="6F91CD6F"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 Normalize per row (true class)</w:t>
            </w:r>
          </w:p>
          <w:p w14:paraId="47830460"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cm_norm = cm.astype(float) / cm.sum(axis=1, keepdims=True)</w:t>
            </w:r>
          </w:p>
          <w:p w14:paraId="084BA3D5"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 Handle NaNs if a class is completely missing</w:t>
            </w:r>
          </w:p>
          <w:p w14:paraId="58D8C465" w14:textId="77777777" w:rsidR="0085697B"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lastRenderedPageBreak/>
              <w:t>    cm_norm = np.nan_to_num(cm_norm)</w:t>
            </w:r>
          </w:p>
          <w:p w14:paraId="6984DAF5" w14:textId="4784A3D8" w:rsidR="001B0814" w:rsidRPr="0085697B" w:rsidRDefault="0085697B" w:rsidP="0085697B">
            <w:pPr>
              <w:pStyle w:val="ListParagraph"/>
              <w:numPr>
                <w:ilvl w:val="0"/>
                <w:numId w:val="48"/>
              </w:numPr>
              <w:ind w:left="311"/>
              <w:jc w:val="both"/>
              <w:rPr>
                <w:rFonts w:ascii="Times New Roman" w:hAnsi="Times New Roman" w:cs="Times New Roman"/>
                <w:sz w:val="24"/>
                <w:szCs w:val="24"/>
                <w:lang w:val="en-ID"/>
              </w:rPr>
            </w:pPr>
            <w:r w:rsidRPr="0085697B">
              <w:rPr>
                <w:rFonts w:ascii="Times New Roman" w:hAnsi="Times New Roman" w:cs="Times New Roman"/>
                <w:sz w:val="24"/>
                <w:szCs w:val="24"/>
                <w:lang w:val="en-ID"/>
              </w:rPr>
              <w:t>    return cm, cm_norm</w:t>
            </w:r>
          </w:p>
        </w:tc>
      </w:tr>
    </w:tbl>
    <w:p w14:paraId="5BA27707" w14:textId="0E7886C3" w:rsidR="00E00EB2" w:rsidRDefault="00E00EB2" w:rsidP="001B0814">
      <w:pPr>
        <w:spacing w:after="0"/>
        <w:ind w:left="425" w:firstLine="568"/>
        <w:jc w:val="both"/>
        <w:rPr>
          <w:rFonts w:ascii="Times New Roman" w:hAnsi="Times New Roman" w:cs="Times New Roman"/>
          <w:sz w:val="24"/>
          <w:szCs w:val="24"/>
        </w:rPr>
      </w:pPr>
      <w:r w:rsidRPr="00E00EB2">
        <w:rPr>
          <w:rFonts w:ascii="Times New Roman" w:hAnsi="Times New Roman" w:cs="Times New Roman"/>
          <w:sz w:val="24"/>
          <w:szCs w:val="24"/>
        </w:rPr>
        <w:lastRenderedPageBreak/>
        <w:t xml:space="preserve">The </w:t>
      </w:r>
      <w:r w:rsidRPr="00E00EB2">
        <w:rPr>
          <w:rFonts w:ascii="Times New Roman" w:hAnsi="Times New Roman" w:cs="Times New Roman"/>
          <w:i/>
          <w:iCs/>
          <w:sz w:val="24"/>
          <w:szCs w:val="24"/>
        </w:rPr>
        <w:t>metrics.py</w:t>
      </w:r>
      <w:r w:rsidRPr="00E00EB2">
        <w:rPr>
          <w:rFonts w:ascii="Times New Roman" w:hAnsi="Times New Roman" w:cs="Times New Roman"/>
          <w:sz w:val="24"/>
          <w:szCs w:val="24"/>
        </w:rPr>
        <w:t xml:space="preserve"> script acts as a clean wrapper around the </w:t>
      </w:r>
      <w:r w:rsidRPr="00E00EB2">
        <w:rPr>
          <w:rFonts w:ascii="Times New Roman" w:hAnsi="Times New Roman" w:cs="Times New Roman"/>
          <w:i/>
          <w:iCs/>
          <w:sz w:val="24"/>
          <w:szCs w:val="24"/>
        </w:rPr>
        <w:t>scikit-learn</w:t>
      </w:r>
      <w:r w:rsidRPr="00E00EB2">
        <w:rPr>
          <w:rFonts w:ascii="Times New Roman" w:hAnsi="Times New Roman" w:cs="Times New Roman"/>
          <w:sz w:val="24"/>
          <w:szCs w:val="24"/>
        </w:rPr>
        <w:t xml:space="preserve"> library's evaluation tools. The </w:t>
      </w:r>
      <w:r w:rsidRPr="00E00EB2">
        <w:rPr>
          <w:rFonts w:ascii="Times New Roman" w:hAnsi="Times New Roman" w:cs="Times New Roman"/>
          <w:i/>
          <w:iCs/>
          <w:sz w:val="24"/>
          <w:szCs w:val="24"/>
        </w:rPr>
        <w:t>compute_per_class_metrics</w:t>
      </w:r>
      <w:r w:rsidRPr="00E00EB2">
        <w:rPr>
          <w:rFonts w:ascii="Times New Roman" w:hAnsi="Times New Roman" w:cs="Times New Roman"/>
          <w:sz w:val="24"/>
          <w:szCs w:val="24"/>
        </w:rPr>
        <w:t xml:space="preserve"> function iterates through each specific label within the 26-class alphabet, generating a boolean </w:t>
      </w:r>
      <w:r w:rsidRPr="00E00EB2">
        <w:rPr>
          <w:rFonts w:ascii="Times New Roman" w:hAnsi="Times New Roman" w:cs="Times New Roman"/>
          <w:i/>
          <w:iCs/>
          <w:sz w:val="24"/>
          <w:szCs w:val="24"/>
        </w:rPr>
        <w:t>mask</w:t>
      </w:r>
      <w:r w:rsidRPr="00E00EB2">
        <w:rPr>
          <w:rFonts w:ascii="Times New Roman" w:hAnsi="Times New Roman" w:cs="Times New Roman"/>
          <w:sz w:val="24"/>
          <w:szCs w:val="24"/>
        </w:rPr>
        <w:t xml:space="preserve"> to isolate the respective predictions. It calculates the mathematical mean of the accurate predictions to deduce exact per-class accuracies. The script deliberately implements the </w:t>
      </w:r>
      <w:r w:rsidRPr="00E00EB2">
        <w:rPr>
          <w:rFonts w:ascii="Times New Roman" w:hAnsi="Times New Roman" w:cs="Times New Roman"/>
          <w:i/>
          <w:iCs/>
          <w:sz w:val="24"/>
          <w:szCs w:val="24"/>
        </w:rPr>
        <w:t>zero_division=0</w:t>
      </w:r>
      <w:r w:rsidRPr="00E00EB2">
        <w:rPr>
          <w:rFonts w:ascii="Times New Roman" w:hAnsi="Times New Roman" w:cs="Times New Roman"/>
          <w:sz w:val="24"/>
          <w:szCs w:val="24"/>
        </w:rPr>
        <w:t xml:space="preserve"> safeguard to handle extreme edge cases where a model might completely fail to predict a specific class, preventing the software from crashing due to unresolved mathematical divisions.</w:t>
      </w:r>
    </w:p>
    <w:p w14:paraId="2399D0E1" w14:textId="7A297896" w:rsidR="00FE25DD" w:rsidRPr="00FE25DD" w:rsidRDefault="00FE25DD" w:rsidP="00FE25DD">
      <w:pPr>
        <w:spacing w:after="0"/>
        <w:ind w:left="425" w:firstLine="1"/>
        <w:jc w:val="both"/>
        <w:rPr>
          <w:rFonts w:ascii="Times New Roman" w:hAnsi="Times New Roman" w:cs="Times New Roman"/>
          <w:i/>
          <w:iCs/>
          <w:sz w:val="24"/>
          <w:szCs w:val="24"/>
          <w:lang w:val="en-ID"/>
        </w:rPr>
      </w:pPr>
      <w:r>
        <w:rPr>
          <w:rFonts w:ascii="Times New Roman" w:hAnsi="Times New Roman" w:cs="Times New Roman"/>
          <w:sz w:val="24"/>
          <w:szCs w:val="24"/>
        </w:rPr>
        <w:t xml:space="preserve">b. </w:t>
      </w:r>
      <w:r>
        <w:rPr>
          <w:rFonts w:ascii="Times New Roman" w:hAnsi="Times New Roman" w:cs="Times New Roman"/>
          <w:i/>
          <w:iCs/>
          <w:sz w:val="24"/>
          <w:szCs w:val="24"/>
        </w:rPr>
        <w:t>visualizations.py</w:t>
      </w:r>
    </w:p>
    <w:tbl>
      <w:tblPr>
        <w:tblStyle w:val="TableGrid"/>
        <w:tblW w:w="0" w:type="auto"/>
        <w:tblInd w:w="425" w:type="dxa"/>
        <w:tblLook w:val="04A0" w:firstRow="1" w:lastRow="0" w:firstColumn="1" w:lastColumn="0" w:noHBand="0" w:noVBand="1"/>
      </w:tblPr>
      <w:tblGrid>
        <w:gridCol w:w="8591"/>
      </w:tblGrid>
      <w:tr w:rsidR="001B0814" w14:paraId="0F6FAE1F" w14:textId="77777777" w:rsidTr="00782F0B">
        <w:tc>
          <w:tcPr>
            <w:tcW w:w="9016" w:type="dxa"/>
          </w:tcPr>
          <w:p w14:paraId="5ABF010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import torch</w:t>
            </w:r>
          </w:p>
          <w:p w14:paraId="6C982104"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import numpy as np</w:t>
            </w:r>
          </w:p>
          <w:p w14:paraId="233799BB"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from matplotlib.figure import Figure</w:t>
            </w:r>
          </w:p>
          <w:p w14:paraId="27115767"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5F52D44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def plot_dataset_samples(dataset, alphabet, num_classes=26):</w:t>
            </w:r>
          </w:p>
          <w:p w14:paraId="07A7453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"""Displays 1 sample EMNIST grid from A-Z (as in Jupyter Notebook)."""</w:t>
            </w:r>
          </w:p>
          <w:p w14:paraId="371663F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 = Figure(figsize=(14, 8), dpi=100)</w:t>
            </w:r>
          </w:p>
          <w:p w14:paraId="710685B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fig.patch.set_facecolor('#1e1e2e')</w:t>
            </w:r>
          </w:p>
          <w:p w14:paraId="224404FD"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fig.suptitle('Dataset Samples EMNIST Letters (A–Z)', fontsize=16, fontweight='bold', color='#EEEEEE', y=0.98)</w:t>
            </w:r>
          </w:p>
          <w:p w14:paraId="26801330"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1A6CD18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shown = {}</w:t>
            </w:r>
          </w:p>
          <w:p w14:paraId="5BAF37FB"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for img, lbl in dataset:</w:t>
            </w:r>
          </w:p>
          <w:p w14:paraId="6C036F6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lbl = lbl.item() if isinstance(lbl, torch.Tensor) else lbl</w:t>
            </w:r>
          </w:p>
          <w:p w14:paraId="5AD58660"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lbl not in shown:</w:t>
            </w:r>
          </w:p>
          <w:p w14:paraId="4C91077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shown[lbl] = img</w:t>
            </w:r>
          </w:p>
          <w:p w14:paraId="72D90E7D"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len(shown) == num_classes: break</w:t>
            </w:r>
          </w:p>
          <w:p w14:paraId="0C0DC79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07AE171E"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for idx in range(num_classes):</w:t>
            </w:r>
          </w:p>
          <w:p w14:paraId="3CB97CAA"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 = fig.add_subplot(4, 7, idx + 1)</w:t>
            </w:r>
          </w:p>
          <w:p w14:paraId="32F06A6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ax.set_facecolor('#2a2a3e')</w:t>
            </w:r>
          </w:p>
          <w:p w14:paraId="4C2E2FA1"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idx in shown:</w:t>
            </w:r>
          </w:p>
          <w:p w14:paraId="22E6214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img = shown[idx].squeeze().numpy()</w:t>
            </w:r>
          </w:p>
          <w:p w14:paraId="7196BEC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ax.imshow(img, cmap='inferno')</w:t>
            </w:r>
          </w:p>
          <w:p w14:paraId="3F220EBE"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ax.set_title(alphabet[idx], fontsize=13, fontweight='bold', color='#EEEEEE')</w:t>
            </w:r>
          </w:p>
          <w:p w14:paraId="189C7441"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ax.axis('off')</w:t>
            </w:r>
          </w:p>
          <w:p w14:paraId="4524A44D"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29BFEAC7"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fig.tight_layout()</w:t>
            </w:r>
          </w:p>
          <w:p w14:paraId="429E8EBD"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return fig</w:t>
            </w:r>
          </w:p>
          <w:p w14:paraId="57D6B63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63190F61"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def plot_prediction_inspection(model, test_loader, device, alphabet, n_show=20):</w:t>
            </w:r>
          </w:p>
          <w:p w14:paraId="536FED4E"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"""Displays grid of prediction results (Correct: Green, Incorrect: Red)."""</w:t>
            </w:r>
          </w:p>
          <w:p w14:paraId="07EFA6DA"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model.eval()</w:t>
            </w:r>
          </w:p>
          <w:p w14:paraId="0FE0A0B0"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images_list, labels_list, preds_list, confs_list = [], [], [], []</w:t>
            </w:r>
          </w:p>
          <w:p w14:paraId="378128D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7108ED6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with torch.no_grad():</w:t>
            </w:r>
          </w:p>
          <w:p w14:paraId="7E88DA8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lastRenderedPageBreak/>
              <w:t>        for imgs, lbls in test_loader:</w:t>
            </w:r>
          </w:p>
          <w:p w14:paraId="6333E014"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X = imgs.to(device)</w:t>
            </w:r>
          </w:p>
          <w:p w14:paraId="58284F48"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 Handle ANN vs CNN input</w:t>
            </w:r>
          </w:p>
          <w:p w14:paraId="1D766C34"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type(model).__name__ == "MultilayerPerceptron":</w:t>
            </w:r>
          </w:p>
          <w:p w14:paraId="6321C1B5"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X = X.view(X.size(0), -1)</w:t>
            </w:r>
          </w:p>
          <w:p w14:paraId="21112D2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xml:space="preserve">                </w:t>
            </w:r>
          </w:p>
          <w:p w14:paraId="2AFDCFF7"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outs = model(X)</w:t>
            </w:r>
          </w:p>
          <w:p w14:paraId="6620034E"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probs = torch.softmax(outs, dim=1)</w:t>
            </w:r>
          </w:p>
          <w:p w14:paraId="752BB99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prd, conf_idx = torch.max(probs, 1)</w:t>
            </w:r>
          </w:p>
          <w:p w14:paraId="297C22D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1A522A91"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for i in range(len(lbls)):</w:t>
            </w:r>
          </w:p>
          <w:p w14:paraId="5D37AB94"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images_list.append(imgs[i].cpu().squeeze().numpy())</w:t>
            </w:r>
          </w:p>
          <w:p w14:paraId="3BBE41BB"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labels_list.append(lbls[i].item())</w:t>
            </w:r>
          </w:p>
          <w:p w14:paraId="0CEC6B2B"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preds_list.append(conf_idx[i].item())</w:t>
            </w:r>
          </w:p>
          <w:p w14:paraId="64D807FE"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confs_list.append(probs[i, conf_idx[i]].item() * 100)</w:t>
            </w:r>
          </w:p>
          <w:p w14:paraId="4EB77E07"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len(images_list) &gt;= n_show: break</w:t>
            </w:r>
          </w:p>
          <w:p w14:paraId="706ABBD1"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len(images_list) &gt;= n_show: break</w:t>
            </w:r>
          </w:p>
          <w:p w14:paraId="49B422A2"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1EA1754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cols = 5</w:t>
            </w:r>
          </w:p>
          <w:p w14:paraId="331DB34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rows = (n_show + cols - 1) // cols</w:t>
            </w:r>
          </w:p>
          <w:p w14:paraId="1573C6B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 = Figure(figsize=(cols * 3, rows * 3.2), dpi=100)</w:t>
            </w:r>
          </w:p>
          <w:p w14:paraId="159B5A7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fig.patch.set_facecolor('#1e1e2e')</w:t>
            </w:r>
          </w:p>
          <w:p w14:paraId="03EA1DA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fig.suptitle('Test Set Prediction Inspection', fontsize=15, fontweight='bold', color='#EEEEEE', y=0.98)</w:t>
            </w:r>
          </w:p>
          <w:p w14:paraId="477FB59B"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0966C86A"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for i in range(rows * cols):</w:t>
            </w:r>
          </w:p>
          <w:p w14:paraId="47233A7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 = fig.add_subplot(rows, cols, i + 1)</w:t>
            </w:r>
          </w:p>
          <w:p w14:paraId="2D86A44C"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ax.set_facecolor('#2a2a3e')</w:t>
            </w:r>
          </w:p>
          <w:p w14:paraId="2159D2E0"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xml:space="preserve">        </w:t>
            </w:r>
          </w:p>
          <w:p w14:paraId="0DFB97FF"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if i &gt;= len(images_list):</w:t>
            </w:r>
          </w:p>
          <w:p w14:paraId="0802C318"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ax.set_visible(False)</w:t>
            </w:r>
          </w:p>
          <w:p w14:paraId="6D031EB2"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continue</w:t>
            </w:r>
          </w:p>
          <w:p w14:paraId="2BBD8E9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221447D8"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img, true, pred, conf = images_list[i], labels_list[i], preds_list[i], confs_list[i]</w:t>
            </w:r>
          </w:p>
          <w:p w14:paraId="7F14EF2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ok = (pred == true)</w:t>
            </w:r>
          </w:p>
          <w:p w14:paraId="61278228"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43B9346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ax.imshow(img, cmap='gray', interpolation='bilinear')</w:t>
            </w:r>
          </w:p>
          <w:p w14:paraId="331B9D7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color = '#81C784' if ok else '#EF9A9A'</w:t>
            </w:r>
          </w:p>
          <w:p w14:paraId="4574E6D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xml:space="preserve">        ax.set_title(f"True: {alphabet[true]}\nPred: {alphabet[pred]} ({conf:.0f}%)", </w:t>
            </w:r>
          </w:p>
          <w:p w14:paraId="30C80B83"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fontsize=10, color=color, fontweight='bold')</w:t>
            </w:r>
          </w:p>
          <w:p w14:paraId="056E78C9"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ax.set_xticks([]); ax.set_yticks([])</w:t>
            </w:r>
          </w:p>
          <w:p w14:paraId="7A1C627A"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for sp in ax.spines.values():</w:t>
            </w:r>
          </w:p>
          <w:p w14:paraId="2DFAC9A6"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sp.set_edgecolor(color); sp.set_linewidth(2.5)</w:t>
            </w:r>
          </w:p>
          <w:p w14:paraId="0916AB5E"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p>
          <w:p w14:paraId="45B8E241" w14:textId="77777777" w:rsidR="0060568B"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fig.tight_layout()</w:t>
            </w:r>
          </w:p>
          <w:p w14:paraId="6A3F0A01" w14:textId="437DBAD9" w:rsidR="001B0814" w:rsidRPr="0060568B" w:rsidRDefault="0060568B" w:rsidP="0060568B">
            <w:pPr>
              <w:pStyle w:val="ListParagraph"/>
              <w:numPr>
                <w:ilvl w:val="0"/>
                <w:numId w:val="47"/>
              </w:numPr>
              <w:ind w:left="311"/>
              <w:jc w:val="both"/>
              <w:rPr>
                <w:rFonts w:ascii="Times New Roman" w:hAnsi="Times New Roman" w:cs="Times New Roman"/>
                <w:sz w:val="24"/>
                <w:szCs w:val="24"/>
                <w:lang w:val="en-ID"/>
              </w:rPr>
            </w:pPr>
            <w:r w:rsidRPr="0060568B">
              <w:rPr>
                <w:rFonts w:ascii="Times New Roman" w:hAnsi="Times New Roman" w:cs="Times New Roman"/>
                <w:sz w:val="24"/>
                <w:szCs w:val="24"/>
                <w:lang w:val="en-ID"/>
              </w:rPr>
              <w:t>    return fig</w:t>
            </w:r>
          </w:p>
        </w:tc>
      </w:tr>
    </w:tbl>
    <w:p w14:paraId="0E95EB56" w14:textId="7D9F72C7" w:rsidR="00691ECB" w:rsidRDefault="00691ECB" w:rsidP="001B0814">
      <w:pPr>
        <w:spacing w:after="120"/>
        <w:ind w:left="425" w:firstLine="567"/>
        <w:jc w:val="both"/>
        <w:rPr>
          <w:rFonts w:ascii="Times New Roman" w:hAnsi="Times New Roman" w:cs="Times New Roman"/>
          <w:sz w:val="24"/>
          <w:szCs w:val="24"/>
          <w:lang w:val="en-ID"/>
        </w:rPr>
      </w:pPr>
      <w:r w:rsidRPr="00691ECB">
        <w:rPr>
          <w:rFonts w:ascii="Times New Roman" w:hAnsi="Times New Roman" w:cs="Times New Roman"/>
          <w:sz w:val="24"/>
          <w:szCs w:val="24"/>
        </w:rPr>
        <w:lastRenderedPageBreak/>
        <w:t xml:space="preserve">The </w:t>
      </w:r>
      <w:r w:rsidRPr="00691ECB">
        <w:rPr>
          <w:rFonts w:ascii="Times New Roman" w:hAnsi="Times New Roman" w:cs="Times New Roman"/>
          <w:i/>
          <w:iCs/>
          <w:sz w:val="24"/>
          <w:szCs w:val="24"/>
        </w:rPr>
        <w:t>visualization.py</w:t>
      </w:r>
      <w:r w:rsidRPr="00691ECB">
        <w:rPr>
          <w:rFonts w:ascii="Times New Roman" w:hAnsi="Times New Roman" w:cs="Times New Roman"/>
          <w:sz w:val="24"/>
          <w:szCs w:val="24"/>
        </w:rPr>
        <w:t xml:space="preserve"> script abstracts the Matplotlib drawing routines utilized by the interactive pop-up dialogs. Rather than using the stateful </w:t>
      </w:r>
      <w:r w:rsidRPr="00691ECB">
        <w:rPr>
          <w:rFonts w:ascii="Times New Roman" w:hAnsi="Times New Roman" w:cs="Times New Roman"/>
          <w:i/>
          <w:iCs/>
          <w:sz w:val="24"/>
          <w:szCs w:val="24"/>
        </w:rPr>
        <w:t>plt.subplots()</w:t>
      </w:r>
      <w:r w:rsidRPr="00691ECB">
        <w:rPr>
          <w:rFonts w:ascii="Times New Roman" w:hAnsi="Times New Roman" w:cs="Times New Roman"/>
          <w:sz w:val="24"/>
          <w:szCs w:val="24"/>
        </w:rPr>
        <w:t xml:space="preserve"> command</w:t>
      </w:r>
      <w:r w:rsidR="00F85A27">
        <w:rPr>
          <w:rFonts w:ascii="Times New Roman" w:hAnsi="Times New Roman" w:cs="Times New Roman"/>
          <w:sz w:val="24"/>
          <w:szCs w:val="24"/>
        </w:rPr>
        <w:t xml:space="preserve">, </w:t>
      </w:r>
      <w:r w:rsidRPr="00691ECB">
        <w:rPr>
          <w:rFonts w:ascii="Times New Roman" w:hAnsi="Times New Roman" w:cs="Times New Roman"/>
          <w:sz w:val="24"/>
          <w:szCs w:val="24"/>
        </w:rPr>
        <w:t>which can silently leak memory and cause threading conflicts in PyQt6 applications</w:t>
      </w:r>
      <w:r w:rsidR="00F85A27">
        <w:rPr>
          <w:rFonts w:ascii="Times New Roman" w:hAnsi="Times New Roman" w:cs="Times New Roman"/>
          <w:sz w:val="24"/>
          <w:szCs w:val="24"/>
        </w:rPr>
        <w:t xml:space="preserve">, </w:t>
      </w:r>
      <w:r w:rsidRPr="00691ECB">
        <w:rPr>
          <w:rFonts w:ascii="Times New Roman" w:hAnsi="Times New Roman" w:cs="Times New Roman"/>
          <w:sz w:val="24"/>
          <w:szCs w:val="24"/>
        </w:rPr>
        <w:t xml:space="preserve">this script strictly utilizes the Object-Oriented </w:t>
      </w:r>
      <w:r w:rsidRPr="00691ECB">
        <w:rPr>
          <w:rFonts w:ascii="Times New Roman" w:hAnsi="Times New Roman" w:cs="Times New Roman"/>
          <w:i/>
          <w:iCs/>
          <w:sz w:val="24"/>
          <w:szCs w:val="24"/>
        </w:rPr>
        <w:t>Figure</w:t>
      </w:r>
      <w:r w:rsidRPr="00691ECB">
        <w:rPr>
          <w:rFonts w:ascii="Times New Roman" w:hAnsi="Times New Roman" w:cs="Times New Roman"/>
          <w:sz w:val="24"/>
          <w:szCs w:val="24"/>
        </w:rPr>
        <w:t xml:space="preserve"> class API. It mathematically calculates the necessary grid dimensions, assigns distinct background colors (</w:t>
      </w:r>
      <w:r w:rsidRPr="00691ECB">
        <w:rPr>
          <w:rFonts w:ascii="Times New Roman" w:hAnsi="Times New Roman" w:cs="Times New Roman"/>
          <w:i/>
          <w:iCs/>
          <w:sz w:val="24"/>
          <w:szCs w:val="24"/>
        </w:rPr>
        <w:t>set_facecolor</w:t>
      </w:r>
      <w:r w:rsidRPr="00691ECB">
        <w:rPr>
          <w:rFonts w:ascii="Times New Roman" w:hAnsi="Times New Roman" w:cs="Times New Roman"/>
          <w:sz w:val="24"/>
          <w:szCs w:val="24"/>
        </w:rPr>
        <w:t xml:space="preserve">) to individual axes to match the UI theme, and populates the image matrices. The function safely returns the generated </w:t>
      </w:r>
      <w:r w:rsidRPr="00691ECB">
        <w:rPr>
          <w:rFonts w:ascii="Times New Roman" w:hAnsi="Times New Roman" w:cs="Times New Roman"/>
          <w:i/>
          <w:iCs/>
          <w:sz w:val="24"/>
          <w:szCs w:val="24"/>
        </w:rPr>
        <w:t>Figure</w:t>
      </w:r>
      <w:r w:rsidRPr="00691ECB">
        <w:rPr>
          <w:rFonts w:ascii="Times New Roman" w:hAnsi="Times New Roman" w:cs="Times New Roman"/>
          <w:sz w:val="24"/>
          <w:szCs w:val="24"/>
        </w:rPr>
        <w:t xml:space="preserve"> object directly to the caller, ensuring perfect compatibility with the </w:t>
      </w:r>
      <w:r w:rsidRPr="00691ECB">
        <w:rPr>
          <w:rFonts w:ascii="Times New Roman" w:hAnsi="Times New Roman" w:cs="Times New Roman"/>
          <w:i/>
          <w:iCs/>
          <w:sz w:val="24"/>
          <w:szCs w:val="24"/>
        </w:rPr>
        <w:t>FigureCanvasQTAgg</w:t>
      </w:r>
      <w:r w:rsidRPr="00691ECB">
        <w:rPr>
          <w:rFonts w:ascii="Times New Roman" w:hAnsi="Times New Roman" w:cs="Times New Roman"/>
          <w:sz w:val="24"/>
          <w:szCs w:val="24"/>
        </w:rPr>
        <w:t xml:space="preserve"> rendering engine used in the frontend.</w:t>
      </w:r>
    </w:p>
    <w:p w14:paraId="0755D6DC" w14:textId="77777777" w:rsidR="001B0814" w:rsidRDefault="001B0814" w:rsidP="001B0814">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2156D739" w14:textId="77777777" w:rsidR="006D6253" w:rsidRDefault="000E4EA7" w:rsidP="000E4EA7">
      <w:pPr>
        <w:ind w:firstLine="567"/>
        <w:jc w:val="both"/>
        <w:rPr>
          <w:rFonts w:ascii="Times New Roman" w:hAnsi="Times New Roman" w:cs="Times New Roman"/>
          <w:b/>
          <w:bCs/>
          <w:sz w:val="24"/>
          <w:szCs w:val="24"/>
        </w:rPr>
      </w:pPr>
      <w:r w:rsidRPr="000E4EA7">
        <w:rPr>
          <w:rFonts w:ascii="Times New Roman" w:hAnsi="Times New Roman" w:cs="Times New Roman"/>
          <w:sz w:val="24"/>
          <w:szCs w:val="24"/>
        </w:rPr>
        <w:t>This sub-chapter presents the comprehensive results obtained from executing both the standalone Jupyter Notebook scripts and the unified PyQt6 Graphical User Interface (GUI) application. The analysis encompasses the initial dataset exploration, hyperparameter configurations, real-time training dynamics, and the final classification performance of the Artificial Neural Network (ANN) and Convolutional Neural Network (CNN) architectures. By examining these visualizations and statistical metrics side-by-side, we can objectively evaluate the efficacy of spatial feature extraction over standard multi-layer perceptrons in resolving the morphological ambiguities of the EMNIST Letters dataset.</w:t>
      </w:r>
      <w:r w:rsidRPr="000E4EA7">
        <w:rPr>
          <w:rFonts w:ascii="Times New Roman" w:hAnsi="Times New Roman" w:cs="Times New Roman"/>
          <w:b/>
          <w:bCs/>
          <w:sz w:val="24"/>
          <w:szCs w:val="24"/>
        </w:rPr>
        <w:t xml:space="preserve"> </w:t>
      </w:r>
    </w:p>
    <w:p w14:paraId="108C91C6" w14:textId="1A3C8DE4" w:rsidR="007F1C1E" w:rsidRPr="007F1C1E" w:rsidRDefault="007F1C1E" w:rsidP="007F1C1E">
      <w:pPr>
        <w:spacing w:line="278" w:lineRule="auto"/>
        <w:ind w:firstLine="709"/>
        <w:jc w:val="both"/>
        <w:rPr>
          <w:rFonts w:ascii="Times New Roman" w:hAnsi="Times New Roman" w:cs="Times New Roman"/>
          <w:iCs/>
          <w:sz w:val="24"/>
          <w:szCs w:val="24"/>
          <w:lang w:val="en-ID"/>
        </w:rPr>
      </w:pPr>
      <w:r>
        <w:rPr>
          <w:rFonts w:ascii="Times New Roman" w:hAnsi="Times New Roman" w:cs="Times New Roman"/>
          <w:b/>
          <w:bCs/>
          <w:iCs/>
          <w:sz w:val="24"/>
          <w:szCs w:val="24"/>
        </w:rPr>
        <w:t>F</w:t>
      </w:r>
      <w:r w:rsidRPr="00A424DC">
        <w:rPr>
          <w:rFonts w:ascii="Times New Roman" w:hAnsi="Times New Roman" w:cs="Times New Roman"/>
          <w:b/>
          <w:bCs/>
          <w:iCs/>
          <w:sz w:val="24"/>
          <w:szCs w:val="24"/>
        </w:rPr>
        <w:t>igure 2.1</w:t>
      </w:r>
      <w:r w:rsidRPr="00A424DC">
        <w:rPr>
          <w:rFonts w:ascii="Times New Roman" w:hAnsi="Times New Roman" w:cs="Times New Roman"/>
          <w:iCs/>
          <w:sz w:val="24"/>
          <w:szCs w:val="24"/>
        </w:rPr>
        <w:t xml:space="preserve"> displays the initial launch window of the unified PyQt6 GUI application. The interface utilizes a professional dark-themed aesthetic and defaults to the "Project Info" tab, which provides the user with an overarching summary of the application. It highlights the integration of two distinct AI architectures</w:t>
      </w:r>
      <w:r>
        <w:rPr>
          <w:rFonts w:ascii="Times New Roman" w:hAnsi="Times New Roman" w:cs="Times New Roman"/>
          <w:iCs/>
          <w:sz w:val="24"/>
          <w:szCs w:val="24"/>
        </w:rPr>
        <w:t xml:space="preserve">, that are the </w:t>
      </w:r>
      <w:r w:rsidRPr="00A424DC">
        <w:rPr>
          <w:rFonts w:ascii="Times New Roman" w:hAnsi="Times New Roman" w:cs="Times New Roman"/>
          <w:iCs/>
          <w:sz w:val="24"/>
          <w:szCs w:val="24"/>
        </w:rPr>
        <w:t>ANN and CNN, mentions the EMNIST Letters dataset (A-Z), and outlines the core features of the program, such as native CUDA acceleration, background QThread training, and interactive Matplotlib dashboards.</w:t>
      </w:r>
    </w:p>
    <w:p w14:paraId="0DAEDD46" w14:textId="667493CC" w:rsidR="001B0814" w:rsidRDefault="001B0814" w:rsidP="006D6253">
      <w:pPr>
        <w:jc w:val="both"/>
        <w:rPr>
          <w:rFonts w:ascii="Times New Roman" w:hAnsi="Times New Roman" w:cs="Times New Roman"/>
          <w:b/>
          <w:bCs/>
          <w:sz w:val="24"/>
          <w:szCs w:val="24"/>
        </w:rPr>
      </w:pPr>
      <w:r>
        <w:rPr>
          <w:rFonts w:ascii="Times New Roman" w:hAnsi="Times New Roman" w:cs="Times New Roman"/>
          <w:b/>
          <w:bCs/>
          <w:sz w:val="24"/>
          <w:szCs w:val="24"/>
        </w:rPr>
        <w:t>*Initial GUI</w:t>
      </w:r>
    </w:p>
    <w:p w14:paraId="086B77E3" w14:textId="34665244" w:rsidR="001B0814" w:rsidRDefault="00856A63" w:rsidP="001B0814">
      <w:pPr>
        <w:jc w:val="center"/>
        <w:rPr>
          <w:rFonts w:ascii="Times New Roman" w:hAnsi="Times New Roman" w:cs="Times New Roman"/>
          <w:b/>
          <w:bCs/>
          <w:sz w:val="24"/>
          <w:szCs w:val="24"/>
        </w:rPr>
      </w:pPr>
      <w:r>
        <w:rPr>
          <w:noProof/>
        </w:rPr>
        <w:drawing>
          <wp:inline distT="0" distB="0" distL="0" distR="0" wp14:anchorId="3C0B00B3" wp14:editId="572C76BA">
            <wp:extent cx="5731510" cy="3040380"/>
            <wp:effectExtent l="0" t="0" r="2540" b="7620"/>
            <wp:docPr id="707481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r w:rsidRPr="00FF257E">
        <w:rPr>
          <w:rFonts w:ascii="Times New Roman" w:hAnsi="Times New Roman" w:cs="Times New Roman"/>
          <w:b/>
          <w:bCs/>
          <w:noProof/>
          <w:sz w:val="24"/>
          <w:szCs w:val="24"/>
        </w:rPr>
        <w:t xml:space="preserve"> </w:t>
      </w:r>
    </w:p>
    <w:p w14:paraId="1DE30573" w14:textId="1D3701D4" w:rsidR="001B0814" w:rsidRDefault="001B0814" w:rsidP="001B0814">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 </w:t>
      </w:r>
      <w:r>
        <w:rPr>
          <w:rFonts w:ascii="Times New Roman" w:hAnsi="Times New Roman" w:cs="Times New Roman"/>
          <w:i/>
          <w:iCs/>
          <w:sz w:val="24"/>
          <w:szCs w:val="24"/>
        </w:rPr>
        <w:t xml:space="preserve">Initial GUI Window for the </w:t>
      </w:r>
      <w:r w:rsidR="00856A63">
        <w:rPr>
          <w:rFonts w:ascii="Times New Roman" w:hAnsi="Times New Roman" w:cs="Times New Roman"/>
          <w:i/>
          <w:iCs/>
          <w:sz w:val="24"/>
          <w:szCs w:val="24"/>
        </w:rPr>
        <w:t>ANN and CNN</w:t>
      </w:r>
      <w:r>
        <w:rPr>
          <w:rFonts w:ascii="Times New Roman" w:hAnsi="Times New Roman" w:cs="Times New Roman"/>
          <w:i/>
          <w:iCs/>
          <w:sz w:val="24"/>
          <w:szCs w:val="24"/>
        </w:rPr>
        <w:t xml:space="preserve"> Program</w:t>
      </w:r>
    </w:p>
    <w:p w14:paraId="5F4F3DC0" w14:textId="77777777" w:rsidR="00783FF5" w:rsidRDefault="00783FF5" w:rsidP="001B0814">
      <w:pPr>
        <w:jc w:val="center"/>
        <w:rPr>
          <w:rFonts w:ascii="Times New Roman" w:hAnsi="Times New Roman" w:cs="Times New Roman"/>
          <w:i/>
          <w:iCs/>
          <w:sz w:val="24"/>
          <w:szCs w:val="24"/>
        </w:rPr>
      </w:pPr>
    </w:p>
    <w:p w14:paraId="5E586828" w14:textId="1A481077" w:rsidR="001B0814" w:rsidRPr="006D264C" w:rsidRDefault="001B0814" w:rsidP="001B0814">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lastRenderedPageBreak/>
        <w:t>2.3.1.</w:t>
      </w:r>
      <w:r>
        <w:rPr>
          <w:rFonts w:ascii="Times New Roman" w:hAnsi="Times New Roman" w:cs="Times New Roman"/>
          <w:b/>
          <w:sz w:val="24"/>
          <w:szCs w:val="24"/>
          <w:lang w:val="en-ID"/>
        </w:rPr>
        <w:t xml:space="preserve"> </w:t>
      </w:r>
      <w:r w:rsidR="005A6965">
        <w:rPr>
          <w:rFonts w:ascii="Times New Roman" w:hAnsi="Times New Roman" w:cs="Times New Roman"/>
          <w:b/>
          <w:sz w:val="24"/>
          <w:szCs w:val="24"/>
          <w:lang w:val="en-ID"/>
        </w:rPr>
        <w:t>Class Distribution</w:t>
      </w:r>
    </w:p>
    <w:p w14:paraId="7D28F9E6" w14:textId="5C613450" w:rsidR="00D57124" w:rsidRPr="00270C1D" w:rsidRDefault="00D57124" w:rsidP="001B0814">
      <w:pPr>
        <w:spacing w:line="278" w:lineRule="auto"/>
        <w:ind w:firstLine="709"/>
        <w:jc w:val="both"/>
        <w:rPr>
          <w:rFonts w:ascii="Times New Roman" w:hAnsi="Times New Roman" w:cs="Times New Roman"/>
          <w:iCs/>
          <w:sz w:val="24"/>
          <w:szCs w:val="24"/>
          <w:lang w:val="en-ID"/>
        </w:rPr>
      </w:pPr>
      <w:r w:rsidRPr="00D57124">
        <w:rPr>
          <w:rFonts w:ascii="Times New Roman" w:hAnsi="Times New Roman" w:cs="Times New Roman"/>
          <w:b/>
          <w:bCs/>
          <w:iCs/>
          <w:sz w:val="24"/>
          <w:szCs w:val="24"/>
        </w:rPr>
        <w:t>Figure 2.2</w:t>
      </w:r>
      <w:r w:rsidRPr="00D57124">
        <w:rPr>
          <w:rFonts w:ascii="Times New Roman" w:hAnsi="Times New Roman" w:cs="Times New Roman"/>
          <w:iCs/>
          <w:sz w:val="24"/>
          <w:szCs w:val="24"/>
        </w:rPr>
        <w:t xml:space="preserve"> illustrates the class distribution of the EMNIST Letters training dataset generated via the Jupyter Notebook script. The bar chart explicitly shows that the dataset is perfectly balanced, with each of the 26 alphabet classes (A to Z) containing exactly 4,800 training samples. This uniform distribution, marked by the horizontal average line at 4,800, is critical for training robust deep learning models, as it prevents the network from developing a statistical bias toward overrepresented classes.</w:t>
      </w:r>
    </w:p>
    <w:p w14:paraId="30B325F7" w14:textId="0E2D6920" w:rsidR="001B0814" w:rsidRDefault="008D0B20" w:rsidP="001B0814">
      <w:pPr>
        <w:spacing w:line="278" w:lineRule="auto"/>
        <w:rPr>
          <w:rFonts w:ascii="Times New Roman" w:hAnsi="Times New Roman" w:cs="Times New Roman"/>
          <w:iCs/>
          <w:noProof/>
          <w:sz w:val="24"/>
          <w:szCs w:val="24"/>
          <w:lang w:val="en-ID"/>
        </w:rPr>
      </w:pPr>
      <w:r>
        <w:rPr>
          <w:noProof/>
        </w:rPr>
        <w:drawing>
          <wp:inline distT="0" distB="0" distL="0" distR="0" wp14:anchorId="0A792F2B" wp14:editId="46F1E7CD">
            <wp:extent cx="5731510" cy="2005330"/>
            <wp:effectExtent l="0" t="0" r="2540" b="0"/>
            <wp:docPr id="10775798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05330"/>
                    </a:xfrm>
                    <a:prstGeom prst="rect">
                      <a:avLst/>
                    </a:prstGeom>
                    <a:noFill/>
                    <a:ln>
                      <a:noFill/>
                    </a:ln>
                  </pic:spPr>
                </pic:pic>
              </a:graphicData>
            </a:graphic>
          </wp:inline>
        </w:drawing>
      </w:r>
    </w:p>
    <w:p w14:paraId="0897A971" w14:textId="6ABE35E1" w:rsidR="008D0B20" w:rsidRDefault="008D0B20" w:rsidP="001B0814">
      <w:pPr>
        <w:spacing w:line="278" w:lineRule="auto"/>
        <w:rPr>
          <w:rFonts w:ascii="Times New Roman" w:hAnsi="Times New Roman" w:cs="Times New Roman"/>
          <w:iCs/>
          <w:sz w:val="24"/>
          <w:szCs w:val="24"/>
          <w:lang w:val="en-ID"/>
        </w:rPr>
      </w:pPr>
      <w:r>
        <w:rPr>
          <w:noProof/>
        </w:rPr>
        <w:drawing>
          <wp:inline distT="0" distB="0" distL="0" distR="0" wp14:anchorId="51666CDF" wp14:editId="44F004B8">
            <wp:extent cx="5731510" cy="1755140"/>
            <wp:effectExtent l="0" t="0" r="2540" b="0"/>
            <wp:docPr id="975435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755140"/>
                    </a:xfrm>
                    <a:prstGeom prst="rect">
                      <a:avLst/>
                    </a:prstGeom>
                    <a:noFill/>
                    <a:ln>
                      <a:noFill/>
                    </a:ln>
                  </pic:spPr>
                </pic:pic>
              </a:graphicData>
            </a:graphic>
          </wp:inline>
        </w:drawing>
      </w:r>
    </w:p>
    <w:p w14:paraId="63C43E76" w14:textId="42739FC4" w:rsidR="001B0814" w:rsidRPr="005842D6" w:rsidRDefault="001B0814" w:rsidP="001B0814">
      <w:pPr>
        <w:spacing w:line="278" w:lineRule="auto"/>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sidR="00DA405A">
        <w:rPr>
          <w:rFonts w:ascii="Times New Roman" w:hAnsi="Times New Roman" w:cs="Times New Roman"/>
          <w:b/>
          <w:bCs/>
          <w:i/>
          <w:sz w:val="24"/>
          <w:szCs w:val="24"/>
          <w:lang w:val="en-ID"/>
        </w:rPr>
        <w:t>2</w:t>
      </w:r>
      <w:r>
        <w:rPr>
          <w:rFonts w:ascii="Times New Roman" w:hAnsi="Times New Roman" w:cs="Times New Roman"/>
          <w:b/>
          <w:bCs/>
          <w:i/>
          <w:sz w:val="24"/>
          <w:szCs w:val="24"/>
          <w:lang w:val="en-ID"/>
        </w:rPr>
        <w:t xml:space="preserve">. </w:t>
      </w:r>
      <w:r w:rsidR="00222C1A">
        <w:rPr>
          <w:rFonts w:ascii="Times New Roman" w:hAnsi="Times New Roman" w:cs="Times New Roman"/>
          <w:i/>
          <w:sz w:val="24"/>
          <w:szCs w:val="24"/>
          <w:lang w:val="en-ID"/>
        </w:rPr>
        <w:t>Class distribution for EMNIST letters dataset</w:t>
      </w:r>
      <w:r w:rsidR="00372467">
        <w:rPr>
          <w:rFonts w:ascii="Times New Roman" w:hAnsi="Times New Roman" w:cs="Times New Roman"/>
          <w:i/>
          <w:sz w:val="24"/>
          <w:szCs w:val="24"/>
          <w:lang w:val="en-ID"/>
        </w:rPr>
        <w:t xml:space="preserve"> from Jupyter Notebooks file</w:t>
      </w:r>
      <w:r w:rsidR="00BF27F3">
        <w:rPr>
          <w:rFonts w:ascii="Times New Roman" w:hAnsi="Times New Roman" w:cs="Times New Roman"/>
          <w:i/>
          <w:sz w:val="24"/>
          <w:szCs w:val="24"/>
          <w:lang w:val="en-ID"/>
        </w:rPr>
        <w:t xml:space="preserve"> (above for Jupyter Notebooks ANN and below for Jupyter Notebooks CNN)</w:t>
      </w:r>
    </w:p>
    <w:p w14:paraId="0A10AF36" w14:textId="59E587D0" w:rsidR="00A217C0" w:rsidRPr="00DD3627" w:rsidRDefault="00A217C0" w:rsidP="00A217C0">
      <w:pPr>
        <w:spacing w:line="278" w:lineRule="auto"/>
        <w:jc w:val="both"/>
        <w:rPr>
          <w:rFonts w:ascii="Times New Roman" w:hAnsi="Times New Roman" w:cs="Times New Roman"/>
          <w:b/>
          <w:bCs/>
          <w:iCs/>
          <w:sz w:val="24"/>
          <w:szCs w:val="24"/>
          <w:lang w:val="en-ID"/>
        </w:rPr>
      </w:pPr>
      <w:r w:rsidRPr="00DD3627">
        <w:rPr>
          <w:rFonts w:ascii="Times New Roman" w:hAnsi="Times New Roman" w:cs="Times New Roman"/>
          <w:b/>
          <w:bCs/>
          <w:iCs/>
          <w:sz w:val="24"/>
          <w:szCs w:val="24"/>
          <w:lang w:val="en-ID"/>
        </w:rPr>
        <w:t>2.3.2. Initial Dataset Visualizations</w:t>
      </w:r>
    </w:p>
    <w:p w14:paraId="72A178CE" w14:textId="52C11A32" w:rsidR="00340993" w:rsidRPr="00DD3627" w:rsidRDefault="00DD3627" w:rsidP="00340993">
      <w:pPr>
        <w:spacing w:line="278" w:lineRule="auto"/>
        <w:ind w:firstLine="709"/>
        <w:jc w:val="both"/>
        <w:rPr>
          <w:rFonts w:ascii="Times New Roman" w:hAnsi="Times New Roman" w:cs="Times New Roman"/>
          <w:iCs/>
          <w:sz w:val="24"/>
          <w:szCs w:val="24"/>
          <w:lang w:val="en-ID"/>
        </w:rPr>
      </w:pPr>
      <w:r w:rsidRPr="00DD3627">
        <w:rPr>
          <w:rFonts w:ascii="Times New Roman" w:hAnsi="Times New Roman" w:cs="Times New Roman"/>
          <w:b/>
          <w:bCs/>
          <w:iCs/>
          <w:sz w:val="24"/>
          <w:szCs w:val="24"/>
        </w:rPr>
        <w:t>Figure 2.3</w:t>
      </w:r>
      <w:r w:rsidRPr="00DD3627">
        <w:rPr>
          <w:rFonts w:ascii="Times New Roman" w:hAnsi="Times New Roman" w:cs="Times New Roman"/>
          <w:iCs/>
          <w:sz w:val="24"/>
          <w:szCs w:val="24"/>
        </w:rPr>
        <w:t xml:space="preserve"> captures the interactive Dataset Viewer pop-up dialog from the GUI program. In this specific instance, the user has utilized the dropdown filter to isolate "Class: W". The viewer successfully displays a sample grayscale image of the letter "W" with a global dataset index of 0. This interface proves the successful implementation of the dataset loading mechanism and the spatial orientation fix, ensuring the images are upright and properly formatted before entering the training pipeline.</w:t>
      </w:r>
    </w:p>
    <w:p w14:paraId="4441B8B3" w14:textId="65DB9BAE" w:rsidR="0020086C" w:rsidRDefault="0020086C" w:rsidP="00340993">
      <w:pPr>
        <w:spacing w:line="278" w:lineRule="auto"/>
        <w:ind w:firstLine="709"/>
        <w:jc w:val="both"/>
        <w:rPr>
          <w:rFonts w:ascii="Times New Roman" w:hAnsi="Times New Roman" w:cs="Times New Roman"/>
          <w:iCs/>
          <w:sz w:val="24"/>
          <w:szCs w:val="24"/>
          <w:lang w:val="sv-SE"/>
        </w:rPr>
      </w:pPr>
      <w:r>
        <w:rPr>
          <w:noProof/>
        </w:rPr>
        <w:lastRenderedPageBreak/>
        <w:drawing>
          <wp:inline distT="0" distB="0" distL="0" distR="0" wp14:anchorId="0581C4CF" wp14:editId="28686D05">
            <wp:extent cx="5731510" cy="3040380"/>
            <wp:effectExtent l="0" t="0" r="2540" b="7620"/>
            <wp:docPr id="735878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35CDA19C" w14:textId="6DBBD3A2" w:rsidR="0020086C" w:rsidRDefault="0020086C" w:rsidP="0020086C">
      <w:pPr>
        <w:spacing w:line="278" w:lineRule="auto"/>
        <w:ind w:firstLine="709"/>
        <w:jc w:val="center"/>
        <w:rPr>
          <w:rFonts w:ascii="Times New Roman" w:hAnsi="Times New Roman" w:cs="Times New Roman"/>
          <w:i/>
          <w:sz w:val="24"/>
          <w:szCs w:val="24"/>
          <w:lang w:val="en-ID"/>
        </w:rPr>
      </w:pPr>
      <w:r w:rsidRPr="000236CA">
        <w:rPr>
          <w:rFonts w:ascii="Times New Roman" w:hAnsi="Times New Roman" w:cs="Times New Roman"/>
          <w:b/>
          <w:bCs/>
          <w:i/>
          <w:sz w:val="24"/>
          <w:szCs w:val="24"/>
          <w:lang w:val="en-ID"/>
        </w:rPr>
        <w:t xml:space="preserve">Figure 2.3. </w:t>
      </w:r>
      <w:r w:rsidRPr="000236CA">
        <w:rPr>
          <w:rFonts w:ascii="Times New Roman" w:hAnsi="Times New Roman" w:cs="Times New Roman"/>
          <w:i/>
          <w:sz w:val="24"/>
          <w:szCs w:val="24"/>
          <w:lang w:val="en-ID"/>
        </w:rPr>
        <w:t xml:space="preserve">Initial </w:t>
      </w:r>
      <w:r w:rsidR="00F570B0">
        <w:rPr>
          <w:rFonts w:ascii="Times New Roman" w:hAnsi="Times New Roman" w:cs="Times New Roman"/>
          <w:i/>
          <w:sz w:val="24"/>
          <w:szCs w:val="24"/>
          <w:lang w:val="en-ID"/>
        </w:rPr>
        <w:t>d</w:t>
      </w:r>
      <w:r w:rsidRPr="000236CA">
        <w:rPr>
          <w:rFonts w:ascii="Times New Roman" w:hAnsi="Times New Roman" w:cs="Times New Roman"/>
          <w:i/>
          <w:sz w:val="24"/>
          <w:szCs w:val="24"/>
          <w:lang w:val="en-ID"/>
        </w:rPr>
        <w:t xml:space="preserve">ataset </w:t>
      </w:r>
      <w:r w:rsidR="00F570B0">
        <w:rPr>
          <w:rFonts w:ascii="Times New Roman" w:hAnsi="Times New Roman" w:cs="Times New Roman"/>
          <w:i/>
          <w:sz w:val="24"/>
          <w:szCs w:val="24"/>
          <w:lang w:val="en-ID"/>
        </w:rPr>
        <w:t>v</w:t>
      </w:r>
      <w:r w:rsidRPr="000236CA">
        <w:rPr>
          <w:rFonts w:ascii="Times New Roman" w:hAnsi="Times New Roman" w:cs="Times New Roman"/>
          <w:i/>
          <w:sz w:val="24"/>
          <w:szCs w:val="24"/>
          <w:lang w:val="en-ID"/>
        </w:rPr>
        <w:t>isualizer</w:t>
      </w:r>
      <w:r w:rsidR="000236CA" w:rsidRPr="000236CA">
        <w:rPr>
          <w:rFonts w:ascii="Times New Roman" w:hAnsi="Times New Roman" w:cs="Times New Roman"/>
          <w:i/>
          <w:sz w:val="24"/>
          <w:szCs w:val="24"/>
          <w:lang w:val="en-ID"/>
        </w:rPr>
        <w:t xml:space="preserve"> f</w:t>
      </w:r>
      <w:r w:rsidR="000236CA">
        <w:rPr>
          <w:rFonts w:ascii="Times New Roman" w:hAnsi="Times New Roman" w:cs="Times New Roman"/>
          <w:i/>
          <w:sz w:val="24"/>
          <w:szCs w:val="24"/>
          <w:lang w:val="en-ID"/>
        </w:rPr>
        <w:t xml:space="preserve">or the GUI </w:t>
      </w:r>
      <w:r w:rsidR="00F570B0">
        <w:rPr>
          <w:rFonts w:ascii="Times New Roman" w:hAnsi="Times New Roman" w:cs="Times New Roman"/>
          <w:i/>
          <w:sz w:val="24"/>
          <w:szCs w:val="24"/>
          <w:lang w:val="en-ID"/>
        </w:rPr>
        <w:t>p</w:t>
      </w:r>
      <w:r w:rsidR="000236CA">
        <w:rPr>
          <w:rFonts w:ascii="Times New Roman" w:hAnsi="Times New Roman" w:cs="Times New Roman"/>
          <w:i/>
          <w:sz w:val="24"/>
          <w:szCs w:val="24"/>
          <w:lang w:val="en-ID"/>
        </w:rPr>
        <w:t>rogram</w:t>
      </w:r>
    </w:p>
    <w:p w14:paraId="31887BF6" w14:textId="67357804" w:rsidR="00A31683" w:rsidRPr="00A31683" w:rsidRDefault="00A31683" w:rsidP="00A31683">
      <w:pPr>
        <w:spacing w:line="278" w:lineRule="auto"/>
        <w:ind w:firstLine="709"/>
        <w:jc w:val="both"/>
        <w:rPr>
          <w:rFonts w:ascii="Times New Roman" w:hAnsi="Times New Roman" w:cs="Times New Roman"/>
          <w:iCs/>
          <w:sz w:val="24"/>
          <w:szCs w:val="24"/>
          <w:lang w:val="en-ID"/>
        </w:rPr>
      </w:pPr>
      <w:r w:rsidRPr="00A31683">
        <w:rPr>
          <w:rFonts w:ascii="Times New Roman" w:hAnsi="Times New Roman" w:cs="Times New Roman"/>
          <w:b/>
          <w:bCs/>
          <w:iCs/>
          <w:sz w:val="24"/>
          <w:szCs w:val="24"/>
        </w:rPr>
        <w:t>Figure 2.4</w:t>
      </w:r>
      <w:r w:rsidRPr="00A31683">
        <w:rPr>
          <w:rFonts w:ascii="Times New Roman" w:hAnsi="Times New Roman" w:cs="Times New Roman"/>
          <w:iCs/>
          <w:sz w:val="24"/>
          <w:szCs w:val="24"/>
        </w:rPr>
        <w:t xml:space="preserve"> presents a 4x7 grid visualization generated in the Jupyter Notebook, showcasing one random sample image for each class from A to Z. This visualization confirms that the dataset contains a wide variety of handwriting styles, varying stroke thicknesses, and slight rotational slants. Furthermore, it validates that the orientation fix (transposing the axes) was successfully applied globally across the dataset.</w:t>
      </w:r>
    </w:p>
    <w:p w14:paraId="2AF71F12" w14:textId="501F7B37" w:rsidR="0020086C" w:rsidRDefault="0020086C" w:rsidP="00340993">
      <w:pPr>
        <w:spacing w:line="278" w:lineRule="auto"/>
        <w:ind w:firstLine="709"/>
        <w:jc w:val="both"/>
        <w:rPr>
          <w:rFonts w:ascii="Times New Roman" w:hAnsi="Times New Roman" w:cs="Times New Roman"/>
          <w:iCs/>
          <w:sz w:val="24"/>
          <w:szCs w:val="24"/>
          <w:lang w:val="sv-SE"/>
        </w:rPr>
      </w:pPr>
      <w:r>
        <w:rPr>
          <w:noProof/>
        </w:rPr>
        <w:drawing>
          <wp:inline distT="0" distB="0" distL="0" distR="0" wp14:anchorId="5D70144D" wp14:editId="600484D3">
            <wp:extent cx="5731510" cy="3402965"/>
            <wp:effectExtent l="0" t="0" r="2540" b="6985"/>
            <wp:docPr id="470851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02965"/>
                    </a:xfrm>
                    <a:prstGeom prst="rect">
                      <a:avLst/>
                    </a:prstGeom>
                    <a:noFill/>
                    <a:ln>
                      <a:noFill/>
                    </a:ln>
                  </pic:spPr>
                </pic:pic>
              </a:graphicData>
            </a:graphic>
          </wp:inline>
        </w:drawing>
      </w:r>
    </w:p>
    <w:p w14:paraId="1571D64D" w14:textId="71CE917C" w:rsidR="008662C7" w:rsidRDefault="008662C7" w:rsidP="00A31683">
      <w:pPr>
        <w:spacing w:line="278" w:lineRule="auto"/>
        <w:ind w:firstLine="709"/>
        <w:jc w:val="center"/>
        <w:rPr>
          <w:rFonts w:ascii="Times New Roman" w:hAnsi="Times New Roman" w:cs="Times New Roman"/>
          <w:i/>
          <w:sz w:val="24"/>
          <w:szCs w:val="24"/>
          <w:lang w:val="en-ID"/>
        </w:rPr>
      </w:pPr>
      <w:r w:rsidRPr="000236CA">
        <w:rPr>
          <w:rFonts w:ascii="Times New Roman" w:hAnsi="Times New Roman" w:cs="Times New Roman"/>
          <w:b/>
          <w:bCs/>
          <w:i/>
          <w:sz w:val="24"/>
          <w:szCs w:val="24"/>
          <w:lang w:val="en-ID"/>
        </w:rPr>
        <w:t>Figure 2.</w:t>
      </w:r>
      <w:r w:rsidR="00F570B0">
        <w:rPr>
          <w:rFonts w:ascii="Times New Roman" w:hAnsi="Times New Roman" w:cs="Times New Roman"/>
          <w:b/>
          <w:bCs/>
          <w:i/>
          <w:sz w:val="24"/>
          <w:szCs w:val="24"/>
          <w:lang w:val="en-ID"/>
        </w:rPr>
        <w:t>4</w:t>
      </w:r>
      <w:r w:rsidRPr="000236CA">
        <w:rPr>
          <w:rFonts w:ascii="Times New Roman" w:hAnsi="Times New Roman" w:cs="Times New Roman"/>
          <w:b/>
          <w:bCs/>
          <w:i/>
          <w:sz w:val="24"/>
          <w:szCs w:val="24"/>
          <w:lang w:val="en-ID"/>
        </w:rPr>
        <w:t xml:space="preserve">. </w:t>
      </w:r>
      <w:r w:rsidRPr="000236CA">
        <w:rPr>
          <w:rFonts w:ascii="Times New Roman" w:hAnsi="Times New Roman" w:cs="Times New Roman"/>
          <w:i/>
          <w:sz w:val="24"/>
          <w:szCs w:val="24"/>
          <w:lang w:val="en-ID"/>
        </w:rPr>
        <w:t xml:space="preserve">Initial </w:t>
      </w:r>
      <w:r w:rsidR="00F570B0">
        <w:rPr>
          <w:rFonts w:ascii="Times New Roman" w:hAnsi="Times New Roman" w:cs="Times New Roman"/>
          <w:i/>
          <w:sz w:val="24"/>
          <w:szCs w:val="24"/>
          <w:lang w:val="en-ID"/>
        </w:rPr>
        <w:t>d</w:t>
      </w:r>
      <w:r w:rsidRPr="000236CA">
        <w:rPr>
          <w:rFonts w:ascii="Times New Roman" w:hAnsi="Times New Roman" w:cs="Times New Roman"/>
          <w:i/>
          <w:sz w:val="24"/>
          <w:szCs w:val="24"/>
          <w:lang w:val="en-ID"/>
        </w:rPr>
        <w:t xml:space="preserve">ataset </w:t>
      </w:r>
      <w:r w:rsidR="00F570B0">
        <w:rPr>
          <w:rFonts w:ascii="Times New Roman" w:hAnsi="Times New Roman" w:cs="Times New Roman"/>
          <w:i/>
          <w:sz w:val="24"/>
          <w:szCs w:val="24"/>
          <w:lang w:val="en-ID"/>
        </w:rPr>
        <w:t>v</w:t>
      </w:r>
      <w:r w:rsidRPr="000236CA">
        <w:rPr>
          <w:rFonts w:ascii="Times New Roman" w:hAnsi="Times New Roman" w:cs="Times New Roman"/>
          <w:i/>
          <w:sz w:val="24"/>
          <w:szCs w:val="24"/>
          <w:lang w:val="en-ID"/>
        </w:rPr>
        <w:t>isualizer f</w:t>
      </w:r>
      <w:r w:rsidR="00F570B0">
        <w:rPr>
          <w:rFonts w:ascii="Times New Roman" w:hAnsi="Times New Roman" w:cs="Times New Roman"/>
          <w:i/>
          <w:sz w:val="24"/>
          <w:szCs w:val="24"/>
          <w:lang w:val="en-ID"/>
        </w:rPr>
        <w:t>rom the Jupyter Notebooks file</w:t>
      </w:r>
    </w:p>
    <w:p w14:paraId="042201D3" w14:textId="77777777" w:rsidR="00936A6F" w:rsidRPr="00A31683" w:rsidRDefault="00936A6F" w:rsidP="00A31683">
      <w:pPr>
        <w:spacing w:line="278" w:lineRule="auto"/>
        <w:ind w:firstLine="709"/>
        <w:jc w:val="center"/>
        <w:rPr>
          <w:rFonts w:ascii="Times New Roman" w:hAnsi="Times New Roman" w:cs="Times New Roman"/>
          <w:i/>
          <w:sz w:val="24"/>
          <w:szCs w:val="24"/>
          <w:lang w:val="en-ID"/>
        </w:rPr>
      </w:pPr>
    </w:p>
    <w:p w14:paraId="26CCB82E" w14:textId="3717A876" w:rsidR="001B0814" w:rsidRPr="00A217C0" w:rsidRDefault="001B0814" w:rsidP="001B0814">
      <w:pPr>
        <w:spacing w:line="278" w:lineRule="auto"/>
        <w:rPr>
          <w:rFonts w:ascii="Times New Roman" w:hAnsi="Times New Roman" w:cs="Times New Roman"/>
          <w:sz w:val="24"/>
          <w:szCs w:val="24"/>
          <w:lang w:val="sv-SE"/>
        </w:rPr>
      </w:pPr>
      <w:r w:rsidRPr="00F570B0">
        <w:rPr>
          <w:rFonts w:ascii="Times New Roman" w:hAnsi="Times New Roman" w:cs="Times New Roman"/>
          <w:b/>
          <w:sz w:val="24"/>
          <w:szCs w:val="24"/>
          <w:lang w:val="en-ID"/>
        </w:rPr>
        <w:lastRenderedPageBreak/>
        <w:t>2.3.</w:t>
      </w:r>
      <w:r w:rsidR="00A217C0" w:rsidRPr="00F570B0">
        <w:rPr>
          <w:rFonts w:ascii="Times New Roman" w:hAnsi="Times New Roman" w:cs="Times New Roman"/>
          <w:b/>
          <w:sz w:val="24"/>
          <w:szCs w:val="24"/>
          <w:lang w:val="en-ID"/>
        </w:rPr>
        <w:t>3</w:t>
      </w:r>
      <w:r w:rsidRPr="00F570B0">
        <w:rPr>
          <w:rFonts w:ascii="Times New Roman" w:hAnsi="Times New Roman" w:cs="Times New Roman"/>
          <w:b/>
          <w:sz w:val="24"/>
          <w:szCs w:val="24"/>
          <w:lang w:val="en-ID"/>
        </w:rPr>
        <w:t xml:space="preserve">. </w:t>
      </w:r>
      <w:r w:rsidR="0061264E" w:rsidRPr="00A217C0">
        <w:rPr>
          <w:rFonts w:ascii="Times New Roman" w:hAnsi="Times New Roman" w:cs="Times New Roman"/>
          <w:b/>
          <w:sz w:val="24"/>
          <w:szCs w:val="24"/>
          <w:lang w:val="sv-SE"/>
        </w:rPr>
        <w:t>ANN</w:t>
      </w:r>
      <w:r w:rsidRPr="00A217C0">
        <w:rPr>
          <w:rFonts w:ascii="Times New Roman" w:hAnsi="Times New Roman" w:cs="Times New Roman"/>
          <w:b/>
          <w:sz w:val="24"/>
          <w:szCs w:val="24"/>
          <w:lang w:val="sv-SE"/>
        </w:rPr>
        <w:t xml:space="preserve"> Results </w:t>
      </w:r>
    </w:p>
    <w:p w14:paraId="16C2876B" w14:textId="70D4E98C" w:rsidR="001B0814" w:rsidRPr="004D6B1F" w:rsidRDefault="004D6B1F" w:rsidP="001B0814">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2.5</w:t>
      </w:r>
      <w:r w:rsidRPr="004D6B1F">
        <w:rPr>
          <w:rFonts w:ascii="Times New Roman" w:hAnsi="Times New Roman" w:cs="Times New Roman"/>
          <w:bCs/>
          <w:sz w:val="24"/>
          <w:szCs w:val="24"/>
        </w:rPr>
        <w:t xml:space="preserve"> demonstrates the configuration tab for the ANN model within the GUI. The user has inputted the hidden layer architecture as three sequential layers containing 512, 256, and 128 neurons, respectively. The training parameters are set to 20 epochs with an initial Adam learning rate of 0.001. At the bottom, the status bar confirms that the model was instantiated correctly, allocating exactly 571,290 trainable parameters on the CUDA active device.</w:t>
      </w:r>
    </w:p>
    <w:p w14:paraId="3FD1CB05" w14:textId="0AD397F7" w:rsidR="001B0814" w:rsidRDefault="00B37A34" w:rsidP="001B0814">
      <w:pPr>
        <w:spacing w:line="278" w:lineRule="auto"/>
        <w:rPr>
          <w:rFonts w:ascii="Times New Roman" w:hAnsi="Times New Roman" w:cs="Times New Roman"/>
          <w:bCs/>
          <w:sz w:val="24"/>
          <w:szCs w:val="24"/>
          <w:lang w:val="en-ID"/>
        </w:rPr>
      </w:pPr>
      <w:r>
        <w:rPr>
          <w:noProof/>
        </w:rPr>
        <w:drawing>
          <wp:inline distT="0" distB="0" distL="0" distR="0" wp14:anchorId="7EC46358" wp14:editId="2FDB65B7">
            <wp:extent cx="5731510" cy="3046730"/>
            <wp:effectExtent l="0" t="0" r="2540" b="1270"/>
            <wp:docPr id="800621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6E664CAA" w14:textId="3F0C3D7A" w:rsidR="001B0814" w:rsidRDefault="001B0814"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w:t>
      </w:r>
      <w:r w:rsidR="00F570B0">
        <w:rPr>
          <w:rFonts w:ascii="Times New Roman" w:hAnsi="Times New Roman" w:cs="Times New Roman"/>
          <w:b/>
          <w:i/>
          <w:iCs/>
          <w:sz w:val="24"/>
          <w:szCs w:val="24"/>
          <w:lang w:val="en-ID"/>
        </w:rPr>
        <w:t>5</w:t>
      </w:r>
      <w:r>
        <w:rPr>
          <w:rFonts w:ascii="Times New Roman" w:hAnsi="Times New Roman" w:cs="Times New Roman"/>
          <w:b/>
          <w:i/>
          <w:iCs/>
          <w:sz w:val="24"/>
          <w:szCs w:val="24"/>
          <w:lang w:val="en-ID"/>
        </w:rPr>
        <w:t xml:space="preserve">. </w:t>
      </w:r>
      <w:r w:rsidR="001659AC">
        <w:rPr>
          <w:rFonts w:ascii="Times New Roman" w:hAnsi="Times New Roman" w:cs="Times New Roman"/>
          <w:bCs/>
          <w:i/>
          <w:iCs/>
          <w:sz w:val="24"/>
          <w:szCs w:val="24"/>
          <w:lang w:val="en-ID"/>
        </w:rPr>
        <w:t xml:space="preserve">Initial </w:t>
      </w:r>
      <w:r w:rsidR="009467EE">
        <w:rPr>
          <w:rFonts w:ascii="Times New Roman" w:hAnsi="Times New Roman" w:cs="Times New Roman"/>
          <w:bCs/>
          <w:i/>
          <w:iCs/>
          <w:sz w:val="24"/>
          <w:szCs w:val="24"/>
          <w:lang w:val="en-ID"/>
        </w:rPr>
        <w:t>p</w:t>
      </w:r>
      <w:r w:rsidR="001659AC">
        <w:rPr>
          <w:rFonts w:ascii="Times New Roman" w:hAnsi="Times New Roman" w:cs="Times New Roman"/>
          <w:bCs/>
          <w:i/>
          <w:iCs/>
          <w:sz w:val="24"/>
          <w:szCs w:val="24"/>
          <w:lang w:val="en-ID"/>
        </w:rPr>
        <w:t xml:space="preserve">arameter </w:t>
      </w:r>
      <w:r w:rsidR="009467EE">
        <w:rPr>
          <w:rFonts w:ascii="Times New Roman" w:hAnsi="Times New Roman" w:cs="Times New Roman"/>
          <w:bCs/>
          <w:i/>
          <w:iCs/>
          <w:sz w:val="24"/>
          <w:szCs w:val="24"/>
          <w:lang w:val="en-ID"/>
        </w:rPr>
        <w:t xml:space="preserve">and architecture details </w:t>
      </w:r>
      <w:r w:rsidR="001659AC">
        <w:rPr>
          <w:rFonts w:ascii="Times New Roman" w:hAnsi="Times New Roman" w:cs="Times New Roman"/>
          <w:bCs/>
          <w:i/>
          <w:iCs/>
          <w:sz w:val="24"/>
          <w:szCs w:val="24"/>
          <w:lang w:val="en-ID"/>
        </w:rPr>
        <w:t>for ANN</w:t>
      </w:r>
      <w:r w:rsidR="00FD086F">
        <w:rPr>
          <w:rFonts w:ascii="Times New Roman" w:hAnsi="Times New Roman" w:cs="Times New Roman"/>
          <w:bCs/>
          <w:i/>
          <w:iCs/>
          <w:sz w:val="24"/>
          <w:szCs w:val="24"/>
          <w:lang w:val="en-ID"/>
        </w:rPr>
        <w:t xml:space="preserve"> (same for GUI and Jupyter Notebooks </w:t>
      </w:r>
      <w:r w:rsidR="00AF4B5A">
        <w:rPr>
          <w:rFonts w:ascii="Times New Roman" w:hAnsi="Times New Roman" w:cs="Times New Roman"/>
          <w:bCs/>
          <w:i/>
          <w:iCs/>
          <w:sz w:val="24"/>
          <w:szCs w:val="24"/>
          <w:lang w:val="en-ID"/>
        </w:rPr>
        <w:t xml:space="preserve">ANN </w:t>
      </w:r>
      <w:r w:rsidR="00FD086F">
        <w:rPr>
          <w:rFonts w:ascii="Times New Roman" w:hAnsi="Times New Roman" w:cs="Times New Roman"/>
          <w:bCs/>
          <w:i/>
          <w:iCs/>
          <w:sz w:val="24"/>
          <w:szCs w:val="24"/>
          <w:lang w:val="en-ID"/>
        </w:rPr>
        <w:t>V1)</w:t>
      </w:r>
    </w:p>
    <w:p w14:paraId="2213B403" w14:textId="410096C2" w:rsidR="004D6B1F" w:rsidRPr="004D6B1F" w:rsidRDefault="004D6B1F" w:rsidP="004D6B1F">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2.6</w:t>
      </w:r>
      <w:r w:rsidRPr="004D6B1F">
        <w:rPr>
          <w:rFonts w:ascii="Times New Roman" w:hAnsi="Times New Roman" w:cs="Times New Roman"/>
          <w:bCs/>
          <w:sz w:val="24"/>
          <w:szCs w:val="24"/>
        </w:rPr>
        <w:t xml:space="preserve"> shows the real-time, terminal-style log output during the execution of the ANN training loop within the GUI. The logs detail the progression of epochs and batch-level metrics, demonstrating the continuous decrease in loss and improvement in accuracy. The final log entry indicates that the background training process concluded successfully in 181.2 seconds, with the best model checkpoint safely saved.</w:t>
      </w:r>
    </w:p>
    <w:p w14:paraId="41616067" w14:textId="2A91ED98" w:rsidR="00AD1546" w:rsidRDefault="006432DB" w:rsidP="001B0814">
      <w:pPr>
        <w:spacing w:line="278" w:lineRule="auto"/>
        <w:jc w:val="center"/>
        <w:rPr>
          <w:rFonts w:ascii="Times New Roman" w:hAnsi="Times New Roman" w:cs="Times New Roman"/>
          <w:bCs/>
          <w:i/>
          <w:iCs/>
          <w:sz w:val="24"/>
          <w:szCs w:val="24"/>
          <w:lang w:val="en-ID"/>
        </w:rPr>
      </w:pPr>
      <w:r>
        <w:rPr>
          <w:noProof/>
        </w:rPr>
        <w:lastRenderedPageBreak/>
        <w:drawing>
          <wp:inline distT="0" distB="0" distL="0" distR="0" wp14:anchorId="17EDE004" wp14:editId="399F3B56">
            <wp:extent cx="5731510" cy="3031490"/>
            <wp:effectExtent l="0" t="0" r="2540" b="0"/>
            <wp:docPr id="9724476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31490"/>
                    </a:xfrm>
                    <a:prstGeom prst="rect">
                      <a:avLst/>
                    </a:prstGeom>
                    <a:noFill/>
                    <a:ln>
                      <a:noFill/>
                    </a:ln>
                  </pic:spPr>
                </pic:pic>
              </a:graphicData>
            </a:graphic>
          </wp:inline>
        </w:drawing>
      </w:r>
    </w:p>
    <w:p w14:paraId="583DBC01" w14:textId="13415605" w:rsidR="006432DB" w:rsidRDefault="006432DB"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2.6. </w:t>
      </w:r>
      <w:r>
        <w:rPr>
          <w:rFonts w:ascii="Times New Roman" w:hAnsi="Times New Roman" w:cs="Times New Roman"/>
          <w:bCs/>
          <w:i/>
          <w:iCs/>
          <w:sz w:val="24"/>
          <w:szCs w:val="24"/>
          <w:lang w:val="en-ID"/>
        </w:rPr>
        <w:t>Training loop process and its final result on ANN tab</w:t>
      </w:r>
      <w:r w:rsidR="00853F68">
        <w:rPr>
          <w:rFonts w:ascii="Times New Roman" w:hAnsi="Times New Roman" w:cs="Times New Roman"/>
          <w:bCs/>
          <w:i/>
          <w:iCs/>
          <w:sz w:val="24"/>
          <w:szCs w:val="24"/>
          <w:lang w:val="en-ID"/>
        </w:rPr>
        <w:t xml:space="preserve"> from the GUI program</w:t>
      </w:r>
    </w:p>
    <w:p w14:paraId="3413F89A" w14:textId="5EC05058" w:rsidR="004D6B1F" w:rsidRPr="004D6B1F" w:rsidRDefault="004D6B1F" w:rsidP="004D6B1F">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2.7</w:t>
      </w:r>
      <w:r w:rsidRPr="004D6B1F">
        <w:rPr>
          <w:rFonts w:ascii="Times New Roman" w:hAnsi="Times New Roman" w:cs="Times New Roman"/>
          <w:bCs/>
          <w:sz w:val="24"/>
          <w:szCs w:val="24"/>
        </w:rPr>
        <w:t xml:space="preserve"> displays the HTML-formatted Final Evaluation Summary generated in the GUI's evaluation tab for the ANN model. The model achieved an Overall Accuracy of 92.606%, with highly balanced Macro Precision (92.71%), Macro Recall (92.61%), and Macro F1-Score (92.60%). The summary distinctly highlights the model's performance extremes, noting that the letter "T" was the best-predicted class (97.9% accuracy), while the letter "L" struggled as the worst-predicted class (72.8% accuracy).</w:t>
      </w:r>
    </w:p>
    <w:p w14:paraId="216D48DD" w14:textId="694F52C8" w:rsidR="00853F68" w:rsidRDefault="00A5413A" w:rsidP="001B0814">
      <w:pPr>
        <w:spacing w:line="278" w:lineRule="auto"/>
        <w:jc w:val="center"/>
        <w:rPr>
          <w:rFonts w:ascii="Times New Roman" w:hAnsi="Times New Roman" w:cs="Times New Roman"/>
          <w:bCs/>
          <w:i/>
          <w:iCs/>
          <w:sz w:val="24"/>
          <w:szCs w:val="24"/>
          <w:lang w:val="en-ID"/>
        </w:rPr>
      </w:pPr>
      <w:r w:rsidRPr="00A5413A">
        <w:rPr>
          <w:noProof/>
        </w:rPr>
        <w:drawing>
          <wp:inline distT="0" distB="0" distL="0" distR="0" wp14:anchorId="3ED925A6" wp14:editId="72F2D7D7">
            <wp:extent cx="5731510" cy="1669415"/>
            <wp:effectExtent l="0" t="0" r="2540" b="6985"/>
            <wp:docPr id="12209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9942" name=""/>
                    <pic:cNvPicPr/>
                  </pic:nvPicPr>
                  <pic:blipFill>
                    <a:blip r:embed="rId17"/>
                    <a:stretch>
                      <a:fillRect/>
                    </a:stretch>
                  </pic:blipFill>
                  <pic:spPr>
                    <a:xfrm>
                      <a:off x="0" y="0"/>
                      <a:ext cx="5731510" cy="1669415"/>
                    </a:xfrm>
                    <a:prstGeom prst="rect">
                      <a:avLst/>
                    </a:prstGeom>
                  </pic:spPr>
                </pic:pic>
              </a:graphicData>
            </a:graphic>
          </wp:inline>
        </w:drawing>
      </w:r>
    </w:p>
    <w:p w14:paraId="75855CA3" w14:textId="1602AD8D" w:rsidR="00A5413A" w:rsidRDefault="00A5413A"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2.7. </w:t>
      </w:r>
      <w:r w:rsidR="00B50548">
        <w:rPr>
          <w:rFonts w:ascii="Times New Roman" w:hAnsi="Times New Roman" w:cs="Times New Roman"/>
          <w:bCs/>
          <w:i/>
          <w:iCs/>
          <w:sz w:val="24"/>
          <w:szCs w:val="24"/>
          <w:lang w:val="en-ID"/>
        </w:rPr>
        <w:t>Summary of the ANN evaluation tab result</w:t>
      </w:r>
      <w:r w:rsidR="000C7A18">
        <w:rPr>
          <w:rFonts w:ascii="Times New Roman" w:hAnsi="Times New Roman" w:cs="Times New Roman"/>
          <w:bCs/>
          <w:i/>
          <w:iCs/>
          <w:sz w:val="24"/>
          <w:szCs w:val="24"/>
          <w:lang w:val="en-ID"/>
        </w:rPr>
        <w:t xml:space="preserve"> from the GUI program</w:t>
      </w:r>
    </w:p>
    <w:p w14:paraId="25E94491" w14:textId="5C4FA677" w:rsidR="004D6B1F" w:rsidRPr="004D6B1F" w:rsidRDefault="004D6B1F" w:rsidP="004D6B1F">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2.8</w:t>
      </w:r>
      <w:r w:rsidRPr="004D6B1F">
        <w:rPr>
          <w:rFonts w:ascii="Times New Roman" w:hAnsi="Times New Roman" w:cs="Times New Roman"/>
          <w:bCs/>
          <w:sz w:val="24"/>
          <w:szCs w:val="24"/>
        </w:rPr>
        <w:t xml:space="preserve"> presents the continuous Training Curves for the ANN model generated directly inside the GUI's Matplotlib canvas. The left plot (Loss Curve) shows a sharp initial decline in training loss, converging smoothly with the validation loss around the 0.2 to 0.3 mark without severe divergence. The right plot (Accuracy Curve) mirrors this stability, showcasing a steep ascent in learning during the first 5 epochs before plateauing at its maximum validation accuracy near 92.6%.</w:t>
      </w:r>
    </w:p>
    <w:p w14:paraId="44A263AB" w14:textId="25DEA585" w:rsidR="00A5413A" w:rsidRDefault="00A5413A" w:rsidP="001B0814">
      <w:pPr>
        <w:spacing w:line="278" w:lineRule="auto"/>
        <w:jc w:val="center"/>
        <w:rPr>
          <w:rFonts w:ascii="Times New Roman" w:hAnsi="Times New Roman" w:cs="Times New Roman"/>
          <w:bCs/>
          <w:i/>
          <w:iCs/>
          <w:sz w:val="24"/>
          <w:szCs w:val="24"/>
          <w:lang w:val="en-ID"/>
        </w:rPr>
      </w:pPr>
      <w:r>
        <w:rPr>
          <w:noProof/>
        </w:rPr>
        <w:lastRenderedPageBreak/>
        <w:drawing>
          <wp:inline distT="0" distB="0" distL="0" distR="0" wp14:anchorId="7F071CFE" wp14:editId="056DAA1A">
            <wp:extent cx="5731510" cy="1571625"/>
            <wp:effectExtent l="0" t="0" r="2540" b="9525"/>
            <wp:docPr id="9852793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571625"/>
                    </a:xfrm>
                    <a:prstGeom prst="rect">
                      <a:avLst/>
                    </a:prstGeom>
                    <a:noFill/>
                    <a:ln>
                      <a:noFill/>
                    </a:ln>
                  </pic:spPr>
                </pic:pic>
              </a:graphicData>
            </a:graphic>
          </wp:inline>
        </w:drawing>
      </w:r>
    </w:p>
    <w:p w14:paraId="4A76DA11" w14:textId="5EC8F33F" w:rsidR="00A5413A" w:rsidRDefault="00A5413A"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2.8.</w:t>
      </w:r>
      <w:r w:rsidR="00E857D9">
        <w:rPr>
          <w:rFonts w:ascii="Times New Roman" w:hAnsi="Times New Roman" w:cs="Times New Roman"/>
          <w:b/>
          <w:i/>
          <w:iCs/>
          <w:sz w:val="24"/>
          <w:szCs w:val="24"/>
          <w:lang w:val="en-ID"/>
        </w:rPr>
        <w:t xml:space="preserve"> </w:t>
      </w:r>
      <w:r w:rsidR="00E857D9">
        <w:rPr>
          <w:rFonts w:ascii="Times New Roman" w:hAnsi="Times New Roman" w:cs="Times New Roman"/>
          <w:bCs/>
          <w:i/>
          <w:iCs/>
          <w:sz w:val="24"/>
          <w:szCs w:val="24"/>
          <w:lang w:val="en-ID"/>
        </w:rPr>
        <w:t>Loss curve and accuracy curve of the ANN training result</w:t>
      </w:r>
      <w:r w:rsidR="00AA4E87">
        <w:rPr>
          <w:rFonts w:ascii="Times New Roman" w:hAnsi="Times New Roman" w:cs="Times New Roman"/>
          <w:bCs/>
          <w:i/>
          <w:iCs/>
          <w:sz w:val="24"/>
          <w:szCs w:val="24"/>
          <w:lang w:val="en-ID"/>
        </w:rPr>
        <w:t xml:space="preserve"> from the GUI program</w:t>
      </w:r>
    </w:p>
    <w:p w14:paraId="56ACBEAE" w14:textId="004C69C2" w:rsidR="004D6B1F" w:rsidRPr="004D6B1F" w:rsidRDefault="004D6B1F" w:rsidP="004D6B1F">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2.9</w:t>
      </w:r>
      <w:r w:rsidRPr="004D6B1F">
        <w:rPr>
          <w:rFonts w:ascii="Times New Roman" w:hAnsi="Times New Roman" w:cs="Times New Roman"/>
          <w:bCs/>
          <w:sz w:val="24"/>
          <w:szCs w:val="24"/>
        </w:rPr>
        <w:t xml:space="preserve"> provides a deeper look into the ANN's training history using the Jupyter Notebook's comprehensive plotting tools. In addition to the standard loss and accuracy curves, this figure introduces two crucial subplots: the Learning Rate Schedule</w:t>
      </w:r>
      <w:r>
        <w:rPr>
          <w:rFonts w:ascii="Times New Roman" w:hAnsi="Times New Roman" w:cs="Times New Roman"/>
          <w:bCs/>
          <w:sz w:val="24"/>
          <w:szCs w:val="24"/>
        </w:rPr>
        <w:t xml:space="preserve">, </w:t>
      </w:r>
      <w:r w:rsidRPr="004D6B1F">
        <w:rPr>
          <w:rFonts w:ascii="Times New Roman" w:hAnsi="Times New Roman" w:cs="Times New Roman"/>
          <w:bCs/>
          <w:sz w:val="24"/>
          <w:szCs w:val="24"/>
        </w:rPr>
        <w:t xml:space="preserve">which shows a constant learning rate, as </w:t>
      </w:r>
      <w:r w:rsidRPr="004D6B1F">
        <w:rPr>
          <w:rFonts w:ascii="Times New Roman" w:hAnsi="Times New Roman" w:cs="Times New Roman"/>
          <w:bCs/>
          <w:i/>
          <w:iCs/>
          <w:sz w:val="24"/>
          <w:szCs w:val="24"/>
        </w:rPr>
        <w:t>ReduceLROnPlateau</w:t>
      </w:r>
      <w:r w:rsidRPr="004D6B1F">
        <w:rPr>
          <w:rFonts w:ascii="Times New Roman" w:hAnsi="Times New Roman" w:cs="Times New Roman"/>
          <w:bCs/>
          <w:sz w:val="24"/>
          <w:szCs w:val="24"/>
        </w:rPr>
        <w:t xml:space="preserve"> did not drastically decay it</w:t>
      </w:r>
      <w:r>
        <w:rPr>
          <w:rFonts w:ascii="Times New Roman" w:hAnsi="Times New Roman" w:cs="Times New Roman"/>
          <w:bCs/>
          <w:sz w:val="24"/>
          <w:szCs w:val="24"/>
        </w:rPr>
        <w:t>,</w:t>
      </w:r>
      <w:r w:rsidRPr="004D6B1F">
        <w:rPr>
          <w:rFonts w:ascii="Times New Roman" w:hAnsi="Times New Roman" w:cs="Times New Roman"/>
          <w:bCs/>
          <w:sz w:val="24"/>
          <w:szCs w:val="24"/>
        </w:rPr>
        <w:t xml:space="preserve"> and the Gap Train-Val Accuracy bar chart. The gap chart demonstrates that the difference between training and validation accuracy remains safely in the negative or near-zero range, proving that the ANN did not suffer from overfitting.</w:t>
      </w:r>
    </w:p>
    <w:p w14:paraId="04A73DFA" w14:textId="6DCFC701" w:rsidR="00B246CF" w:rsidRDefault="00B246CF"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6C086FEB" wp14:editId="6F366203">
            <wp:extent cx="5731510" cy="4189095"/>
            <wp:effectExtent l="0" t="0" r="2540" b="1905"/>
            <wp:docPr id="11625423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189095"/>
                    </a:xfrm>
                    <a:prstGeom prst="rect">
                      <a:avLst/>
                    </a:prstGeom>
                    <a:noFill/>
                    <a:ln>
                      <a:noFill/>
                    </a:ln>
                  </pic:spPr>
                </pic:pic>
              </a:graphicData>
            </a:graphic>
          </wp:inline>
        </w:drawing>
      </w:r>
    </w:p>
    <w:p w14:paraId="246C5CBF" w14:textId="460D464A" w:rsidR="00B246CF" w:rsidRDefault="00B246CF" w:rsidP="00B747B8">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2.9. </w:t>
      </w:r>
      <w:r w:rsidR="00B747B8">
        <w:rPr>
          <w:rFonts w:ascii="Times New Roman" w:hAnsi="Times New Roman" w:cs="Times New Roman"/>
          <w:bCs/>
          <w:i/>
          <w:iCs/>
          <w:sz w:val="24"/>
          <w:szCs w:val="24"/>
          <w:lang w:val="en-ID"/>
        </w:rPr>
        <w:t>Loss curve</w:t>
      </w:r>
      <w:r w:rsidR="00B747B8">
        <w:rPr>
          <w:rFonts w:ascii="Times New Roman" w:hAnsi="Times New Roman" w:cs="Times New Roman"/>
          <w:bCs/>
          <w:i/>
          <w:iCs/>
          <w:sz w:val="24"/>
          <w:szCs w:val="24"/>
          <w:lang w:val="en-ID"/>
        </w:rPr>
        <w:t xml:space="preserve">, </w:t>
      </w:r>
      <w:r w:rsidR="00B747B8">
        <w:rPr>
          <w:rFonts w:ascii="Times New Roman" w:hAnsi="Times New Roman" w:cs="Times New Roman"/>
          <w:bCs/>
          <w:i/>
          <w:iCs/>
          <w:sz w:val="24"/>
          <w:szCs w:val="24"/>
          <w:lang w:val="en-ID"/>
        </w:rPr>
        <w:t>accuracy curve</w:t>
      </w:r>
      <w:r w:rsidR="00B747B8">
        <w:rPr>
          <w:rFonts w:ascii="Times New Roman" w:hAnsi="Times New Roman" w:cs="Times New Roman"/>
          <w:bCs/>
          <w:i/>
          <w:iCs/>
          <w:sz w:val="24"/>
          <w:szCs w:val="24"/>
          <w:lang w:val="en-ID"/>
        </w:rPr>
        <w:t>, learning rate schedule, and gap train-validation accuracy</w:t>
      </w:r>
      <w:r w:rsidR="00B747B8">
        <w:rPr>
          <w:rFonts w:ascii="Times New Roman" w:hAnsi="Times New Roman" w:cs="Times New Roman"/>
          <w:bCs/>
          <w:i/>
          <w:iCs/>
          <w:sz w:val="24"/>
          <w:szCs w:val="24"/>
          <w:lang w:val="en-ID"/>
        </w:rPr>
        <w:t xml:space="preserve"> of the ANN training result from the </w:t>
      </w:r>
      <w:r w:rsidR="00B747B8">
        <w:rPr>
          <w:rFonts w:ascii="Times New Roman" w:hAnsi="Times New Roman" w:cs="Times New Roman"/>
          <w:bCs/>
          <w:i/>
          <w:iCs/>
          <w:sz w:val="24"/>
          <w:szCs w:val="24"/>
          <w:lang w:val="en-ID"/>
        </w:rPr>
        <w:t>Jupyter Notebooks</w:t>
      </w:r>
      <w:r w:rsidR="003B102F">
        <w:rPr>
          <w:rFonts w:ascii="Times New Roman" w:hAnsi="Times New Roman" w:cs="Times New Roman"/>
          <w:bCs/>
          <w:i/>
          <w:iCs/>
          <w:sz w:val="24"/>
          <w:szCs w:val="24"/>
          <w:lang w:val="en-ID"/>
        </w:rPr>
        <w:t xml:space="preserve"> ANN</w:t>
      </w:r>
      <w:r w:rsidR="00B747B8">
        <w:rPr>
          <w:rFonts w:ascii="Times New Roman" w:hAnsi="Times New Roman" w:cs="Times New Roman"/>
          <w:bCs/>
          <w:i/>
          <w:iCs/>
          <w:sz w:val="24"/>
          <w:szCs w:val="24"/>
          <w:lang w:val="en-ID"/>
        </w:rPr>
        <w:t xml:space="preserve"> V1</w:t>
      </w:r>
    </w:p>
    <w:p w14:paraId="26848252" w14:textId="19EC3E96" w:rsidR="004D6B1F" w:rsidRPr="004D6B1F" w:rsidRDefault="004D6B1F" w:rsidP="004D6B1F">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2.10</w:t>
      </w:r>
      <w:r w:rsidRPr="004D6B1F">
        <w:rPr>
          <w:rFonts w:ascii="Times New Roman" w:hAnsi="Times New Roman" w:cs="Times New Roman"/>
          <w:bCs/>
          <w:sz w:val="24"/>
          <w:szCs w:val="24"/>
        </w:rPr>
        <w:t xml:space="preserve"> is the interactive Per-Class Accuracy bar chart from the GUI dashboard for the ANN. The horizontal dotted line visually sets the average threshold at 92.6%. The color-</w:t>
      </w:r>
      <w:r w:rsidRPr="004D6B1F">
        <w:rPr>
          <w:rFonts w:ascii="Times New Roman" w:hAnsi="Times New Roman" w:cs="Times New Roman"/>
          <w:bCs/>
          <w:sz w:val="24"/>
          <w:szCs w:val="24"/>
        </w:rPr>
        <w:lastRenderedPageBreak/>
        <w:t>coded bars immediately draw attention to underperforming classes, specifically highlighting the letter "L" (orange bar), which visibly drops below the 80% accuracy threshold, emphasizing the model's difficulty with structurally simplistic letters.</w:t>
      </w:r>
    </w:p>
    <w:p w14:paraId="618D2F27" w14:textId="0056D532" w:rsidR="00415267" w:rsidRDefault="00415267"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1E3D9377" wp14:editId="1D2BD8F0">
            <wp:extent cx="5731510" cy="1571625"/>
            <wp:effectExtent l="0" t="0" r="2540" b="9525"/>
            <wp:docPr id="834290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571625"/>
                    </a:xfrm>
                    <a:prstGeom prst="rect">
                      <a:avLst/>
                    </a:prstGeom>
                    <a:noFill/>
                    <a:ln>
                      <a:noFill/>
                    </a:ln>
                  </pic:spPr>
                </pic:pic>
              </a:graphicData>
            </a:graphic>
          </wp:inline>
        </w:drawing>
      </w:r>
    </w:p>
    <w:p w14:paraId="120EE2B8" w14:textId="5EE55AEF" w:rsidR="00B246CF" w:rsidRDefault="00B246CF"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2.10.</w:t>
      </w:r>
      <w:r w:rsidR="0012684F">
        <w:rPr>
          <w:rFonts w:ascii="Times New Roman" w:hAnsi="Times New Roman" w:cs="Times New Roman"/>
          <w:b/>
          <w:i/>
          <w:iCs/>
          <w:sz w:val="24"/>
          <w:szCs w:val="24"/>
          <w:lang w:val="en-ID"/>
        </w:rPr>
        <w:t xml:space="preserve"> </w:t>
      </w:r>
      <w:r w:rsidR="00F128A6">
        <w:rPr>
          <w:rFonts w:ascii="Times New Roman" w:hAnsi="Times New Roman" w:cs="Times New Roman"/>
          <w:bCs/>
          <w:i/>
          <w:iCs/>
          <w:sz w:val="24"/>
          <w:szCs w:val="24"/>
          <w:lang w:val="en-ID"/>
        </w:rPr>
        <w:t>Per-class accuracy for ANN from the GUI program</w:t>
      </w:r>
    </w:p>
    <w:p w14:paraId="7C9417C7" w14:textId="223E6F0F" w:rsidR="004D6B1F" w:rsidRPr="004D6B1F" w:rsidRDefault="004D6B1F" w:rsidP="004D6B1F">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2.11</w:t>
      </w:r>
      <w:r w:rsidRPr="004D6B1F">
        <w:rPr>
          <w:rFonts w:ascii="Times New Roman" w:hAnsi="Times New Roman" w:cs="Times New Roman"/>
          <w:bCs/>
          <w:sz w:val="24"/>
          <w:szCs w:val="24"/>
        </w:rPr>
        <w:t xml:space="preserve"> displays the per-class evaluation metrics extracted from the Jupyter Notebook for the ANN model. The left panel mirrors the GUI's bar chart, while the right panel introduces a Precision versus Recall scatter plot mapped with F1-Score color gradients. This scatter plot clusters the alphabet classes, visually demonstrating that while most letters congregate in the high-performance top-right quadrant, outliers like "L", "I", and "G" fall significantly behind in both precision and recall.</w:t>
      </w:r>
    </w:p>
    <w:p w14:paraId="4E8D7070" w14:textId="23C01AD1" w:rsidR="00A5413A" w:rsidRDefault="00415267"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3BAA93F9" wp14:editId="381F4C55">
            <wp:extent cx="5731510" cy="1949450"/>
            <wp:effectExtent l="0" t="0" r="2540" b="0"/>
            <wp:docPr id="17598213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49450"/>
                    </a:xfrm>
                    <a:prstGeom prst="rect">
                      <a:avLst/>
                    </a:prstGeom>
                    <a:noFill/>
                    <a:ln>
                      <a:noFill/>
                    </a:ln>
                  </pic:spPr>
                </pic:pic>
              </a:graphicData>
            </a:graphic>
          </wp:inline>
        </w:drawing>
      </w:r>
    </w:p>
    <w:p w14:paraId="38B305B6" w14:textId="32F5E57F" w:rsidR="00A5413A" w:rsidRDefault="00A5413A"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w:t>
      </w:r>
      <w:r w:rsidR="00B246CF">
        <w:rPr>
          <w:rFonts w:ascii="Times New Roman" w:hAnsi="Times New Roman" w:cs="Times New Roman"/>
          <w:b/>
          <w:i/>
          <w:iCs/>
          <w:sz w:val="24"/>
          <w:szCs w:val="24"/>
          <w:lang w:val="en-ID"/>
        </w:rPr>
        <w:t>11</w:t>
      </w:r>
      <w:r>
        <w:rPr>
          <w:rFonts w:ascii="Times New Roman" w:hAnsi="Times New Roman" w:cs="Times New Roman"/>
          <w:b/>
          <w:i/>
          <w:iCs/>
          <w:sz w:val="24"/>
          <w:szCs w:val="24"/>
          <w:lang w:val="en-ID"/>
        </w:rPr>
        <w:t xml:space="preserve">. </w:t>
      </w:r>
      <w:r w:rsidR="00C34058">
        <w:rPr>
          <w:rFonts w:ascii="Times New Roman" w:hAnsi="Times New Roman" w:cs="Times New Roman"/>
          <w:bCs/>
          <w:i/>
          <w:iCs/>
          <w:sz w:val="24"/>
          <w:szCs w:val="24"/>
          <w:lang w:val="en-ID"/>
        </w:rPr>
        <w:t>Per-class accuracy</w:t>
      </w:r>
      <w:r w:rsidR="00C34058">
        <w:rPr>
          <w:rFonts w:ascii="Times New Roman" w:hAnsi="Times New Roman" w:cs="Times New Roman"/>
          <w:bCs/>
          <w:i/>
          <w:iCs/>
          <w:sz w:val="24"/>
          <w:szCs w:val="24"/>
          <w:lang w:val="en-ID"/>
        </w:rPr>
        <w:t xml:space="preserve"> and precision vs recall graph </w:t>
      </w:r>
      <w:r w:rsidR="00C34058">
        <w:rPr>
          <w:rFonts w:ascii="Times New Roman" w:hAnsi="Times New Roman" w:cs="Times New Roman"/>
          <w:bCs/>
          <w:i/>
          <w:iCs/>
          <w:sz w:val="24"/>
          <w:szCs w:val="24"/>
          <w:lang w:val="en-ID"/>
        </w:rPr>
        <w:t xml:space="preserve"> for </w:t>
      </w:r>
      <w:r w:rsidR="002E2EAC">
        <w:rPr>
          <w:rFonts w:ascii="Times New Roman" w:hAnsi="Times New Roman" w:cs="Times New Roman"/>
          <w:bCs/>
          <w:i/>
          <w:iCs/>
          <w:sz w:val="24"/>
          <w:szCs w:val="24"/>
          <w:lang w:val="en-ID"/>
        </w:rPr>
        <w:t>A</w:t>
      </w:r>
      <w:r w:rsidR="00C34058">
        <w:rPr>
          <w:rFonts w:ascii="Times New Roman" w:hAnsi="Times New Roman" w:cs="Times New Roman"/>
          <w:bCs/>
          <w:i/>
          <w:iCs/>
          <w:sz w:val="24"/>
          <w:szCs w:val="24"/>
          <w:lang w:val="en-ID"/>
        </w:rPr>
        <w:t xml:space="preserve">NN from the Jupyter Notebooks </w:t>
      </w:r>
      <w:r w:rsidR="002E2EAC">
        <w:rPr>
          <w:rFonts w:ascii="Times New Roman" w:hAnsi="Times New Roman" w:cs="Times New Roman"/>
          <w:bCs/>
          <w:i/>
          <w:iCs/>
          <w:sz w:val="24"/>
          <w:szCs w:val="24"/>
          <w:lang w:val="en-ID"/>
        </w:rPr>
        <w:t>A</w:t>
      </w:r>
      <w:r w:rsidR="00C34058">
        <w:rPr>
          <w:rFonts w:ascii="Times New Roman" w:hAnsi="Times New Roman" w:cs="Times New Roman"/>
          <w:bCs/>
          <w:i/>
          <w:iCs/>
          <w:sz w:val="24"/>
          <w:szCs w:val="24"/>
          <w:lang w:val="en-ID"/>
        </w:rPr>
        <w:t>NN</w:t>
      </w:r>
      <w:r w:rsidR="0005014F">
        <w:rPr>
          <w:rFonts w:ascii="Times New Roman" w:hAnsi="Times New Roman" w:cs="Times New Roman"/>
          <w:bCs/>
          <w:i/>
          <w:iCs/>
          <w:sz w:val="24"/>
          <w:szCs w:val="24"/>
          <w:lang w:val="en-ID"/>
        </w:rPr>
        <w:t xml:space="preserve"> V1</w:t>
      </w:r>
    </w:p>
    <w:p w14:paraId="0B4E4C86" w14:textId="061574F0" w:rsidR="004D6B1F" w:rsidRPr="004D6B1F" w:rsidRDefault="004D6B1F" w:rsidP="00860981">
      <w:pPr>
        <w:spacing w:line="278" w:lineRule="auto"/>
        <w:ind w:firstLine="709"/>
        <w:jc w:val="both"/>
        <w:rPr>
          <w:rFonts w:ascii="Times New Roman" w:hAnsi="Times New Roman" w:cs="Times New Roman"/>
          <w:bCs/>
          <w:sz w:val="24"/>
          <w:szCs w:val="24"/>
          <w:lang w:val="en-ID"/>
        </w:rPr>
      </w:pPr>
      <w:r w:rsidRPr="004D6B1F">
        <w:rPr>
          <w:rFonts w:ascii="Times New Roman" w:hAnsi="Times New Roman" w:cs="Times New Roman"/>
          <w:b/>
          <w:bCs/>
          <w:sz w:val="24"/>
          <w:szCs w:val="24"/>
        </w:rPr>
        <w:t>Figure 2.12</w:t>
      </w:r>
      <w:r w:rsidRPr="004D6B1F">
        <w:rPr>
          <w:rFonts w:ascii="Times New Roman" w:hAnsi="Times New Roman" w:cs="Times New Roman"/>
          <w:bCs/>
          <w:sz w:val="24"/>
          <w:szCs w:val="24"/>
        </w:rPr>
        <w:t xml:space="preserve"> showcases the Row-Normalized Confusion Matrix generated within the GUI for the ANN model. The dense, dark red diagonal line indicates strong overall true-positive recall rates across the majority of classes. However, the presence of lighter yellow/orange off-diagonal anomalies visually exposes the model's confusion matrices, particularly where structurally ambiguous letters frequently overlap.</w:t>
      </w:r>
    </w:p>
    <w:p w14:paraId="54969B98" w14:textId="60827376" w:rsidR="00A5413A" w:rsidRDefault="00A5413A"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21306316" wp14:editId="29D2558C">
            <wp:extent cx="5731510" cy="2634615"/>
            <wp:effectExtent l="0" t="0" r="2540" b="0"/>
            <wp:docPr id="10951368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34615"/>
                    </a:xfrm>
                    <a:prstGeom prst="rect">
                      <a:avLst/>
                    </a:prstGeom>
                    <a:noFill/>
                    <a:ln>
                      <a:noFill/>
                    </a:ln>
                  </pic:spPr>
                </pic:pic>
              </a:graphicData>
            </a:graphic>
          </wp:inline>
        </w:drawing>
      </w:r>
    </w:p>
    <w:p w14:paraId="293CDC2E" w14:textId="2933A2E3" w:rsidR="00A5413A" w:rsidRDefault="00A5413A"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w:t>
      </w:r>
      <w:r w:rsidR="00B246CF">
        <w:rPr>
          <w:rFonts w:ascii="Times New Roman" w:hAnsi="Times New Roman" w:cs="Times New Roman"/>
          <w:b/>
          <w:i/>
          <w:iCs/>
          <w:sz w:val="24"/>
          <w:szCs w:val="24"/>
          <w:lang w:val="en-ID"/>
        </w:rPr>
        <w:t>12</w:t>
      </w:r>
      <w:r>
        <w:rPr>
          <w:rFonts w:ascii="Times New Roman" w:hAnsi="Times New Roman" w:cs="Times New Roman"/>
          <w:b/>
          <w:i/>
          <w:iCs/>
          <w:sz w:val="24"/>
          <w:szCs w:val="24"/>
          <w:lang w:val="en-ID"/>
        </w:rPr>
        <w:t xml:space="preserve">. </w:t>
      </w:r>
      <w:r w:rsidR="002E2EAC">
        <w:rPr>
          <w:rFonts w:ascii="Times New Roman" w:hAnsi="Times New Roman" w:cs="Times New Roman"/>
          <w:bCs/>
          <w:i/>
          <w:iCs/>
          <w:sz w:val="24"/>
          <w:szCs w:val="24"/>
          <w:lang w:val="en-ID"/>
        </w:rPr>
        <w:t xml:space="preserve">Normalized confusion matrix of each output class of ANN </w:t>
      </w:r>
      <w:r w:rsidR="004527BB">
        <w:rPr>
          <w:rFonts w:ascii="Times New Roman" w:hAnsi="Times New Roman" w:cs="Times New Roman"/>
          <w:bCs/>
          <w:i/>
          <w:iCs/>
          <w:sz w:val="24"/>
          <w:szCs w:val="24"/>
          <w:lang w:val="en-ID"/>
        </w:rPr>
        <w:t>from the GUI program</w:t>
      </w:r>
    </w:p>
    <w:p w14:paraId="370B321E" w14:textId="2A684601" w:rsidR="00860981" w:rsidRPr="00860981" w:rsidRDefault="00860981" w:rsidP="00860981">
      <w:pPr>
        <w:spacing w:line="278" w:lineRule="auto"/>
        <w:ind w:firstLine="709"/>
        <w:jc w:val="both"/>
        <w:rPr>
          <w:rFonts w:ascii="Times New Roman" w:hAnsi="Times New Roman" w:cs="Times New Roman"/>
          <w:bCs/>
          <w:sz w:val="24"/>
          <w:szCs w:val="24"/>
          <w:lang w:val="en-ID"/>
        </w:rPr>
      </w:pPr>
      <w:r w:rsidRPr="00860981">
        <w:rPr>
          <w:rFonts w:ascii="Times New Roman" w:hAnsi="Times New Roman" w:cs="Times New Roman"/>
          <w:b/>
          <w:bCs/>
          <w:sz w:val="24"/>
          <w:szCs w:val="24"/>
        </w:rPr>
        <w:t>Figure 2.13</w:t>
      </w:r>
      <w:r w:rsidRPr="00860981">
        <w:rPr>
          <w:rFonts w:ascii="Times New Roman" w:hAnsi="Times New Roman" w:cs="Times New Roman"/>
          <w:bCs/>
          <w:sz w:val="24"/>
          <w:szCs w:val="24"/>
        </w:rPr>
        <w:t xml:space="preserve"> provides a side-by-side comparison of the raw count confusion matrix (left) and the normalized probability confusion matrix (right) from the Jupyter Notebook for the ANN model. The raw counts provide the exact number of misclassified samples, confirming that the largest specific error clusters occur between visually similar straight-line characters or curved loops.</w:t>
      </w:r>
    </w:p>
    <w:p w14:paraId="204D1F1B" w14:textId="712421F7" w:rsidR="00B246CF" w:rsidRDefault="00B246CF"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6B44779D" wp14:editId="39FF00C0">
            <wp:extent cx="5731510" cy="2386330"/>
            <wp:effectExtent l="0" t="0" r="2540" b="0"/>
            <wp:docPr id="426277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386330"/>
                    </a:xfrm>
                    <a:prstGeom prst="rect">
                      <a:avLst/>
                    </a:prstGeom>
                    <a:noFill/>
                    <a:ln>
                      <a:noFill/>
                    </a:ln>
                  </pic:spPr>
                </pic:pic>
              </a:graphicData>
            </a:graphic>
          </wp:inline>
        </w:drawing>
      </w:r>
    </w:p>
    <w:p w14:paraId="76181134" w14:textId="1AE4D976" w:rsidR="00B246CF" w:rsidRDefault="00B246CF"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2.13.</w:t>
      </w:r>
      <w:r w:rsidR="00B7539B">
        <w:rPr>
          <w:rFonts w:ascii="Times New Roman" w:hAnsi="Times New Roman" w:cs="Times New Roman"/>
          <w:b/>
          <w:i/>
          <w:iCs/>
          <w:sz w:val="24"/>
          <w:szCs w:val="24"/>
          <w:lang w:val="en-ID"/>
        </w:rPr>
        <w:t xml:space="preserve"> </w:t>
      </w:r>
      <w:r w:rsidR="00B7539B">
        <w:rPr>
          <w:rFonts w:ascii="Times New Roman" w:hAnsi="Times New Roman" w:cs="Times New Roman"/>
          <w:bCs/>
          <w:i/>
          <w:iCs/>
          <w:sz w:val="24"/>
          <w:szCs w:val="24"/>
          <w:lang w:val="en-ID"/>
        </w:rPr>
        <w:t>Original confusion matrix and n</w:t>
      </w:r>
      <w:r w:rsidR="00B7539B">
        <w:rPr>
          <w:rFonts w:ascii="Times New Roman" w:hAnsi="Times New Roman" w:cs="Times New Roman"/>
          <w:bCs/>
          <w:i/>
          <w:iCs/>
          <w:sz w:val="24"/>
          <w:szCs w:val="24"/>
          <w:lang w:val="en-ID"/>
        </w:rPr>
        <w:t xml:space="preserve">ormalized confusion matrix of each output class of ANN from the </w:t>
      </w:r>
      <w:r w:rsidR="00B7539B">
        <w:rPr>
          <w:rFonts w:ascii="Times New Roman" w:hAnsi="Times New Roman" w:cs="Times New Roman"/>
          <w:bCs/>
          <w:i/>
          <w:iCs/>
          <w:sz w:val="24"/>
          <w:szCs w:val="24"/>
          <w:lang w:val="en-ID"/>
        </w:rPr>
        <w:t>Jupyter Notebooks ANN V1</w:t>
      </w:r>
    </w:p>
    <w:p w14:paraId="094B31CB" w14:textId="751C94FB" w:rsidR="00860981" w:rsidRPr="00860981" w:rsidRDefault="00860981" w:rsidP="00860981">
      <w:pPr>
        <w:spacing w:line="278" w:lineRule="auto"/>
        <w:ind w:firstLine="709"/>
        <w:jc w:val="both"/>
        <w:rPr>
          <w:rFonts w:ascii="Times New Roman" w:hAnsi="Times New Roman" w:cs="Times New Roman"/>
          <w:bCs/>
          <w:sz w:val="24"/>
          <w:szCs w:val="24"/>
          <w:lang w:val="en-ID"/>
        </w:rPr>
      </w:pPr>
      <w:r w:rsidRPr="00860981">
        <w:rPr>
          <w:rFonts w:ascii="Times New Roman" w:hAnsi="Times New Roman" w:cs="Times New Roman"/>
          <w:b/>
          <w:bCs/>
          <w:sz w:val="24"/>
          <w:szCs w:val="24"/>
        </w:rPr>
        <w:t>Figure 2.14</w:t>
      </w:r>
      <w:r w:rsidRPr="00860981">
        <w:rPr>
          <w:rFonts w:ascii="Times New Roman" w:hAnsi="Times New Roman" w:cs="Times New Roman"/>
          <w:bCs/>
          <w:sz w:val="24"/>
          <w:szCs w:val="24"/>
        </w:rPr>
        <w:t xml:space="preserve"> illustrates a successful single-sample prediction using the GUI's Interactive Prediction Explorer for the ANN. The image fed to the network is clearly an uppercase "A". The model correctly predicted "A" with a dominant 93.3% confidence probability, which is visibly reflected in the overwhelming green bar in the right-hand class probability chart, leaving negligible probability assigned to other classes.</w:t>
      </w:r>
    </w:p>
    <w:p w14:paraId="4728841A" w14:textId="6C2137A2" w:rsidR="00E85CBB" w:rsidRDefault="00E85CBB" w:rsidP="001B0814">
      <w:pPr>
        <w:spacing w:line="278" w:lineRule="auto"/>
        <w:jc w:val="center"/>
        <w:rPr>
          <w:rFonts w:ascii="Times New Roman" w:hAnsi="Times New Roman" w:cs="Times New Roman"/>
          <w:b/>
          <w:i/>
          <w:iCs/>
          <w:sz w:val="24"/>
          <w:szCs w:val="24"/>
          <w:lang w:val="en-ID"/>
        </w:rPr>
      </w:pPr>
      <w:r w:rsidRPr="00E85CBB">
        <w:rPr>
          <w:rFonts w:ascii="Times New Roman" w:hAnsi="Times New Roman" w:cs="Times New Roman"/>
          <w:b/>
          <w:i/>
          <w:iCs/>
          <w:sz w:val="24"/>
          <w:szCs w:val="24"/>
          <w:lang w:val="en-ID"/>
        </w:rPr>
        <w:lastRenderedPageBreak/>
        <w:drawing>
          <wp:inline distT="0" distB="0" distL="0" distR="0" wp14:anchorId="51603684" wp14:editId="509C12BF">
            <wp:extent cx="5731510" cy="3879215"/>
            <wp:effectExtent l="0" t="0" r="2540" b="6985"/>
            <wp:docPr id="45196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2947" name=""/>
                    <pic:cNvPicPr/>
                  </pic:nvPicPr>
                  <pic:blipFill>
                    <a:blip r:embed="rId24"/>
                    <a:stretch>
                      <a:fillRect/>
                    </a:stretch>
                  </pic:blipFill>
                  <pic:spPr>
                    <a:xfrm>
                      <a:off x="0" y="0"/>
                      <a:ext cx="5731510" cy="3879215"/>
                    </a:xfrm>
                    <a:prstGeom prst="rect">
                      <a:avLst/>
                    </a:prstGeom>
                  </pic:spPr>
                </pic:pic>
              </a:graphicData>
            </a:graphic>
          </wp:inline>
        </w:drawing>
      </w:r>
    </w:p>
    <w:p w14:paraId="124FA0FD" w14:textId="73F1E91E" w:rsidR="00E85CBB" w:rsidRDefault="00E85CBB"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2.1</w:t>
      </w:r>
      <w:r w:rsidR="00B246CF">
        <w:rPr>
          <w:rFonts w:ascii="Times New Roman" w:hAnsi="Times New Roman" w:cs="Times New Roman"/>
          <w:b/>
          <w:i/>
          <w:iCs/>
          <w:sz w:val="24"/>
          <w:szCs w:val="24"/>
          <w:lang w:val="en-ID"/>
        </w:rPr>
        <w:t>4</w:t>
      </w:r>
      <w:r>
        <w:rPr>
          <w:rFonts w:ascii="Times New Roman" w:hAnsi="Times New Roman" w:cs="Times New Roman"/>
          <w:b/>
          <w:i/>
          <w:iCs/>
          <w:sz w:val="24"/>
          <w:szCs w:val="24"/>
          <w:lang w:val="en-ID"/>
        </w:rPr>
        <w:t xml:space="preserve">. </w:t>
      </w:r>
      <w:r w:rsidR="00F503AF">
        <w:rPr>
          <w:rFonts w:ascii="Times New Roman" w:hAnsi="Times New Roman" w:cs="Times New Roman"/>
          <w:bCs/>
          <w:i/>
          <w:iCs/>
          <w:sz w:val="24"/>
          <w:szCs w:val="24"/>
          <w:lang w:val="en-ID"/>
        </w:rPr>
        <w:t>Example of a correctly predicted class of ANN from the GUI program</w:t>
      </w:r>
    </w:p>
    <w:p w14:paraId="3047F07F" w14:textId="44B56246" w:rsidR="00860981" w:rsidRPr="00860981" w:rsidRDefault="00860981" w:rsidP="00860981">
      <w:pPr>
        <w:spacing w:line="278" w:lineRule="auto"/>
        <w:ind w:firstLine="709"/>
        <w:jc w:val="both"/>
        <w:rPr>
          <w:rFonts w:ascii="Times New Roman" w:hAnsi="Times New Roman" w:cs="Times New Roman"/>
          <w:bCs/>
          <w:sz w:val="24"/>
          <w:szCs w:val="24"/>
          <w:lang w:val="en-ID"/>
        </w:rPr>
      </w:pPr>
      <w:r w:rsidRPr="00860981">
        <w:rPr>
          <w:rFonts w:ascii="Times New Roman" w:hAnsi="Times New Roman" w:cs="Times New Roman"/>
          <w:b/>
          <w:bCs/>
          <w:sz w:val="24"/>
          <w:szCs w:val="24"/>
        </w:rPr>
        <w:t>Figure 2.15</w:t>
      </w:r>
      <w:r w:rsidRPr="00860981">
        <w:rPr>
          <w:rFonts w:ascii="Times New Roman" w:hAnsi="Times New Roman" w:cs="Times New Roman"/>
          <w:bCs/>
          <w:sz w:val="24"/>
          <w:szCs w:val="24"/>
        </w:rPr>
        <w:t xml:space="preserve"> captures a failed prediction instance using the GUI's Interactive Prediction Explorer for the ANN. The input image represents an "A", but due to poor handwriting style, the ANN misclassified it as an "E" with a 31.0% confidence level. The probability bar chart reveals the model's severe uncertainty, with competing probabilities spread across multiple classes rather than a single confident spike.</w:t>
      </w:r>
    </w:p>
    <w:p w14:paraId="09B8C0AA" w14:textId="5E353D1B" w:rsidR="00E85CBB" w:rsidRDefault="00E85CBB"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0ADF35AA" wp14:editId="04178057">
            <wp:extent cx="5731510" cy="3034665"/>
            <wp:effectExtent l="0" t="0" r="2540" b="0"/>
            <wp:docPr id="11196320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3A1192A5" w14:textId="133E120F" w:rsidR="00E85CBB" w:rsidRDefault="00E85CBB"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2.1</w:t>
      </w:r>
      <w:r w:rsidR="00B246CF">
        <w:rPr>
          <w:rFonts w:ascii="Times New Roman" w:hAnsi="Times New Roman" w:cs="Times New Roman"/>
          <w:b/>
          <w:i/>
          <w:iCs/>
          <w:sz w:val="24"/>
          <w:szCs w:val="24"/>
          <w:lang w:val="en-ID"/>
        </w:rPr>
        <w:t>5</w:t>
      </w:r>
      <w:r>
        <w:rPr>
          <w:rFonts w:ascii="Times New Roman" w:hAnsi="Times New Roman" w:cs="Times New Roman"/>
          <w:b/>
          <w:i/>
          <w:iCs/>
          <w:sz w:val="24"/>
          <w:szCs w:val="24"/>
          <w:lang w:val="en-ID"/>
        </w:rPr>
        <w:t xml:space="preserve">. </w:t>
      </w:r>
      <w:r w:rsidR="00F503AF">
        <w:rPr>
          <w:rFonts w:ascii="Times New Roman" w:hAnsi="Times New Roman" w:cs="Times New Roman"/>
          <w:bCs/>
          <w:i/>
          <w:iCs/>
          <w:sz w:val="24"/>
          <w:szCs w:val="24"/>
          <w:lang w:val="en-ID"/>
        </w:rPr>
        <w:t xml:space="preserve">Example of a </w:t>
      </w:r>
      <w:r w:rsidR="00F503AF">
        <w:rPr>
          <w:rFonts w:ascii="Times New Roman" w:hAnsi="Times New Roman" w:cs="Times New Roman"/>
          <w:bCs/>
          <w:i/>
          <w:iCs/>
          <w:sz w:val="24"/>
          <w:szCs w:val="24"/>
          <w:lang w:val="en-ID"/>
        </w:rPr>
        <w:t>wrongly</w:t>
      </w:r>
      <w:r w:rsidR="00F503AF">
        <w:rPr>
          <w:rFonts w:ascii="Times New Roman" w:hAnsi="Times New Roman" w:cs="Times New Roman"/>
          <w:bCs/>
          <w:i/>
          <w:iCs/>
          <w:sz w:val="24"/>
          <w:szCs w:val="24"/>
          <w:lang w:val="en-ID"/>
        </w:rPr>
        <w:t xml:space="preserve"> predicted class of ANN from the GUI program</w:t>
      </w:r>
    </w:p>
    <w:p w14:paraId="40673B21" w14:textId="5B602531" w:rsidR="00860981" w:rsidRPr="00860981" w:rsidRDefault="00860981" w:rsidP="00860981">
      <w:pPr>
        <w:spacing w:line="278" w:lineRule="auto"/>
        <w:ind w:firstLine="709"/>
        <w:jc w:val="both"/>
        <w:rPr>
          <w:rFonts w:ascii="Times New Roman" w:hAnsi="Times New Roman" w:cs="Times New Roman"/>
          <w:bCs/>
          <w:sz w:val="24"/>
          <w:szCs w:val="24"/>
          <w:lang w:val="en-ID"/>
        </w:rPr>
      </w:pPr>
      <w:r w:rsidRPr="00860981">
        <w:rPr>
          <w:rFonts w:ascii="Times New Roman" w:hAnsi="Times New Roman" w:cs="Times New Roman"/>
          <w:b/>
          <w:bCs/>
          <w:sz w:val="24"/>
          <w:szCs w:val="24"/>
        </w:rPr>
        <w:lastRenderedPageBreak/>
        <w:t>Figure 2.16</w:t>
      </w:r>
      <w:r w:rsidRPr="00860981">
        <w:rPr>
          <w:rFonts w:ascii="Times New Roman" w:hAnsi="Times New Roman" w:cs="Times New Roman"/>
          <w:bCs/>
          <w:sz w:val="24"/>
          <w:szCs w:val="24"/>
        </w:rPr>
        <w:t xml:space="preserve"> presents a grid of 10 correctly predicted test samples for the ANN generated by the Jupyter Notebook. It shows various letters (e.g., A, B, C) with highly diverse stroke patterns and slants, all of which were successfully classified with 100% or near-100% confidence, demonstrating the MLP's capacity to generalize well-formed characters.</w:t>
      </w:r>
    </w:p>
    <w:p w14:paraId="2112E33C" w14:textId="77777777" w:rsidR="00B246CF" w:rsidRDefault="00B246CF" w:rsidP="00B246CF">
      <w:pPr>
        <w:spacing w:line="278" w:lineRule="auto"/>
        <w:jc w:val="center"/>
        <w:rPr>
          <w:rFonts w:ascii="Times New Roman" w:hAnsi="Times New Roman" w:cs="Times New Roman"/>
          <w:b/>
          <w:i/>
          <w:iCs/>
          <w:sz w:val="24"/>
          <w:szCs w:val="24"/>
          <w:lang w:val="en-ID"/>
        </w:rPr>
      </w:pPr>
      <w:r>
        <w:rPr>
          <w:noProof/>
        </w:rPr>
        <w:drawing>
          <wp:inline distT="0" distB="0" distL="0" distR="0" wp14:anchorId="73953579" wp14:editId="7C7545AD">
            <wp:extent cx="5731510" cy="1383030"/>
            <wp:effectExtent l="0" t="0" r="2540" b="7620"/>
            <wp:docPr id="2645428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383030"/>
                    </a:xfrm>
                    <a:prstGeom prst="rect">
                      <a:avLst/>
                    </a:prstGeom>
                    <a:noFill/>
                    <a:ln>
                      <a:noFill/>
                    </a:ln>
                  </pic:spPr>
                </pic:pic>
              </a:graphicData>
            </a:graphic>
          </wp:inline>
        </w:drawing>
      </w:r>
    </w:p>
    <w:p w14:paraId="563A992B" w14:textId="6DC86A64" w:rsidR="00B246CF" w:rsidRPr="00860981" w:rsidRDefault="00B246CF" w:rsidP="00860981">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w:t>
      </w:r>
      <w:r w:rsidR="001E766A">
        <w:rPr>
          <w:rFonts w:ascii="Times New Roman" w:hAnsi="Times New Roman" w:cs="Times New Roman"/>
          <w:b/>
          <w:i/>
          <w:iCs/>
          <w:sz w:val="24"/>
          <w:szCs w:val="24"/>
          <w:lang w:val="en-ID"/>
        </w:rPr>
        <w:t>16.</w:t>
      </w:r>
      <w:r w:rsidR="006B2AD1">
        <w:rPr>
          <w:rFonts w:ascii="Times New Roman" w:hAnsi="Times New Roman" w:cs="Times New Roman"/>
          <w:b/>
          <w:i/>
          <w:iCs/>
          <w:sz w:val="24"/>
          <w:szCs w:val="24"/>
          <w:lang w:val="en-ID"/>
        </w:rPr>
        <w:t xml:space="preserve"> </w:t>
      </w:r>
      <w:r w:rsidR="006B2AD1">
        <w:rPr>
          <w:rFonts w:ascii="Times New Roman" w:hAnsi="Times New Roman" w:cs="Times New Roman"/>
          <w:bCs/>
          <w:i/>
          <w:iCs/>
          <w:sz w:val="24"/>
          <w:szCs w:val="24"/>
          <w:lang w:val="en-ID"/>
        </w:rPr>
        <w:t>Example of a correctly predicted class of ANN from the</w:t>
      </w:r>
      <w:r w:rsidR="006B2AD1">
        <w:rPr>
          <w:rFonts w:ascii="Times New Roman" w:hAnsi="Times New Roman" w:cs="Times New Roman"/>
          <w:bCs/>
          <w:i/>
          <w:iCs/>
          <w:sz w:val="24"/>
          <w:szCs w:val="24"/>
          <w:lang w:val="en-ID"/>
        </w:rPr>
        <w:t xml:space="preserve"> Jupyter Notebook ANN V1</w:t>
      </w:r>
    </w:p>
    <w:p w14:paraId="65980B65" w14:textId="314F3789" w:rsidR="001B0814" w:rsidRPr="00E3070C" w:rsidRDefault="00BB2013" w:rsidP="001B0814">
      <w:pPr>
        <w:spacing w:line="278" w:lineRule="auto"/>
        <w:rPr>
          <w:rFonts w:ascii="Times New Roman" w:hAnsi="Times New Roman" w:cs="Times New Roman"/>
          <w:b/>
          <w:sz w:val="24"/>
          <w:szCs w:val="24"/>
          <w:lang w:val="en-ID"/>
        </w:rPr>
      </w:pPr>
      <w:r>
        <w:rPr>
          <w:rFonts w:ascii="Times New Roman" w:hAnsi="Times New Roman" w:cs="Times New Roman"/>
          <w:b/>
          <w:sz w:val="24"/>
          <w:szCs w:val="24"/>
          <w:lang w:val="en-ID"/>
        </w:rPr>
        <w:t xml:space="preserve">2.3.4. </w:t>
      </w:r>
      <w:r w:rsidR="00A50D9D">
        <w:rPr>
          <w:rFonts w:ascii="Times New Roman" w:hAnsi="Times New Roman" w:cs="Times New Roman"/>
          <w:b/>
          <w:sz w:val="24"/>
          <w:szCs w:val="24"/>
          <w:lang w:val="en-ID"/>
        </w:rPr>
        <w:t>CNN Result</w:t>
      </w:r>
    </w:p>
    <w:p w14:paraId="563BD62E" w14:textId="73E79FA9" w:rsidR="001B0814" w:rsidRDefault="00796875" w:rsidP="004054DA">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rPr>
        <w:t>Figure 2.17</w:t>
      </w:r>
      <w:r w:rsidRPr="00796875">
        <w:rPr>
          <w:rFonts w:ascii="Times New Roman" w:hAnsi="Times New Roman" w:cs="Times New Roman"/>
          <w:bCs/>
          <w:sz w:val="24"/>
          <w:szCs w:val="24"/>
        </w:rPr>
        <w:t xml:space="preserve"> shifts the focus to the Convolutional Neural Network (CNN), showing its configuration tab within the GUI. The user has set the Dropouts to 0.5 and 0.3, the training duration to 15 epochs, and the </w:t>
      </w:r>
      <w:r w:rsidRPr="00796875">
        <w:rPr>
          <w:rFonts w:ascii="Times New Roman" w:hAnsi="Times New Roman" w:cs="Times New Roman"/>
          <w:bCs/>
          <w:i/>
          <w:iCs/>
          <w:sz w:val="24"/>
          <w:szCs w:val="24"/>
        </w:rPr>
        <w:t>StepLR</w:t>
      </w:r>
      <w:r w:rsidRPr="00796875">
        <w:rPr>
          <w:rFonts w:ascii="Times New Roman" w:hAnsi="Times New Roman" w:cs="Times New Roman"/>
          <w:bCs/>
          <w:sz w:val="24"/>
          <w:szCs w:val="24"/>
        </w:rPr>
        <w:t xml:space="preserve"> parameters with a step size of 5 and a gamma of 0.5. The status indicates successful initialization of the </w:t>
      </w:r>
      <w:r w:rsidRPr="00796875">
        <w:rPr>
          <w:rFonts w:ascii="Times New Roman" w:hAnsi="Times New Roman" w:cs="Times New Roman"/>
          <w:bCs/>
          <w:i/>
          <w:iCs/>
          <w:sz w:val="24"/>
          <w:szCs w:val="24"/>
        </w:rPr>
        <w:t>EMNISTConvNet</w:t>
      </w:r>
      <w:r w:rsidRPr="00796875">
        <w:rPr>
          <w:rFonts w:ascii="Times New Roman" w:hAnsi="Times New Roman" w:cs="Times New Roman"/>
          <w:bCs/>
          <w:sz w:val="24"/>
          <w:szCs w:val="24"/>
        </w:rPr>
        <w:t xml:space="preserve"> architecture, which holds 821,466 trainable parameters.</w:t>
      </w:r>
    </w:p>
    <w:p w14:paraId="50948098" w14:textId="06A17B73" w:rsidR="001B0814" w:rsidRDefault="004054DA" w:rsidP="001B0814">
      <w:pPr>
        <w:spacing w:line="278" w:lineRule="auto"/>
        <w:rPr>
          <w:rFonts w:ascii="Times New Roman" w:hAnsi="Times New Roman" w:cs="Times New Roman"/>
          <w:bCs/>
          <w:sz w:val="24"/>
          <w:szCs w:val="24"/>
          <w:lang w:val="en-ID"/>
        </w:rPr>
      </w:pPr>
      <w:r>
        <w:rPr>
          <w:noProof/>
        </w:rPr>
        <w:drawing>
          <wp:inline distT="0" distB="0" distL="0" distR="0" wp14:anchorId="044D1658" wp14:editId="0F7A2FEC">
            <wp:extent cx="5731510" cy="3049270"/>
            <wp:effectExtent l="0" t="0" r="2540" b="0"/>
            <wp:docPr id="7903014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6C1637E9" w14:textId="3073BD87" w:rsidR="001B0814" w:rsidRDefault="001B0814"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w:t>
      </w:r>
      <w:r w:rsidR="004054DA">
        <w:rPr>
          <w:rFonts w:ascii="Times New Roman" w:hAnsi="Times New Roman" w:cs="Times New Roman"/>
          <w:b/>
          <w:i/>
          <w:iCs/>
          <w:sz w:val="24"/>
          <w:szCs w:val="24"/>
          <w:lang w:val="en-ID"/>
        </w:rPr>
        <w:t>17</w:t>
      </w:r>
      <w:r>
        <w:rPr>
          <w:rFonts w:ascii="Times New Roman" w:hAnsi="Times New Roman" w:cs="Times New Roman"/>
          <w:b/>
          <w:i/>
          <w:iCs/>
          <w:sz w:val="24"/>
          <w:szCs w:val="24"/>
          <w:lang w:val="en-ID"/>
        </w:rPr>
        <w:t xml:space="preserve">. </w:t>
      </w:r>
      <w:r w:rsidR="005B14B4">
        <w:rPr>
          <w:rFonts w:ascii="Times New Roman" w:hAnsi="Times New Roman" w:cs="Times New Roman"/>
          <w:bCs/>
          <w:i/>
          <w:iCs/>
          <w:sz w:val="24"/>
          <w:szCs w:val="24"/>
          <w:lang w:val="en-ID"/>
        </w:rPr>
        <w:t xml:space="preserve">Initial parameter and architecture details for </w:t>
      </w:r>
      <w:r w:rsidR="005B14B4">
        <w:rPr>
          <w:rFonts w:ascii="Times New Roman" w:hAnsi="Times New Roman" w:cs="Times New Roman"/>
          <w:bCs/>
          <w:i/>
          <w:iCs/>
          <w:sz w:val="24"/>
          <w:szCs w:val="24"/>
          <w:lang w:val="en-ID"/>
        </w:rPr>
        <w:t>C</w:t>
      </w:r>
      <w:r w:rsidR="005B14B4">
        <w:rPr>
          <w:rFonts w:ascii="Times New Roman" w:hAnsi="Times New Roman" w:cs="Times New Roman"/>
          <w:bCs/>
          <w:i/>
          <w:iCs/>
          <w:sz w:val="24"/>
          <w:szCs w:val="24"/>
          <w:lang w:val="en-ID"/>
        </w:rPr>
        <w:t>NN (same for GUI and Jupyter Notebooks)</w:t>
      </w:r>
    </w:p>
    <w:p w14:paraId="5DA58912" w14:textId="31C8629B"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rPr>
        <w:t>Figure 2.18</w:t>
      </w:r>
      <w:r w:rsidRPr="00796875">
        <w:rPr>
          <w:rFonts w:ascii="Times New Roman" w:hAnsi="Times New Roman" w:cs="Times New Roman"/>
          <w:bCs/>
          <w:sz w:val="24"/>
          <w:szCs w:val="24"/>
        </w:rPr>
        <w:t xml:space="preserve"> displays the terminal log output for the CNN training process in the GUI. The logs reflect the continuous improvement over the 15 epochs. The process concluded in 471.1 seconds, achieving a significantly higher final validation accuracy of 94.78%, proving the superior learning capacity of the spatial CNN architecture compared to the ANN.</w:t>
      </w:r>
    </w:p>
    <w:p w14:paraId="19EEEBBC" w14:textId="6B87FD9F" w:rsidR="001A107D" w:rsidRDefault="00996112"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33D14821" wp14:editId="6D7FD9C8">
            <wp:extent cx="5731510" cy="3043555"/>
            <wp:effectExtent l="0" t="0" r="2540" b="4445"/>
            <wp:docPr id="10250037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6941A66D" w14:textId="7F7C1111" w:rsidR="0067689B" w:rsidRDefault="0067689B" w:rsidP="0067689B">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2.18. </w:t>
      </w:r>
      <w:r>
        <w:rPr>
          <w:rFonts w:ascii="Times New Roman" w:hAnsi="Times New Roman" w:cs="Times New Roman"/>
          <w:bCs/>
          <w:i/>
          <w:iCs/>
          <w:sz w:val="24"/>
          <w:szCs w:val="24"/>
          <w:lang w:val="en-ID"/>
        </w:rPr>
        <w:t xml:space="preserve">Training loop process and its final result on </w:t>
      </w:r>
      <w:r w:rsidR="00DE1F9F">
        <w:rPr>
          <w:rFonts w:ascii="Times New Roman" w:hAnsi="Times New Roman" w:cs="Times New Roman"/>
          <w:bCs/>
          <w:i/>
          <w:iCs/>
          <w:sz w:val="24"/>
          <w:szCs w:val="24"/>
          <w:lang w:val="en-ID"/>
        </w:rPr>
        <w:t>C</w:t>
      </w:r>
      <w:r>
        <w:rPr>
          <w:rFonts w:ascii="Times New Roman" w:hAnsi="Times New Roman" w:cs="Times New Roman"/>
          <w:bCs/>
          <w:i/>
          <w:iCs/>
          <w:sz w:val="24"/>
          <w:szCs w:val="24"/>
          <w:lang w:val="en-ID"/>
        </w:rPr>
        <w:t>NN tab from the GUI program</w:t>
      </w:r>
    </w:p>
    <w:p w14:paraId="3AD55AFA" w14:textId="29CE7D27"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rPr>
        <w:t>Figure 2.19</w:t>
      </w:r>
      <w:r w:rsidRPr="00796875">
        <w:rPr>
          <w:rFonts w:ascii="Times New Roman" w:hAnsi="Times New Roman" w:cs="Times New Roman"/>
          <w:bCs/>
          <w:sz w:val="24"/>
          <w:szCs w:val="24"/>
        </w:rPr>
        <w:t xml:space="preserve"> shows the Final Evaluation Summary for the CNN model in the GUI. The overall accuracy reached an impressive 94.784%, accompanied by a Macro Precision of 94.85% and Macro Recall of 94.78%. The best-classified letter was "M" at a near-perfect 99.8%, while the worst letter remained "L", though its accuracy improved notably to 68.5% compared to the ANN's performance on similar edge cases.</w:t>
      </w:r>
    </w:p>
    <w:p w14:paraId="62AEDC2D" w14:textId="5DB7D1C7" w:rsidR="0067689B" w:rsidRDefault="00656B58" w:rsidP="001B0814">
      <w:pPr>
        <w:spacing w:line="278" w:lineRule="auto"/>
        <w:jc w:val="center"/>
        <w:rPr>
          <w:rFonts w:ascii="Times New Roman" w:hAnsi="Times New Roman" w:cs="Times New Roman"/>
          <w:b/>
          <w:i/>
          <w:iCs/>
          <w:sz w:val="24"/>
          <w:szCs w:val="24"/>
          <w:lang w:val="en-ID"/>
        </w:rPr>
      </w:pPr>
      <w:r w:rsidRPr="00656B58">
        <w:rPr>
          <w:rFonts w:ascii="Times New Roman" w:hAnsi="Times New Roman" w:cs="Times New Roman"/>
          <w:b/>
          <w:i/>
          <w:iCs/>
          <w:sz w:val="24"/>
          <w:szCs w:val="24"/>
          <w:lang w:val="en-ID"/>
        </w:rPr>
        <w:drawing>
          <wp:inline distT="0" distB="0" distL="0" distR="0" wp14:anchorId="6FF7A079" wp14:editId="484B4E50">
            <wp:extent cx="5731510" cy="1678305"/>
            <wp:effectExtent l="0" t="0" r="2540" b="0"/>
            <wp:docPr id="559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9589" name=""/>
                    <pic:cNvPicPr/>
                  </pic:nvPicPr>
                  <pic:blipFill>
                    <a:blip r:embed="rId29"/>
                    <a:stretch>
                      <a:fillRect/>
                    </a:stretch>
                  </pic:blipFill>
                  <pic:spPr>
                    <a:xfrm>
                      <a:off x="0" y="0"/>
                      <a:ext cx="5731510" cy="1678305"/>
                    </a:xfrm>
                    <a:prstGeom prst="rect">
                      <a:avLst/>
                    </a:prstGeom>
                  </pic:spPr>
                </pic:pic>
              </a:graphicData>
            </a:graphic>
          </wp:inline>
        </w:drawing>
      </w:r>
    </w:p>
    <w:p w14:paraId="30816DA9" w14:textId="4CC160F0" w:rsidR="00656B58" w:rsidRDefault="00656B58"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2.19. </w:t>
      </w:r>
      <w:r w:rsidR="00BB4D1D">
        <w:rPr>
          <w:rFonts w:ascii="Times New Roman" w:hAnsi="Times New Roman" w:cs="Times New Roman"/>
          <w:bCs/>
          <w:i/>
          <w:iCs/>
          <w:sz w:val="24"/>
          <w:szCs w:val="24"/>
          <w:lang w:val="en-ID"/>
        </w:rPr>
        <w:t xml:space="preserve">Summary of the </w:t>
      </w:r>
      <w:r w:rsidR="00BB4D1D">
        <w:rPr>
          <w:rFonts w:ascii="Times New Roman" w:hAnsi="Times New Roman" w:cs="Times New Roman"/>
          <w:bCs/>
          <w:i/>
          <w:iCs/>
          <w:sz w:val="24"/>
          <w:szCs w:val="24"/>
          <w:lang w:val="en-ID"/>
        </w:rPr>
        <w:t>C</w:t>
      </w:r>
      <w:r w:rsidR="00BB4D1D">
        <w:rPr>
          <w:rFonts w:ascii="Times New Roman" w:hAnsi="Times New Roman" w:cs="Times New Roman"/>
          <w:bCs/>
          <w:i/>
          <w:iCs/>
          <w:sz w:val="24"/>
          <w:szCs w:val="24"/>
          <w:lang w:val="en-ID"/>
        </w:rPr>
        <w:t>NN evaluation tab result from the GUI program</w:t>
      </w:r>
    </w:p>
    <w:p w14:paraId="7AD673D6" w14:textId="5F625A27"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rPr>
        <w:t>Figure 2.20</w:t>
      </w:r>
      <w:r w:rsidRPr="00796875">
        <w:rPr>
          <w:rFonts w:ascii="Times New Roman" w:hAnsi="Times New Roman" w:cs="Times New Roman"/>
          <w:bCs/>
          <w:sz w:val="24"/>
          <w:szCs w:val="24"/>
        </w:rPr>
        <w:t xml:space="preserve"> illustrates the CNN's Loss and Accuracy Curves rendered in the GUI dashboard. The loss curve shows a much sharper, strictly decreasing trajectory with minimal variance, stabilizing effectively near 0.15. The accuracy curve demonstrates a rapid spatial feature acquisition in the early epochs, eventually plateauing tightly around the high 94% range.</w:t>
      </w:r>
    </w:p>
    <w:p w14:paraId="56FA7890" w14:textId="6E6F2E88" w:rsidR="004E5510" w:rsidRDefault="004E5510"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138F6848" wp14:editId="7CFB6E42">
            <wp:extent cx="5731510" cy="1571625"/>
            <wp:effectExtent l="0" t="0" r="2540" b="9525"/>
            <wp:docPr id="20973157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571625"/>
                    </a:xfrm>
                    <a:prstGeom prst="rect">
                      <a:avLst/>
                    </a:prstGeom>
                    <a:noFill/>
                    <a:ln>
                      <a:noFill/>
                    </a:ln>
                  </pic:spPr>
                </pic:pic>
              </a:graphicData>
            </a:graphic>
          </wp:inline>
        </w:drawing>
      </w:r>
    </w:p>
    <w:p w14:paraId="4E15679C" w14:textId="51B56AE3" w:rsidR="0067689B" w:rsidRDefault="004E5510" w:rsidP="00E857D9">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2.20. </w:t>
      </w:r>
      <w:r w:rsidR="00E857D9">
        <w:rPr>
          <w:rFonts w:ascii="Times New Roman" w:hAnsi="Times New Roman" w:cs="Times New Roman"/>
          <w:bCs/>
          <w:i/>
          <w:iCs/>
          <w:sz w:val="24"/>
          <w:szCs w:val="24"/>
          <w:lang w:val="en-ID"/>
        </w:rPr>
        <w:t xml:space="preserve">Loss curve and accuracy curve of the </w:t>
      </w:r>
      <w:r w:rsidR="00E857D9">
        <w:rPr>
          <w:rFonts w:ascii="Times New Roman" w:hAnsi="Times New Roman" w:cs="Times New Roman"/>
          <w:bCs/>
          <w:i/>
          <w:iCs/>
          <w:sz w:val="24"/>
          <w:szCs w:val="24"/>
          <w:lang w:val="en-ID"/>
        </w:rPr>
        <w:t>C</w:t>
      </w:r>
      <w:r w:rsidR="00E857D9">
        <w:rPr>
          <w:rFonts w:ascii="Times New Roman" w:hAnsi="Times New Roman" w:cs="Times New Roman"/>
          <w:bCs/>
          <w:i/>
          <w:iCs/>
          <w:sz w:val="24"/>
          <w:szCs w:val="24"/>
          <w:lang w:val="en-ID"/>
        </w:rPr>
        <w:t>NN training result</w:t>
      </w:r>
      <w:r w:rsidR="006352B0">
        <w:rPr>
          <w:rFonts w:ascii="Times New Roman" w:hAnsi="Times New Roman" w:cs="Times New Roman"/>
          <w:bCs/>
          <w:i/>
          <w:iCs/>
          <w:sz w:val="24"/>
          <w:szCs w:val="24"/>
          <w:lang w:val="en-ID"/>
        </w:rPr>
        <w:t xml:space="preserve"> from the GUI program</w:t>
      </w:r>
    </w:p>
    <w:p w14:paraId="6BA102DF" w14:textId="3D55EDD9"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2.21</w:t>
      </w:r>
      <w:r w:rsidRPr="00796875">
        <w:rPr>
          <w:rFonts w:ascii="Times New Roman" w:hAnsi="Times New Roman" w:cs="Times New Roman"/>
          <w:bCs/>
          <w:sz w:val="24"/>
          <w:szCs w:val="24"/>
          <w:lang w:val="en-ID"/>
        </w:rPr>
        <w:t xml:space="preserve"> provides the detailed CNN training history from the Jupyter Notebook. It distinctly showcases the impact of the </w:t>
      </w:r>
      <w:r w:rsidRPr="00796875">
        <w:rPr>
          <w:rFonts w:ascii="Times New Roman" w:hAnsi="Times New Roman" w:cs="Times New Roman"/>
          <w:bCs/>
          <w:i/>
          <w:iCs/>
          <w:sz w:val="24"/>
          <w:szCs w:val="24"/>
          <w:lang w:val="en-ID"/>
        </w:rPr>
        <w:t>StepLR</w:t>
      </w:r>
      <w:r w:rsidRPr="00796875">
        <w:rPr>
          <w:rFonts w:ascii="Times New Roman" w:hAnsi="Times New Roman" w:cs="Times New Roman"/>
          <w:bCs/>
          <w:sz w:val="24"/>
          <w:szCs w:val="24"/>
          <w:lang w:val="en-ID"/>
        </w:rPr>
        <w:t xml:space="preserve"> scheduler in the rightmost subplot, where the learning rate mathematically halves at epoch 5 and epoch 10. These step decays correspond directly with micro-stabilizations in the loss and accuracy curves, enabling the CNN to converge precisely at its optimal global minimum.</w:t>
      </w:r>
    </w:p>
    <w:p w14:paraId="54308EAD" w14:textId="14323100" w:rsidR="004E5510" w:rsidRDefault="004E5510"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27B9D257" wp14:editId="42ACDF33">
            <wp:extent cx="5731510" cy="1580515"/>
            <wp:effectExtent l="0" t="0" r="2540" b="635"/>
            <wp:docPr id="3437722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580515"/>
                    </a:xfrm>
                    <a:prstGeom prst="rect">
                      <a:avLst/>
                    </a:prstGeom>
                    <a:noFill/>
                    <a:ln>
                      <a:noFill/>
                    </a:ln>
                  </pic:spPr>
                </pic:pic>
              </a:graphicData>
            </a:graphic>
          </wp:inline>
        </w:drawing>
      </w:r>
    </w:p>
    <w:p w14:paraId="3BA4DA91" w14:textId="0DDADB16" w:rsidR="004E5510" w:rsidRDefault="004E5510" w:rsidP="00B747B8">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2.21. </w:t>
      </w:r>
      <w:r w:rsidR="00B747B8">
        <w:rPr>
          <w:rFonts w:ascii="Times New Roman" w:hAnsi="Times New Roman" w:cs="Times New Roman"/>
          <w:bCs/>
          <w:i/>
          <w:iCs/>
          <w:sz w:val="24"/>
          <w:szCs w:val="24"/>
          <w:lang w:val="en-ID"/>
        </w:rPr>
        <w:t>Loss curve, accuracy curve,</w:t>
      </w:r>
      <w:r w:rsidR="000700C2">
        <w:rPr>
          <w:rFonts w:ascii="Times New Roman" w:hAnsi="Times New Roman" w:cs="Times New Roman"/>
          <w:bCs/>
          <w:i/>
          <w:iCs/>
          <w:sz w:val="24"/>
          <w:szCs w:val="24"/>
          <w:lang w:val="en-ID"/>
        </w:rPr>
        <w:t xml:space="preserve"> and</w:t>
      </w:r>
      <w:r w:rsidR="00B747B8">
        <w:rPr>
          <w:rFonts w:ascii="Times New Roman" w:hAnsi="Times New Roman" w:cs="Times New Roman"/>
          <w:bCs/>
          <w:i/>
          <w:iCs/>
          <w:sz w:val="24"/>
          <w:szCs w:val="24"/>
          <w:lang w:val="en-ID"/>
        </w:rPr>
        <w:t xml:space="preserve"> learning rate </w:t>
      </w:r>
      <w:r w:rsidR="00093174">
        <w:rPr>
          <w:rFonts w:ascii="Times New Roman" w:hAnsi="Times New Roman" w:cs="Times New Roman"/>
          <w:bCs/>
          <w:i/>
          <w:iCs/>
          <w:sz w:val="24"/>
          <w:szCs w:val="24"/>
          <w:lang w:val="en-ID"/>
        </w:rPr>
        <w:t>decay</w:t>
      </w:r>
      <w:r w:rsidR="000700C2">
        <w:rPr>
          <w:rFonts w:ascii="Times New Roman" w:hAnsi="Times New Roman" w:cs="Times New Roman"/>
          <w:bCs/>
          <w:i/>
          <w:iCs/>
          <w:sz w:val="24"/>
          <w:szCs w:val="24"/>
          <w:lang w:val="en-ID"/>
        </w:rPr>
        <w:t xml:space="preserve"> </w:t>
      </w:r>
      <w:r w:rsidR="00B747B8">
        <w:rPr>
          <w:rFonts w:ascii="Times New Roman" w:hAnsi="Times New Roman" w:cs="Times New Roman"/>
          <w:bCs/>
          <w:i/>
          <w:iCs/>
          <w:sz w:val="24"/>
          <w:szCs w:val="24"/>
          <w:lang w:val="en-ID"/>
        </w:rPr>
        <w:t xml:space="preserve">of the </w:t>
      </w:r>
      <w:r w:rsidR="004D0021">
        <w:rPr>
          <w:rFonts w:ascii="Times New Roman" w:hAnsi="Times New Roman" w:cs="Times New Roman"/>
          <w:bCs/>
          <w:i/>
          <w:iCs/>
          <w:sz w:val="24"/>
          <w:szCs w:val="24"/>
          <w:lang w:val="en-ID"/>
        </w:rPr>
        <w:t>C</w:t>
      </w:r>
      <w:r w:rsidR="00B747B8">
        <w:rPr>
          <w:rFonts w:ascii="Times New Roman" w:hAnsi="Times New Roman" w:cs="Times New Roman"/>
          <w:bCs/>
          <w:i/>
          <w:iCs/>
          <w:sz w:val="24"/>
          <w:szCs w:val="24"/>
          <w:lang w:val="en-ID"/>
        </w:rPr>
        <w:t>NN training result from the Jupyter Notebooks</w:t>
      </w:r>
      <w:r w:rsidR="00B747B8">
        <w:rPr>
          <w:rFonts w:ascii="Times New Roman" w:hAnsi="Times New Roman" w:cs="Times New Roman"/>
          <w:bCs/>
          <w:i/>
          <w:iCs/>
          <w:sz w:val="24"/>
          <w:szCs w:val="24"/>
          <w:lang w:val="en-ID"/>
        </w:rPr>
        <w:t xml:space="preserve"> CNN</w:t>
      </w:r>
    </w:p>
    <w:p w14:paraId="209BA374" w14:textId="6C0308BA"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2.22</w:t>
      </w:r>
      <w:r w:rsidRPr="00796875">
        <w:rPr>
          <w:rFonts w:ascii="Times New Roman" w:hAnsi="Times New Roman" w:cs="Times New Roman"/>
          <w:bCs/>
          <w:sz w:val="24"/>
          <w:szCs w:val="24"/>
          <w:lang w:val="en-ID"/>
        </w:rPr>
        <w:t xml:space="preserve"> features the interactive Per-Class Accuracy bar chart for the CNN from the GUI. With the average threshold raised to 94.8%, the overwhelming majority of the bars are marked in green (indicating &gt;90% accuracy). The chart visually confirms that spatial convolutions drastically improved the recognition of structurally complex letters, leaving only a few problematic classes like "I" and "L" highlighted in orange.</w:t>
      </w:r>
    </w:p>
    <w:p w14:paraId="6288BAB4" w14:textId="0E028990" w:rsidR="004E5510" w:rsidRDefault="004E5510"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00550C57" wp14:editId="0CB624C2">
            <wp:extent cx="5731510" cy="1571625"/>
            <wp:effectExtent l="0" t="0" r="2540" b="9525"/>
            <wp:docPr id="2053282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571625"/>
                    </a:xfrm>
                    <a:prstGeom prst="rect">
                      <a:avLst/>
                    </a:prstGeom>
                    <a:noFill/>
                    <a:ln>
                      <a:noFill/>
                    </a:ln>
                  </pic:spPr>
                </pic:pic>
              </a:graphicData>
            </a:graphic>
          </wp:inline>
        </w:drawing>
      </w:r>
    </w:p>
    <w:p w14:paraId="6043353C" w14:textId="4B356B48" w:rsidR="004E5510" w:rsidRDefault="004E5510"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2.22. </w:t>
      </w:r>
      <w:r w:rsidR="00553C22">
        <w:rPr>
          <w:rFonts w:ascii="Times New Roman" w:hAnsi="Times New Roman" w:cs="Times New Roman"/>
          <w:bCs/>
          <w:i/>
          <w:iCs/>
          <w:sz w:val="24"/>
          <w:szCs w:val="24"/>
          <w:lang w:val="en-ID"/>
        </w:rPr>
        <w:t xml:space="preserve">Per-class accuracy for </w:t>
      </w:r>
      <w:r w:rsidR="00553C22">
        <w:rPr>
          <w:rFonts w:ascii="Times New Roman" w:hAnsi="Times New Roman" w:cs="Times New Roman"/>
          <w:bCs/>
          <w:i/>
          <w:iCs/>
          <w:sz w:val="24"/>
          <w:szCs w:val="24"/>
          <w:lang w:val="en-ID"/>
        </w:rPr>
        <w:t>C</w:t>
      </w:r>
      <w:r w:rsidR="00553C22">
        <w:rPr>
          <w:rFonts w:ascii="Times New Roman" w:hAnsi="Times New Roman" w:cs="Times New Roman"/>
          <w:bCs/>
          <w:i/>
          <w:iCs/>
          <w:sz w:val="24"/>
          <w:szCs w:val="24"/>
          <w:lang w:val="en-ID"/>
        </w:rPr>
        <w:t>NN from the GUI program</w:t>
      </w:r>
    </w:p>
    <w:p w14:paraId="0CC0102E" w14:textId="65011F65"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lastRenderedPageBreak/>
        <w:t>Figure 2.23</w:t>
      </w:r>
      <w:r w:rsidRPr="00796875">
        <w:rPr>
          <w:rFonts w:ascii="Times New Roman" w:hAnsi="Times New Roman" w:cs="Times New Roman"/>
          <w:bCs/>
          <w:sz w:val="24"/>
          <w:szCs w:val="24"/>
          <w:lang w:val="en-ID"/>
        </w:rPr>
        <w:t xml:space="preserve"> displays the Jupyter Notebook version of the CNN's per-class accuracy bar chart. This graph provides precise numerical labels atop each bar, confirming the exceptional performance of the model. For instance, the letter "L" scored 77.9%, and "I" scored 75.4%, which, despite being the lowest, still reflect the inherent difficulty of these specific morphological shapes in the EMNIST dataset.</w:t>
      </w:r>
    </w:p>
    <w:p w14:paraId="3CCEF77C" w14:textId="1705D8EA" w:rsidR="00937717" w:rsidRDefault="00937717"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4B05A567" wp14:editId="5DCFA984">
            <wp:extent cx="5731510" cy="1990725"/>
            <wp:effectExtent l="0" t="0" r="2540" b="9525"/>
            <wp:docPr id="19272540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990725"/>
                    </a:xfrm>
                    <a:prstGeom prst="rect">
                      <a:avLst/>
                    </a:prstGeom>
                    <a:noFill/>
                    <a:ln>
                      <a:noFill/>
                    </a:ln>
                  </pic:spPr>
                </pic:pic>
              </a:graphicData>
            </a:graphic>
          </wp:inline>
        </w:drawing>
      </w:r>
    </w:p>
    <w:p w14:paraId="63A1D736" w14:textId="328353B9" w:rsidR="00937717" w:rsidRDefault="00937717"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2.23.</w:t>
      </w:r>
      <w:r w:rsidR="00C34058">
        <w:rPr>
          <w:rFonts w:ascii="Times New Roman" w:hAnsi="Times New Roman" w:cs="Times New Roman"/>
          <w:b/>
          <w:i/>
          <w:iCs/>
          <w:sz w:val="24"/>
          <w:szCs w:val="24"/>
          <w:lang w:val="en-ID"/>
        </w:rPr>
        <w:t xml:space="preserve"> </w:t>
      </w:r>
      <w:r w:rsidR="00C34058">
        <w:rPr>
          <w:rFonts w:ascii="Times New Roman" w:hAnsi="Times New Roman" w:cs="Times New Roman"/>
          <w:bCs/>
          <w:i/>
          <w:iCs/>
          <w:sz w:val="24"/>
          <w:szCs w:val="24"/>
          <w:lang w:val="en-ID"/>
        </w:rPr>
        <w:t xml:space="preserve">Per-class accuracy for </w:t>
      </w:r>
      <w:r w:rsidR="00C34058">
        <w:rPr>
          <w:rFonts w:ascii="Times New Roman" w:hAnsi="Times New Roman" w:cs="Times New Roman"/>
          <w:bCs/>
          <w:i/>
          <w:iCs/>
          <w:sz w:val="24"/>
          <w:szCs w:val="24"/>
          <w:lang w:val="en-ID"/>
        </w:rPr>
        <w:t>C</w:t>
      </w:r>
      <w:r w:rsidR="00C34058">
        <w:rPr>
          <w:rFonts w:ascii="Times New Roman" w:hAnsi="Times New Roman" w:cs="Times New Roman"/>
          <w:bCs/>
          <w:i/>
          <w:iCs/>
          <w:sz w:val="24"/>
          <w:szCs w:val="24"/>
          <w:lang w:val="en-ID"/>
        </w:rPr>
        <w:t>NN from the Jupyter Notebooks CNN</w:t>
      </w:r>
    </w:p>
    <w:p w14:paraId="797521B4" w14:textId="77777777"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2.24</w:t>
      </w:r>
      <w:r w:rsidRPr="00796875">
        <w:rPr>
          <w:rFonts w:ascii="Times New Roman" w:hAnsi="Times New Roman" w:cs="Times New Roman"/>
          <w:bCs/>
          <w:sz w:val="24"/>
          <w:szCs w:val="24"/>
          <w:lang w:val="en-ID"/>
        </w:rPr>
        <w:t xml:space="preserve"> presents the Normalized Confusion Matrix for the CNN from the GUI. The main diagonal is noticeably darker and more sharply defined than the ANN's matrix, visually representing higher sensitivity across all classes. Off-diagonal noise is significantly diminished, proving that the CNN successfully utilized 2D local pixel relationships to distinguish previously confused characters.</w:t>
      </w:r>
    </w:p>
    <w:p w14:paraId="1BCB357C" w14:textId="319BF6EC" w:rsidR="00937717" w:rsidRDefault="00321ECE"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1E884DA8" wp14:editId="48A4B720">
            <wp:extent cx="5731510" cy="2633980"/>
            <wp:effectExtent l="0" t="0" r="2540" b="0"/>
            <wp:docPr id="12931649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633980"/>
                    </a:xfrm>
                    <a:prstGeom prst="rect">
                      <a:avLst/>
                    </a:prstGeom>
                    <a:noFill/>
                    <a:ln>
                      <a:noFill/>
                    </a:ln>
                  </pic:spPr>
                </pic:pic>
              </a:graphicData>
            </a:graphic>
          </wp:inline>
        </w:drawing>
      </w:r>
    </w:p>
    <w:p w14:paraId="60F86E6B" w14:textId="370A2336" w:rsidR="00321ECE" w:rsidRDefault="00321ECE"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2.24. </w:t>
      </w:r>
      <w:r w:rsidR="004527BB">
        <w:rPr>
          <w:rFonts w:ascii="Times New Roman" w:hAnsi="Times New Roman" w:cs="Times New Roman"/>
          <w:bCs/>
          <w:i/>
          <w:iCs/>
          <w:sz w:val="24"/>
          <w:szCs w:val="24"/>
          <w:lang w:val="en-ID"/>
        </w:rPr>
        <w:t xml:space="preserve">Normalized confusion matrix of each output class of </w:t>
      </w:r>
      <w:r w:rsidR="004527BB">
        <w:rPr>
          <w:rFonts w:ascii="Times New Roman" w:hAnsi="Times New Roman" w:cs="Times New Roman"/>
          <w:bCs/>
          <w:i/>
          <w:iCs/>
          <w:sz w:val="24"/>
          <w:szCs w:val="24"/>
          <w:lang w:val="en-ID"/>
        </w:rPr>
        <w:t>C</w:t>
      </w:r>
      <w:r w:rsidR="004527BB">
        <w:rPr>
          <w:rFonts w:ascii="Times New Roman" w:hAnsi="Times New Roman" w:cs="Times New Roman"/>
          <w:bCs/>
          <w:i/>
          <w:iCs/>
          <w:sz w:val="24"/>
          <w:szCs w:val="24"/>
          <w:lang w:val="en-ID"/>
        </w:rPr>
        <w:t>NN from the GUI program</w:t>
      </w:r>
    </w:p>
    <w:p w14:paraId="0C52E1ED" w14:textId="5D818D61"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2.25</w:t>
      </w:r>
      <w:r w:rsidRPr="00796875">
        <w:rPr>
          <w:rFonts w:ascii="Times New Roman" w:hAnsi="Times New Roman" w:cs="Times New Roman"/>
          <w:bCs/>
          <w:sz w:val="24"/>
          <w:szCs w:val="24"/>
          <w:lang w:val="en-ID"/>
        </w:rPr>
        <w:t xml:space="preserve"> shows the combined raw and normalized confusion matrices for the CNN derived from the Jupyter Notebook. The numerical annotations confirm the reduction in false positives. The intense diagonal line serves as concrete statistical evidence that the spatial feature extraction via </w:t>
      </w:r>
      <w:r w:rsidRPr="00796875">
        <w:rPr>
          <w:rFonts w:ascii="Times New Roman" w:hAnsi="Times New Roman" w:cs="Times New Roman"/>
          <w:bCs/>
          <w:i/>
          <w:iCs/>
          <w:sz w:val="24"/>
          <w:szCs w:val="24"/>
          <w:lang w:val="en-ID"/>
        </w:rPr>
        <w:t>Conv2d</w:t>
      </w:r>
      <w:r w:rsidRPr="00796875">
        <w:rPr>
          <w:rFonts w:ascii="Times New Roman" w:hAnsi="Times New Roman" w:cs="Times New Roman"/>
          <w:bCs/>
          <w:sz w:val="24"/>
          <w:szCs w:val="24"/>
          <w:lang w:val="en-ID"/>
        </w:rPr>
        <w:t xml:space="preserve"> layers yields highly reliable classification boundaries.</w:t>
      </w:r>
    </w:p>
    <w:p w14:paraId="281080B8" w14:textId="7C8B1A4F" w:rsidR="00321ECE" w:rsidRDefault="00321ECE"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6D4D4127" wp14:editId="44429040">
            <wp:extent cx="5731510" cy="2419985"/>
            <wp:effectExtent l="0" t="0" r="2540" b="0"/>
            <wp:docPr id="11713240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19985"/>
                    </a:xfrm>
                    <a:prstGeom prst="rect">
                      <a:avLst/>
                    </a:prstGeom>
                    <a:noFill/>
                    <a:ln>
                      <a:noFill/>
                    </a:ln>
                  </pic:spPr>
                </pic:pic>
              </a:graphicData>
            </a:graphic>
          </wp:inline>
        </w:drawing>
      </w:r>
    </w:p>
    <w:p w14:paraId="1E04A9AB" w14:textId="50E7A658" w:rsidR="00321ECE" w:rsidRDefault="00321ECE"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2.25.</w:t>
      </w:r>
      <w:r w:rsidR="00823DD1">
        <w:rPr>
          <w:rFonts w:ascii="Times New Roman" w:hAnsi="Times New Roman" w:cs="Times New Roman"/>
          <w:b/>
          <w:i/>
          <w:iCs/>
          <w:sz w:val="24"/>
          <w:szCs w:val="24"/>
          <w:lang w:val="en-ID"/>
        </w:rPr>
        <w:t xml:space="preserve"> </w:t>
      </w:r>
      <w:r w:rsidR="00823DD1">
        <w:rPr>
          <w:rFonts w:ascii="Times New Roman" w:hAnsi="Times New Roman" w:cs="Times New Roman"/>
          <w:bCs/>
          <w:i/>
          <w:iCs/>
          <w:sz w:val="24"/>
          <w:szCs w:val="24"/>
          <w:lang w:val="en-ID"/>
        </w:rPr>
        <w:t xml:space="preserve">Original confusion matrix and normalized confusion matrix of each output class of </w:t>
      </w:r>
      <w:r w:rsidR="00823DD1">
        <w:rPr>
          <w:rFonts w:ascii="Times New Roman" w:hAnsi="Times New Roman" w:cs="Times New Roman"/>
          <w:bCs/>
          <w:i/>
          <w:iCs/>
          <w:sz w:val="24"/>
          <w:szCs w:val="24"/>
          <w:lang w:val="en-ID"/>
        </w:rPr>
        <w:t>C</w:t>
      </w:r>
      <w:r w:rsidR="00823DD1">
        <w:rPr>
          <w:rFonts w:ascii="Times New Roman" w:hAnsi="Times New Roman" w:cs="Times New Roman"/>
          <w:bCs/>
          <w:i/>
          <w:iCs/>
          <w:sz w:val="24"/>
          <w:szCs w:val="24"/>
          <w:lang w:val="en-ID"/>
        </w:rPr>
        <w:t xml:space="preserve">NN from the Jupyter Notebooks </w:t>
      </w:r>
      <w:r w:rsidR="00823DD1">
        <w:rPr>
          <w:rFonts w:ascii="Times New Roman" w:hAnsi="Times New Roman" w:cs="Times New Roman"/>
          <w:bCs/>
          <w:i/>
          <w:iCs/>
          <w:sz w:val="24"/>
          <w:szCs w:val="24"/>
          <w:lang w:val="en-ID"/>
        </w:rPr>
        <w:t>C</w:t>
      </w:r>
      <w:r w:rsidR="00823DD1">
        <w:rPr>
          <w:rFonts w:ascii="Times New Roman" w:hAnsi="Times New Roman" w:cs="Times New Roman"/>
          <w:bCs/>
          <w:i/>
          <w:iCs/>
          <w:sz w:val="24"/>
          <w:szCs w:val="24"/>
          <w:lang w:val="en-ID"/>
        </w:rPr>
        <w:t>NN</w:t>
      </w:r>
    </w:p>
    <w:p w14:paraId="1D8EF170" w14:textId="77777777"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2.26</w:t>
      </w:r>
      <w:r w:rsidRPr="00796875">
        <w:rPr>
          <w:rFonts w:ascii="Times New Roman" w:hAnsi="Times New Roman" w:cs="Times New Roman"/>
          <w:bCs/>
          <w:sz w:val="24"/>
          <w:szCs w:val="24"/>
          <w:lang w:val="en-ID"/>
        </w:rPr>
        <w:t xml:space="preserve"> captures a highly confident correct prediction using the GUI's Prediction Explorer for the CNN. The poorly written, heavily slanted letter "A" was successfully recognized with an overwhelming 99.5% confidence probability. The probability bar chart confirms that the model decisively eliminated all other 25 classes.</w:t>
      </w:r>
    </w:p>
    <w:p w14:paraId="50B32F24" w14:textId="77777777" w:rsidR="00321ECE" w:rsidRDefault="00321ECE" w:rsidP="001B0814">
      <w:pPr>
        <w:spacing w:line="278" w:lineRule="auto"/>
        <w:jc w:val="center"/>
        <w:rPr>
          <w:rFonts w:ascii="Times New Roman" w:hAnsi="Times New Roman" w:cs="Times New Roman"/>
          <w:b/>
          <w:i/>
          <w:iCs/>
          <w:sz w:val="24"/>
          <w:szCs w:val="24"/>
          <w:lang w:val="en-ID"/>
        </w:rPr>
      </w:pPr>
      <w:r>
        <w:rPr>
          <w:noProof/>
        </w:rPr>
        <w:drawing>
          <wp:inline distT="0" distB="0" distL="0" distR="0" wp14:anchorId="502F44B5" wp14:editId="603AA115">
            <wp:extent cx="5731510" cy="3046730"/>
            <wp:effectExtent l="0" t="0" r="2540" b="1270"/>
            <wp:docPr id="12216009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6D67842F" w14:textId="3CAF744D" w:rsidR="00321ECE" w:rsidRDefault="00321ECE" w:rsidP="001E4057">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2.26.</w:t>
      </w:r>
      <w:r w:rsidR="001E4057">
        <w:rPr>
          <w:rFonts w:ascii="Times New Roman" w:hAnsi="Times New Roman" w:cs="Times New Roman"/>
          <w:b/>
          <w:i/>
          <w:iCs/>
          <w:sz w:val="24"/>
          <w:szCs w:val="24"/>
          <w:lang w:val="en-ID"/>
        </w:rPr>
        <w:t xml:space="preserve"> </w:t>
      </w:r>
      <w:r w:rsidR="001E4057">
        <w:rPr>
          <w:rFonts w:ascii="Times New Roman" w:hAnsi="Times New Roman" w:cs="Times New Roman"/>
          <w:bCs/>
          <w:i/>
          <w:iCs/>
          <w:sz w:val="24"/>
          <w:szCs w:val="24"/>
          <w:lang w:val="en-ID"/>
        </w:rPr>
        <w:t xml:space="preserve">Example of a correctly predicted class of </w:t>
      </w:r>
      <w:r w:rsidR="001E4057">
        <w:rPr>
          <w:rFonts w:ascii="Times New Roman" w:hAnsi="Times New Roman" w:cs="Times New Roman"/>
          <w:bCs/>
          <w:i/>
          <w:iCs/>
          <w:sz w:val="24"/>
          <w:szCs w:val="24"/>
          <w:lang w:val="en-ID"/>
        </w:rPr>
        <w:t>C</w:t>
      </w:r>
      <w:r w:rsidR="001E4057">
        <w:rPr>
          <w:rFonts w:ascii="Times New Roman" w:hAnsi="Times New Roman" w:cs="Times New Roman"/>
          <w:bCs/>
          <w:i/>
          <w:iCs/>
          <w:sz w:val="24"/>
          <w:szCs w:val="24"/>
          <w:lang w:val="en-ID"/>
        </w:rPr>
        <w:t>NN from the GUI program</w:t>
      </w:r>
    </w:p>
    <w:p w14:paraId="757F31F5" w14:textId="77777777"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2.27</w:t>
      </w:r>
      <w:r w:rsidRPr="00796875">
        <w:rPr>
          <w:rFonts w:ascii="Times New Roman" w:hAnsi="Times New Roman" w:cs="Times New Roman"/>
          <w:bCs/>
          <w:sz w:val="24"/>
          <w:szCs w:val="24"/>
          <w:lang w:val="en-ID"/>
        </w:rPr>
        <w:t xml:space="preserve"> illustrates an incorrect CNN prediction from the GUI's Explorer. An ambiguous, horizontally compressed handwriting sample of an "A" was mistakenly classified as an "E" with a low confidence of 31.0%. The bar chart highlights the model's internal statistical conflict, as it struggled to extract definitive spatial edges from the heavily distorted sample.</w:t>
      </w:r>
    </w:p>
    <w:p w14:paraId="5F6E271C" w14:textId="10AAA307" w:rsidR="00321ECE" w:rsidRDefault="00321ECE"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7C30A0FF" wp14:editId="2D6A4089">
            <wp:extent cx="5731510" cy="3034665"/>
            <wp:effectExtent l="0" t="0" r="2540" b="0"/>
            <wp:docPr id="19004514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70D38FBF" w14:textId="55AD61C8" w:rsidR="00321ECE" w:rsidRDefault="00321ECE" w:rsidP="001E4057">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2.27. </w:t>
      </w:r>
      <w:r w:rsidR="001E4057">
        <w:rPr>
          <w:rFonts w:ascii="Times New Roman" w:hAnsi="Times New Roman" w:cs="Times New Roman"/>
          <w:bCs/>
          <w:i/>
          <w:iCs/>
          <w:sz w:val="24"/>
          <w:szCs w:val="24"/>
          <w:lang w:val="en-ID"/>
        </w:rPr>
        <w:t xml:space="preserve">Example of a </w:t>
      </w:r>
      <w:r w:rsidR="001E4057">
        <w:rPr>
          <w:rFonts w:ascii="Times New Roman" w:hAnsi="Times New Roman" w:cs="Times New Roman"/>
          <w:bCs/>
          <w:i/>
          <w:iCs/>
          <w:sz w:val="24"/>
          <w:szCs w:val="24"/>
          <w:lang w:val="en-ID"/>
        </w:rPr>
        <w:t>wrong</w:t>
      </w:r>
      <w:r w:rsidR="001E4057">
        <w:rPr>
          <w:rFonts w:ascii="Times New Roman" w:hAnsi="Times New Roman" w:cs="Times New Roman"/>
          <w:bCs/>
          <w:i/>
          <w:iCs/>
          <w:sz w:val="24"/>
          <w:szCs w:val="24"/>
          <w:lang w:val="en-ID"/>
        </w:rPr>
        <w:t xml:space="preserve">ly predicted class of </w:t>
      </w:r>
      <w:r w:rsidR="001E4057">
        <w:rPr>
          <w:rFonts w:ascii="Times New Roman" w:hAnsi="Times New Roman" w:cs="Times New Roman"/>
          <w:bCs/>
          <w:i/>
          <w:iCs/>
          <w:sz w:val="24"/>
          <w:szCs w:val="24"/>
          <w:lang w:val="en-ID"/>
        </w:rPr>
        <w:t>C</w:t>
      </w:r>
      <w:r w:rsidR="001E4057">
        <w:rPr>
          <w:rFonts w:ascii="Times New Roman" w:hAnsi="Times New Roman" w:cs="Times New Roman"/>
          <w:bCs/>
          <w:i/>
          <w:iCs/>
          <w:sz w:val="24"/>
          <w:szCs w:val="24"/>
          <w:lang w:val="en-ID"/>
        </w:rPr>
        <w:t>NN from the GUI program</w:t>
      </w:r>
    </w:p>
    <w:p w14:paraId="7DE5B404" w14:textId="1A981F7D"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2.28</w:t>
      </w:r>
      <w:r w:rsidRPr="00796875">
        <w:rPr>
          <w:rFonts w:ascii="Times New Roman" w:hAnsi="Times New Roman" w:cs="Times New Roman"/>
          <w:bCs/>
          <w:sz w:val="24"/>
          <w:szCs w:val="24"/>
          <w:lang w:val="en-ID"/>
        </w:rPr>
        <w:t xml:space="preserve"> showcases a grid of correctly classified "A" samples from the CNN's Jupyter Notebook evaluation. Despite significant variations in thickness, loops, and cursive styles, the CNN successfully identified every sample with high confidence (mostly 99% to 100%), underscoring the translation invariance provided by the Max Pooling layers.</w:t>
      </w:r>
    </w:p>
    <w:p w14:paraId="6FCE2EF6" w14:textId="39CF3901" w:rsidR="00321ECE" w:rsidRDefault="00321ECE"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098F16B1" wp14:editId="3032F192">
            <wp:extent cx="5731510" cy="6095365"/>
            <wp:effectExtent l="0" t="0" r="2540" b="635"/>
            <wp:docPr id="6770726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6095365"/>
                    </a:xfrm>
                    <a:prstGeom prst="rect">
                      <a:avLst/>
                    </a:prstGeom>
                    <a:noFill/>
                    <a:ln>
                      <a:noFill/>
                    </a:ln>
                  </pic:spPr>
                </pic:pic>
              </a:graphicData>
            </a:graphic>
          </wp:inline>
        </w:drawing>
      </w:r>
    </w:p>
    <w:p w14:paraId="2B717380" w14:textId="57836384" w:rsidR="00321ECE" w:rsidRDefault="00321ECE" w:rsidP="001B0814">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2.28. </w:t>
      </w:r>
      <w:r w:rsidR="006B2AD1">
        <w:rPr>
          <w:rFonts w:ascii="Times New Roman" w:hAnsi="Times New Roman" w:cs="Times New Roman"/>
          <w:bCs/>
          <w:i/>
          <w:iCs/>
          <w:sz w:val="24"/>
          <w:szCs w:val="24"/>
          <w:lang w:val="en-ID"/>
        </w:rPr>
        <w:t xml:space="preserve">Example of a correctly predicted class of </w:t>
      </w:r>
      <w:r w:rsidR="006B2AD1">
        <w:rPr>
          <w:rFonts w:ascii="Times New Roman" w:hAnsi="Times New Roman" w:cs="Times New Roman"/>
          <w:bCs/>
          <w:i/>
          <w:iCs/>
          <w:sz w:val="24"/>
          <w:szCs w:val="24"/>
          <w:lang w:val="en-ID"/>
        </w:rPr>
        <w:t>C</w:t>
      </w:r>
      <w:r w:rsidR="006B2AD1">
        <w:rPr>
          <w:rFonts w:ascii="Times New Roman" w:hAnsi="Times New Roman" w:cs="Times New Roman"/>
          <w:bCs/>
          <w:i/>
          <w:iCs/>
          <w:sz w:val="24"/>
          <w:szCs w:val="24"/>
          <w:lang w:val="en-ID"/>
        </w:rPr>
        <w:t xml:space="preserve">NN from the Jupyter Notebook </w:t>
      </w:r>
      <w:r w:rsidR="006B2AD1">
        <w:rPr>
          <w:rFonts w:ascii="Times New Roman" w:hAnsi="Times New Roman" w:cs="Times New Roman"/>
          <w:bCs/>
          <w:i/>
          <w:iCs/>
          <w:sz w:val="24"/>
          <w:szCs w:val="24"/>
          <w:lang w:val="en-ID"/>
        </w:rPr>
        <w:t>C</w:t>
      </w:r>
      <w:r w:rsidR="006B2AD1">
        <w:rPr>
          <w:rFonts w:ascii="Times New Roman" w:hAnsi="Times New Roman" w:cs="Times New Roman"/>
          <w:bCs/>
          <w:i/>
          <w:iCs/>
          <w:sz w:val="24"/>
          <w:szCs w:val="24"/>
          <w:lang w:val="en-ID"/>
        </w:rPr>
        <w:t>NN</w:t>
      </w:r>
    </w:p>
    <w:p w14:paraId="72DC30A4" w14:textId="10E663CE" w:rsidR="00796875" w:rsidRPr="00796875" w:rsidRDefault="00796875" w:rsidP="00796875">
      <w:pPr>
        <w:spacing w:line="278" w:lineRule="auto"/>
        <w:ind w:firstLine="709"/>
        <w:jc w:val="both"/>
        <w:rPr>
          <w:rFonts w:ascii="Times New Roman" w:hAnsi="Times New Roman" w:cs="Times New Roman"/>
          <w:bCs/>
          <w:sz w:val="24"/>
          <w:szCs w:val="24"/>
          <w:lang w:val="en-ID"/>
        </w:rPr>
      </w:pPr>
      <w:r w:rsidRPr="00796875">
        <w:rPr>
          <w:rFonts w:ascii="Times New Roman" w:hAnsi="Times New Roman" w:cs="Times New Roman"/>
          <w:b/>
          <w:bCs/>
          <w:sz w:val="24"/>
          <w:szCs w:val="24"/>
          <w:lang w:val="en-ID"/>
        </w:rPr>
        <w:t>Figure 2.29</w:t>
      </w:r>
      <w:r w:rsidRPr="00796875">
        <w:rPr>
          <w:rFonts w:ascii="Times New Roman" w:hAnsi="Times New Roman" w:cs="Times New Roman"/>
          <w:bCs/>
          <w:sz w:val="24"/>
          <w:szCs w:val="24"/>
          <w:lang w:val="en-ID"/>
        </w:rPr>
        <w:t xml:space="preserve"> provides an Error Analysis grid from the Jupyter Notebook, exhibiting 20 wrongly predicted samples by the CNN. This visualization justifies the model's remaining failure rate, as many of these samples are highly ambiguous even to human observers (e.g., a "q" that looks identical to an "a", or a "d" lacking its vertical stem). This proves that the remaining error margin is largely attributed to inherently illegible data rather than architectural flaws</w:t>
      </w:r>
      <w:r>
        <w:rPr>
          <w:rFonts w:ascii="Times New Roman" w:hAnsi="Times New Roman" w:cs="Times New Roman"/>
          <w:bCs/>
          <w:sz w:val="24"/>
          <w:szCs w:val="24"/>
          <w:lang w:val="en-ID"/>
        </w:rPr>
        <w:t>.</w:t>
      </w:r>
    </w:p>
    <w:p w14:paraId="44805B0F" w14:textId="5DCAAEFB" w:rsidR="00321ECE" w:rsidRDefault="00321ECE" w:rsidP="001B0814">
      <w:pPr>
        <w:spacing w:line="278" w:lineRule="auto"/>
        <w:jc w:val="center"/>
        <w:rPr>
          <w:rFonts w:ascii="Times New Roman" w:hAnsi="Times New Roman" w:cs="Times New Roman"/>
          <w:b/>
          <w:i/>
          <w:iCs/>
          <w:sz w:val="24"/>
          <w:szCs w:val="24"/>
          <w:lang w:val="en-ID"/>
        </w:rPr>
      </w:pPr>
      <w:r>
        <w:rPr>
          <w:noProof/>
        </w:rPr>
        <w:lastRenderedPageBreak/>
        <w:drawing>
          <wp:inline distT="0" distB="0" distL="0" distR="0" wp14:anchorId="43A7C84C" wp14:editId="1F197F3C">
            <wp:extent cx="5731510" cy="4881880"/>
            <wp:effectExtent l="0" t="0" r="2540" b="0"/>
            <wp:docPr id="3444843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4881880"/>
                    </a:xfrm>
                    <a:prstGeom prst="rect">
                      <a:avLst/>
                    </a:prstGeom>
                    <a:noFill/>
                    <a:ln>
                      <a:noFill/>
                    </a:ln>
                  </pic:spPr>
                </pic:pic>
              </a:graphicData>
            </a:graphic>
          </wp:inline>
        </w:drawing>
      </w:r>
    </w:p>
    <w:p w14:paraId="704703D9" w14:textId="242B2165" w:rsidR="001B0814" w:rsidRPr="00CA56BE" w:rsidRDefault="00321ECE" w:rsidP="00CA56BE">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2.29. </w:t>
      </w:r>
      <w:r w:rsidR="00AA488F">
        <w:rPr>
          <w:rFonts w:ascii="Times New Roman" w:hAnsi="Times New Roman" w:cs="Times New Roman"/>
          <w:bCs/>
          <w:i/>
          <w:iCs/>
          <w:sz w:val="24"/>
          <w:szCs w:val="24"/>
          <w:lang w:val="en-ID"/>
        </w:rPr>
        <w:t xml:space="preserve">Example of a </w:t>
      </w:r>
      <w:r w:rsidR="00AA488F">
        <w:rPr>
          <w:rFonts w:ascii="Times New Roman" w:hAnsi="Times New Roman" w:cs="Times New Roman"/>
          <w:bCs/>
          <w:i/>
          <w:iCs/>
          <w:sz w:val="24"/>
          <w:szCs w:val="24"/>
          <w:lang w:val="en-ID"/>
        </w:rPr>
        <w:t>wrongly</w:t>
      </w:r>
      <w:r w:rsidR="00AA488F">
        <w:rPr>
          <w:rFonts w:ascii="Times New Roman" w:hAnsi="Times New Roman" w:cs="Times New Roman"/>
          <w:bCs/>
          <w:i/>
          <w:iCs/>
          <w:sz w:val="24"/>
          <w:szCs w:val="24"/>
          <w:lang w:val="en-ID"/>
        </w:rPr>
        <w:t>ly predicted class of CNN from the Jupyter Notebook CNN</w:t>
      </w:r>
    </w:p>
    <w:p w14:paraId="36B4D789" w14:textId="77777777" w:rsidR="001B0814" w:rsidRPr="006D264C" w:rsidRDefault="001B0814" w:rsidP="001B0814">
      <w:pPr>
        <w:spacing w:line="278" w:lineRule="auto"/>
        <w:rPr>
          <w:rFonts w:ascii="Times New Roman" w:hAnsi="Times New Roman" w:cs="Times New Roman"/>
          <w:b/>
          <w:sz w:val="24"/>
          <w:szCs w:val="24"/>
          <w:lang w:val="en-ID"/>
        </w:rPr>
      </w:pPr>
      <w:r w:rsidRPr="006D264C">
        <w:rPr>
          <w:rFonts w:ascii="Times New Roman" w:hAnsi="Times New Roman" w:cs="Times New Roman"/>
          <w:b/>
          <w:sz w:val="24"/>
          <w:szCs w:val="24"/>
          <w:lang w:val="en-ID"/>
        </w:rPr>
        <w:t>2.</w:t>
      </w:r>
      <w:r>
        <w:rPr>
          <w:rFonts w:ascii="Times New Roman" w:hAnsi="Times New Roman" w:cs="Times New Roman"/>
          <w:b/>
          <w:sz w:val="24"/>
          <w:szCs w:val="24"/>
          <w:lang w:val="en-ID"/>
        </w:rPr>
        <w:t>4</w:t>
      </w:r>
      <w:r w:rsidRPr="006D264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Discussion and </w:t>
      </w:r>
      <w:r w:rsidRPr="006D264C">
        <w:rPr>
          <w:rFonts w:ascii="Times New Roman" w:hAnsi="Times New Roman" w:cs="Times New Roman"/>
          <w:b/>
          <w:sz w:val="24"/>
          <w:szCs w:val="24"/>
          <w:lang w:val="en-ID"/>
        </w:rPr>
        <w:t xml:space="preserve">Evaluation </w:t>
      </w:r>
    </w:p>
    <w:p w14:paraId="7789B2CA" w14:textId="34DA273D" w:rsidR="00703457" w:rsidRPr="00703457" w:rsidRDefault="00703457" w:rsidP="00703457">
      <w:pPr>
        <w:spacing w:line="278" w:lineRule="auto"/>
        <w:ind w:firstLine="709"/>
        <w:jc w:val="both"/>
        <w:rPr>
          <w:rFonts w:ascii="Times New Roman" w:hAnsi="Times New Roman" w:cs="Times New Roman"/>
          <w:sz w:val="24"/>
          <w:szCs w:val="24"/>
          <w:lang w:val="en-ID"/>
        </w:rPr>
      </w:pPr>
      <w:r w:rsidRPr="00703457">
        <w:rPr>
          <w:rFonts w:ascii="Times New Roman" w:hAnsi="Times New Roman" w:cs="Times New Roman"/>
          <w:sz w:val="24"/>
          <w:szCs w:val="24"/>
          <w:lang w:val="en-ID"/>
        </w:rPr>
        <w:t>The comparative analysis between the ANN and the CNN reveals a definitive advantage in utilizing spatial feature extraction for complex image classification tasks. While the ANN achieved a highly respectable overall accuracy of approximately 92.6%, its fundamental architecture</w:t>
      </w:r>
      <w:r w:rsidR="00AC720A">
        <w:rPr>
          <w:rFonts w:ascii="Times New Roman" w:hAnsi="Times New Roman" w:cs="Times New Roman"/>
          <w:sz w:val="24"/>
          <w:szCs w:val="24"/>
          <w:lang w:val="en-ID"/>
        </w:rPr>
        <w:t xml:space="preserve">, </w:t>
      </w:r>
      <w:r w:rsidRPr="00703457">
        <w:rPr>
          <w:rFonts w:ascii="Times New Roman" w:hAnsi="Times New Roman" w:cs="Times New Roman"/>
          <w:sz w:val="24"/>
          <w:szCs w:val="24"/>
          <w:lang w:val="en-ID"/>
        </w:rPr>
        <w:t>which mathematically mandates flattening the 2D image arrays into 1D vectors</w:t>
      </w:r>
      <w:r w:rsidR="00AC720A">
        <w:rPr>
          <w:rFonts w:ascii="Times New Roman" w:hAnsi="Times New Roman" w:cs="Times New Roman"/>
          <w:sz w:val="24"/>
          <w:szCs w:val="24"/>
          <w:lang w:val="en-ID"/>
        </w:rPr>
        <w:t xml:space="preserve">, </w:t>
      </w:r>
      <w:r w:rsidRPr="00703457">
        <w:rPr>
          <w:rFonts w:ascii="Times New Roman" w:hAnsi="Times New Roman" w:cs="Times New Roman"/>
          <w:sz w:val="24"/>
          <w:szCs w:val="24"/>
          <w:lang w:val="en-ID"/>
        </w:rPr>
        <w:t xml:space="preserve">inherently discards critical local spatial relationships. This architectural limitation became visually evident in the per-class evaluation bar charts and confusion matrices, where the ANN struggled significantly to differentiate morphologically similar characters such as "I" and "L". In contrast, the CNN, which attained a superior overall accuracy of roughly 94.8%, successfully preserved the 2D topology of the handwritten inputs. By employing </w:t>
      </w:r>
      <w:r w:rsidRPr="00703457">
        <w:rPr>
          <w:rFonts w:ascii="Times New Roman" w:hAnsi="Times New Roman" w:cs="Times New Roman"/>
          <w:i/>
          <w:iCs/>
          <w:sz w:val="24"/>
          <w:szCs w:val="24"/>
          <w:lang w:val="en-ID"/>
        </w:rPr>
        <w:t>nn.Conv2d</w:t>
      </w:r>
      <w:r w:rsidRPr="00703457">
        <w:rPr>
          <w:rFonts w:ascii="Times New Roman" w:hAnsi="Times New Roman" w:cs="Times New Roman"/>
          <w:sz w:val="24"/>
          <w:szCs w:val="24"/>
          <w:lang w:val="en-ID"/>
        </w:rPr>
        <w:t xml:space="preserve"> and </w:t>
      </w:r>
      <w:r w:rsidRPr="00703457">
        <w:rPr>
          <w:rFonts w:ascii="Times New Roman" w:hAnsi="Times New Roman" w:cs="Times New Roman"/>
          <w:i/>
          <w:iCs/>
          <w:sz w:val="24"/>
          <w:szCs w:val="24"/>
          <w:lang w:val="en-ID"/>
        </w:rPr>
        <w:t>nn.MaxPool2d</w:t>
      </w:r>
      <w:r w:rsidRPr="00703457">
        <w:rPr>
          <w:rFonts w:ascii="Times New Roman" w:hAnsi="Times New Roman" w:cs="Times New Roman"/>
          <w:sz w:val="24"/>
          <w:szCs w:val="24"/>
          <w:lang w:val="en-ID"/>
        </w:rPr>
        <w:t xml:space="preserve"> layers, the CNN demonstrated a robust capability to extract hierarchical structural features (like overlapping curves and intersecting lines) while maintaining translation invariance. This spatial awareness drastically reduced false-positive misclassifications across ambiguous classes, thereby confirming the theoretical superiority of convolutional architectures in computer vision domains.</w:t>
      </w:r>
    </w:p>
    <w:p w14:paraId="789CE77D" w14:textId="79F0D5BF" w:rsidR="00703457" w:rsidRPr="00703457" w:rsidRDefault="00703457" w:rsidP="00703457">
      <w:pPr>
        <w:spacing w:line="278" w:lineRule="auto"/>
        <w:ind w:firstLine="709"/>
        <w:jc w:val="both"/>
        <w:rPr>
          <w:rFonts w:ascii="Times New Roman" w:hAnsi="Times New Roman" w:cs="Times New Roman"/>
          <w:sz w:val="24"/>
          <w:szCs w:val="24"/>
          <w:lang w:val="en-ID"/>
        </w:rPr>
      </w:pPr>
      <w:r w:rsidRPr="00703457">
        <w:rPr>
          <w:rFonts w:ascii="Times New Roman" w:hAnsi="Times New Roman" w:cs="Times New Roman"/>
          <w:sz w:val="24"/>
          <w:szCs w:val="24"/>
          <w:lang w:val="en-ID"/>
        </w:rPr>
        <w:lastRenderedPageBreak/>
        <w:t xml:space="preserve">Despite the distinct architectural advantages of the CNN, the evaluation also highlighted the inherent limitations posed by the EMNIST Letters dataset itself. The </w:t>
      </w:r>
      <w:r w:rsidRPr="00703457">
        <w:rPr>
          <w:rFonts w:ascii="Times New Roman" w:hAnsi="Times New Roman" w:cs="Times New Roman"/>
          <w:i/>
          <w:iCs/>
          <w:sz w:val="24"/>
          <w:szCs w:val="24"/>
          <w:lang w:val="en-ID"/>
        </w:rPr>
        <w:t>Interactive Prediction Explorer</w:t>
      </w:r>
      <w:r w:rsidRPr="00703457">
        <w:rPr>
          <w:rFonts w:ascii="Times New Roman" w:hAnsi="Times New Roman" w:cs="Times New Roman"/>
          <w:sz w:val="24"/>
          <w:szCs w:val="24"/>
          <w:lang w:val="en-ID"/>
        </w:rPr>
        <w:t xml:space="preserve"> within the GUI and the error analysis grids derived from the Jupyter Notebooks demonstrated that the remaining misclassifications were rarely due to catastrophic algorithmic failures. Instead, they predominantly stemmed from severe handwriting distortions, human input errors, and overlapping morphological traits</w:t>
      </w:r>
      <w:r w:rsidR="001C68C5">
        <w:rPr>
          <w:rFonts w:ascii="Times New Roman" w:hAnsi="Times New Roman" w:cs="Times New Roman"/>
          <w:sz w:val="24"/>
          <w:szCs w:val="24"/>
          <w:lang w:val="en-ID"/>
        </w:rPr>
        <w:t xml:space="preserve">, </w:t>
      </w:r>
      <w:r w:rsidRPr="00703457">
        <w:rPr>
          <w:rFonts w:ascii="Times New Roman" w:hAnsi="Times New Roman" w:cs="Times New Roman"/>
          <w:sz w:val="24"/>
          <w:szCs w:val="24"/>
          <w:lang w:val="en-ID"/>
        </w:rPr>
        <w:t xml:space="preserve">such as an unclosed "O" closely resembling a "U", or a heavily slanted "A" resembling an "E" as seen in </w:t>
      </w:r>
      <w:r w:rsidRPr="001C68C5">
        <w:rPr>
          <w:rFonts w:ascii="Times New Roman" w:hAnsi="Times New Roman" w:cs="Times New Roman"/>
          <w:b/>
          <w:bCs/>
          <w:sz w:val="24"/>
          <w:szCs w:val="24"/>
          <w:lang w:val="en-ID"/>
        </w:rPr>
        <w:t>Figure 2.27</w:t>
      </w:r>
      <w:r w:rsidRPr="00703457">
        <w:rPr>
          <w:rFonts w:ascii="Times New Roman" w:hAnsi="Times New Roman" w:cs="Times New Roman"/>
          <w:sz w:val="24"/>
          <w:szCs w:val="24"/>
          <w:lang w:val="en-ID"/>
        </w:rPr>
        <w:t>. These findings indicate that while deep learning optimization is crucial, achieving near 100% accuracy on isolated handwritten alphabets is practically bounded by the irreducible ambiguity of human handwriting. Consequently, deploying such systems in real-world Multimodal Biomedical Data Analysis pipelines, such as digitizing clinical prescriptions, would likely necessitate supplementary context-aware Natural Language Processing (NLP) models to logically infer the correct letter based on surrounding word contexts.</w:t>
      </w:r>
    </w:p>
    <w:p w14:paraId="3669AD35" w14:textId="3961FC5F" w:rsidR="00703457" w:rsidRPr="00703457" w:rsidRDefault="00703457" w:rsidP="00703457">
      <w:pPr>
        <w:spacing w:line="278" w:lineRule="auto"/>
        <w:ind w:firstLine="709"/>
        <w:jc w:val="both"/>
        <w:rPr>
          <w:rFonts w:ascii="Times New Roman" w:hAnsi="Times New Roman" w:cs="Times New Roman"/>
          <w:sz w:val="24"/>
          <w:szCs w:val="24"/>
          <w:lang w:val="en-ID"/>
        </w:rPr>
      </w:pPr>
      <w:r w:rsidRPr="00703457">
        <w:rPr>
          <w:rFonts w:ascii="Times New Roman" w:hAnsi="Times New Roman" w:cs="Times New Roman"/>
          <w:sz w:val="24"/>
          <w:szCs w:val="24"/>
          <w:lang w:val="en-ID"/>
        </w:rPr>
        <w:t xml:space="preserve">Beyond the raw predictive performance, this project successfully resolved the critical software engineering challenges defined in the problem statement through the development of the unified PyQt6 GUI application. By encapsulating the computationally expensive PyTorch training loops inside asynchronous </w:t>
      </w:r>
      <w:r w:rsidRPr="00703457">
        <w:rPr>
          <w:rFonts w:ascii="Times New Roman" w:hAnsi="Times New Roman" w:cs="Times New Roman"/>
          <w:i/>
          <w:iCs/>
          <w:sz w:val="24"/>
          <w:szCs w:val="24"/>
          <w:lang w:val="en-ID"/>
        </w:rPr>
        <w:t>QThread</w:t>
      </w:r>
      <w:r w:rsidRPr="00703457">
        <w:rPr>
          <w:rFonts w:ascii="Times New Roman" w:hAnsi="Times New Roman" w:cs="Times New Roman"/>
          <w:sz w:val="24"/>
          <w:szCs w:val="24"/>
          <w:lang w:val="en-ID"/>
        </w:rPr>
        <w:t xml:space="preserve"> workers, the application </w:t>
      </w:r>
      <w:r w:rsidR="00140618" w:rsidRPr="00703457">
        <w:rPr>
          <w:rFonts w:ascii="Times New Roman" w:hAnsi="Times New Roman" w:cs="Times New Roman"/>
          <w:sz w:val="24"/>
          <w:szCs w:val="24"/>
          <w:lang w:val="en-ID"/>
        </w:rPr>
        <w:t>eliminated</w:t>
      </w:r>
      <w:r w:rsidRPr="00703457">
        <w:rPr>
          <w:rFonts w:ascii="Times New Roman" w:hAnsi="Times New Roman" w:cs="Times New Roman"/>
          <w:sz w:val="24"/>
          <w:szCs w:val="24"/>
          <w:lang w:val="en-ID"/>
        </w:rPr>
        <w:t xml:space="preserve"> the UI freezing issues typically associated with single-threaded machine learning software. Furthermore, the integration of native CUDA hardware acceleration, paired with memory-pinning optimizations inside the </w:t>
      </w:r>
      <w:r w:rsidRPr="00703457">
        <w:rPr>
          <w:rFonts w:ascii="Times New Roman" w:hAnsi="Times New Roman" w:cs="Times New Roman"/>
          <w:i/>
          <w:iCs/>
          <w:sz w:val="24"/>
          <w:szCs w:val="24"/>
          <w:lang w:val="en-ID"/>
        </w:rPr>
        <w:t>DataLoader</w:t>
      </w:r>
      <w:r w:rsidRPr="00703457">
        <w:rPr>
          <w:rFonts w:ascii="Times New Roman" w:hAnsi="Times New Roman" w:cs="Times New Roman"/>
          <w:sz w:val="24"/>
          <w:szCs w:val="24"/>
          <w:lang w:val="en-ID"/>
        </w:rPr>
        <w:t xml:space="preserve">, ensured that the massive matrix multiplications required by the CNN were executed rapidly and efficiently without bottlenecking the system RAM. The implementation of interactive, dynamically drawn Matplotlib dashboards directly within the application provided a highly transparent, user-friendly interface for monitoring real-time </w:t>
      </w:r>
      <w:r w:rsidRPr="00703457">
        <w:rPr>
          <w:rFonts w:ascii="Times New Roman" w:hAnsi="Times New Roman" w:cs="Times New Roman"/>
          <w:i/>
          <w:iCs/>
          <w:sz w:val="24"/>
          <w:szCs w:val="24"/>
          <w:lang w:val="en-ID"/>
        </w:rPr>
        <w:t>CrossEntropyLoss</w:t>
      </w:r>
      <w:r w:rsidRPr="00703457">
        <w:rPr>
          <w:rFonts w:ascii="Times New Roman" w:hAnsi="Times New Roman" w:cs="Times New Roman"/>
          <w:sz w:val="24"/>
          <w:szCs w:val="24"/>
          <w:lang w:val="en-ID"/>
        </w:rPr>
        <w:t xml:space="preserve"> convergence and diagnosing class-specific anomalies. Ultimately, this modular architecture successfully bridges the gap between experimental data science in Jupyter Notebooks and deployable, production-ready software suitable for modern biomedical informatics environments.</w:t>
      </w:r>
    </w:p>
    <w:p w14:paraId="0702EDA7" w14:textId="0AE6BEAE" w:rsidR="001B0814" w:rsidRPr="00B9570B" w:rsidRDefault="001B0814" w:rsidP="00F70AB6">
      <w:pPr>
        <w:spacing w:line="278" w:lineRule="auto"/>
        <w:ind w:firstLine="709"/>
        <w:jc w:val="both"/>
        <w:rPr>
          <w:rFonts w:ascii="Times New Roman" w:hAnsi="Times New Roman" w:cs="Times New Roman"/>
          <w:sz w:val="24"/>
          <w:szCs w:val="24"/>
          <w:lang w:val="en-ID"/>
        </w:rPr>
      </w:pPr>
    </w:p>
    <w:p w14:paraId="1663DC70" w14:textId="77777777" w:rsidR="001B0814" w:rsidRDefault="001B0814" w:rsidP="001B0814">
      <w:pPr>
        <w:spacing w:line="278"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100C7415" w14:textId="77777777" w:rsidR="001B0814" w:rsidRPr="00FE2092" w:rsidRDefault="001B0814" w:rsidP="001B0814">
      <w:pPr>
        <w:jc w:val="center"/>
        <w:rPr>
          <w:rFonts w:ascii="Times New Roman" w:hAnsi="Times New Roman" w:cs="Times New Roman"/>
          <w:b/>
          <w:bCs/>
          <w:sz w:val="30"/>
          <w:szCs w:val="30"/>
          <w:lang w:val="en-ID"/>
        </w:rPr>
      </w:pPr>
      <w:r w:rsidRPr="00FE2092">
        <w:rPr>
          <w:rFonts w:ascii="Times New Roman" w:hAnsi="Times New Roman" w:cs="Times New Roman"/>
          <w:b/>
          <w:bCs/>
          <w:sz w:val="30"/>
          <w:szCs w:val="30"/>
          <w:lang w:val="en-ID"/>
        </w:rPr>
        <w:lastRenderedPageBreak/>
        <w:t>CHAPTER III. CONCLUSION</w:t>
      </w:r>
    </w:p>
    <w:p w14:paraId="54638F96" w14:textId="4B55FAD2" w:rsidR="007803C7" w:rsidRPr="007803C7" w:rsidRDefault="007803C7" w:rsidP="007803C7">
      <w:pPr>
        <w:ind w:firstLine="709"/>
        <w:jc w:val="both"/>
        <w:rPr>
          <w:rFonts w:ascii="Times New Roman" w:hAnsi="Times New Roman" w:cs="Times New Roman"/>
          <w:sz w:val="24"/>
          <w:szCs w:val="24"/>
          <w:lang w:val="en-ID"/>
        </w:rPr>
      </w:pPr>
      <w:r w:rsidRPr="007803C7">
        <w:rPr>
          <w:rFonts w:ascii="Times New Roman" w:hAnsi="Times New Roman" w:cs="Times New Roman"/>
          <w:sz w:val="24"/>
          <w:szCs w:val="24"/>
          <w:lang w:val="en-ID"/>
        </w:rPr>
        <w:t>This project successfully developed, evaluated, and integrated two distinct deep learning architectures</w:t>
      </w:r>
      <w:r w:rsidR="00C52554">
        <w:rPr>
          <w:rFonts w:ascii="Times New Roman" w:hAnsi="Times New Roman" w:cs="Times New Roman"/>
          <w:sz w:val="24"/>
          <w:szCs w:val="24"/>
          <w:lang w:val="en-ID"/>
        </w:rPr>
        <w:t xml:space="preserve">, </w:t>
      </w:r>
      <w:r w:rsidRPr="007803C7">
        <w:rPr>
          <w:rFonts w:ascii="Times New Roman" w:hAnsi="Times New Roman" w:cs="Times New Roman"/>
          <w:sz w:val="24"/>
          <w:szCs w:val="24"/>
          <w:lang w:val="en-ID"/>
        </w:rPr>
        <w:t>ANN and CNN</w:t>
      </w:r>
      <w:r w:rsidR="00C52554">
        <w:rPr>
          <w:rFonts w:ascii="Times New Roman" w:hAnsi="Times New Roman" w:cs="Times New Roman"/>
          <w:sz w:val="24"/>
          <w:szCs w:val="24"/>
          <w:lang w:val="en-ID"/>
        </w:rPr>
        <w:t xml:space="preserve">, </w:t>
      </w:r>
      <w:r w:rsidRPr="007803C7">
        <w:rPr>
          <w:rFonts w:ascii="Times New Roman" w:hAnsi="Times New Roman" w:cs="Times New Roman"/>
          <w:sz w:val="24"/>
          <w:szCs w:val="24"/>
          <w:lang w:val="en-ID"/>
        </w:rPr>
        <w:t>for the classification of the EMNIST Letters dataset. The comparative analysis conclusively demonstrated the superiority of convolutional architectures in computer vision tasks. While the ANN achieved a commendable overall test accuracy of approximately 92.6%, its mathematical reliance on flattening 2D image matrices into 1D vectors fundamentally restricted its ability to comprehend local structural context. Conversely, the CNN, leveraging spatial convolutions and max-pooling layers, preserved the 2D topology of the handwritten characters and achieved a higher overall accuracy of 94.8%. By maintaining translation invariance and extracting hierarchical spatial features, the CNN effectively minimized false-positive misclassifications among morphologically similar letters, proving its robustness over standard dense layers.</w:t>
      </w:r>
    </w:p>
    <w:p w14:paraId="0A885C3D" w14:textId="288DE2DC" w:rsidR="007803C7" w:rsidRPr="007803C7" w:rsidRDefault="007803C7" w:rsidP="007803C7">
      <w:pPr>
        <w:ind w:firstLine="709"/>
        <w:jc w:val="both"/>
        <w:rPr>
          <w:rFonts w:ascii="Times New Roman" w:hAnsi="Times New Roman" w:cs="Times New Roman"/>
          <w:sz w:val="24"/>
          <w:szCs w:val="24"/>
          <w:lang w:val="en-ID"/>
        </w:rPr>
      </w:pPr>
      <w:r w:rsidRPr="007803C7">
        <w:rPr>
          <w:rFonts w:ascii="Times New Roman" w:hAnsi="Times New Roman" w:cs="Times New Roman"/>
          <w:sz w:val="24"/>
          <w:szCs w:val="24"/>
          <w:lang w:val="en-ID"/>
        </w:rPr>
        <w:t>Despite the algorithmic success of the CNN, the granular error analysis revealed that the remaining margin of misclassification is primarily bound by the irreducible ambiguity of human handwriting. Extreme distortions, unclosed loops, and structurally identical characters</w:t>
      </w:r>
      <w:r w:rsidR="006B4D68">
        <w:rPr>
          <w:rFonts w:ascii="Times New Roman" w:hAnsi="Times New Roman" w:cs="Times New Roman"/>
          <w:sz w:val="24"/>
          <w:szCs w:val="24"/>
          <w:lang w:val="en-ID"/>
        </w:rPr>
        <w:t xml:space="preserve">, </w:t>
      </w:r>
      <w:r w:rsidRPr="007803C7">
        <w:rPr>
          <w:rFonts w:ascii="Times New Roman" w:hAnsi="Times New Roman" w:cs="Times New Roman"/>
          <w:sz w:val="24"/>
          <w:szCs w:val="24"/>
          <w:lang w:val="en-ID"/>
        </w:rPr>
        <w:t>such as the lowercase "l" and uppercase "I"</w:t>
      </w:r>
      <w:r w:rsidR="006B4D68">
        <w:rPr>
          <w:rFonts w:ascii="Times New Roman" w:hAnsi="Times New Roman" w:cs="Times New Roman"/>
          <w:sz w:val="24"/>
          <w:szCs w:val="24"/>
          <w:lang w:val="en-ID"/>
        </w:rPr>
        <w:t xml:space="preserve"> </w:t>
      </w:r>
      <w:r w:rsidRPr="007803C7">
        <w:rPr>
          <w:rFonts w:ascii="Times New Roman" w:hAnsi="Times New Roman" w:cs="Times New Roman"/>
          <w:sz w:val="24"/>
          <w:szCs w:val="24"/>
          <w:lang w:val="en-ID"/>
        </w:rPr>
        <w:t>inherently confuse visual classifiers regardless of network depth. These dataset limitations suggest that in real-world Multimodal Biomedical Data Analysis applications</w:t>
      </w:r>
      <w:r w:rsidR="00C52554">
        <w:rPr>
          <w:rFonts w:ascii="Times New Roman" w:hAnsi="Times New Roman" w:cs="Times New Roman"/>
          <w:sz w:val="24"/>
          <w:szCs w:val="24"/>
          <w:lang w:val="en-ID"/>
        </w:rPr>
        <w:t xml:space="preserve">, </w:t>
      </w:r>
      <w:r w:rsidRPr="007803C7">
        <w:rPr>
          <w:rFonts w:ascii="Times New Roman" w:hAnsi="Times New Roman" w:cs="Times New Roman"/>
          <w:sz w:val="24"/>
          <w:szCs w:val="24"/>
          <w:lang w:val="en-ID"/>
        </w:rPr>
        <w:t>such as the digitization of handwritten clinical notes, patient intake forms, or medical prescriptions</w:t>
      </w:r>
      <w:r w:rsidR="00C52554">
        <w:rPr>
          <w:rFonts w:ascii="Times New Roman" w:hAnsi="Times New Roman" w:cs="Times New Roman"/>
          <w:sz w:val="24"/>
          <w:szCs w:val="24"/>
          <w:lang w:val="en-ID"/>
        </w:rPr>
        <w:t xml:space="preserve">, </w:t>
      </w:r>
      <w:r w:rsidRPr="007803C7">
        <w:rPr>
          <w:rFonts w:ascii="Times New Roman" w:hAnsi="Times New Roman" w:cs="Times New Roman"/>
          <w:sz w:val="24"/>
          <w:szCs w:val="24"/>
          <w:lang w:val="en-ID"/>
        </w:rPr>
        <w:t>purely visual OCR models must be augmented with contextual NLP systems to accurately infer ambiguous characters based on surrounding linguistic context.</w:t>
      </w:r>
    </w:p>
    <w:p w14:paraId="608402A8" w14:textId="6B4F1DB7" w:rsidR="001B0814" w:rsidRDefault="007803C7" w:rsidP="007803C7">
      <w:pPr>
        <w:ind w:firstLine="709"/>
        <w:jc w:val="both"/>
        <w:rPr>
          <w:rFonts w:ascii="Times New Roman" w:hAnsi="Times New Roman" w:cs="Times New Roman"/>
          <w:sz w:val="24"/>
          <w:szCs w:val="24"/>
          <w:lang w:val="en-ID"/>
        </w:rPr>
      </w:pPr>
      <w:r w:rsidRPr="007803C7">
        <w:rPr>
          <w:rFonts w:ascii="Times New Roman" w:hAnsi="Times New Roman" w:cs="Times New Roman"/>
          <w:sz w:val="24"/>
          <w:szCs w:val="24"/>
          <w:lang w:val="en-ID"/>
        </w:rPr>
        <w:t>Beyond predictive modeling, this project excelled in bridging the gap between experimental data science and deployable software engineering. The development of the unified PyQt6 GUI provided a highly interactive and transparent environment for real-time model training and evaluation. By cleanly isolating the mathematically intensive PyTorch operations and CUDA hardware acceleration within asynchronous background threads (</w:t>
      </w:r>
      <w:r w:rsidRPr="007803C7">
        <w:rPr>
          <w:rFonts w:ascii="Times New Roman" w:hAnsi="Times New Roman" w:cs="Times New Roman"/>
          <w:i/>
          <w:iCs/>
          <w:sz w:val="24"/>
          <w:szCs w:val="24"/>
          <w:lang w:val="en-ID"/>
        </w:rPr>
        <w:t>QThread</w:t>
      </w:r>
      <w:r w:rsidRPr="007803C7">
        <w:rPr>
          <w:rFonts w:ascii="Times New Roman" w:hAnsi="Times New Roman" w:cs="Times New Roman"/>
          <w:sz w:val="24"/>
          <w:szCs w:val="24"/>
          <w:lang w:val="en-ID"/>
        </w:rPr>
        <w:t>), the application maintained a fluid, responsive user experience without system freezes. The integration of dynamic Matplotlib dashboards, real-time terminal logging, and interactive prediction viewers ultimately proves that complex deep learning pipelines can be successfully encapsulated into robust, user-friendly desktop applications, setting a strong architectural foundation for future developments in biomedical informatics systems.</w:t>
      </w:r>
    </w:p>
    <w:p w14:paraId="4366CA03" w14:textId="77777777" w:rsidR="001B0814" w:rsidRDefault="001B0814" w:rsidP="001B0814">
      <w:pPr>
        <w:jc w:val="both"/>
        <w:rPr>
          <w:rFonts w:ascii="Times New Roman" w:hAnsi="Times New Roman" w:cs="Times New Roman"/>
          <w:sz w:val="24"/>
          <w:szCs w:val="24"/>
          <w:lang w:val="en-ID"/>
        </w:rPr>
      </w:pPr>
    </w:p>
    <w:p w14:paraId="5960ACE8" w14:textId="77777777" w:rsidR="001B0814" w:rsidRDefault="001B0814" w:rsidP="001B0814">
      <w:pPr>
        <w:jc w:val="both"/>
        <w:rPr>
          <w:rFonts w:ascii="Times New Roman" w:hAnsi="Times New Roman" w:cs="Times New Roman"/>
          <w:sz w:val="24"/>
          <w:szCs w:val="24"/>
          <w:lang w:val="en-ID"/>
        </w:rPr>
      </w:pPr>
    </w:p>
    <w:p w14:paraId="6CD6159F" w14:textId="77777777" w:rsidR="001B0814" w:rsidRDefault="001B0814" w:rsidP="001B0814">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6C0870B1" w14:textId="77777777" w:rsidR="001B0814" w:rsidRDefault="001B0814" w:rsidP="001B0814">
      <w:pPr>
        <w:jc w:val="center"/>
        <w:rPr>
          <w:rFonts w:ascii="Times New Roman" w:hAnsi="Times New Roman" w:cs="Times New Roman"/>
          <w:b/>
          <w:bCs/>
          <w:sz w:val="30"/>
          <w:szCs w:val="30"/>
          <w:lang w:val="en-ID"/>
        </w:rPr>
      </w:pPr>
      <w:r w:rsidRPr="00FD46AD">
        <w:rPr>
          <w:rFonts w:ascii="Times New Roman" w:hAnsi="Times New Roman" w:cs="Times New Roman"/>
          <w:b/>
          <w:bCs/>
          <w:sz w:val="30"/>
          <w:szCs w:val="30"/>
          <w:lang w:val="en-ID"/>
        </w:rPr>
        <w:lastRenderedPageBreak/>
        <w:t>REFERENCES</w:t>
      </w:r>
    </w:p>
    <w:p w14:paraId="6E43179B" w14:textId="77777777" w:rsidR="00421E95" w:rsidRPr="00421E95" w:rsidRDefault="00421E95" w:rsidP="00421E95">
      <w:pPr>
        <w:pStyle w:val="ListParagraph"/>
        <w:numPr>
          <w:ilvl w:val="0"/>
          <w:numId w:val="29"/>
        </w:numPr>
        <w:ind w:left="567" w:hanging="567"/>
        <w:jc w:val="both"/>
        <w:rPr>
          <w:rFonts w:ascii="Times New Roman" w:hAnsi="Times New Roman" w:cs="Times New Roman"/>
          <w:sz w:val="26"/>
          <w:szCs w:val="26"/>
          <w:lang w:val="en-ID"/>
        </w:rPr>
      </w:pPr>
      <w:r w:rsidRPr="00421E95">
        <w:rPr>
          <w:rFonts w:ascii="Times New Roman" w:hAnsi="Times New Roman" w:cs="Times New Roman"/>
          <w:sz w:val="26"/>
          <w:szCs w:val="26"/>
          <w:lang w:val="en-ID"/>
        </w:rPr>
        <w:t>G. Cohen, S. Afshar, J. Tapson, and A. van Schaik, "EMNIST: Extending MNIST to handwritten letters," 2017 International Joint Conference on Neural Networks (IJCNN), Anchorage, AK, USA, 2017, pp. 2921-2926.</w:t>
      </w:r>
    </w:p>
    <w:p w14:paraId="1EED821B" w14:textId="77777777" w:rsidR="00421E95" w:rsidRPr="00421E95" w:rsidRDefault="00421E95" w:rsidP="00421E95">
      <w:pPr>
        <w:pStyle w:val="ListParagraph"/>
        <w:numPr>
          <w:ilvl w:val="0"/>
          <w:numId w:val="29"/>
        </w:numPr>
        <w:ind w:left="567" w:hanging="567"/>
        <w:jc w:val="both"/>
        <w:rPr>
          <w:rFonts w:ascii="Times New Roman" w:hAnsi="Times New Roman" w:cs="Times New Roman"/>
          <w:sz w:val="26"/>
          <w:szCs w:val="26"/>
          <w:lang w:val="en-ID"/>
        </w:rPr>
      </w:pPr>
      <w:r w:rsidRPr="00421E95">
        <w:rPr>
          <w:rFonts w:ascii="Times New Roman" w:hAnsi="Times New Roman" w:cs="Times New Roman"/>
          <w:sz w:val="26"/>
          <w:szCs w:val="26"/>
          <w:lang w:val="en-ID"/>
        </w:rPr>
        <w:t>I. Goodfellow, Y. Bengio, and A. Courville, Deep Learning. Cambridge, MA, USA: MIT Press, 2016.</w:t>
      </w:r>
    </w:p>
    <w:p w14:paraId="18A515C3" w14:textId="77777777" w:rsidR="00421E95" w:rsidRPr="00421E95" w:rsidRDefault="00421E95" w:rsidP="00421E95">
      <w:pPr>
        <w:pStyle w:val="ListParagraph"/>
        <w:numPr>
          <w:ilvl w:val="0"/>
          <w:numId w:val="29"/>
        </w:numPr>
        <w:ind w:left="567" w:hanging="567"/>
        <w:jc w:val="both"/>
        <w:rPr>
          <w:rFonts w:ascii="Times New Roman" w:hAnsi="Times New Roman" w:cs="Times New Roman"/>
          <w:sz w:val="26"/>
          <w:szCs w:val="26"/>
          <w:lang w:val="en-ID"/>
        </w:rPr>
      </w:pPr>
      <w:r w:rsidRPr="00421E95">
        <w:rPr>
          <w:rFonts w:ascii="Times New Roman" w:hAnsi="Times New Roman" w:cs="Times New Roman"/>
          <w:sz w:val="26"/>
          <w:szCs w:val="26"/>
          <w:lang w:val="en-ID"/>
        </w:rPr>
        <w:t>Y. LeCun, Y. Bengio, and G. Hinton, "Deep learning," Nature, vol. 521, no. 7553, pp. 436-444, May 2015.</w:t>
      </w:r>
    </w:p>
    <w:p w14:paraId="77BA43C3" w14:textId="557ABDE3" w:rsidR="001B0814" w:rsidRDefault="001B0814" w:rsidP="001B0814">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w:t>
      </w:r>
      <w:r w:rsidR="007511E0" w:rsidRPr="007511E0">
        <w:rPr>
          <w:rFonts w:ascii="Times New Roman" w:hAnsi="Times New Roman" w:cs="Times New Roman"/>
          <w:sz w:val="24"/>
          <w:szCs w:val="24"/>
          <w:lang w:val="en-ID"/>
        </w:rPr>
        <w:t>EDA and Performance Evaluation</w:t>
      </w:r>
      <w:r w:rsidRPr="00F17E75">
        <w:rPr>
          <w:rFonts w:ascii="Times New Roman" w:hAnsi="Times New Roman" w:cs="Times New Roman"/>
          <w:sz w:val="24"/>
          <w:szCs w:val="24"/>
          <w:lang w:val="en-ID"/>
        </w:rPr>
        <w:t>," Lecture Notes, Biomedical Engineering Dep</w:t>
      </w:r>
      <w:r w:rsidR="007511E0">
        <w:rPr>
          <w:rFonts w:ascii="Times New Roman" w:hAnsi="Times New Roman" w:cs="Times New Roman"/>
          <w:sz w:val="24"/>
          <w:szCs w:val="24"/>
          <w:lang w:val="en-ID"/>
        </w:rPr>
        <w:t>artment</w:t>
      </w:r>
      <w:r w:rsidRPr="00F17E75">
        <w:rPr>
          <w:rFonts w:ascii="Times New Roman" w:hAnsi="Times New Roman" w:cs="Times New Roman"/>
          <w:sz w:val="24"/>
          <w:szCs w:val="24"/>
          <w:lang w:val="en-ID"/>
        </w:rPr>
        <w:t>, Institut Teknologi Sepuluh Nopember, Surabaya, 2026.</w:t>
      </w:r>
    </w:p>
    <w:p w14:paraId="3FC67AB0" w14:textId="61F76B6F" w:rsidR="001B0814" w:rsidRDefault="001B0814" w:rsidP="001B0814">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N. F. Hikmah, "</w:t>
      </w:r>
      <w:r w:rsidR="005945B0" w:rsidRPr="005945B0">
        <w:rPr>
          <w:rFonts w:ascii="Times New Roman" w:hAnsi="Times New Roman" w:cs="Times New Roman"/>
          <w:sz w:val="24"/>
          <w:szCs w:val="24"/>
          <w:lang w:val="en-ID"/>
        </w:rPr>
        <w:t>Convolutional Neural Network</w:t>
      </w:r>
      <w:r w:rsidRPr="00F17E75">
        <w:rPr>
          <w:rFonts w:ascii="Times New Roman" w:hAnsi="Times New Roman" w:cs="Times New Roman"/>
          <w:sz w:val="24"/>
          <w:szCs w:val="24"/>
          <w:lang w:val="en-ID"/>
        </w:rPr>
        <w:t>," Lecture Notes, Biomedical Engineering Dep</w:t>
      </w:r>
      <w:r w:rsidR="00F44342">
        <w:rPr>
          <w:rFonts w:ascii="Times New Roman" w:hAnsi="Times New Roman" w:cs="Times New Roman"/>
          <w:sz w:val="24"/>
          <w:szCs w:val="24"/>
          <w:lang w:val="en-ID"/>
        </w:rPr>
        <w:t>artment</w:t>
      </w:r>
      <w:r w:rsidRPr="00F17E75">
        <w:rPr>
          <w:rFonts w:ascii="Times New Roman" w:hAnsi="Times New Roman" w:cs="Times New Roman"/>
          <w:sz w:val="24"/>
          <w:szCs w:val="24"/>
          <w:lang w:val="en-ID"/>
        </w:rPr>
        <w:t>, Institut Teknologi Sepuluh Nopember, Surabaya, 2026.</w:t>
      </w:r>
    </w:p>
    <w:p w14:paraId="26BF58C0" w14:textId="52FE1B7F" w:rsidR="00421E95" w:rsidRPr="00421E95" w:rsidRDefault="00421E95" w:rsidP="00421E95">
      <w:pPr>
        <w:pStyle w:val="ListParagraph"/>
        <w:numPr>
          <w:ilvl w:val="0"/>
          <w:numId w:val="29"/>
        </w:numPr>
        <w:ind w:left="567" w:hanging="567"/>
        <w:jc w:val="both"/>
        <w:rPr>
          <w:rFonts w:ascii="Times New Roman" w:hAnsi="Times New Roman" w:cs="Times New Roman"/>
          <w:sz w:val="26"/>
          <w:szCs w:val="26"/>
          <w:lang w:val="en-ID"/>
        </w:rPr>
      </w:pPr>
      <w:r w:rsidRPr="00421E95">
        <w:rPr>
          <w:rFonts w:ascii="Times New Roman" w:hAnsi="Times New Roman" w:cs="Times New Roman"/>
          <w:sz w:val="26"/>
          <w:szCs w:val="26"/>
          <w:lang w:val="en-ID"/>
        </w:rPr>
        <w:t>A. Paszke et al., "PyTorch: An Imperative Style, High-Performance Deep Learning Library," in Advances in Neural Information Processing Systems 32, 2019, pp. 8024-8035.</w:t>
      </w:r>
    </w:p>
    <w:p w14:paraId="15BC7640" w14:textId="6B00BD7E" w:rsidR="00421E95" w:rsidRPr="00421E95" w:rsidRDefault="00421E95" w:rsidP="00421E95">
      <w:pPr>
        <w:pStyle w:val="ListParagraph"/>
        <w:numPr>
          <w:ilvl w:val="0"/>
          <w:numId w:val="29"/>
        </w:numPr>
        <w:ind w:left="567" w:hanging="567"/>
        <w:jc w:val="both"/>
        <w:rPr>
          <w:rFonts w:ascii="Times New Roman" w:hAnsi="Times New Roman" w:cs="Times New Roman"/>
          <w:sz w:val="26"/>
          <w:szCs w:val="26"/>
          <w:lang w:val="en-ID"/>
        </w:rPr>
      </w:pPr>
      <w:r w:rsidRPr="00421E95">
        <w:rPr>
          <w:rFonts w:ascii="Times New Roman" w:hAnsi="Times New Roman" w:cs="Times New Roman"/>
          <w:sz w:val="26"/>
          <w:szCs w:val="26"/>
          <w:lang w:val="en-ID"/>
        </w:rPr>
        <w:t>M. Summerfield, Rapid GUI Programming with Python and Qt: The Definitive Guide to PyQt Programming. Upper Saddle River, NJ, USA: Prentice Hall, 2007.</w:t>
      </w:r>
    </w:p>
    <w:p w14:paraId="1B1EFC63" w14:textId="76AFA8A3" w:rsidR="00421E95" w:rsidRPr="00421E95" w:rsidRDefault="00421E95" w:rsidP="00421E95">
      <w:pPr>
        <w:pStyle w:val="ListParagraph"/>
        <w:numPr>
          <w:ilvl w:val="0"/>
          <w:numId w:val="29"/>
        </w:numPr>
        <w:ind w:left="567" w:hanging="567"/>
        <w:jc w:val="both"/>
        <w:rPr>
          <w:rFonts w:ascii="Times New Roman" w:hAnsi="Times New Roman" w:cs="Times New Roman"/>
          <w:sz w:val="26"/>
          <w:szCs w:val="26"/>
          <w:lang w:val="en-ID"/>
        </w:rPr>
      </w:pPr>
      <w:r w:rsidRPr="00421E95">
        <w:rPr>
          <w:rFonts w:ascii="Times New Roman" w:hAnsi="Times New Roman" w:cs="Times New Roman"/>
          <w:sz w:val="26"/>
          <w:szCs w:val="26"/>
          <w:lang w:val="en-ID"/>
        </w:rPr>
        <w:t>M. Sokolova and G. Lapalme, "A systematic analysis of performance measures for classification tasks," Information Processing &amp; Management, vol. 45, no. 4, pp. 427-437, 2009.</w:t>
      </w:r>
    </w:p>
    <w:p w14:paraId="463D0B15" w14:textId="77777777" w:rsidR="007F1DCB" w:rsidRPr="00FD46AD" w:rsidRDefault="007F1DCB" w:rsidP="007F1DCB">
      <w:pPr>
        <w:jc w:val="both"/>
        <w:rPr>
          <w:rFonts w:ascii="Times New Roman" w:hAnsi="Times New Roman" w:cs="Times New Roman"/>
          <w:sz w:val="24"/>
          <w:szCs w:val="24"/>
          <w:lang w:val="en-ID"/>
        </w:rPr>
      </w:pPr>
    </w:p>
    <w:p w14:paraId="2EDF0A9C" w14:textId="77777777" w:rsidR="007F1DCB" w:rsidRDefault="007F1DCB" w:rsidP="007F1DCB"/>
    <w:p w14:paraId="4D13BE18" w14:textId="77777777" w:rsidR="001113FC" w:rsidRPr="007F1DCB" w:rsidRDefault="001113FC">
      <w:pPr>
        <w:rPr>
          <w:rFonts w:ascii="Times New Roman" w:hAnsi="Times New Roman" w:cs="Times New Roman"/>
        </w:rPr>
      </w:pPr>
    </w:p>
    <w:sectPr w:rsidR="001113FC" w:rsidRPr="007F1DCB" w:rsidSect="007F1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122"/>
    <w:multiLevelType w:val="hybridMultilevel"/>
    <w:tmpl w:val="D618D1A2"/>
    <w:lvl w:ilvl="0" w:tplc="35A0BF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030AC1"/>
    <w:multiLevelType w:val="hybridMultilevel"/>
    <w:tmpl w:val="68CE037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D42D36"/>
    <w:multiLevelType w:val="multilevel"/>
    <w:tmpl w:val="5B4A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B78DD"/>
    <w:multiLevelType w:val="hybridMultilevel"/>
    <w:tmpl w:val="112C1E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07CC42E0"/>
    <w:multiLevelType w:val="hybridMultilevel"/>
    <w:tmpl w:val="A5FC6504"/>
    <w:lvl w:ilvl="0" w:tplc="A4C0CF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566E8"/>
    <w:multiLevelType w:val="multilevel"/>
    <w:tmpl w:val="E1B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12A76"/>
    <w:multiLevelType w:val="hybridMultilevel"/>
    <w:tmpl w:val="C1BAA266"/>
    <w:lvl w:ilvl="0" w:tplc="109E050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7B69D5"/>
    <w:multiLevelType w:val="hybridMultilevel"/>
    <w:tmpl w:val="02560A58"/>
    <w:lvl w:ilvl="0" w:tplc="3A0C46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6D1AEE"/>
    <w:multiLevelType w:val="multilevel"/>
    <w:tmpl w:val="AAA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C2D3E"/>
    <w:multiLevelType w:val="hybridMultilevel"/>
    <w:tmpl w:val="2138D0B8"/>
    <w:lvl w:ilvl="0" w:tplc="164E1B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202E3A2A"/>
    <w:multiLevelType w:val="multilevel"/>
    <w:tmpl w:val="1C3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2A76"/>
    <w:multiLevelType w:val="multilevel"/>
    <w:tmpl w:val="3E18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D2B1A"/>
    <w:multiLevelType w:val="hybridMultilevel"/>
    <w:tmpl w:val="781C5DE6"/>
    <w:lvl w:ilvl="0" w:tplc="6E9498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5" w15:restartNumberingAfterBreak="0">
    <w:nsid w:val="25625790"/>
    <w:multiLevelType w:val="multilevel"/>
    <w:tmpl w:val="EC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26357E35"/>
    <w:multiLevelType w:val="hybridMultilevel"/>
    <w:tmpl w:val="EA82327A"/>
    <w:lvl w:ilvl="0" w:tplc="EB469DE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A4423E"/>
    <w:multiLevelType w:val="hybridMultilevel"/>
    <w:tmpl w:val="1A081698"/>
    <w:lvl w:ilvl="0" w:tplc="6AB06D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D2B0CEB"/>
    <w:multiLevelType w:val="multilevel"/>
    <w:tmpl w:val="68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9671E"/>
    <w:multiLevelType w:val="multilevel"/>
    <w:tmpl w:val="93B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A5B28"/>
    <w:multiLevelType w:val="hybridMultilevel"/>
    <w:tmpl w:val="92368A6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BF738D"/>
    <w:multiLevelType w:val="multilevel"/>
    <w:tmpl w:val="9C0AB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80BAD"/>
    <w:multiLevelType w:val="hybridMultilevel"/>
    <w:tmpl w:val="363E6C8C"/>
    <w:lvl w:ilvl="0" w:tplc="C3FE74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5" w15:restartNumberingAfterBreak="0">
    <w:nsid w:val="3571009B"/>
    <w:multiLevelType w:val="multilevel"/>
    <w:tmpl w:val="EAFEA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8" w15:restartNumberingAfterBreak="0">
    <w:nsid w:val="39DF56B8"/>
    <w:multiLevelType w:val="hybridMultilevel"/>
    <w:tmpl w:val="0D18CDFC"/>
    <w:lvl w:ilvl="0" w:tplc="6E0420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0850EA"/>
    <w:multiLevelType w:val="hybridMultilevel"/>
    <w:tmpl w:val="7550212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0" w15:restartNumberingAfterBreak="0">
    <w:nsid w:val="3E1327C9"/>
    <w:multiLevelType w:val="hybridMultilevel"/>
    <w:tmpl w:val="440288CA"/>
    <w:lvl w:ilvl="0" w:tplc="FC282B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21C6DC7"/>
    <w:multiLevelType w:val="hybridMultilevel"/>
    <w:tmpl w:val="896EA738"/>
    <w:lvl w:ilvl="0" w:tplc="DB4688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3" w15:restartNumberingAfterBreak="0">
    <w:nsid w:val="48F21FF2"/>
    <w:multiLevelType w:val="hybridMultilevel"/>
    <w:tmpl w:val="59BCF89C"/>
    <w:lvl w:ilvl="0" w:tplc="5D087C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A3932D7"/>
    <w:multiLevelType w:val="hybridMultilevel"/>
    <w:tmpl w:val="6750C9C2"/>
    <w:lvl w:ilvl="0" w:tplc="A7BA0A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0D550EB"/>
    <w:multiLevelType w:val="multilevel"/>
    <w:tmpl w:val="DA08E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F6FEB"/>
    <w:multiLevelType w:val="hybridMultilevel"/>
    <w:tmpl w:val="44943B94"/>
    <w:lvl w:ilvl="0" w:tplc="181C48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85A47D1"/>
    <w:multiLevelType w:val="hybridMultilevel"/>
    <w:tmpl w:val="B9DCDBEA"/>
    <w:lvl w:ilvl="0" w:tplc="79CABE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BE6517C"/>
    <w:multiLevelType w:val="multilevel"/>
    <w:tmpl w:val="32E4A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A56C4"/>
    <w:multiLevelType w:val="hybridMultilevel"/>
    <w:tmpl w:val="1A103C28"/>
    <w:lvl w:ilvl="0" w:tplc="E7ECD99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2" w15:restartNumberingAfterBreak="0">
    <w:nsid w:val="61391B48"/>
    <w:multiLevelType w:val="multilevel"/>
    <w:tmpl w:val="ABE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4" w15:restartNumberingAfterBreak="0">
    <w:nsid w:val="74FA7969"/>
    <w:multiLevelType w:val="multilevel"/>
    <w:tmpl w:val="1E6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17289A"/>
    <w:multiLevelType w:val="hybridMultilevel"/>
    <w:tmpl w:val="C41E51B2"/>
    <w:lvl w:ilvl="0" w:tplc="93C0B0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7B81230"/>
    <w:multiLevelType w:val="hybridMultilevel"/>
    <w:tmpl w:val="97AE5B5C"/>
    <w:lvl w:ilvl="0" w:tplc="CE6818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AA44328"/>
    <w:multiLevelType w:val="hybridMultilevel"/>
    <w:tmpl w:val="B41E6F4E"/>
    <w:lvl w:ilvl="0" w:tplc="3134F3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7957D5"/>
    <w:multiLevelType w:val="hybridMultilevel"/>
    <w:tmpl w:val="38A809E8"/>
    <w:lvl w:ilvl="0" w:tplc="976E02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877239">
    <w:abstractNumId w:val="38"/>
  </w:num>
  <w:num w:numId="2" w16cid:durableId="1216896671">
    <w:abstractNumId w:val="26"/>
  </w:num>
  <w:num w:numId="3" w16cid:durableId="1833794013">
    <w:abstractNumId w:val="43"/>
  </w:num>
  <w:num w:numId="4" w16cid:durableId="1324622419">
    <w:abstractNumId w:val="16"/>
  </w:num>
  <w:num w:numId="5" w16cid:durableId="1444885016">
    <w:abstractNumId w:val="4"/>
  </w:num>
  <w:num w:numId="6" w16cid:durableId="1242831387">
    <w:abstractNumId w:val="11"/>
  </w:num>
  <w:num w:numId="7" w16cid:durableId="1882935772">
    <w:abstractNumId w:val="41"/>
  </w:num>
  <w:num w:numId="8" w16cid:durableId="236671916">
    <w:abstractNumId w:val="27"/>
  </w:num>
  <w:num w:numId="9" w16cid:durableId="838270993">
    <w:abstractNumId w:val="24"/>
  </w:num>
  <w:num w:numId="10" w16cid:durableId="1751537770">
    <w:abstractNumId w:val="32"/>
  </w:num>
  <w:num w:numId="11" w16cid:durableId="1034691850">
    <w:abstractNumId w:val="6"/>
  </w:num>
  <w:num w:numId="12" w16cid:durableId="214902123">
    <w:abstractNumId w:val="12"/>
  </w:num>
  <w:num w:numId="13" w16cid:durableId="524101388">
    <w:abstractNumId w:val="20"/>
  </w:num>
  <w:num w:numId="14" w16cid:durableId="1059520763">
    <w:abstractNumId w:val="19"/>
  </w:num>
  <w:num w:numId="15" w16cid:durableId="1587379039">
    <w:abstractNumId w:val="39"/>
  </w:num>
  <w:num w:numId="16" w16cid:durableId="122844846">
    <w:abstractNumId w:val="25"/>
  </w:num>
  <w:num w:numId="17" w16cid:durableId="381945150">
    <w:abstractNumId w:val="29"/>
  </w:num>
  <w:num w:numId="18" w16cid:durableId="1957132209">
    <w:abstractNumId w:val="22"/>
  </w:num>
  <w:num w:numId="19" w16cid:durableId="997735278">
    <w:abstractNumId w:val="15"/>
  </w:num>
  <w:num w:numId="20" w16cid:durableId="1793403146">
    <w:abstractNumId w:val="44"/>
  </w:num>
  <w:num w:numId="21" w16cid:durableId="1458136596">
    <w:abstractNumId w:val="42"/>
  </w:num>
  <w:num w:numId="22" w16cid:durableId="1008408177">
    <w:abstractNumId w:val="13"/>
  </w:num>
  <w:num w:numId="23" w16cid:durableId="169758419">
    <w:abstractNumId w:val="14"/>
  </w:num>
  <w:num w:numId="24" w16cid:durableId="1608729104">
    <w:abstractNumId w:val="35"/>
  </w:num>
  <w:num w:numId="25" w16cid:durableId="360935033">
    <w:abstractNumId w:val="31"/>
  </w:num>
  <w:num w:numId="26" w16cid:durableId="586960569">
    <w:abstractNumId w:val="9"/>
  </w:num>
  <w:num w:numId="27" w16cid:durableId="1050887094">
    <w:abstractNumId w:val="2"/>
  </w:num>
  <w:num w:numId="28" w16cid:durableId="99419352">
    <w:abstractNumId w:val="3"/>
  </w:num>
  <w:num w:numId="29" w16cid:durableId="437212720">
    <w:abstractNumId w:val="21"/>
  </w:num>
  <w:num w:numId="30" w16cid:durableId="1367412966">
    <w:abstractNumId w:val="1"/>
  </w:num>
  <w:num w:numId="31" w16cid:durableId="301737858">
    <w:abstractNumId w:val="46"/>
  </w:num>
  <w:num w:numId="32" w16cid:durableId="200099809">
    <w:abstractNumId w:val="18"/>
  </w:num>
  <w:num w:numId="33" w16cid:durableId="729688672">
    <w:abstractNumId w:val="5"/>
  </w:num>
  <w:num w:numId="34" w16cid:durableId="344019144">
    <w:abstractNumId w:val="34"/>
  </w:num>
  <w:num w:numId="35" w16cid:durableId="770398575">
    <w:abstractNumId w:val="48"/>
  </w:num>
  <w:num w:numId="36" w16cid:durableId="1402486190">
    <w:abstractNumId w:val="17"/>
  </w:num>
  <w:num w:numId="37" w16cid:durableId="1263802037">
    <w:abstractNumId w:val="23"/>
  </w:num>
  <w:num w:numId="38" w16cid:durableId="76683168">
    <w:abstractNumId w:val="0"/>
  </w:num>
  <w:num w:numId="39" w16cid:durableId="66458805">
    <w:abstractNumId w:val="7"/>
  </w:num>
  <w:num w:numId="40" w16cid:durableId="298464605">
    <w:abstractNumId w:val="40"/>
  </w:num>
  <w:num w:numId="41" w16cid:durableId="1521968418">
    <w:abstractNumId w:val="36"/>
  </w:num>
  <w:num w:numId="42" w16cid:durableId="939215047">
    <w:abstractNumId w:val="45"/>
  </w:num>
  <w:num w:numId="43" w16cid:durableId="1612938271">
    <w:abstractNumId w:val="30"/>
  </w:num>
  <w:num w:numId="44" w16cid:durableId="1990091466">
    <w:abstractNumId w:val="28"/>
  </w:num>
  <w:num w:numId="45" w16cid:durableId="2039501933">
    <w:abstractNumId w:val="8"/>
  </w:num>
  <w:num w:numId="46" w16cid:durableId="41950002">
    <w:abstractNumId w:val="10"/>
  </w:num>
  <w:num w:numId="47" w16cid:durableId="329021005">
    <w:abstractNumId w:val="33"/>
  </w:num>
  <w:num w:numId="48" w16cid:durableId="2135588760">
    <w:abstractNumId w:val="37"/>
  </w:num>
  <w:num w:numId="49" w16cid:durableId="1917864358">
    <w:abstractNumId w:val="4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32"/>
    <w:rsid w:val="00012434"/>
    <w:rsid w:val="000236CA"/>
    <w:rsid w:val="0005014F"/>
    <w:rsid w:val="00055688"/>
    <w:rsid w:val="00055FBD"/>
    <w:rsid w:val="000700C2"/>
    <w:rsid w:val="00074A75"/>
    <w:rsid w:val="00074E36"/>
    <w:rsid w:val="00093174"/>
    <w:rsid w:val="000B0FDA"/>
    <w:rsid w:val="000B24BD"/>
    <w:rsid w:val="000C4B55"/>
    <w:rsid w:val="000C7315"/>
    <w:rsid w:val="000C7A18"/>
    <w:rsid w:val="000E4EA7"/>
    <w:rsid w:val="000F2C39"/>
    <w:rsid w:val="000F493A"/>
    <w:rsid w:val="00100D3B"/>
    <w:rsid w:val="001113FC"/>
    <w:rsid w:val="00117CF1"/>
    <w:rsid w:val="0012684F"/>
    <w:rsid w:val="0013533F"/>
    <w:rsid w:val="00140618"/>
    <w:rsid w:val="00140E24"/>
    <w:rsid w:val="00146784"/>
    <w:rsid w:val="001659AC"/>
    <w:rsid w:val="00181FA0"/>
    <w:rsid w:val="001A107D"/>
    <w:rsid w:val="001B0814"/>
    <w:rsid w:val="001B647B"/>
    <w:rsid w:val="001C07FA"/>
    <w:rsid w:val="001C68C5"/>
    <w:rsid w:val="001D5D02"/>
    <w:rsid w:val="001E4057"/>
    <w:rsid w:val="001E766A"/>
    <w:rsid w:val="001F53A2"/>
    <w:rsid w:val="0020086C"/>
    <w:rsid w:val="00210826"/>
    <w:rsid w:val="00222C1A"/>
    <w:rsid w:val="00225816"/>
    <w:rsid w:val="00232FFF"/>
    <w:rsid w:val="00243822"/>
    <w:rsid w:val="00256241"/>
    <w:rsid w:val="00272915"/>
    <w:rsid w:val="002746E0"/>
    <w:rsid w:val="00275B40"/>
    <w:rsid w:val="00280EB6"/>
    <w:rsid w:val="00294B1F"/>
    <w:rsid w:val="002B1607"/>
    <w:rsid w:val="002B5B9A"/>
    <w:rsid w:val="002D6431"/>
    <w:rsid w:val="002D7BF5"/>
    <w:rsid w:val="002E0AA8"/>
    <w:rsid w:val="002E1E15"/>
    <w:rsid w:val="002E2EAC"/>
    <w:rsid w:val="002F6E48"/>
    <w:rsid w:val="0031138D"/>
    <w:rsid w:val="003131AC"/>
    <w:rsid w:val="00313616"/>
    <w:rsid w:val="00321ECE"/>
    <w:rsid w:val="00324467"/>
    <w:rsid w:val="0032677E"/>
    <w:rsid w:val="00326A32"/>
    <w:rsid w:val="00332684"/>
    <w:rsid w:val="00340993"/>
    <w:rsid w:val="0034238E"/>
    <w:rsid w:val="00352497"/>
    <w:rsid w:val="00372467"/>
    <w:rsid w:val="003B102F"/>
    <w:rsid w:val="003D7090"/>
    <w:rsid w:val="003F19F1"/>
    <w:rsid w:val="00403F17"/>
    <w:rsid w:val="004054DA"/>
    <w:rsid w:val="004100A5"/>
    <w:rsid w:val="00414C7A"/>
    <w:rsid w:val="00415267"/>
    <w:rsid w:val="00421E95"/>
    <w:rsid w:val="0044168C"/>
    <w:rsid w:val="004452BE"/>
    <w:rsid w:val="004454AA"/>
    <w:rsid w:val="004527BB"/>
    <w:rsid w:val="00452F61"/>
    <w:rsid w:val="004631D3"/>
    <w:rsid w:val="00464B5F"/>
    <w:rsid w:val="00472302"/>
    <w:rsid w:val="00474F45"/>
    <w:rsid w:val="00491DFD"/>
    <w:rsid w:val="004B051F"/>
    <w:rsid w:val="004B2FE2"/>
    <w:rsid w:val="004D0021"/>
    <w:rsid w:val="004D6655"/>
    <w:rsid w:val="004D6B1F"/>
    <w:rsid w:val="004E5510"/>
    <w:rsid w:val="004F6C06"/>
    <w:rsid w:val="005047AE"/>
    <w:rsid w:val="00511C28"/>
    <w:rsid w:val="00511F0F"/>
    <w:rsid w:val="0051532E"/>
    <w:rsid w:val="00524FD3"/>
    <w:rsid w:val="005520B8"/>
    <w:rsid w:val="00553C22"/>
    <w:rsid w:val="0059349F"/>
    <w:rsid w:val="005945B0"/>
    <w:rsid w:val="005A6965"/>
    <w:rsid w:val="005B14B4"/>
    <w:rsid w:val="005C1A24"/>
    <w:rsid w:val="005D6967"/>
    <w:rsid w:val="0060568B"/>
    <w:rsid w:val="00611133"/>
    <w:rsid w:val="0061264E"/>
    <w:rsid w:val="006221F0"/>
    <w:rsid w:val="00624001"/>
    <w:rsid w:val="006352B0"/>
    <w:rsid w:val="006432DB"/>
    <w:rsid w:val="00656B58"/>
    <w:rsid w:val="0066351C"/>
    <w:rsid w:val="006701F3"/>
    <w:rsid w:val="00674B1E"/>
    <w:rsid w:val="0067689B"/>
    <w:rsid w:val="006811C4"/>
    <w:rsid w:val="00691ECB"/>
    <w:rsid w:val="006B2AD1"/>
    <w:rsid w:val="006B36CD"/>
    <w:rsid w:val="006B4D68"/>
    <w:rsid w:val="006C199F"/>
    <w:rsid w:val="006C69BD"/>
    <w:rsid w:val="006D6253"/>
    <w:rsid w:val="006F65FF"/>
    <w:rsid w:val="00703457"/>
    <w:rsid w:val="00703932"/>
    <w:rsid w:val="007076B6"/>
    <w:rsid w:val="007109E5"/>
    <w:rsid w:val="007210CD"/>
    <w:rsid w:val="007218D9"/>
    <w:rsid w:val="00721DEA"/>
    <w:rsid w:val="00747A25"/>
    <w:rsid w:val="007511E0"/>
    <w:rsid w:val="00752FA1"/>
    <w:rsid w:val="00753F41"/>
    <w:rsid w:val="00754275"/>
    <w:rsid w:val="0076027F"/>
    <w:rsid w:val="00773B85"/>
    <w:rsid w:val="007803C7"/>
    <w:rsid w:val="00783FF5"/>
    <w:rsid w:val="00796875"/>
    <w:rsid w:val="007F1C1E"/>
    <w:rsid w:val="007F1DCB"/>
    <w:rsid w:val="007F51FB"/>
    <w:rsid w:val="008160D2"/>
    <w:rsid w:val="00817EA4"/>
    <w:rsid w:val="00823DD1"/>
    <w:rsid w:val="008305D5"/>
    <w:rsid w:val="00842F3A"/>
    <w:rsid w:val="00852664"/>
    <w:rsid w:val="0085323F"/>
    <w:rsid w:val="00853F68"/>
    <w:rsid w:val="0085697B"/>
    <w:rsid w:val="00856A63"/>
    <w:rsid w:val="00860981"/>
    <w:rsid w:val="008662C7"/>
    <w:rsid w:val="0087391A"/>
    <w:rsid w:val="008740CC"/>
    <w:rsid w:val="00875C0B"/>
    <w:rsid w:val="00880D38"/>
    <w:rsid w:val="008A39A1"/>
    <w:rsid w:val="008C0F6E"/>
    <w:rsid w:val="008C7E9D"/>
    <w:rsid w:val="008D0401"/>
    <w:rsid w:val="008D0B20"/>
    <w:rsid w:val="008D5890"/>
    <w:rsid w:val="008E0974"/>
    <w:rsid w:val="008E2360"/>
    <w:rsid w:val="008F7C54"/>
    <w:rsid w:val="0093613A"/>
    <w:rsid w:val="00936A6F"/>
    <w:rsid w:val="00937717"/>
    <w:rsid w:val="009405B4"/>
    <w:rsid w:val="009467EE"/>
    <w:rsid w:val="009616CE"/>
    <w:rsid w:val="00996112"/>
    <w:rsid w:val="009A6577"/>
    <w:rsid w:val="009A7B32"/>
    <w:rsid w:val="009E06BD"/>
    <w:rsid w:val="009E73C8"/>
    <w:rsid w:val="00A217C0"/>
    <w:rsid w:val="00A2717C"/>
    <w:rsid w:val="00A31683"/>
    <w:rsid w:val="00A32034"/>
    <w:rsid w:val="00A34AD8"/>
    <w:rsid w:val="00A424DC"/>
    <w:rsid w:val="00A50D9D"/>
    <w:rsid w:val="00A5413A"/>
    <w:rsid w:val="00A61984"/>
    <w:rsid w:val="00A67357"/>
    <w:rsid w:val="00A802AF"/>
    <w:rsid w:val="00A84D6D"/>
    <w:rsid w:val="00A90F15"/>
    <w:rsid w:val="00A93CF5"/>
    <w:rsid w:val="00AA36B4"/>
    <w:rsid w:val="00AA488F"/>
    <w:rsid w:val="00AA4E87"/>
    <w:rsid w:val="00AA7F8C"/>
    <w:rsid w:val="00AB42DE"/>
    <w:rsid w:val="00AC720A"/>
    <w:rsid w:val="00AD1546"/>
    <w:rsid w:val="00AE1B0D"/>
    <w:rsid w:val="00AF4B5A"/>
    <w:rsid w:val="00B13A33"/>
    <w:rsid w:val="00B2046E"/>
    <w:rsid w:val="00B246CF"/>
    <w:rsid w:val="00B259D7"/>
    <w:rsid w:val="00B37A34"/>
    <w:rsid w:val="00B44180"/>
    <w:rsid w:val="00B50548"/>
    <w:rsid w:val="00B747B8"/>
    <w:rsid w:val="00B7539B"/>
    <w:rsid w:val="00B810AB"/>
    <w:rsid w:val="00B8774D"/>
    <w:rsid w:val="00BB2013"/>
    <w:rsid w:val="00BB4D1D"/>
    <w:rsid w:val="00BF27F3"/>
    <w:rsid w:val="00C15D16"/>
    <w:rsid w:val="00C27235"/>
    <w:rsid w:val="00C31155"/>
    <w:rsid w:val="00C34058"/>
    <w:rsid w:val="00C46864"/>
    <w:rsid w:val="00C51EE3"/>
    <w:rsid w:val="00C52554"/>
    <w:rsid w:val="00C60F5B"/>
    <w:rsid w:val="00C7572B"/>
    <w:rsid w:val="00C81F53"/>
    <w:rsid w:val="00C94E21"/>
    <w:rsid w:val="00CA3EEF"/>
    <w:rsid w:val="00CA56BE"/>
    <w:rsid w:val="00CB7636"/>
    <w:rsid w:val="00CD14BF"/>
    <w:rsid w:val="00CE0B42"/>
    <w:rsid w:val="00CF324D"/>
    <w:rsid w:val="00CF6A8A"/>
    <w:rsid w:val="00D12D5B"/>
    <w:rsid w:val="00D13154"/>
    <w:rsid w:val="00D439F8"/>
    <w:rsid w:val="00D43ABA"/>
    <w:rsid w:val="00D447E3"/>
    <w:rsid w:val="00D5587C"/>
    <w:rsid w:val="00D57124"/>
    <w:rsid w:val="00D66FA1"/>
    <w:rsid w:val="00D677C3"/>
    <w:rsid w:val="00D738C0"/>
    <w:rsid w:val="00D76F02"/>
    <w:rsid w:val="00D94885"/>
    <w:rsid w:val="00DA405A"/>
    <w:rsid w:val="00DA7CDE"/>
    <w:rsid w:val="00DB7BDA"/>
    <w:rsid w:val="00DC0411"/>
    <w:rsid w:val="00DD3627"/>
    <w:rsid w:val="00DD5A55"/>
    <w:rsid w:val="00DD7C8E"/>
    <w:rsid w:val="00DE1F9F"/>
    <w:rsid w:val="00DE783E"/>
    <w:rsid w:val="00E00EB2"/>
    <w:rsid w:val="00E61B5B"/>
    <w:rsid w:val="00E767DB"/>
    <w:rsid w:val="00E857D9"/>
    <w:rsid w:val="00E85CBB"/>
    <w:rsid w:val="00E86C7B"/>
    <w:rsid w:val="00E95603"/>
    <w:rsid w:val="00EA15E2"/>
    <w:rsid w:val="00EB1DE8"/>
    <w:rsid w:val="00EB64CC"/>
    <w:rsid w:val="00EC0D90"/>
    <w:rsid w:val="00EC690A"/>
    <w:rsid w:val="00ED5995"/>
    <w:rsid w:val="00EF791E"/>
    <w:rsid w:val="00F128A6"/>
    <w:rsid w:val="00F14F6B"/>
    <w:rsid w:val="00F2127E"/>
    <w:rsid w:val="00F23AFC"/>
    <w:rsid w:val="00F256D0"/>
    <w:rsid w:val="00F37BB8"/>
    <w:rsid w:val="00F44342"/>
    <w:rsid w:val="00F503AF"/>
    <w:rsid w:val="00F570B0"/>
    <w:rsid w:val="00F6063F"/>
    <w:rsid w:val="00F70AB6"/>
    <w:rsid w:val="00F7267E"/>
    <w:rsid w:val="00F85742"/>
    <w:rsid w:val="00F85A27"/>
    <w:rsid w:val="00F9565C"/>
    <w:rsid w:val="00FA1605"/>
    <w:rsid w:val="00FB384D"/>
    <w:rsid w:val="00FB7463"/>
    <w:rsid w:val="00FC6197"/>
    <w:rsid w:val="00FD06CC"/>
    <w:rsid w:val="00FD086F"/>
    <w:rsid w:val="00FD6652"/>
    <w:rsid w:val="00FE0157"/>
    <w:rsid w:val="00FE25DD"/>
    <w:rsid w:val="00FF2518"/>
    <w:rsid w:val="00FF64B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2369"/>
  <w15:chartTrackingRefBased/>
  <w15:docId w15:val="{6836B4CD-9005-42D3-83AB-734098A9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C1E"/>
    <w:pPr>
      <w:spacing w:line="259" w:lineRule="auto"/>
    </w:pPr>
    <w:rPr>
      <w:sz w:val="22"/>
      <w:szCs w:val="22"/>
      <w:lang w:val="en-US"/>
    </w:rPr>
  </w:style>
  <w:style w:type="paragraph" w:styleId="Heading1">
    <w:name w:val="heading 1"/>
    <w:basedOn w:val="Normal"/>
    <w:next w:val="Normal"/>
    <w:link w:val="Heading1Char"/>
    <w:uiPriority w:val="9"/>
    <w:qFormat/>
    <w:rsid w:val="0070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932"/>
    <w:rPr>
      <w:rFonts w:eastAsiaTheme="majorEastAsia" w:cstheme="majorBidi"/>
      <w:color w:val="272727" w:themeColor="text1" w:themeTint="D8"/>
    </w:rPr>
  </w:style>
  <w:style w:type="paragraph" w:styleId="Title">
    <w:name w:val="Title"/>
    <w:basedOn w:val="Normal"/>
    <w:next w:val="Normal"/>
    <w:link w:val="TitleChar"/>
    <w:uiPriority w:val="10"/>
    <w:qFormat/>
    <w:rsid w:val="0070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932"/>
    <w:pPr>
      <w:spacing w:before="160"/>
      <w:jc w:val="center"/>
    </w:pPr>
    <w:rPr>
      <w:i/>
      <w:iCs/>
      <w:color w:val="404040" w:themeColor="text1" w:themeTint="BF"/>
    </w:rPr>
  </w:style>
  <w:style w:type="character" w:customStyle="1" w:styleId="QuoteChar">
    <w:name w:val="Quote Char"/>
    <w:basedOn w:val="DefaultParagraphFont"/>
    <w:link w:val="Quote"/>
    <w:uiPriority w:val="29"/>
    <w:rsid w:val="00703932"/>
    <w:rPr>
      <w:i/>
      <w:iCs/>
      <w:color w:val="404040" w:themeColor="text1" w:themeTint="BF"/>
    </w:rPr>
  </w:style>
  <w:style w:type="paragraph" w:styleId="ListParagraph">
    <w:name w:val="List Paragraph"/>
    <w:basedOn w:val="Normal"/>
    <w:uiPriority w:val="34"/>
    <w:qFormat/>
    <w:rsid w:val="00703932"/>
    <w:pPr>
      <w:ind w:left="720"/>
      <w:contextualSpacing/>
    </w:pPr>
  </w:style>
  <w:style w:type="character" w:styleId="IntenseEmphasis">
    <w:name w:val="Intense Emphasis"/>
    <w:basedOn w:val="DefaultParagraphFont"/>
    <w:uiPriority w:val="21"/>
    <w:qFormat/>
    <w:rsid w:val="00703932"/>
    <w:rPr>
      <w:i/>
      <w:iCs/>
      <w:color w:val="0F4761" w:themeColor="accent1" w:themeShade="BF"/>
    </w:rPr>
  </w:style>
  <w:style w:type="paragraph" w:styleId="IntenseQuote">
    <w:name w:val="Intense Quote"/>
    <w:basedOn w:val="Normal"/>
    <w:next w:val="Normal"/>
    <w:link w:val="IntenseQuoteChar"/>
    <w:uiPriority w:val="30"/>
    <w:qFormat/>
    <w:rsid w:val="0070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932"/>
    <w:rPr>
      <w:i/>
      <w:iCs/>
      <w:color w:val="0F4761" w:themeColor="accent1" w:themeShade="BF"/>
    </w:rPr>
  </w:style>
  <w:style w:type="character" w:styleId="IntenseReference">
    <w:name w:val="Intense Reference"/>
    <w:basedOn w:val="DefaultParagraphFont"/>
    <w:uiPriority w:val="32"/>
    <w:qFormat/>
    <w:rsid w:val="00703932"/>
    <w:rPr>
      <w:b/>
      <w:bCs/>
      <w:smallCaps/>
      <w:color w:val="0F4761" w:themeColor="accent1" w:themeShade="BF"/>
      <w:spacing w:val="5"/>
    </w:rPr>
  </w:style>
  <w:style w:type="table" w:styleId="TableGrid">
    <w:name w:val="Table Grid"/>
    <w:basedOn w:val="TableNormal"/>
    <w:uiPriority w:val="39"/>
    <w:rsid w:val="007F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7F1DCB"/>
  </w:style>
  <w:style w:type="character" w:customStyle="1" w:styleId="inline-code">
    <w:name w:val="inline-code"/>
    <w:basedOn w:val="DefaultParagraphFont"/>
    <w:rsid w:val="007F1DCB"/>
  </w:style>
  <w:style w:type="character" w:styleId="PlaceholderText">
    <w:name w:val="Placeholder Text"/>
    <w:basedOn w:val="DefaultParagraphFont"/>
    <w:uiPriority w:val="99"/>
    <w:semiHidden/>
    <w:rsid w:val="007F1DCB"/>
    <w:rPr>
      <w:color w:val="666666"/>
    </w:rPr>
  </w:style>
  <w:style w:type="paragraph" w:styleId="NormalWeb">
    <w:name w:val="Normal (Web)"/>
    <w:basedOn w:val="Normal"/>
    <w:uiPriority w:val="99"/>
    <w:semiHidden/>
    <w:unhideWhenUsed/>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unhideWhenUsed/>
    <w:rsid w:val="007F1DCB"/>
    <w:rPr>
      <w:color w:val="467886" w:themeColor="hyperlink"/>
      <w:u w:val="single"/>
    </w:rPr>
  </w:style>
  <w:style w:type="character" w:styleId="UnresolvedMention">
    <w:name w:val="Unresolved Mention"/>
    <w:basedOn w:val="DefaultParagraphFont"/>
    <w:uiPriority w:val="99"/>
    <w:semiHidden/>
    <w:unhideWhenUsed/>
    <w:rsid w:val="007F1DCB"/>
    <w:rPr>
      <w:color w:val="605E5C"/>
      <w:shd w:val="clear" w:color="auto" w:fill="E1DFDD"/>
    </w:rPr>
  </w:style>
  <w:style w:type="character" w:styleId="Strong">
    <w:name w:val="Strong"/>
    <w:basedOn w:val="DefaultParagraphFont"/>
    <w:uiPriority w:val="22"/>
    <w:qFormat/>
    <w:rsid w:val="007F1DCB"/>
    <w:rPr>
      <w:b/>
      <w:bCs/>
    </w:rPr>
  </w:style>
  <w:style w:type="character" w:styleId="HTMLCode">
    <w:name w:val="HTML Code"/>
    <w:basedOn w:val="DefaultParagraphFont"/>
    <w:uiPriority w:val="99"/>
    <w:semiHidden/>
    <w:unhideWhenUsed/>
    <w:rsid w:val="007F1D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081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0814"/>
    <w:rPr>
      <w:rFonts w:ascii="Consolas" w:hAnsi="Consolas"/>
      <w:sz w:val="20"/>
      <w:szCs w:val="20"/>
      <w:lang w:val="en-US"/>
    </w:rPr>
  </w:style>
  <w:style w:type="paragraph" w:customStyle="1" w:styleId="msonormal0">
    <w:name w:val="msonormal"/>
    <w:basedOn w:val="Normal"/>
    <w:rsid w:val="00D738C0"/>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4545</TotalTime>
  <Pages>57</Pages>
  <Words>14645</Words>
  <Characters>83478</Characters>
  <Application>Microsoft Office Word</Application>
  <DocSecurity>0</DocSecurity>
  <Lines>695</Lines>
  <Paragraphs>195</Paragraphs>
  <ScaleCrop>false</ScaleCrop>
  <Company/>
  <LinksUpToDate>false</LinksUpToDate>
  <CharactersWithSpaces>97928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276</cp:revision>
  <cp:lastPrinted>2026-06-04T16:56:00Z</cp:lastPrinted>
  <dcterms:created xsi:type="dcterms:W3CDTF">2026-04-03T13:49:00Z</dcterms:created>
  <dcterms:modified xsi:type="dcterms:W3CDTF">2026-06-04T16:57:00Z</dcterms:modified>
</cp:coreProperties>
</file>