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CA592" w14:textId="77777777" w:rsidR="00CE72D9" w:rsidRDefault="00CE72D9" w:rsidP="003F6FD4">
      <w:pPr>
        <w:rPr>
          <w:rFonts w:ascii="Times New Roman" w:hAnsi="Times New Roman" w:cs="Times New Roman"/>
          <w:b/>
          <w:bCs/>
        </w:rPr>
      </w:pPr>
    </w:p>
    <w:p w14:paraId="3AB84680" w14:textId="6951DF4B" w:rsidR="00322B0E" w:rsidRPr="00C34590" w:rsidRDefault="00322B0E" w:rsidP="00322B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Are grasslands changing gears: Long-term </w:t>
      </w:r>
      <w:r w:rsidR="00CE72D9">
        <w:rPr>
          <w:rFonts w:ascii="Times New Roman" w:hAnsi="Times New Roman" w:cs="Times New Roman"/>
          <w:b/>
          <w:bCs/>
        </w:rPr>
        <w:t xml:space="preserve">global </w:t>
      </w:r>
      <w:r w:rsidRPr="00C34590">
        <w:rPr>
          <w:rFonts w:ascii="Times New Roman" w:hAnsi="Times New Roman" w:cs="Times New Roman"/>
          <w:b/>
          <w:bCs/>
        </w:rPr>
        <w:t xml:space="preserve">grassland </w:t>
      </w:r>
      <w:r w:rsidR="00CE72D9">
        <w:rPr>
          <w:rFonts w:ascii="Times New Roman" w:hAnsi="Times New Roman" w:cs="Times New Roman"/>
          <w:b/>
          <w:bCs/>
        </w:rPr>
        <w:t>experiment reveals a shift in C</w:t>
      </w:r>
      <w:r w:rsidR="00CE72D9" w:rsidRPr="00CE72D9">
        <w:rPr>
          <w:rFonts w:ascii="Times New Roman" w:hAnsi="Times New Roman" w:cs="Times New Roman"/>
          <w:b/>
          <w:bCs/>
          <w:vertAlign w:val="subscript"/>
        </w:rPr>
        <w:t>4</w:t>
      </w:r>
      <w:r w:rsidR="00CE72D9">
        <w:rPr>
          <w:rFonts w:ascii="Times New Roman" w:hAnsi="Times New Roman" w:cs="Times New Roman"/>
          <w:b/>
          <w:bCs/>
        </w:rPr>
        <w:t xml:space="preserve"> </w:t>
      </w:r>
      <w:r w:rsidRPr="00C34590">
        <w:rPr>
          <w:rFonts w:ascii="Times New Roman" w:hAnsi="Times New Roman" w:cs="Times New Roman"/>
          <w:b/>
          <w:bCs/>
        </w:rPr>
        <w:t>vegetation cover</w:t>
      </w:r>
      <w:r w:rsidR="00CE72D9">
        <w:rPr>
          <w:rFonts w:ascii="Times New Roman" w:hAnsi="Times New Roman" w:cs="Times New Roman"/>
          <w:b/>
          <w:bCs/>
        </w:rPr>
        <w:t xml:space="preserve"> driven by temperature and soil nutrient</w:t>
      </w:r>
      <w:r w:rsidRPr="00C3459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3F6FD4">
        <w:rPr>
          <w:rFonts w:ascii="Times New Roman" w:hAnsi="Times New Roman" w:cs="Times New Roman"/>
          <w:b/>
          <w:bCs/>
        </w:rPr>
        <w:t>availability</w:t>
      </w:r>
      <w:proofErr w:type="gramEnd"/>
    </w:p>
    <w:p w14:paraId="72E02BBE" w14:textId="6565576A" w:rsidR="00B231AE" w:rsidRPr="00C34590" w:rsidRDefault="00B231AE" w:rsidP="00CE72D9">
      <w:pPr>
        <w:rPr>
          <w:rFonts w:ascii="Times New Roman" w:hAnsi="Times New Roman" w:cs="Times New Roman"/>
          <w:b/>
          <w:bCs/>
        </w:rPr>
      </w:pPr>
    </w:p>
    <w:p w14:paraId="13D2B0F5" w14:textId="57C1646B" w:rsidR="004E34EB" w:rsidRPr="00C34590" w:rsidRDefault="00B231AE" w:rsidP="00316A5A">
      <w:pPr>
        <w:jc w:val="center"/>
        <w:rPr>
          <w:rFonts w:ascii="Times New Roman" w:hAnsi="Times New Roman" w:cs="Times New Roman"/>
        </w:rPr>
      </w:pPr>
      <w:r w:rsidRPr="00C34590">
        <w:rPr>
          <w:rFonts w:ascii="Times New Roman" w:hAnsi="Times New Roman" w:cs="Times New Roman"/>
        </w:rPr>
        <w:t>Ezinwanne Ezekannagha; Nicholas Smith</w:t>
      </w:r>
    </w:p>
    <w:p w14:paraId="1705B2A6" w14:textId="587A521E" w:rsidR="00B231AE" w:rsidRPr="00C34590" w:rsidRDefault="00873F4C" w:rsidP="00316A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of Biological Science, </w:t>
      </w:r>
      <w:r w:rsidR="00B231AE" w:rsidRPr="00C34590">
        <w:rPr>
          <w:rFonts w:ascii="Times New Roman" w:hAnsi="Times New Roman" w:cs="Times New Roman"/>
        </w:rPr>
        <w:t>Texas Tech University, Lubbock, Tx</w:t>
      </w:r>
    </w:p>
    <w:p w14:paraId="0E0D02E0" w14:textId="77777777" w:rsidR="00B231AE" w:rsidRPr="00C34590" w:rsidRDefault="00B231AE" w:rsidP="004E34EB">
      <w:pPr>
        <w:rPr>
          <w:rFonts w:ascii="Times New Roman" w:hAnsi="Times New Roman" w:cs="Times New Roman"/>
        </w:rPr>
      </w:pPr>
    </w:p>
    <w:p w14:paraId="6AF0F20E" w14:textId="0118EF43" w:rsidR="00875EA8" w:rsidRPr="00D90829" w:rsidRDefault="00054A8A" w:rsidP="00A12049">
      <w:pPr>
        <w:spacing w:line="360" w:lineRule="auto"/>
        <w:jc w:val="both"/>
        <w:rPr>
          <w:rFonts w:ascii="Times New Roman" w:hAnsi="Times New Roman" w:cs="Times New Roman"/>
          <w:strike/>
        </w:rPr>
      </w:pPr>
      <w:r w:rsidRPr="00B731ED">
        <w:rPr>
          <w:rFonts w:ascii="Times New Roman" w:hAnsi="Times New Roman" w:cs="Times New Roman"/>
        </w:rPr>
        <w:t xml:space="preserve">Grasslands </w:t>
      </w:r>
      <w:r w:rsidR="00800F1A">
        <w:rPr>
          <w:rFonts w:ascii="Times New Roman" w:hAnsi="Times New Roman" w:cs="Times New Roman"/>
        </w:rPr>
        <w:t xml:space="preserve">are important land </w:t>
      </w:r>
      <w:r w:rsidRPr="00B731ED">
        <w:rPr>
          <w:rFonts w:ascii="Times New Roman" w:hAnsi="Times New Roman" w:cs="Times New Roman"/>
        </w:rPr>
        <w:t>carbon sinks</w:t>
      </w:r>
      <w:r w:rsidR="001472DF">
        <w:rPr>
          <w:rFonts w:ascii="Times New Roman" w:hAnsi="Times New Roman" w:cs="Times New Roman"/>
        </w:rPr>
        <w:t xml:space="preserve">, </w:t>
      </w:r>
      <w:r w:rsidR="004C70A7">
        <w:rPr>
          <w:rFonts w:ascii="Times New Roman" w:hAnsi="Times New Roman" w:cs="Times New Roman"/>
        </w:rPr>
        <w:t>helping to</w:t>
      </w:r>
      <w:r w:rsidR="001472DF">
        <w:rPr>
          <w:rFonts w:ascii="Times New Roman" w:hAnsi="Times New Roman" w:cs="Times New Roman"/>
        </w:rPr>
        <w:t xml:space="preserve"> </w:t>
      </w:r>
      <w:r w:rsidR="00533C2F">
        <w:rPr>
          <w:rFonts w:ascii="Times New Roman" w:hAnsi="Times New Roman" w:cs="Times New Roman"/>
        </w:rPr>
        <w:t>mitigat</w:t>
      </w:r>
      <w:r w:rsidR="004C70A7">
        <w:rPr>
          <w:rFonts w:ascii="Times New Roman" w:hAnsi="Times New Roman" w:cs="Times New Roman"/>
        </w:rPr>
        <w:t>e</w:t>
      </w:r>
      <w:r w:rsidR="00800F1A">
        <w:rPr>
          <w:rFonts w:ascii="Times New Roman" w:hAnsi="Times New Roman" w:cs="Times New Roman"/>
        </w:rPr>
        <w:t xml:space="preserve"> </w:t>
      </w:r>
      <w:r w:rsidR="004C70A7">
        <w:rPr>
          <w:rFonts w:ascii="Times New Roman" w:hAnsi="Times New Roman" w:cs="Times New Roman"/>
        </w:rPr>
        <w:t>the increase in</w:t>
      </w:r>
      <w:r w:rsidR="001472DF">
        <w:rPr>
          <w:rFonts w:ascii="Times New Roman" w:hAnsi="Times New Roman" w:cs="Times New Roman"/>
        </w:rPr>
        <w:t xml:space="preserve"> </w:t>
      </w:r>
      <w:r w:rsidR="00800F1A">
        <w:rPr>
          <w:rFonts w:ascii="Times New Roman" w:hAnsi="Times New Roman" w:cs="Times New Roman"/>
        </w:rPr>
        <w:t xml:space="preserve">atmospheric </w:t>
      </w:r>
      <w:r w:rsidR="00786920">
        <w:rPr>
          <w:rFonts w:ascii="Times New Roman" w:hAnsi="Times New Roman" w:cs="Times New Roman"/>
        </w:rPr>
        <w:t>carbon dioxide (</w:t>
      </w:r>
      <w:r w:rsidR="00800F1A">
        <w:rPr>
          <w:rFonts w:ascii="Times New Roman" w:hAnsi="Times New Roman" w:cs="Times New Roman"/>
        </w:rPr>
        <w:t>CO</w:t>
      </w:r>
      <w:r w:rsidR="00800F1A">
        <w:rPr>
          <w:rFonts w:ascii="Times New Roman" w:hAnsi="Times New Roman" w:cs="Times New Roman"/>
          <w:vertAlign w:val="subscript"/>
        </w:rPr>
        <w:t>2</w:t>
      </w:r>
      <w:r w:rsidR="00786920">
        <w:rPr>
          <w:rFonts w:ascii="Times New Roman" w:hAnsi="Times New Roman" w:cs="Times New Roman"/>
        </w:rPr>
        <w:t>)</w:t>
      </w:r>
      <w:r w:rsidR="00800F1A">
        <w:rPr>
          <w:rFonts w:ascii="Times New Roman" w:hAnsi="Times New Roman" w:cs="Times New Roman"/>
        </w:rPr>
        <w:t xml:space="preserve">. </w:t>
      </w:r>
      <w:r w:rsidR="0070229E">
        <w:rPr>
          <w:rFonts w:ascii="Times New Roman" w:hAnsi="Times New Roman" w:cs="Times New Roman"/>
        </w:rPr>
        <w:t>Carbon sequestration</w:t>
      </w:r>
      <w:r w:rsidR="00800F1A">
        <w:rPr>
          <w:rFonts w:ascii="Times New Roman" w:hAnsi="Times New Roman" w:cs="Times New Roman"/>
        </w:rPr>
        <w:t xml:space="preserve"> in grasslands </w:t>
      </w:r>
      <w:r w:rsidR="004C70A7">
        <w:rPr>
          <w:rFonts w:ascii="Times New Roman" w:hAnsi="Times New Roman" w:cs="Times New Roman"/>
        </w:rPr>
        <w:t xml:space="preserve">is initiated by </w:t>
      </w:r>
      <w:r w:rsidR="001472DF">
        <w:rPr>
          <w:rFonts w:ascii="Times New Roman" w:hAnsi="Times New Roman" w:cs="Times New Roman"/>
        </w:rPr>
        <w:t>photosynthesis</w:t>
      </w:r>
      <w:r w:rsidR="00533C2F">
        <w:rPr>
          <w:rFonts w:ascii="Times New Roman" w:hAnsi="Times New Roman" w:cs="Times New Roman"/>
        </w:rPr>
        <w:t>, wherein plants assimilate carbon</w:t>
      </w:r>
      <w:r w:rsidR="004C70A7">
        <w:rPr>
          <w:rFonts w:ascii="Times New Roman" w:hAnsi="Times New Roman" w:cs="Times New Roman"/>
        </w:rPr>
        <w:t xml:space="preserve"> that is</w:t>
      </w:r>
      <w:r w:rsidR="00533C2F">
        <w:rPr>
          <w:rFonts w:ascii="Times New Roman" w:hAnsi="Times New Roman" w:cs="Times New Roman"/>
        </w:rPr>
        <w:t xml:space="preserve"> essential for sustaining and </w:t>
      </w:r>
      <w:r w:rsidR="009C1806">
        <w:rPr>
          <w:rFonts w:ascii="Times New Roman" w:hAnsi="Times New Roman" w:cs="Times New Roman"/>
        </w:rPr>
        <w:t>maint</w:t>
      </w:r>
      <w:r w:rsidR="00533C2F">
        <w:rPr>
          <w:rFonts w:ascii="Times New Roman" w:hAnsi="Times New Roman" w:cs="Times New Roman"/>
        </w:rPr>
        <w:t>aining</w:t>
      </w:r>
      <w:r w:rsidR="009C1806">
        <w:rPr>
          <w:rFonts w:ascii="Times New Roman" w:hAnsi="Times New Roman" w:cs="Times New Roman"/>
        </w:rPr>
        <w:t xml:space="preserve"> plant tissues</w:t>
      </w:r>
      <w:r w:rsidR="00533C2F">
        <w:rPr>
          <w:rFonts w:ascii="Times New Roman" w:hAnsi="Times New Roman" w:cs="Times New Roman"/>
        </w:rPr>
        <w:t xml:space="preserve"> as well as supporting growth.</w:t>
      </w:r>
      <w:r w:rsidR="00EE151F" w:rsidRPr="00C34590">
        <w:rPr>
          <w:rFonts w:ascii="Times New Roman" w:hAnsi="Times New Roman" w:cs="Times New Roman"/>
        </w:rPr>
        <w:t xml:space="preserve"> </w:t>
      </w:r>
      <w:r w:rsidR="001C3780">
        <w:rPr>
          <w:rFonts w:ascii="Times New Roman" w:hAnsi="Times New Roman" w:cs="Times New Roman"/>
        </w:rPr>
        <w:t>Within</w:t>
      </w:r>
      <w:r w:rsidR="001426E8">
        <w:rPr>
          <w:rFonts w:ascii="Times New Roman" w:hAnsi="Times New Roman" w:cs="Times New Roman"/>
        </w:rPr>
        <w:t xml:space="preserve"> </w:t>
      </w:r>
      <w:r w:rsidR="001C3780">
        <w:rPr>
          <w:rFonts w:ascii="Times New Roman" w:hAnsi="Times New Roman" w:cs="Times New Roman"/>
        </w:rPr>
        <w:t>g</w:t>
      </w:r>
      <w:r w:rsidR="00B731ED">
        <w:rPr>
          <w:rFonts w:ascii="Times New Roman" w:hAnsi="Times New Roman" w:cs="Times New Roman"/>
        </w:rPr>
        <w:t>rassland</w:t>
      </w:r>
      <w:r w:rsidR="009C1806">
        <w:rPr>
          <w:rFonts w:ascii="Times New Roman" w:hAnsi="Times New Roman" w:cs="Times New Roman"/>
        </w:rPr>
        <w:t>s</w:t>
      </w:r>
      <w:r w:rsidR="001C3780">
        <w:rPr>
          <w:rFonts w:ascii="Times New Roman" w:hAnsi="Times New Roman" w:cs="Times New Roman"/>
        </w:rPr>
        <w:t xml:space="preserve">, </w:t>
      </w:r>
      <w:r w:rsidR="00786920">
        <w:rPr>
          <w:rFonts w:ascii="Times New Roman" w:hAnsi="Times New Roman" w:cs="Times New Roman"/>
        </w:rPr>
        <w:t>plants</w:t>
      </w:r>
      <w:r w:rsidR="00D90829">
        <w:rPr>
          <w:rFonts w:ascii="Times New Roman" w:hAnsi="Times New Roman" w:cs="Times New Roman"/>
        </w:rPr>
        <w:t xml:space="preserve"> </w:t>
      </w:r>
      <w:r w:rsidR="009C1806">
        <w:rPr>
          <w:rFonts w:ascii="Times New Roman" w:hAnsi="Times New Roman" w:cs="Times New Roman"/>
        </w:rPr>
        <w:t xml:space="preserve">perform </w:t>
      </w:r>
      <w:r w:rsidR="00D90829">
        <w:rPr>
          <w:rFonts w:ascii="Times New Roman" w:hAnsi="Times New Roman" w:cs="Times New Roman"/>
        </w:rPr>
        <w:t>photosynthesis differently</w:t>
      </w:r>
      <w:r w:rsidR="001C3780">
        <w:rPr>
          <w:rFonts w:ascii="Times New Roman" w:hAnsi="Times New Roman" w:cs="Times New Roman"/>
        </w:rPr>
        <w:t xml:space="preserve"> </w:t>
      </w:r>
      <w:r w:rsidR="00D90829">
        <w:rPr>
          <w:rFonts w:ascii="Times New Roman" w:hAnsi="Times New Roman" w:cs="Times New Roman"/>
        </w:rPr>
        <w:t>using either C</w:t>
      </w:r>
      <w:r w:rsidR="00D90829" w:rsidRPr="00D90829">
        <w:rPr>
          <w:rFonts w:ascii="Times New Roman" w:hAnsi="Times New Roman" w:cs="Times New Roman"/>
          <w:vertAlign w:val="subscript"/>
        </w:rPr>
        <w:t>3</w:t>
      </w:r>
      <w:r w:rsidR="00D90829">
        <w:rPr>
          <w:rFonts w:ascii="Times New Roman" w:hAnsi="Times New Roman" w:cs="Times New Roman"/>
        </w:rPr>
        <w:t xml:space="preserve"> or C</w:t>
      </w:r>
      <w:r w:rsidR="00D90829" w:rsidRPr="00D90829">
        <w:rPr>
          <w:rFonts w:ascii="Times New Roman" w:hAnsi="Times New Roman" w:cs="Times New Roman"/>
          <w:vertAlign w:val="subscript"/>
        </w:rPr>
        <w:t>4</w:t>
      </w:r>
      <w:r w:rsidR="00D90829">
        <w:rPr>
          <w:rFonts w:ascii="Times New Roman" w:hAnsi="Times New Roman" w:cs="Times New Roman"/>
        </w:rPr>
        <w:t xml:space="preserve"> photosynthetic pathways</w:t>
      </w:r>
      <w:r w:rsidR="00D90829">
        <w:rPr>
          <w:rFonts w:ascii="Times New Roman" w:hAnsi="Times New Roman" w:cs="Times New Roman"/>
          <w:bCs/>
        </w:rPr>
        <w:t xml:space="preserve">. </w:t>
      </w:r>
      <w:r w:rsidR="001C3780">
        <w:rPr>
          <w:rFonts w:ascii="Times New Roman" w:hAnsi="Times New Roman" w:cs="Times New Roman"/>
          <w:bCs/>
        </w:rPr>
        <w:t>The prevalence of C</w:t>
      </w:r>
      <w:r w:rsidR="001C3780" w:rsidRPr="0070229E">
        <w:rPr>
          <w:rFonts w:ascii="Times New Roman" w:hAnsi="Times New Roman" w:cs="Times New Roman"/>
          <w:bCs/>
          <w:vertAlign w:val="subscript"/>
        </w:rPr>
        <w:t>3</w:t>
      </w:r>
      <w:r w:rsidR="001C3780">
        <w:rPr>
          <w:rFonts w:ascii="Times New Roman" w:hAnsi="Times New Roman" w:cs="Times New Roman"/>
          <w:bCs/>
        </w:rPr>
        <w:t xml:space="preserve"> and C</w:t>
      </w:r>
      <w:r w:rsidR="001C3780" w:rsidRPr="0070229E">
        <w:rPr>
          <w:rFonts w:ascii="Times New Roman" w:hAnsi="Times New Roman" w:cs="Times New Roman"/>
          <w:bCs/>
          <w:vertAlign w:val="subscript"/>
        </w:rPr>
        <w:t>4</w:t>
      </w:r>
      <w:r w:rsidR="001C3780">
        <w:rPr>
          <w:rFonts w:ascii="Times New Roman" w:hAnsi="Times New Roman" w:cs="Times New Roman"/>
          <w:bCs/>
        </w:rPr>
        <w:t xml:space="preserve"> </w:t>
      </w:r>
      <w:r w:rsidR="00786920">
        <w:rPr>
          <w:rFonts w:ascii="Times New Roman" w:hAnsi="Times New Roman" w:cs="Times New Roman"/>
          <w:bCs/>
        </w:rPr>
        <w:t>plants</w:t>
      </w:r>
      <w:r w:rsidR="001C3780">
        <w:rPr>
          <w:rFonts w:ascii="Times New Roman" w:hAnsi="Times New Roman" w:cs="Times New Roman"/>
          <w:bCs/>
        </w:rPr>
        <w:t xml:space="preserve"> is influenced by factors such as t</w:t>
      </w:r>
      <w:r w:rsidR="00DB7AC5">
        <w:rPr>
          <w:rFonts w:ascii="Times New Roman" w:hAnsi="Times New Roman" w:cs="Times New Roman"/>
          <w:bCs/>
        </w:rPr>
        <w:t>emperature</w:t>
      </w:r>
      <w:r w:rsidR="00061F28">
        <w:rPr>
          <w:rFonts w:ascii="Times New Roman" w:hAnsi="Times New Roman" w:cs="Times New Roman"/>
          <w:bCs/>
        </w:rPr>
        <w:t xml:space="preserve">, </w:t>
      </w:r>
      <w:r w:rsidR="00DB7AC5">
        <w:rPr>
          <w:rFonts w:ascii="Times New Roman" w:hAnsi="Times New Roman" w:cs="Times New Roman"/>
          <w:bCs/>
        </w:rPr>
        <w:t>aridity</w:t>
      </w:r>
      <w:r w:rsidR="00061F28">
        <w:rPr>
          <w:rFonts w:ascii="Times New Roman" w:hAnsi="Times New Roman" w:cs="Times New Roman"/>
          <w:bCs/>
        </w:rPr>
        <w:t>, and soil nutrient</w:t>
      </w:r>
      <w:r w:rsidR="00875EA8">
        <w:rPr>
          <w:rFonts w:ascii="Times New Roman" w:hAnsi="Times New Roman" w:cs="Times New Roman"/>
          <w:bCs/>
        </w:rPr>
        <w:t>s</w:t>
      </w:r>
      <w:r w:rsidR="001426E8">
        <w:rPr>
          <w:rFonts w:ascii="Times New Roman" w:hAnsi="Times New Roman" w:cs="Times New Roman"/>
          <w:bCs/>
        </w:rPr>
        <w:t xml:space="preserve">. </w:t>
      </w:r>
      <w:r w:rsidR="003E7DE0" w:rsidRPr="003E7DE0">
        <w:rPr>
          <w:rFonts w:ascii="Times New Roman" w:hAnsi="Times New Roman" w:cs="Times New Roman"/>
          <w:bCs/>
        </w:rPr>
        <w:t>C</w:t>
      </w:r>
      <w:r w:rsidR="003E7DE0" w:rsidRPr="003356DA">
        <w:rPr>
          <w:rFonts w:ascii="Times New Roman" w:hAnsi="Times New Roman" w:cs="Times New Roman"/>
          <w:bCs/>
          <w:vertAlign w:val="subscript"/>
        </w:rPr>
        <w:t>4</w:t>
      </w:r>
      <w:r w:rsidR="003E7DE0" w:rsidRPr="003E7DE0">
        <w:rPr>
          <w:rFonts w:ascii="Times New Roman" w:hAnsi="Times New Roman" w:cs="Times New Roman"/>
          <w:bCs/>
        </w:rPr>
        <w:t xml:space="preserve"> </w:t>
      </w:r>
      <w:r w:rsidR="00F756A8">
        <w:rPr>
          <w:rFonts w:ascii="Times New Roman" w:hAnsi="Times New Roman" w:cs="Times New Roman"/>
          <w:bCs/>
        </w:rPr>
        <w:t>plants</w:t>
      </w:r>
      <w:r w:rsidR="00F756A8" w:rsidRPr="003E7DE0">
        <w:rPr>
          <w:rFonts w:ascii="Times New Roman" w:hAnsi="Times New Roman" w:cs="Times New Roman"/>
          <w:bCs/>
        </w:rPr>
        <w:t xml:space="preserve"> </w:t>
      </w:r>
      <w:r w:rsidR="003E7DE0">
        <w:rPr>
          <w:rFonts w:ascii="Times New Roman" w:hAnsi="Times New Roman" w:cs="Times New Roman"/>
          <w:bCs/>
        </w:rPr>
        <w:t>thrive</w:t>
      </w:r>
      <w:r w:rsidR="003E7DE0" w:rsidRPr="003E7DE0">
        <w:rPr>
          <w:rFonts w:ascii="Times New Roman" w:hAnsi="Times New Roman" w:cs="Times New Roman"/>
          <w:bCs/>
        </w:rPr>
        <w:t xml:space="preserve"> in</w:t>
      </w:r>
      <w:r w:rsidR="001C4609">
        <w:rPr>
          <w:rFonts w:ascii="Times New Roman" w:hAnsi="Times New Roman" w:cs="Times New Roman"/>
          <w:bCs/>
        </w:rPr>
        <w:t xml:space="preserve"> hot, dry</w:t>
      </w:r>
      <w:r w:rsidR="00F756A8">
        <w:rPr>
          <w:rFonts w:ascii="Times New Roman" w:hAnsi="Times New Roman" w:cs="Times New Roman"/>
          <w:bCs/>
        </w:rPr>
        <w:t>,</w:t>
      </w:r>
      <w:r w:rsidR="001C4609">
        <w:rPr>
          <w:rFonts w:ascii="Times New Roman" w:hAnsi="Times New Roman" w:cs="Times New Roman"/>
          <w:bCs/>
        </w:rPr>
        <w:t xml:space="preserve"> and </w:t>
      </w:r>
      <w:r w:rsidR="003E7DE0" w:rsidRPr="003E7DE0">
        <w:rPr>
          <w:rFonts w:ascii="Times New Roman" w:hAnsi="Times New Roman" w:cs="Times New Roman"/>
          <w:bCs/>
        </w:rPr>
        <w:t>water-limited environments due to their efficient CO</w:t>
      </w:r>
      <w:r w:rsidR="003E7DE0" w:rsidRPr="003356DA">
        <w:rPr>
          <w:rFonts w:ascii="Times New Roman" w:hAnsi="Times New Roman" w:cs="Times New Roman"/>
          <w:bCs/>
          <w:vertAlign w:val="subscript"/>
        </w:rPr>
        <w:t>2</w:t>
      </w:r>
      <w:r w:rsidR="003E7DE0" w:rsidRPr="003E7DE0">
        <w:rPr>
          <w:rFonts w:ascii="Times New Roman" w:hAnsi="Times New Roman" w:cs="Times New Roman"/>
          <w:bCs/>
        </w:rPr>
        <w:t xml:space="preserve"> fixation,</w:t>
      </w:r>
      <w:r w:rsidR="005F33C0">
        <w:rPr>
          <w:rFonts w:ascii="Times New Roman" w:hAnsi="Times New Roman" w:cs="Times New Roman"/>
          <w:bCs/>
        </w:rPr>
        <w:t xml:space="preserve"> </w:t>
      </w:r>
      <w:r w:rsidR="001426E8">
        <w:rPr>
          <w:rFonts w:ascii="Times New Roman" w:hAnsi="Times New Roman" w:cs="Times New Roman"/>
          <w:bCs/>
        </w:rPr>
        <w:t xml:space="preserve">while </w:t>
      </w:r>
      <w:r w:rsidR="003E7DE0" w:rsidRPr="003E7DE0">
        <w:rPr>
          <w:rFonts w:ascii="Times New Roman" w:hAnsi="Times New Roman" w:cs="Times New Roman"/>
          <w:bCs/>
        </w:rPr>
        <w:t>C</w:t>
      </w:r>
      <w:r w:rsidR="003E7DE0" w:rsidRPr="003356DA">
        <w:rPr>
          <w:rFonts w:ascii="Times New Roman" w:hAnsi="Times New Roman" w:cs="Times New Roman"/>
          <w:bCs/>
          <w:vertAlign w:val="subscript"/>
        </w:rPr>
        <w:t>3</w:t>
      </w:r>
      <w:r w:rsidR="003E7DE0" w:rsidRPr="003E7DE0">
        <w:rPr>
          <w:rFonts w:ascii="Times New Roman" w:hAnsi="Times New Roman" w:cs="Times New Roman"/>
          <w:bCs/>
        </w:rPr>
        <w:t xml:space="preserve"> plants thrive in cool, wet</w:t>
      </w:r>
      <w:r w:rsidR="00E3562E">
        <w:rPr>
          <w:rFonts w:ascii="Times New Roman" w:hAnsi="Times New Roman" w:cs="Times New Roman"/>
          <w:bCs/>
        </w:rPr>
        <w:t xml:space="preserve"> </w:t>
      </w:r>
      <w:r w:rsidR="003E7DE0" w:rsidRPr="003E7DE0">
        <w:rPr>
          <w:rFonts w:ascii="Times New Roman" w:hAnsi="Times New Roman" w:cs="Times New Roman"/>
          <w:bCs/>
        </w:rPr>
        <w:t>conditions.</w:t>
      </w:r>
      <w:r w:rsidR="003E7DE0">
        <w:rPr>
          <w:rFonts w:ascii="Times New Roman" w:hAnsi="Times New Roman" w:cs="Times New Roman"/>
          <w:bCs/>
        </w:rPr>
        <w:t xml:space="preserve"> </w:t>
      </w:r>
      <w:r w:rsidR="003E7DE0" w:rsidRPr="003E7DE0">
        <w:rPr>
          <w:rFonts w:ascii="Times New Roman" w:hAnsi="Times New Roman" w:cs="Times New Roman"/>
          <w:bCs/>
        </w:rPr>
        <w:t>Warm</w:t>
      </w:r>
      <w:r w:rsidR="003E7DE0">
        <w:rPr>
          <w:rFonts w:ascii="Times New Roman" w:hAnsi="Times New Roman" w:cs="Times New Roman"/>
          <w:bCs/>
        </w:rPr>
        <w:t>ing</w:t>
      </w:r>
      <w:r w:rsidR="003E7DE0" w:rsidRPr="003E7DE0">
        <w:rPr>
          <w:rFonts w:ascii="Times New Roman" w:hAnsi="Times New Roman" w:cs="Times New Roman"/>
          <w:bCs/>
        </w:rPr>
        <w:t xml:space="preserve"> temperature</w:t>
      </w:r>
      <w:r w:rsidR="003356DA">
        <w:rPr>
          <w:rFonts w:ascii="Times New Roman" w:hAnsi="Times New Roman" w:cs="Times New Roman"/>
          <w:bCs/>
        </w:rPr>
        <w:t>s typically favor C</w:t>
      </w:r>
      <w:r w:rsidR="003356DA" w:rsidRPr="003356DA">
        <w:rPr>
          <w:rFonts w:ascii="Times New Roman" w:hAnsi="Times New Roman" w:cs="Times New Roman"/>
          <w:bCs/>
          <w:vertAlign w:val="subscript"/>
        </w:rPr>
        <w:t>4</w:t>
      </w:r>
      <w:r w:rsidR="003356DA">
        <w:rPr>
          <w:rFonts w:ascii="Times New Roman" w:hAnsi="Times New Roman" w:cs="Times New Roman"/>
          <w:bCs/>
        </w:rPr>
        <w:t xml:space="preserve"> </w:t>
      </w:r>
      <w:r w:rsidR="00F756A8">
        <w:rPr>
          <w:rFonts w:ascii="Times New Roman" w:hAnsi="Times New Roman" w:cs="Times New Roman"/>
          <w:bCs/>
        </w:rPr>
        <w:t xml:space="preserve">plants </w:t>
      </w:r>
      <w:r w:rsidR="009866F0">
        <w:rPr>
          <w:rFonts w:ascii="Times New Roman" w:hAnsi="Times New Roman" w:cs="Times New Roman"/>
          <w:bCs/>
        </w:rPr>
        <w:t>due to their lower photorespiration, which increases with temperature and reduce</w:t>
      </w:r>
      <w:r w:rsidR="00F756A8">
        <w:rPr>
          <w:rFonts w:ascii="Times New Roman" w:hAnsi="Times New Roman" w:cs="Times New Roman"/>
          <w:bCs/>
        </w:rPr>
        <w:t xml:space="preserve">s </w:t>
      </w:r>
      <w:r w:rsidR="009866F0">
        <w:rPr>
          <w:rFonts w:ascii="Times New Roman" w:hAnsi="Times New Roman" w:cs="Times New Roman"/>
          <w:bCs/>
        </w:rPr>
        <w:t>C</w:t>
      </w:r>
      <w:r w:rsidR="00F756A8">
        <w:rPr>
          <w:rFonts w:ascii="Times New Roman" w:hAnsi="Times New Roman" w:cs="Times New Roman"/>
          <w:bCs/>
          <w:vertAlign w:val="subscript"/>
        </w:rPr>
        <w:t>3</w:t>
      </w:r>
      <w:r w:rsidR="00F756A8">
        <w:rPr>
          <w:rFonts w:ascii="Times New Roman" w:hAnsi="Times New Roman" w:cs="Times New Roman"/>
          <w:bCs/>
        </w:rPr>
        <w:t xml:space="preserve"> photosynthesis</w:t>
      </w:r>
      <w:r w:rsidR="009866F0">
        <w:rPr>
          <w:rFonts w:ascii="Times New Roman" w:hAnsi="Times New Roman" w:cs="Times New Roman"/>
          <w:bCs/>
        </w:rPr>
        <w:t xml:space="preserve">. </w:t>
      </w:r>
      <w:r w:rsidR="00B625F1">
        <w:rPr>
          <w:rFonts w:ascii="Times New Roman" w:hAnsi="Times New Roman" w:cs="Times New Roman"/>
          <w:bCs/>
        </w:rPr>
        <w:t>In addition to temperature, l</w:t>
      </w:r>
      <w:r w:rsidR="009866F0">
        <w:rPr>
          <w:rFonts w:ascii="Times New Roman" w:hAnsi="Times New Roman" w:cs="Times New Roman"/>
          <w:bCs/>
        </w:rPr>
        <w:t>ow water</w:t>
      </w:r>
      <w:r w:rsidR="00B625F1">
        <w:rPr>
          <w:rFonts w:ascii="Times New Roman" w:hAnsi="Times New Roman" w:cs="Times New Roman"/>
          <w:bCs/>
        </w:rPr>
        <w:t>,</w:t>
      </w:r>
      <w:r w:rsidR="009866F0">
        <w:rPr>
          <w:rFonts w:ascii="Times New Roman" w:hAnsi="Times New Roman" w:cs="Times New Roman"/>
          <w:bCs/>
        </w:rPr>
        <w:t xml:space="preserve"> and nutrient availability </w:t>
      </w:r>
      <w:r w:rsidR="00B625F1">
        <w:rPr>
          <w:rFonts w:ascii="Times New Roman" w:hAnsi="Times New Roman" w:cs="Times New Roman"/>
          <w:bCs/>
        </w:rPr>
        <w:t>further</w:t>
      </w:r>
      <w:r w:rsidR="009866F0">
        <w:rPr>
          <w:rFonts w:ascii="Times New Roman" w:hAnsi="Times New Roman" w:cs="Times New Roman"/>
          <w:bCs/>
        </w:rPr>
        <w:t xml:space="preserve"> tend to favor C</w:t>
      </w:r>
      <w:r w:rsidR="009866F0">
        <w:rPr>
          <w:rFonts w:ascii="Times New Roman" w:hAnsi="Times New Roman" w:cs="Times New Roman"/>
          <w:bCs/>
          <w:vertAlign w:val="subscript"/>
        </w:rPr>
        <w:t>4</w:t>
      </w:r>
      <w:r w:rsidR="009866F0">
        <w:rPr>
          <w:rFonts w:ascii="Times New Roman" w:hAnsi="Times New Roman" w:cs="Times New Roman"/>
          <w:bCs/>
        </w:rPr>
        <w:t xml:space="preserve"> plants</w:t>
      </w:r>
      <w:r w:rsidR="003356DA">
        <w:rPr>
          <w:rFonts w:ascii="Times New Roman" w:hAnsi="Times New Roman" w:cs="Times New Roman"/>
          <w:bCs/>
        </w:rPr>
        <w:t xml:space="preserve"> due to their higher water</w:t>
      </w:r>
      <w:r w:rsidR="009866F0">
        <w:rPr>
          <w:rFonts w:ascii="Times New Roman" w:hAnsi="Times New Roman" w:cs="Times New Roman"/>
          <w:bCs/>
        </w:rPr>
        <w:t xml:space="preserve"> and nutrient</w:t>
      </w:r>
      <w:r w:rsidR="003356DA">
        <w:rPr>
          <w:rFonts w:ascii="Times New Roman" w:hAnsi="Times New Roman" w:cs="Times New Roman"/>
          <w:bCs/>
        </w:rPr>
        <w:t xml:space="preserve"> use efficiency</w:t>
      </w:r>
      <w:r w:rsidR="009866F0">
        <w:rPr>
          <w:rFonts w:ascii="Times New Roman" w:hAnsi="Times New Roman" w:cs="Times New Roman"/>
          <w:bCs/>
        </w:rPr>
        <w:t xml:space="preserve">. </w:t>
      </w:r>
      <w:r w:rsidR="00A30347" w:rsidRPr="00E3562E">
        <w:rPr>
          <w:rFonts w:ascii="Times New Roman" w:hAnsi="Times New Roman" w:cs="Times New Roman"/>
        </w:rPr>
        <w:t>Nonetheless</w:t>
      </w:r>
      <w:r w:rsidR="00E3562E">
        <w:rPr>
          <w:rFonts w:ascii="Times New Roman" w:hAnsi="Times New Roman" w:cs="Times New Roman"/>
        </w:rPr>
        <w:t>,</w:t>
      </w:r>
      <w:r w:rsidR="009866F0">
        <w:rPr>
          <w:rFonts w:ascii="Times New Roman" w:hAnsi="Times New Roman" w:cs="Times New Roman"/>
        </w:rPr>
        <w:t xml:space="preserve"> </w:t>
      </w:r>
      <w:r w:rsidR="00B625F1">
        <w:rPr>
          <w:rFonts w:ascii="Times New Roman" w:hAnsi="Times New Roman" w:cs="Times New Roman"/>
        </w:rPr>
        <w:t xml:space="preserve">despite these well-established predictions, </w:t>
      </w:r>
      <w:r w:rsidR="009866F0">
        <w:rPr>
          <w:rFonts w:ascii="Times New Roman" w:hAnsi="Times New Roman" w:cs="Times New Roman"/>
        </w:rPr>
        <w:t xml:space="preserve">there </w:t>
      </w:r>
      <w:r w:rsidR="00B625F1">
        <w:rPr>
          <w:rFonts w:ascii="Times New Roman" w:hAnsi="Times New Roman" w:cs="Times New Roman"/>
        </w:rPr>
        <w:t xml:space="preserve">remains </w:t>
      </w:r>
      <w:r w:rsidR="009866F0">
        <w:rPr>
          <w:rFonts w:ascii="Times New Roman" w:hAnsi="Times New Roman" w:cs="Times New Roman"/>
        </w:rPr>
        <w:t xml:space="preserve">limited </w:t>
      </w:r>
      <w:r w:rsidR="001C3780">
        <w:rPr>
          <w:rFonts w:ascii="Times New Roman" w:hAnsi="Times New Roman" w:cs="Times New Roman"/>
        </w:rPr>
        <w:t>exploration</w:t>
      </w:r>
      <w:r w:rsidR="00B625F1">
        <w:rPr>
          <w:rFonts w:ascii="Times New Roman" w:hAnsi="Times New Roman" w:cs="Times New Roman"/>
        </w:rPr>
        <w:t xml:space="preserve"> </w:t>
      </w:r>
      <w:r w:rsidR="009866F0">
        <w:rPr>
          <w:rFonts w:ascii="Times New Roman" w:hAnsi="Times New Roman" w:cs="Times New Roman"/>
        </w:rPr>
        <w:t xml:space="preserve">of these </w:t>
      </w:r>
      <w:r w:rsidR="001C3780">
        <w:rPr>
          <w:rFonts w:ascii="Times New Roman" w:hAnsi="Times New Roman" w:cs="Times New Roman"/>
        </w:rPr>
        <w:t xml:space="preserve">dynamics </w:t>
      </w:r>
      <w:r w:rsidR="009866F0">
        <w:rPr>
          <w:rFonts w:ascii="Times New Roman" w:hAnsi="Times New Roman" w:cs="Times New Roman"/>
        </w:rPr>
        <w:t>at large spatial scales</w:t>
      </w:r>
      <w:r w:rsidR="00F756A8">
        <w:rPr>
          <w:rFonts w:ascii="Times New Roman" w:hAnsi="Times New Roman" w:cs="Times New Roman"/>
        </w:rPr>
        <w:t>,</w:t>
      </w:r>
      <w:r w:rsidR="009866F0">
        <w:rPr>
          <w:rFonts w:ascii="Times New Roman" w:hAnsi="Times New Roman" w:cs="Times New Roman"/>
        </w:rPr>
        <w:t xml:space="preserve"> </w:t>
      </w:r>
      <w:r w:rsidR="001C3780">
        <w:rPr>
          <w:rFonts w:ascii="Times New Roman" w:hAnsi="Times New Roman" w:cs="Times New Roman"/>
        </w:rPr>
        <w:t xml:space="preserve">leaving uncertainties regarding the interaction of </w:t>
      </w:r>
      <w:r w:rsidR="009866F0">
        <w:rPr>
          <w:rFonts w:ascii="Times New Roman" w:hAnsi="Times New Roman" w:cs="Times New Roman"/>
        </w:rPr>
        <w:t xml:space="preserve">environmental factors </w:t>
      </w:r>
      <w:r w:rsidR="001C3780">
        <w:rPr>
          <w:rFonts w:ascii="Times New Roman" w:hAnsi="Times New Roman" w:cs="Times New Roman"/>
        </w:rPr>
        <w:t xml:space="preserve">in influencing the </w:t>
      </w:r>
      <w:r w:rsidR="009866F0">
        <w:rPr>
          <w:rFonts w:ascii="Times New Roman" w:hAnsi="Times New Roman" w:cs="Times New Roman"/>
        </w:rPr>
        <w:t>relative cover of C</w:t>
      </w:r>
      <w:r w:rsidR="009866F0">
        <w:rPr>
          <w:rFonts w:ascii="Times New Roman" w:hAnsi="Times New Roman" w:cs="Times New Roman"/>
          <w:vertAlign w:val="subscript"/>
        </w:rPr>
        <w:t>3</w:t>
      </w:r>
      <w:r w:rsidR="009866F0">
        <w:rPr>
          <w:rFonts w:ascii="Times New Roman" w:hAnsi="Times New Roman" w:cs="Times New Roman"/>
        </w:rPr>
        <w:t xml:space="preserve"> and C</w:t>
      </w:r>
      <w:r w:rsidR="009866F0">
        <w:rPr>
          <w:rFonts w:ascii="Times New Roman" w:hAnsi="Times New Roman" w:cs="Times New Roman"/>
          <w:vertAlign w:val="subscript"/>
        </w:rPr>
        <w:t>4</w:t>
      </w:r>
      <w:r w:rsidR="009866F0">
        <w:rPr>
          <w:rFonts w:ascii="Times New Roman" w:hAnsi="Times New Roman" w:cs="Times New Roman"/>
        </w:rPr>
        <w:t xml:space="preserve"> plants.</w:t>
      </w:r>
      <w:r w:rsidR="00E3562E">
        <w:rPr>
          <w:rFonts w:ascii="Times New Roman" w:hAnsi="Times New Roman" w:cs="Times New Roman"/>
        </w:rPr>
        <w:t xml:space="preserve"> </w:t>
      </w:r>
    </w:p>
    <w:p w14:paraId="65CAE125" w14:textId="23B8BA3B" w:rsidR="00CF3FB9" w:rsidRPr="00C34590" w:rsidRDefault="00881015" w:rsidP="00DB7AC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</w:rPr>
        <w:t>Here,</w:t>
      </w:r>
      <w:r w:rsidR="00E73BC3">
        <w:rPr>
          <w:rFonts w:ascii="Times New Roman" w:hAnsi="Times New Roman" w:cs="Times New Roman"/>
          <w:color w:val="1F1F1F"/>
        </w:rPr>
        <w:t xml:space="preserve"> we quantified</w:t>
      </w:r>
      <w:r w:rsidR="00906AA0">
        <w:rPr>
          <w:rFonts w:ascii="Times New Roman" w:hAnsi="Times New Roman" w:cs="Times New Roman"/>
          <w:color w:val="1F1F1F"/>
        </w:rPr>
        <w:t xml:space="preserve"> </w:t>
      </w:r>
      <w:r w:rsidR="00A30347" w:rsidRPr="00D90829">
        <w:rPr>
          <w:rFonts w:ascii="Times New Roman" w:hAnsi="Times New Roman" w:cs="Times New Roman"/>
        </w:rPr>
        <w:t xml:space="preserve">the </w:t>
      </w:r>
      <w:r w:rsidR="00E73BC3">
        <w:rPr>
          <w:rFonts w:ascii="Times New Roman" w:hAnsi="Times New Roman" w:cs="Times New Roman"/>
        </w:rPr>
        <w:t>direct and interactive effects of</w:t>
      </w:r>
      <w:r w:rsidR="00A30347" w:rsidRPr="00D90829">
        <w:rPr>
          <w:rFonts w:ascii="Times New Roman" w:hAnsi="Times New Roman" w:cs="Times New Roman"/>
        </w:rPr>
        <w:t xml:space="preserve"> temperature, aridity, and soil nutrient</w:t>
      </w:r>
      <w:r w:rsidR="00E73BC3">
        <w:rPr>
          <w:rFonts w:ascii="Times New Roman" w:hAnsi="Times New Roman" w:cs="Times New Roman"/>
        </w:rPr>
        <w:t xml:space="preserve"> availability</w:t>
      </w:r>
      <w:r w:rsidR="00A30347" w:rsidRPr="00D90829">
        <w:rPr>
          <w:rFonts w:ascii="Times New Roman" w:hAnsi="Times New Roman" w:cs="Times New Roman"/>
        </w:rPr>
        <w:t xml:space="preserve"> on C</w:t>
      </w:r>
      <w:r w:rsidR="00A30347" w:rsidRPr="00D90829">
        <w:rPr>
          <w:rFonts w:ascii="Times New Roman" w:hAnsi="Times New Roman" w:cs="Times New Roman"/>
          <w:vertAlign w:val="subscript"/>
        </w:rPr>
        <w:t>3</w:t>
      </w:r>
      <w:r w:rsidR="00A30347" w:rsidRPr="00D90829">
        <w:rPr>
          <w:rFonts w:ascii="Times New Roman" w:hAnsi="Times New Roman" w:cs="Times New Roman"/>
        </w:rPr>
        <w:t xml:space="preserve"> and C</w:t>
      </w:r>
      <w:r w:rsidR="00A30347" w:rsidRPr="00D90829">
        <w:rPr>
          <w:rFonts w:ascii="Times New Roman" w:hAnsi="Times New Roman" w:cs="Times New Roman"/>
          <w:vertAlign w:val="subscript"/>
        </w:rPr>
        <w:t>4</w:t>
      </w:r>
      <w:r w:rsidR="00A30347" w:rsidRPr="00D90829">
        <w:rPr>
          <w:rFonts w:ascii="Times New Roman" w:hAnsi="Times New Roman" w:cs="Times New Roman"/>
        </w:rPr>
        <w:t xml:space="preserve"> grass </w:t>
      </w:r>
      <w:r w:rsidR="00F756A8">
        <w:rPr>
          <w:rFonts w:ascii="Times New Roman" w:hAnsi="Times New Roman" w:cs="Times New Roman"/>
        </w:rPr>
        <w:t xml:space="preserve">vegetation </w:t>
      </w:r>
      <w:r w:rsidR="00E73BC3">
        <w:rPr>
          <w:rFonts w:ascii="Times New Roman" w:hAnsi="Times New Roman" w:cs="Times New Roman"/>
        </w:rPr>
        <w:t>cover</w:t>
      </w:r>
      <w:r w:rsidR="00A30347" w:rsidRPr="00D90829">
        <w:rPr>
          <w:rFonts w:ascii="Times New Roman" w:hAnsi="Times New Roman" w:cs="Times New Roman"/>
        </w:rPr>
        <w:t xml:space="preserve"> </w:t>
      </w:r>
      <w:r w:rsidR="00A30347">
        <w:rPr>
          <w:rFonts w:ascii="Times New Roman" w:hAnsi="Times New Roman" w:cs="Times New Roman"/>
        </w:rPr>
        <w:t xml:space="preserve">using </w:t>
      </w:r>
      <w:r w:rsidR="00096841">
        <w:rPr>
          <w:rFonts w:ascii="Times New Roman" w:hAnsi="Times New Roman" w:cs="Times New Roman"/>
          <w:color w:val="1F1F1F"/>
        </w:rPr>
        <w:t>16</w:t>
      </w:r>
      <w:r>
        <w:rPr>
          <w:rFonts w:ascii="Times New Roman" w:hAnsi="Times New Roman" w:cs="Times New Roman"/>
          <w:color w:val="1F1F1F"/>
        </w:rPr>
        <w:t xml:space="preserve"> years </w:t>
      </w:r>
      <w:r w:rsidR="00873F4C">
        <w:rPr>
          <w:rFonts w:ascii="Times New Roman" w:hAnsi="Times New Roman" w:cs="Times New Roman"/>
          <w:color w:val="1F1F1F"/>
        </w:rPr>
        <w:t>(</w:t>
      </w:r>
      <w:r w:rsidR="00873F4C" w:rsidRPr="00C34590">
        <w:rPr>
          <w:rFonts w:ascii="Times New Roman" w:hAnsi="Times New Roman" w:cs="Times New Roman"/>
          <w:color w:val="1F1F1F"/>
        </w:rPr>
        <w:t>200</w:t>
      </w:r>
      <w:r w:rsidR="00096841">
        <w:rPr>
          <w:rFonts w:ascii="Times New Roman" w:hAnsi="Times New Roman" w:cs="Times New Roman"/>
          <w:color w:val="1F1F1F"/>
        </w:rPr>
        <w:t>7</w:t>
      </w:r>
      <w:r w:rsidR="00873F4C" w:rsidRPr="00C34590">
        <w:rPr>
          <w:rFonts w:ascii="Times New Roman" w:hAnsi="Times New Roman" w:cs="Times New Roman"/>
          <w:color w:val="1F1F1F"/>
        </w:rPr>
        <w:t xml:space="preserve"> to </w:t>
      </w:r>
      <w:r w:rsidR="00E73BC3" w:rsidRPr="00C34590">
        <w:rPr>
          <w:rFonts w:ascii="Times New Roman" w:hAnsi="Times New Roman" w:cs="Times New Roman"/>
          <w:color w:val="1F1F1F"/>
        </w:rPr>
        <w:t>20</w:t>
      </w:r>
      <w:r w:rsidR="00E73BC3">
        <w:rPr>
          <w:rFonts w:ascii="Times New Roman" w:hAnsi="Times New Roman" w:cs="Times New Roman"/>
          <w:color w:val="1F1F1F"/>
        </w:rPr>
        <w:t>23</w:t>
      </w:r>
      <w:r w:rsidR="00193277">
        <w:rPr>
          <w:rFonts w:ascii="Times New Roman" w:hAnsi="Times New Roman" w:cs="Times New Roman"/>
          <w:color w:val="1F1F1F"/>
        </w:rPr>
        <w:t>)</w:t>
      </w:r>
      <w:r w:rsidR="00E73BC3">
        <w:rPr>
          <w:rFonts w:ascii="Times New Roman" w:hAnsi="Times New Roman" w:cs="Times New Roman"/>
          <w:color w:val="1F1F1F"/>
        </w:rPr>
        <w:t xml:space="preserve"> of data</w:t>
      </w:r>
      <w:r w:rsidR="00193277">
        <w:rPr>
          <w:rFonts w:ascii="Times New Roman" w:hAnsi="Times New Roman" w:cs="Times New Roman"/>
          <w:color w:val="1F1F1F"/>
        </w:rPr>
        <w:t xml:space="preserve"> </w:t>
      </w:r>
      <w:r w:rsidR="00E73BC3">
        <w:rPr>
          <w:rFonts w:ascii="Times New Roman" w:hAnsi="Times New Roman" w:cs="Times New Roman"/>
          <w:color w:val="1F1F1F"/>
        </w:rPr>
        <w:t>from a</w:t>
      </w:r>
      <w:r w:rsidR="00327B27" w:rsidRPr="00327B27">
        <w:rPr>
          <w:rFonts w:ascii="Times New Roman" w:hAnsi="Times New Roman" w:cs="Times New Roman"/>
          <w:color w:val="1F1F1F"/>
        </w:rPr>
        <w:t xml:space="preserve"> global</w:t>
      </w:r>
      <w:r w:rsidR="00E73BC3">
        <w:rPr>
          <w:rFonts w:ascii="Times New Roman" w:hAnsi="Times New Roman" w:cs="Times New Roman"/>
          <w:color w:val="1F1F1F"/>
        </w:rPr>
        <w:t>,</w:t>
      </w:r>
      <w:r w:rsidR="00327B27" w:rsidRPr="00327B27">
        <w:rPr>
          <w:rFonts w:ascii="Times New Roman" w:hAnsi="Times New Roman" w:cs="Times New Roman"/>
          <w:color w:val="1F1F1F"/>
        </w:rPr>
        <w:t xml:space="preserve"> </w:t>
      </w:r>
      <w:r w:rsidR="00A30347">
        <w:rPr>
          <w:rFonts w:ascii="Times New Roman" w:hAnsi="Times New Roman" w:cs="Times New Roman"/>
          <w:color w:val="1F1F1F"/>
        </w:rPr>
        <w:t xml:space="preserve">coordinated </w:t>
      </w:r>
      <w:r w:rsidR="00CF3FB9">
        <w:rPr>
          <w:rFonts w:ascii="Times New Roman" w:hAnsi="Times New Roman" w:cs="Times New Roman"/>
          <w:color w:val="1F1F1F"/>
        </w:rPr>
        <w:t>n</w:t>
      </w:r>
      <w:r w:rsidR="00490065">
        <w:rPr>
          <w:rFonts w:ascii="Times New Roman" w:hAnsi="Times New Roman" w:cs="Times New Roman"/>
          <w:color w:val="1F1F1F"/>
        </w:rPr>
        <w:t xml:space="preserve">utrient </w:t>
      </w:r>
      <w:r w:rsidR="00E73BC3">
        <w:rPr>
          <w:rFonts w:ascii="Times New Roman" w:hAnsi="Times New Roman" w:cs="Times New Roman"/>
          <w:color w:val="1F1F1F"/>
        </w:rPr>
        <w:t>addition</w:t>
      </w:r>
      <w:r w:rsidR="00327B27" w:rsidRPr="00327B27">
        <w:rPr>
          <w:rFonts w:ascii="Times New Roman" w:hAnsi="Times New Roman" w:cs="Times New Roman"/>
          <w:color w:val="1F1F1F"/>
        </w:rPr>
        <w:t xml:space="preserve"> experiment</w:t>
      </w:r>
      <w:r w:rsidR="00E73BC3">
        <w:rPr>
          <w:rFonts w:ascii="Times New Roman" w:hAnsi="Times New Roman" w:cs="Times New Roman"/>
          <w:color w:val="1F1F1F"/>
        </w:rPr>
        <w:t xml:space="preserve"> spanning 171 </w:t>
      </w:r>
      <w:r w:rsidR="00327B27">
        <w:rPr>
          <w:rFonts w:ascii="Times New Roman" w:hAnsi="Times New Roman" w:cs="Times New Roman"/>
          <w:color w:val="1F1F1F"/>
        </w:rPr>
        <w:t>grassland sites</w:t>
      </w:r>
      <w:r w:rsidR="00A30347">
        <w:rPr>
          <w:rFonts w:ascii="Times New Roman" w:hAnsi="Times New Roman" w:cs="Times New Roman"/>
          <w:color w:val="1F1F1F"/>
        </w:rPr>
        <w:t>.</w:t>
      </w:r>
      <w:r w:rsidR="004816C9">
        <w:rPr>
          <w:rFonts w:ascii="Times New Roman" w:hAnsi="Times New Roman" w:cs="Times New Roman"/>
          <w:color w:val="1F1F1F"/>
        </w:rPr>
        <w:t xml:space="preserve"> </w:t>
      </w:r>
      <w:r w:rsidR="009C3BE8">
        <w:rPr>
          <w:rFonts w:ascii="Times New Roman" w:hAnsi="Times New Roman" w:cs="Times New Roman"/>
        </w:rPr>
        <w:t>Our findings revealed</w:t>
      </w:r>
      <w:r w:rsidR="00CF3FB9" w:rsidRPr="003D4B5D">
        <w:rPr>
          <w:rFonts w:ascii="Times New Roman" w:hAnsi="Times New Roman" w:cs="Times New Roman"/>
          <w:color w:val="1F1F1F"/>
        </w:rPr>
        <w:t xml:space="preserve"> a </w:t>
      </w:r>
      <w:r w:rsidR="00CF3FB9">
        <w:rPr>
          <w:rFonts w:ascii="Times New Roman" w:hAnsi="Times New Roman" w:cs="Times New Roman"/>
          <w:color w:val="1F1F1F"/>
        </w:rPr>
        <w:t xml:space="preserve">strong </w:t>
      </w:r>
      <w:r w:rsidR="00CF3FB9" w:rsidRPr="003D4B5D">
        <w:rPr>
          <w:rFonts w:ascii="Times New Roman" w:hAnsi="Times New Roman" w:cs="Times New Roman"/>
          <w:color w:val="1F1F1F"/>
        </w:rPr>
        <w:t xml:space="preserve">positive effect </w:t>
      </w:r>
      <w:r w:rsidR="00CF3FB9">
        <w:rPr>
          <w:rFonts w:ascii="Times New Roman" w:hAnsi="Times New Roman" w:cs="Times New Roman"/>
          <w:color w:val="1F1F1F"/>
        </w:rPr>
        <w:t xml:space="preserve">of </w:t>
      </w:r>
      <w:r w:rsidR="00CF3FB9">
        <w:rPr>
          <w:rFonts w:ascii="Times New Roman" w:hAnsi="Times New Roman" w:cs="Times New Roman"/>
        </w:rPr>
        <w:t>annual growing season temperature and</w:t>
      </w:r>
      <w:r w:rsidR="00B3672F">
        <w:rPr>
          <w:rFonts w:ascii="Times New Roman" w:hAnsi="Times New Roman" w:cs="Times New Roman"/>
        </w:rPr>
        <w:t xml:space="preserve"> a negative effect of</w:t>
      </w:r>
      <w:r w:rsidR="00CF3FB9">
        <w:rPr>
          <w:rFonts w:ascii="Times New Roman" w:hAnsi="Times New Roman" w:cs="Times New Roman"/>
        </w:rPr>
        <w:t xml:space="preserve"> soil </w:t>
      </w:r>
      <w:r w:rsidR="00B3672F">
        <w:rPr>
          <w:rFonts w:ascii="Times New Roman" w:hAnsi="Times New Roman" w:cs="Times New Roman"/>
        </w:rPr>
        <w:t xml:space="preserve">nutrient </w:t>
      </w:r>
      <w:r w:rsidR="00CF3FB9">
        <w:rPr>
          <w:rFonts w:ascii="Times New Roman" w:hAnsi="Times New Roman" w:cs="Times New Roman"/>
        </w:rPr>
        <w:t xml:space="preserve">availability on </w:t>
      </w:r>
      <w:r w:rsidR="00CF6C7F">
        <w:rPr>
          <w:rFonts w:ascii="Times New Roman" w:hAnsi="Times New Roman" w:cs="Times New Roman"/>
        </w:rPr>
        <w:t>the relative C</w:t>
      </w:r>
      <w:r w:rsidR="00CF6C7F" w:rsidRPr="003F6FD4">
        <w:rPr>
          <w:rFonts w:ascii="Times New Roman" w:hAnsi="Times New Roman" w:cs="Times New Roman"/>
          <w:vertAlign w:val="subscript"/>
        </w:rPr>
        <w:t>4</w:t>
      </w:r>
      <w:r w:rsidR="00CF6C7F">
        <w:rPr>
          <w:rFonts w:ascii="Times New Roman" w:hAnsi="Times New Roman" w:cs="Times New Roman"/>
        </w:rPr>
        <w:t xml:space="preserve"> vegetation cover</w:t>
      </w:r>
      <w:r w:rsidR="009C3BE8">
        <w:rPr>
          <w:rFonts w:ascii="Times New Roman" w:hAnsi="Times New Roman" w:cs="Times New Roman"/>
        </w:rPr>
        <w:t xml:space="preserve">. Surprisingly, </w:t>
      </w:r>
      <w:r w:rsidR="00421916">
        <w:rPr>
          <w:rFonts w:ascii="Times New Roman" w:hAnsi="Times New Roman" w:cs="Times New Roman"/>
        </w:rPr>
        <w:t>no</w:t>
      </w:r>
      <w:r w:rsidR="009C3BE8">
        <w:rPr>
          <w:rFonts w:ascii="Times New Roman" w:hAnsi="Times New Roman" w:cs="Times New Roman"/>
        </w:rPr>
        <w:t xml:space="preserve"> significant</w:t>
      </w:r>
      <w:r w:rsidR="00421916">
        <w:rPr>
          <w:rFonts w:ascii="Times New Roman" w:hAnsi="Times New Roman" w:cs="Times New Roman"/>
        </w:rPr>
        <w:t xml:space="preserve"> </w:t>
      </w:r>
      <w:r w:rsidR="0070229E">
        <w:rPr>
          <w:rFonts w:ascii="Times New Roman" w:hAnsi="Times New Roman" w:cs="Times New Roman"/>
        </w:rPr>
        <w:t>impa</w:t>
      </w:r>
      <w:r w:rsidR="00421916">
        <w:rPr>
          <w:rFonts w:ascii="Times New Roman" w:hAnsi="Times New Roman" w:cs="Times New Roman"/>
        </w:rPr>
        <w:t>ct of aridity</w:t>
      </w:r>
      <w:r w:rsidR="009C3BE8">
        <w:rPr>
          <w:rFonts w:ascii="Times New Roman" w:hAnsi="Times New Roman" w:cs="Times New Roman"/>
        </w:rPr>
        <w:t xml:space="preserve"> </w:t>
      </w:r>
      <w:r w:rsidR="00D53FC1">
        <w:rPr>
          <w:rFonts w:ascii="Times New Roman" w:hAnsi="Times New Roman" w:cs="Times New Roman"/>
        </w:rPr>
        <w:t>on the C</w:t>
      </w:r>
      <w:r w:rsidR="00D53FC1" w:rsidRPr="0070229E">
        <w:rPr>
          <w:rFonts w:ascii="Times New Roman" w:hAnsi="Times New Roman" w:cs="Times New Roman"/>
          <w:vertAlign w:val="subscript"/>
        </w:rPr>
        <w:t>4</w:t>
      </w:r>
      <w:r w:rsidR="00D53FC1">
        <w:rPr>
          <w:rFonts w:ascii="Times New Roman" w:hAnsi="Times New Roman" w:cs="Times New Roman"/>
        </w:rPr>
        <w:t xml:space="preserve"> cover was observed, challenging previous assumptions</w:t>
      </w:r>
      <w:r w:rsidR="00CF6C7F">
        <w:rPr>
          <w:rFonts w:ascii="Times New Roman" w:hAnsi="Times New Roman" w:cs="Times New Roman"/>
        </w:rPr>
        <w:t>.</w:t>
      </w:r>
      <w:r w:rsidR="00421916">
        <w:rPr>
          <w:rFonts w:ascii="Times New Roman" w:hAnsi="Times New Roman" w:cs="Times New Roman"/>
        </w:rPr>
        <w:t xml:space="preserve"> Th</w:t>
      </w:r>
      <w:r w:rsidR="00D53FC1">
        <w:rPr>
          <w:rFonts w:ascii="Times New Roman" w:hAnsi="Times New Roman" w:cs="Times New Roman"/>
        </w:rPr>
        <w:t xml:space="preserve">ese results not only support existing </w:t>
      </w:r>
      <w:r w:rsidR="00421916">
        <w:rPr>
          <w:rFonts w:ascii="Times New Roman" w:hAnsi="Times New Roman" w:cs="Times New Roman"/>
        </w:rPr>
        <w:t xml:space="preserve">hypotheses </w:t>
      </w:r>
      <w:r w:rsidR="00D53FC1">
        <w:rPr>
          <w:rFonts w:ascii="Times New Roman" w:hAnsi="Times New Roman" w:cs="Times New Roman"/>
        </w:rPr>
        <w:t xml:space="preserve">regarding </w:t>
      </w:r>
      <w:r w:rsidR="00421916">
        <w:rPr>
          <w:rFonts w:ascii="Times New Roman" w:hAnsi="Times New Roman" w:cs="Times New Roman"/>
        </w:rPr>
        <w:t>the impact of temperature</w:t>
      </w:r>
      <w:r w:rsidR="00B3672F">
        <w:rPr>
          <w:rFonts w:ascii="Times New Roman" w:hAnsi="Times New Roman" w:cs="Times New Roman"/>
        </w:rPr>
        <w:t xml:space="preserve"> and soil nutrients</w:t>
      </w:r>
      <w:r w:rsidR="00D53FC1">
        <w:rPr>
          <w:rFonts w:ascii="Times New Roman" w:hAnsi="Times New Roman" w:cs="Times New Roman"/>
        </w:rPr>
        <w:t xml:space="preserve"> but also present a nuanced perspective on the role of</w:t>
      </w:r>
      <w:r w:rsidR="00421916">
        <w:rPr>
          <w:rFonts w:ascii="Times New Roman" w:hAnsi="Times New Roman" w:cs="Times New Roman"/>
        </w:rPr>
        <w:t xml:space="preserve"> aridity.</w:t>
      </w:r>
      <w:r w:rsidR="00DC35BF">
        <w:rPr>
          <w:rFonts w:ascii="Times New Roman" w:hAnsi="Times New Roman" w:cs="Times New Roman"/>
        </w:rPr>
        <w:t xml:space="preserve"> </w:t>
      </w:r>
      <w:r w:rsidR="000E6323">
        <w:rPr>
          <w:rFonts w:ascii="Times New Roman" w:hAnsi="Times New Roman" w:cs="Times New Roman"/>
          <w:color w:val="1F1F1F"/>
        </w:rPr>
        <w:t>Furthermore, the re</w:t>
      </w:r>
      <w:r w:rsidR="000A4C29">
        <w:rPr>
          <w:rFonts w:ascii="Times New Roman" w:hAnsi="Times New Roman" w:cs="Times New Roman"/>
          <w:color w:val="1F1F1F"/>
        </w:rPr>
        <w:t>sults</w:t>
      </w:r>
      <w:r w:rsidR="00CF6C7F">
        <w:rPr>
          <w:rFonts w:ascii="Times New Roman" w:hAnsi="Times New Roman" w:cs="Times New Roman"/>
          <w:color w:val="1F1F1F"/>
        </w:rPr>
        <w:t xml:space="preserve"> </w:t>
      </w:r>
      <w:r w:rsidR="00C7642C">
        <w:rPr>
          <w:rFonts w:ascii="Times New Roman" w:hAnsi="Times New Roman" w:cs="Times New Roman"/>
          <w:color w:val="1F1F1F"/>
        </w:rPr>
        <w:t xml:space="preserve">suggest </w:t>
      </w:r>
      <w:r w:rsidR="00D53FC1">
        <w:rPr>
          <w:rFonts w:ascii="Times New Roman" w:hAnsi="Times New Roman" w:cs="Times New Roman"/>
          <w:color w:val="1F1F1F"/>
        </w:rPr>
        <w:t xml:space="preserve">a potential shift in </w:t>
      </w:r>
      <w:r w:rsidR="00CF6C7F">
        <w:rPr>
          <w:rFonts w:ascii="Times New Roman" w:hAnsi="Times New Roman" w:cs="Times New Roman"/>
          <w:color w:val="1F1F1F"/>
        </w:rPr>
        <w:t>the relative cover of grasslands favor</w:t>
      </w:r>
      <w:r w:rsidR="00D53FC1">
        <w:rPr>
          <w:rFonts w:ascii="Times New Roman" w:hAnsi="Times New Roman" w:cs="Times New Roman"/>
          <w:color w:val="1F1F1F"/>
        </w:rPr>
        <w:t>ing</w:t>
      </w:r>
      <w:r w:rsidR="00CF6C7F">
        <w:rPr>
          <w:rFonts w:ascii="Times New Roman" w:hAnsi="Times New Roman" w:cs="Times New Roman"/>
          <w:color w:val="1F1F1F"/>
        </w:rPr>
        <w:t xml:space="preserve"> </w:t>
      </w:r>
      <w:r w:rsidR="00474C55">
        <w:rPr>
          <w:rFonts w:ascii="Times New Roman" w:hAnsi="Times New Roman" w:cs="Times New Roman"/>
          <w:color w:val="1F1F1F"/>
        </w:rPr>
        <w:t>the C</w:t>
      </w:r>
      <w:r w:rsidR="00474C55" w:rsidRPr="003F6FD4">
        <w:rPr>
          <w:rFonts w:ascii="Times New Roman" w:hAnsi="Times New Roman" w:cs="Times New Roman"/>
          <w:color w:val="1F1F1F"/>
          <w:vertAlign w:val="subscript"/>
        </w:rPr>
        <w:t>4</w:t>
      </w:r>
      <w:r w:rsidR="00474C55">
        <w:rPr>
          <w:rFonts w:ascii="Times New Roman" w:hAnsi="Times New Roman" w:cs="Times New Roman"/>
          <w:color w:val="1F1F1F"/>
        </w:rPr>
        <w:t xml:space="preserve"> pathway</w:t>
      </w:r>
      <w:r w:rsidR="00421916">
        <w:rPr>
          <w:rFonts w:ascii="Times New Roman" w:hAnsi="Times New Roman" w:cs="Times New Roman"/>
          <w:color w:val="1F1F1F"/>
        </w:rPr>
        <w:t xml:space="preserve"> with future global warming</w:t>
      </w:r>
      <w:r w:rsidR="00B3672F">
        <w:rPr>
          <w:rFonts w:ascii="Times New Roman" w:hAnsi="Times New Roman" w:cs="Times New Roman"/>
          <w:color w:val="1F1F1F"/>
        </w:rPr>
        <w:t xml:space="preserve">, </w:t>
      </w:r>
      <w:r w:rsidR="00B625F1">
        <w:rPr>
          <w:rFonts w:ascii="Times New Roman" w:hAnsi="Times New Roman" w:cs="Times New Roman"/>
          <w:color w:val="1F1F1F"/>
        </w:rPr>
        <w:t xml:space="preserve">although </w:t>
      </w:r>
      <w:r w:rsidR="00B3672F">
        <w:rPr>
          <w:rFonts w:ascii="Times New Roman" w:hAnsi="Times New Roman" w:cs="Times New Roman"/>
          <w:color w:val="1F1F1F"/>
        </w:rPr>
        <w:t>this may be balanced by</w:t>
      </w:r>
      <w:r w:rsidR="00421916">
        <w:rPr>
          <w:rFonts w:ascii="Times New Roman" w:hAnsi="Times New Roman" w:cs="Times New Roman"/>
          <w:color w:val="1F1F1F"/>
        </w:rPr>
        <w:t xml:space="preserve"> eutrophication</w:t>
      </w:r>
      <w:r w:rsidR="00474C55">
        <w:rPr>
          <w:rFonts w:ascii="Times New Roman" w:hAnsi="Times New Roman" w:cs="Times New Roman"/>
          <w:color w:val="1F1F1F"/>
        </w:rPr>
        <w:t>.</w:t>
      </w:r>
      <w:r w:rsidR="00421916">
        <w:rPr>
          <w:rFonts w:ascii="Times New Roman" w:hAnsi="Times New Roman" w:cs="Times New Roman"/>
          <w:color w:val="1F1F1F"/>
        </w:rPr>
        <w:t xml:space="preserve"> Our </w:t>
      </w:r>
      <w:r w:rsidR="00B625F1">
        <w:rPr>
          <w:rFonts w:ascii="Times New Roman" w:hAnsi="Times New Roman" w:cs="Times New Roman"/>
          <w:color w:val="1F1F1F"/>
        </w:rPr>
        <w:t>findings</w:t>
      </w:r>
      <w:r w:rsidR="00421916">
        <w:rPr>
          <w:rFonts w:ascii="Times New Roman" w:hAnsi="Times New Roman" w:cs="Times New Roman"/>
          <w:color w:val="1F1F1F"/>
        </w:rPr>
        <w:t xml:space="preserve"> provide benchmarks </w:t>
      </w:r>
      <w:r w:rsidR="00474C55">
        <w:rPr>
          <w:rFonts w:ascii="Times New Roman" w:hAnsi="Times New Roman" w:cs="Times New Roman"/>
          <w:color w:val="1F1F1F"/>
        </w:rPr>
        <w:t>for predicting future changes in</w:t>
      </w:r>
      <w:r w:rsidR="00913216">
        <w:rPr>
          <w:rFonts w:ascii="Times New Roman" w:hAnsi="Times New Roman" w:cs="Times New Roman"/>
          <w:color w:val="1F1F1F"/>
        </w:rPr>
        <w:t xml:space="preserve"> grassland C</w:t>
      </w:r>
      <w:r w:rsidR="00913216">
        <w:rPr>
          <w:rFonts w:ascii="Times New Roman" w:hAnsi="Times New Roman" w:cs="Times New Roman"/>
          <w:color w:val="1F1F1F"/>
          <w:vertAlign w:val="subscript"/>
        </w:rPr>
        <w:t>3</w:t>
      </w:r>
      <w:r w:rsidR="00913216">
        <w:rPr>
          <w:rFonts w:ascii="Times New Roman" w:hAnsi="Times New Roman" w:cs="Times New Roman"/>
          <w:color w:val="1F1F1F"/>
        </w:rPr>
        <w:t xml:space="preserve"> and C</w:t>
      </w:r>
      <w:r w:rsidR="00913216">
        <w:rPr>
          <w:rFonts w:ascii="Times New Roman" w:hAnsi="Times New Roman" w:cs="Times New Roman"/>
          <w:color w:val="1F1F1F"/>
          <w:vertAlign w:val="subscript"/>
        </w:rPr>
        <w:t>4</w:t>
      </w:r>
      <w:r w:rsidR="00913216">
        <w:rPr>
          <w:rFonts w:ascii="Times New Roman" w:hAnsi="Times New Roman" w:cs="Times New Roman"/>
          <w:color w:val="1F1F1F"/>
        </w:rPr>
        <w:t xml:space="preserve"> </w:t>
      </w:r>
      <w:r w:rsidR="00F756A8">
        <w:rPr>
          <w:rFonts w:ascii="Times New Roman" w:hAnsi="Times New Roman" w:cs="Times New Roman"/>
          <w:color w:val="1F1F1F"/>
        </w:rPr>
        <w:t xml:space="preserve">vegetation </w:t>
      </w:r>
      <w:r w:rsidR="00913216">
        <w:rPr>
          <w:rFonts w:ascii="Times New Roman" w:hAnsi="Times New Roman" w:cs="Times New Roman"/>
          <w:color w:val="1F1F1F"/>
        </w:rPr>
        <w:t>cover that can be used to better estimate future</w:t>
      </w:r>
      <w:r w:rsidR="00474C55">
        <w:rPr>
          <w:rFonts w:ascii="Times New Roman" w:hAnsi="Times New Roman" w:cs="Times New Roman"/>
          <w:color w:val="1F1F1F"/>
        </w:rPr>
        <w:t xml:space="preserve"> </w:t>
      </w:r>
      <w:r w:rsidR="006201D1">
        <w:rPr>
          <w:rFonts w:ascii="Times New Roman" w:hAnsi="Times New Roman" w:cs="Times New Roman"/>
          <w:color w:val="1F1F1F"/>
        </w:rPr>
        <w:t>carbon sequestration</w:t>
      </w:r>
      <w:r w:rsidR="00474C55">
        <w:rPr>
          <w:rFonts w:ascii="Times New Roman" w:hAnsi="Times New Roman" w:cs="Times New Roman"/>
          <w:color w:val="1F1F1F"/>
        </w:rPr>
        <w:t xml:space="preserve"> in </w:t>
      </w:r>
      <w:r w:rsidR="00913216">
        <w:rPr>
          <w:rFonts w:ascii="Times New Roman" w:hAnsi="Times New Roman" w:cs="Times New Roman"/>
          <w:color w:val="1F1F1F"/>
        </w:rPr>
        <w:t xml:space="preserve">these </w:t>
      </w:r>
      <w:r w:rsidR="00B625F1">
        <w:rPr>
          <w:rFonts w:ascii="Times New Roman" w:hAnsi="Times New Roman" w:cs="Times New Roman"/>
          <w:color w:val="1F1F1F"/>
        </w:rPr>
        <w:t xml:space="preserve">vital </w:t>
      </w:r>
      <w:r w:rsidR="00913216">
        <w:rPr>
          <w:rFonts w:ascii="Times New Roman" w:hAnsi="Times New Roman" w:cs="Times New Roman"/>
          <w:color w:val="1F1F1F"/>
        </w:rPr>
        <w:t>ecosystems</w:t>
      </w:r>
      <w:r w:rsidR="00474C55">
        <w:rPr>
          <w:rFonts w:ascii="Times New Roman" w:hAnsi="Times New Roman" w:cs="Times New Roman"/>
          <w:color w:val="1F1F1F"/>
        </w:rPr>
        <w:t xml:space="preserve">. </w:t>
      </w:r>
    </w:p>
    <w:sectPr w:rsidR="00CF3FB9" w:rsidRPr="00C34590" w:rsidSect="006E1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CE"/>
    <w:rsid w:val="000066AB"/>
    <w:rsid w:val="00037E43"/>
    <w:rsid w:val="00041122"/>
    <w:rsid w:val="00054A8A"/>
    <w:rsid w:val="00061F28"/>
    <w:rsid w:val="00080054"/>
    <w:rsid w:val="00080FCA"/>
    <w:rsid w:val="000834DD"/>
    <w:rsid w:val="00096841"/>
    <w:rsid w:val="000A0587"/>
    <w:rsid w:val="000A4C29"/>
    <w:rsid w:val="000B1FCE"/>
    <w:rsid w:val="000B2BEE"/>
    <w:rsid w:val="000C1A7D"/>
    <w:rsid w:val="000C407D"/>
    <w:rsid w:val="000D3421"/>
    <w:rsid w:val="000D4039"/>
    <w:rsid w:val="000E6323"/>
    <w:rsid w:val="000F2D8D"/>
    <w:rsid w:val="00110E85"/>
    <w:rsid w:val="001144FC"/>
    <w:rsid w:val="00140EB2"/>
    <w:rsid w:val="001426E8"/>
    <w:rsid w:val="001472DF"/>
    <w:rsid w:val="001558F5"/>
    <w:rsid w:val="0016301E"/>
    <w:rsid w:val="00174F28"/>
    <w:rsid w:val="00184732"/>
    <w:rsid w:val="00193277"/>
    <w:rsid w:val="0019550F"/>
    <w:rsid w:val="001B59DC"/>
    <w:rsid w:val="001C3780"/>
    <w:rsid w:val="001C4609"/>
    <w:rsid w:val="001D458B"/>
    <w:rsid w:val="00227695"/>
    <w:rsid w:val="0023418C"/>
    <w:rsid w:val="00256B78"/>
    <w:rsid w:val="0026009E"/>
    <w:rsid w:val="002615CE"/>
    <w:rsid w:val="00284380"/>
    <w:rsid w:val="0029287F"/>
    <w:rsid w:val="00293F73"/>
    <w:rsid w:val="002B4BA3"/>
    <w:rsid w:val="002C2A0F"/>
    <w:rsid w:val="002D25AA"/>
    <w:rsid w:val="002E177B"/>
    <w:rsid w:val="00313A56"/>
    <w:rsid w:val="00316A5A"/>
    <w:rsid w:val="00322B0E"/>
    <w:rsid w:val="00327B27"/>
    <w:rsid w:val="003356DA"/>
    <w:rsid w:val="00335E15"/>
    <w:rsid w:val="00377040"/>
    <w:rsid w:val="003D233B"/>
    <w:rsid w:val="003D4B5D"/>
    <w:rsid w:val="003E7DE0"/>
    <w:rsid w:val="003F6FD4"/>
    <w:rsid w:val="00421916"/>
    <w:rsid w:val="00452CF6"/>
    <w:rsid w:val="004567B9"/>
    <w:rsid w:val="00456E44"/>
    <w:rsid w:val="00474C55"/>
    <w:rsid w:val="00477695"/>
    <w:rsid w:val="004816C9"/>
    <w:rsid w:val="00485A44"/>
    <w:rsid w:val="00490065"/>
    <w:rsid w:val="004A277B"/>
    <w:rsid w:val="004C2426"/>
    <w:rsid w:val="004C70A7"/>
    <w:rsid w:val="004D5358"/>
    <w:rsid w:val="004E34EB"/>
    <w:rsid w:val="004E7002"/>
    <w:rsid w:val="00505542"/>
    <w:rsid w:val="00523C19"/>
    <w:rsid w:val="00533C2F"/>
    <w:rsid w:val="00540347"/>
    <w:rsid w:val="00545803"/>
    <w:rsid w:val="00555A6B"/>
    <w:rsid w:val="00565E6E"/>
    <w:rsid w:val="005A5126"/>
    <w:rsid w:val="005F33C0"/>
    <w:rsid w:val="00602055"/>
    <w:rsid w:val="00607B61"/>
    <w:rsid w:val="006201D1"/>
    <w:rsid w:val="006224C4"/>
    <w:rsid w:val="006246E7"/>
    <w:rsid w:val="00647CC6"/>
    <w:rsid w:val="00654C8B"/>
    <w:rsid w:val="006836B4"/>
    <w:rsid w:val="006907C6"/>
    <w:rsid w:val="0069416A"/>
    <w:rsid w:val="006B627E"/>
    <w:rsid w:val="006D13D7"/>
    <w:rsid w:val="006D7328"/>
    <w:rsid w:val="006E1017"/>
    <w:rsid w:val="0070229E"/>
    <w:rsid w:val="00710764"/>
    <w:rsid w:val="00715117"/>
    <w:rsid w:val="007251C1"/>
    <w:rsid w:val="0073169D"/>
    <w:rsid w:val="00752325"/>
    <w:rsid w:val="007708F1"/>
    <w:rsid w:val="0078019F"/>
    <w:rsid w:val="00784C48"/>
    <w:rsid w:val="0078508A"/>
    <w:rsid w:val="00786920"/>
    <w:rsid w:val="007F1735"/>
    <w:rsid w:val="007F3235"/>
    <w:rsid w:val="007F5DAB"/>
    <w:rsid w:val="00800F1A"/>
    <w:rsid w:val="00803776"/>
    <w:rsid w:val="00826DBC"/>
    <w:rsid w:val="008301CB"/>
    <w:rsid w:val="00835DDA"/>
    <w:rsid w:val="00836AB0"/>
    <w:rsid w:val="008510E3"/>
    <w:rsid w:val="00867D9B"/>
    <w:rsid w:val="00873F4C"/>
    <w:rsid w:val="00875EA8"/>
    <w:rsid w:val="00881015"/>
    <w:rsid w:val="00892BE8"/>
    <w:rsid w:val="008B32AE"/>
    <w:rsid w:val="008C0644"/>
    <w:rsid w:val="008C15BA"/>
    <w:rsid w:val="00906AA0"/>
    <w:rsid w:val="00913216"/>
    <w:rsid w:val="00917928"/>
    <w:rsid w:val="00924993"/>
    <w:rsid w:val="00936B3A"/>
    <w:rsid w:val="009373E6"/>
    <w:rsid w:val="00953238"/>
    <w:rsid w:val="0098332B"/>
    <w:rsid w:val="009866F0"/>
    <w:rsid w:val="00994664"/>
    <w:rsid w:val="009C1806"/>
    <w:rsid w:val="009C3BE8"/>
    <w:rsid w:val="009E01EC"/>
    <w:rsid w:val="009E411A"/>
    <w:rsid w:val="009E642E"/>
    <w:rsid w:val="009F1570"/>
    <w:rsid w:val="009F418A"/>
    <w:rsid w:val="00A12049"/>
    <w:rsid w:val="00A30347"/>
    <w:rsid w:val="00A32078"/>
    <w:rsid w:val="00A32992"/>
    <w:rsid w:val="00A81FBE"/>
    <w:rsid w:val="00AB1CDF"/>
    <w:rsid w:val="00AC49C6"/>
    <w:rsid w:val="00AD3C8A"/>
    <w:rsid w:val="00AF5B75"/>
    <w:rsid w:val="00B2128C"/>
    <w:rsid w:val="00B21388"/>
    <w:rsid w:val="00B231AE"/>
    <w:rsid w:val="00B323CE"/>
    <w:rsid w:val="00B3672F"/>
    <w:rsid w:val="00B625F1"/>
    <w:rsid w:val="00B731ED"/>
    <w:rsid w:val="00B96C60"/>
    <w:rsid w:val="00BB130D"/>
    <w:rsid w:val="00BB76E3"/>
    <w:rsid w:val="00C26B02"/>
    <w:rsid w:val="00C34590"/>
    <w:rsid w:val="00C7642C"/>
    <w:rsid w:val="00C81D8B"/>
    <w:rsid w:val="00CA7EE1"/>
    <w:rsid w:val="00CB0EAA"/>
    <w:rsid w:val="00CB153B"/>
    <w:rsid w:val="00CB3064"/>
    <w:rsid w:val="00CE3397"/>
    <w:rsid w:val="00CE72D9"/>
    <w:rsid w:val="00CF3FB9"/>
    <w:rsid w:val="00CF6C7F"/>
    <w:rsid w:val="00D21499"/>
    <w:rsid w:val="00D300DD"/>
    <w:rsid w:val="00D53FC1"/>
    <w:rsid w:val="00D76CE6"/>
    <w:rsid w:val="00D90829"/>
    <w:rsid w:val="00D93AA5"/>
    <w:rsid w:val="00DA4E38"/>
    <w:rsid w:val="00DB0C3B"/>
    <w:rsid w:val="00DB7AC5"/>
    <w:rsid w:val="00DC35BF"/>
    <w:rsid w:val="00E2089C"/>
    <w:rsid w:val="00E21EF7"/>
    <w:rsid w:val="00E3562E"/>
    <w:rsid w:val="00E7057F"/>
    <w:rsid w:val="00E73BC3"/>
    <w:rsid w:val="00E7505F"/>
    <w:rsid w:val="00EA432D"/>
    <w:rsid w:val="00EE151F"/>
    <w:rsid w:val="00F2740E"/>
    <w:rsid w:val="00F34A93"/>
    <w:rsid w:val="00F756A8"/>
    <w:rsid w:val="00F81F32"/>
    <w:rsid w:val="00F81FDD"/>
    <w:rsid w:val="00F8412D"/>
    <w:rsid w:val="00F91609"/>
    <w:rsid w:val="00FA795A"/>
    <w:rsid w:val="00FB4D14"/>
    <w:rsid w:val="00FB5BB6"/>
    <w:rsid w:val="00FB7389"/>
    <w:rsid w:val="00FC20C6"/>
    <w:rsid w:val="00FD4812"/>
    <w:rsid w:val="00FE2A42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2219"/>
  <w15:chartTrackingRefBased/>
  <w15:docId w15:val="{A7054F6E-9B91-DA40-80FE-94B2E415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4E34EB"/>
  </w:style>
  <w:style w:type="paragraph" w:styleId="Revision">
    <w:name w:val="Revision"/>
    <w:hidden/>
    <w:uiPriority w:val="99"/>
    <w:semiHidden/>
    <w:rsid w:val="008301CB"/>
  </w:style>
  <w:style w:type="character" w:styleId="CommentReference">
    <w:name w:val="annotation reference"/>
    <w:basedOn w:val="DefaultParagraphFont"/>
    <w:uiPriority w:val="99"/>
    <w:semiHidden/>
    <w:unhideWhenUsed/>
    <w:rsid w:val="00800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0F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0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F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F1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F1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47072D-8A7C-8A4E-9388-E2FF90BC0C79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Ezekannagha, Ezinwanne</dc:creator>
  <cp:keywords/>
  <dc:description/>
  <cp:lastModifiedBy>Ezekannagha, Ezinwanne</cp:lastModifiedBy>
  <cp:revision>7</cp:revision>
  <dcterms:created xsi:type="dcterms:W3CDTF">2024-02-23T15:22:00Z</dcterms:created>
  <dcterms:modified xsi:type="dcterms:W3CDTF">2024-02-28T16:24:00Z</dcterms:modified>
</cp:coreProperties>
</file>