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56064"/>
          <w:sz w:val="40"/>
          <w:szCs w:val="40"/>
        </w:rPr>
        <w:t xml:space="preserve">OPTP — One Page Test Plan</w:t>
      </w:r>
    </w:p>
    <w:p>
      <w:r>
        <w:rPr>
          <w:rFonts w:ascii="Arial" w:cs="Arial" w:eastAsia="Arial" w:hAnsi="Arial"/>
          <w:color w:val="666666"/>
          <w:sz w:val="22"/>
          <w:szCs w:val="22"/>
        </w:rPr>
        <w:t xml:space="preserve">Projet MyBank — CDA 3ème année — L'École Multimédia 2025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C49A"/>
          <w:sz w:val="26"/>
          <w:szCs w:val="26"/>
        </w:rPr>
        <w:t xml:space="preserve">1. Informations générales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MyBank — Application de gestion de dépenses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(frontend) • Symfony (backend) • MySQL • Docker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C9 — Préparer et exécuter les plans de tests d'une application (RNCP 37873)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0C49A"/>
          <w:sz w:val="26"/>
          <w:szCs w:val="26"/>
        </w:rPr>
        <w:t xml:space="preserve">2. Légende des types de tests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Nominal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Chemin qui fonctionne correctement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Erreur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Données invalides ou ressource introuvable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Limite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Valeurs extrêmes (0, négatif, chaîne vide…)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Sécurité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Injection SQL, XSS, données malformées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0C49A"/>
          <w:sz w:val="26"/>
          <w:szCs w:val="26"/>
        </w:rPr>
        <w:t xml:space="preserve">3. Plan de tests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000"/>
        <w:gridCol w:w="2200"/>
        <w:gridCol w:w="2500"/>
        <w:gridCol w:w="8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Lister les dépenses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Nominal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GET /api/expenses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200 + tableau JSON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Lister les dépenses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Nominal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GET /api/expenses (liste vide)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200 + [] tableau vide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Ajouter une dépense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Nominal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POST /api/expenses {label, amount, date, category}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201 + objet créé avec id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Ajouter une dépense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Erreur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POST sans label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Ajouter une dépense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Erreur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POST sans montant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Ajouter une dépense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Limite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POST montant négatif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422 ou 400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Modifier une dépense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Nominal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PUT /api/expenses/{id}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200 + objet modifié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Modifier une dépense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Erreur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PUT /api/expenses/999 (inexistant)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Supprimer une dépense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Nominal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DELETE /api/expenses/{id}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Supprimer une dépense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Erreur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DELETE /api/expenses/999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Nominal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POST /api/login {email, password}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200 + token JWT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Erreur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POST /api/login mauvais mot de passe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Sécurité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Sécurité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POST label = '&lt;script&gt;alert(1)&lt;/script&gt;'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Données sanitisées en BDD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Sécurité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Sécurité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POST label = 'DROP TABLE expenses;--'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422 ou données sanitisées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À tester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Affichage 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Nominal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Render &lt;ExpenseList expenses={[...]} /&gt;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sz w:val="18"/>
                <w:szCs w:val="18"/>
              </w:rPr>
              <w:t xml:space="preserve">Labels visibles dans le DOM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sz w:val="18"/>
                <w:szCs w:val="18"/>
              </w:rPr>
              <w:t xml:space="preserve">À tester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0C49A"/>
          <w:sz w:val="26"/>
          <w:szCs w:val="26"/>
        </w:rPr>
        <w:t xml:space="preserve">4. Environnement de test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PHPUnit via symfony/test-pack — base MySQL mybank_test (séparée de dev)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+ React Testing Library — composants React isolés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— 2 jobs parallèles : frontend (Jest) + backend (PHPUnit)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test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réinitialisée à chaque run — aucune donnée de dev modifiée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0C49A"/>
          <w:sz w:val="26"/>
          <w:szCs w:val="26"/>
        </w:rPr>
        <w:t xml:space="preserve">5. Notes et sécurité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Les tests de sécurité (n°13 et 14) vérifient que les données malveillantes sont sanitisées avant d'être stockées en base de données.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Aucun test ne s'exécute sur la base de développement — la base mybank_test est isolée.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Les tests sont automatiquement lancés à chaque push via le pipeline CI GitHub Actions.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Le statut 'À tester' sera mis à jour en 'OK' ou 'FAIL' après exécution du pipeline CI.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560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C4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2026-05-18T11:04:52.896Z</dcterms:created>
  <dcterms:modified xsi:type="dcterms:W3CDTF">2026-05-18T11:04:52.897Z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