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B98" w:rsidRDefault="00FA5B98">
      <w:pPr>
        <w:rPr>
          <w:lang w:val="en-US"/>
        </w:rPr>
      </w:pPr>
    </w:p>
    <w:p w:rsidR="00A43106" w:rsidRDefault="00A43106">
      <w:pPr>
        <w:rPr>
          <w:lang w:val="en-US"/>
        </w:rPr>
      </w:pPr>
    </w:p>
    <w:p w:rsidR="00A43106" w:rsidRPr="00C910D8" w:rsidRDefault="00A43106" w:rsidP="00A43106">
      <w:pPr>
        <w:jc w:val="center"/>
        <w:rPr>
          <w:b/>
          <w:sz w:val="28"/>
          <w:szCs w:val="28"/>
          <w:u w:val="single"/>
        </w:rPr>
      </w:pPr>
      <w:r w:rsidRPr="00C910D8">
        <w:rPr>
          <w:b/>
          <w:sz w:val="28"/>
          <w:szCs w:val="28"/>
          <w:u w:val="single"/>
        </w:rPr>
        <w:t>Вопросы к зачету по дисциплине «Инженерный бизнес и маркетинг в информационной сфере</w:t>
      </w:r>
      <w:r w:rsidR="00C910D8">
        <w:rPr>
          <w:b/>
          <w:sz w:val="28"/>
          <w:szCs w:val="28"/>
          <w:u w:val="single"/>
        </w:rPr>
        <w:t>»</w:t>
      </w:r>
    </w:p>
    <w:p w:rsidR="00A43106" w:rsidRPr="00A43106" w:rsidRDefault="00A43106">
      <w:pPr>
        <w:rPr>
          <w:sz w:val="28"/>
          <w:szCs w:val="28"/>
        </w:rPr>
      </w:pPr>
    </w:p>
    <w:p w:rsidR="00A43106" w:rsidRPr="00A43106" w:rsidRDefault="00A43106">
      <w:pPr>
        <w:rPr>
          <w:sz w:val="28"/>
          <w:szCs w:val="28"/>
        </w:rPr>
      </w:pPr>
    </w:p>
    <w:p w:rsidR="00A43106" w:rsidRPr="00A43106" w:rsidRDefault="00A43106">
      <w:pPr>
        <w:rPr>
          <w:sz w:val="28"/>
          <w:szCs w:val="28"/>
        </w:rPr>
      </w:pPr>
    </w:p>
    <w:p w:rsidR="00A43106" w:rsidRPr="00A43106" w:rsidRDefault="00A43106" w:rsidP="00A43106">
      <w:pPr>
        <w:numPr>
          <w:ilvl w:val="0"/>
          <w:numId w:val="1"/>
        </w:numPr>
        <w:jc w:val="both"/>
        <w:rPr>
          <w:sz w:val="28"/>
          <w:szCs w:val="28"/>
        </w:rPr>
      </w:pPr>
      <w:r w:rsidRPr="00A43106">
        <w:rPr>
          <w:sz w:val="28"/>
          <w:szCs w:val="28"/>
        </w:rPr>
        <w:t>Биржевая торговля.</w:t>
      </w:r>
    </w:p>
    <w:p w:rsidR="00A43106" w:rsidRPr="00A43106" w:rsidRDefault="00A43106" w:rsidP="00A43106">
      <w:pPr>
        <w:numPr>
          <w:ilvl w:val="0"/>
          <w:numId w:val="1"/>
        </w:numPr>
        <w:jc w:val="both"/>
        <w:rPr>
          <w:sz w:val="28"/>
          <w:szCs w:val="28"/>
        </w:rPr>
      </w:pPr>
      <w:r w:rsidRPr="00A43106">
        <w:rPr>
          <w:sz w:val="28"/>
          <w:szCs w:val="28"/>
        </w:rPr>
        <w:t>Аукционная торговля.</w:t>
      </w:r>
    </w:p>
    <w:p w:rsidR="00A43106" w:rsidRPr="00A43106" w:rsidRDefault="00A43106" w:rsidP="00A43106">
      <w:pPr>
        <w:numPr>
          <w:ilvl w:val="0"/>
          <w:numId w:val="1"/>
        </w:numPr>
        <w:jc w:val="both"/>
        <w:rPr>
          <w:sz w:val="28"/>
          <w:szCs w:val="28"/>
        </w:rPr>
      </w:pPr>
      <w:r w:rsidRPr="00A43106">
        <w:rPr>
          <w:sz w:val="28"/>
          <w:szCs w:val="28"/>
        </w:rPr>
        <w:t>Международные торги.</w:t>
      </w:r>
    </w:p>
    <w:p w:rsidR="00A43106" w:rsidRPr="00A43106" w:rsidRDefault="00A43106" w:rsidP="00A43106">
      <w:pPr>
        <w:numPr>
          <w:ilvl w:val="0"/>
          <w:numId w:val="1"/>
        </w:numPr>
        <w:jc w:val="both"/>
        <w:rPr>
          <w:sz w:val="28"/>
          <w:szCs w:val="28"/>
        </w:rPr>
      </w:pPr>
      <w:r w:rsidRPr="00A43106">
        <w:rPr>
          <w:sz w:val="28"/>
          <w:szCs w:val="28"/>
        </w:rPr>
        <w:t>Международная торговля. Особенности торговли основными объектами международной торговли.</w:t>
      </w:r>
    </w:p>
    <w:p w:rsidR="00A43106" w:rsidRPr="00A43106" w:rsidRDefault="00A43106" w:rsidP="00A43106">
      <w:pPr>
        <w:numPr>
          <w:ilvl w:val="0"/>
          <w:numId w:val="1"/>
        </w:numPr>
        <w:jc w:val="both"/>
        <w:rPr>
          <w:sz w:val="28"/>
          <w:szCs w:val="28"/>
        </w:rPr>
      </w:pPr>
      <w:r w:rsidRPr="00A43106">
        <w:rPr>
          <w:sz w:val="28"/>
          <w:szCs w:val="28"/>
        </w:rPr>
        <w:t>Встречная торговля.</w:t>
      </w:r>
    </w:p>
    <w:p w:rsidR="00A43106" w:rsidRPr="00A43106" w:rsidRDefault="00A43106" w:rsidP="00A43106">
      <w:pPr>
        <w:numPr>
          <w:ilvl w:val="0"/>
          <w:numId w:val="1"/>
        </w:numPr>
        <w:jc w:val="both"/>
        <w:rPr>
          <w:sz w:val="28"/>
          <w:szCs w:val="28"/>
        </w:rPr>
      </w:pPr>
      <w:r w:rsidRPr="00A43106">
        <w:rPr>
          <w:sz w:val="28"/>
          <w:szCs w:val="28"/>
        </w:rPr>
        <w:t>Международные арендные отношения.</w:t>
      </w:r>
    </w:p>
    <w:p w:rsidR="00A43106" w:rsidRPr="00A43106" w:rsidRDefault="00A43106" w:rsidP="00A43106">
      <w:pPr>
        <w:numPr>
          <w:ilvl w:val="0"/>
          <w:numId w:val="1"/>
        </w:numPr>
        <w:jc w:val="both"/>
        <w:rPr>
          <w:sz w:val="28"/>
          <w:szCs w:val="28"/>
        </w:rPr>
      </w:pPr>
      <w:r w:rsidRPr="00A43106">
        <w:rPr>
          <w:sz w:val="28"/>
          <w:szCs w:val="28"/>
        </w:rPr>
        <w:t>Международная кооперация.</w:t>
      </w:r>
    </w:p>
    <w:p w:rsidR="00A43106" w:rsidRPr="00A43106" w:rsidRDefault="00A43106" w:rsidP="00A43106">
      <w:pPr>
        <w:numPr>
          <w:ilvl w:val="0"/>
          <w:numId w:val="1"/>
        </w:numPr>
        <w:jc w:val="both"/>
        <w:rPr>
          <w:sz w:val="28"/>
          <w:szCs w:val="28"/>
        </w:rPr>
      </w:pPr>
      <w:r w:rsidRPr="00A43106">
        <w:rPr>
          <w:sz w:val="28"/>
          <w:szCs w:val="28"/>
        </w:rPr>
        <w:t>Совместное предпринимательство.</w:t>
      </w:r>
    </w:p>
    <w:p w:rsidR="00A43106" w:rsidRPr="00A43106" w:rsidRDefault="00A43106" w:rsidP="00A43106">
      <w:pPr>
        <w:numPr>
          <w:ilvl w:val="0"/>
          <w:numId w:val="1"/>
        </w:numPr>
        <w:jc w:val="both"/>
        <w:rPr>
          <w:sz w:val="28"/>
          <w:szCs w:val="28"/>
        </w:rPr>
      </w:pPr>
      <w:r w:rsidRPr="00A43106">
        <w:rPr>
          <w:sz w:val="28"/>
          <w:szCs w:val="28"/>
        </w:rPr>
        <w:t>Международный инжиниринг.</w:t>
      </w:r>
    </w:p>
    <w:p w:rsidR="00A43106" w:rsidRPr="00A43106" w:rsidRDefault="00A43106" w:rsidP="00A43106">
      <w:pPr>
        <w:numPr>
          <w:ilvl w:val="0"/>
          <w:numId w:val="1"/>
        </w:numPr>
        <w:jc w:val="both"/>
        <w:rPr>
          <w:sz w:val="28"/>
          <w:szCs w:val="28"/>
        </w:rPr>
      </w:pPr>
      <w:r w:rsidRPr="00A43106">
        <w:rPr>
          <w:sz w:val="28"/>
          <w:szCs w:val="28"/>
        </w:rPr>
        <w:t>Валютно-финансовые и расчетные отношения.</w:t>
      </w:r>
    </w:p>
    <w:p w:rsidR="00A43106" w:rsidRPr="00A43106" w:rsidRDefault="00A43106" w:rsidP="00A43106">
      <w:pPr>
        <w:numPr>
          <w:ilvl w:val="0"/>
          <w:numId w:val="1"/>
        </w:numPr>
        <w:jc w:val="both"/>
        <w:rPr>
          <w:sz w:val="28"/>
          <w:szCs w:val="28"/>
        </w:rPr>
      </w:pPr>
      <w:r w:rsidRPr="00A43106">
        <w:rPr>
          <w:sz w:val="28"/>
          <w:szCs w:val="28"/>
        </w:rPr>
        <w:t>Основные формы выхода предприятий на международные рынки</w:t>
      </w:r>
    </w:p>
    <w:p w:rsidR="00A43106" w:rsidRPr="00A43106" w:rsidRDefault="00A43106" w:rsidP="00A43106">
      <w:pPr>
        <w:numPr>
          <w:ilvl w:val="0"/>
          <w:numId w:val="1"/>
        </w:numPr>
        <w:jc w:val="both"/>
        <w:rPr>
          <w:sz w:val="28"/>
          <w:szCs w:val="28"/>
        </w:rPr>
      </w:pPr>
      <w:r w:rsidRPr="00A43106">
        <w:rPr>
          <w:sz w:val="28"/>
          <w:szCs w:val="28"/>
        </w:rPr>
        <w:t>Статус участника внешнеэкономических связей. Права участников внешнеэкономических связей.</w:t>
      </w:r>
    </w:p>
    <w:p w:rsidR="00A43106" w:rsidRPr="00A43106" w:rsidRDefault="00A43106" w:rsidP="00A43106">
      <w:pPr>
        <w:numPr>
          <w:ilvl w:val="0"/>
          <w:numId w:val="1"/>
        </w:numPr>
        <w:jc w:val="both"/>
        <w:rPr>
          <w:sz w:val="28"/>
          <w:szCs w:val="28"/>
        </w:rPr>
      </w:pPr>
      <w:r w:rsidRPr="00A43106">
        <w:rPr>
          <w:sz w:val="28"/>
          <w:szCs w:val="28"/>
        </w:rPr>
        <w:t>Обязанности участников внешнеэкономических связей.</w:t>
      </w:r>
    </w:p>
    <w:p w:rsidR="00A43106" w:rsidRPr="00A43106" w:rsidRDefault="00A43106" w:rsidP="00A43106">
      <w:pPr>
        <w:numPr>
          <w:ilvl w:val="0"/>
          <w:numId w:val="1"/>
        </w:numPr>
        <w:jc w:val="both"/>
        <w:rPr>
          <w:sz w:val="28"/>
          <w:szCs w:val="28"/>
        </w:rPr>
      </w:pPr>
      <w:r w:rsidRPr="00A43106">
        <w:rPr>
          <w:sz w:val="28"/>
          <w:szCs w:val="28"/>
        </w:rPr>
        <w:t>Прямая форма взаимодействия с иностранными партнерами.</w:t>
      </w:r>
    </w:p>
    <w:p w:rsidR="00A43106" w:rsidRDefault="00A43106" w:rsidP="00A43106">
      <w:pPr>
        <w:numPr>
          <w:ilvl w:val="0"/>
          <w:numId w:val="1"/>
        </w:numPr>
        <w:jc w:val="both"/>
        <w:rPr>
          <w:sz w:val="28"/>
          <w:szCs w:val="28"/>
        </w:rPr>
      </w:pPr>
      <w:r w:rsidRPr="00A43106">
        <w:rPr>
          <w:sz w:val="28"/>
          <w:szCs w:val="28"/>
        </w:rPr>
        <w:t>Опосредованная форма взаимодействия с иностранными партнерами.</w:t>
      </w:r>
    </w:p>
    <w:p w:rsidR="00C910D8" w:rsidRPr="00032006" w:rsidRDefault="00C910D8" w:rsidP="00C910D8">
      <w:pPr>
        <w:numPr>
          <w:ilvl w:val="0"/>
          <w:numId w:val="1"/>
        </w:numPr>
        <w:jc w:val="both"/>
        <w:rPr>
          <w:sz w:val="28"/>
          <w:szCs w:val="28"/>
        </w:rPr>
      </w:pPr>
      <w:r w:rsidRPr="00032006">
        <w:rPr>
          <w:sz w:val="28"/>
          <w:szCs w:val="28"/>
        </w:rPr>
        <w:t>Порядок и форма заключения внешнеторгового контракта.</w:t>
      </w:r>
    </w:p>
    <w:p w:rsidR="00C910D8" w:rsidRPr="00032006" w:rsidRDefault="00C910D8" w:rsidP="00C910D8">
      <w:pPr>
        <w:numPr>
          <w:ilvl w:val="0"/>
          <w:numId w:val="1"/>
        </w:numPr>
        <w:jc w:val="both"/>
        <w:rPr>
          <w:sz w:val="28"/>
          <w:szCs w:val="28"/>
        </w:rPr>
      </w:pPr>
      <w:r w:rsidRPr="00032006">
        <w:rPr>
          <w:sz w:val="28"/>
          <w:szCs w:val="28"/>
        </w:rPr>
        <w:t>Базисные условия поставок во внешней торговле.</w:t>
      </w:r>
    </w:p>
    <w:p w:rsidR="00C910D8" w:rsidRPr="00032006" w:rsidRDefault="00C910D8" w:rsidP="00C910D8">
      <w:pPr>
        <w:numPr>
          <w:ilvl w:val="0"/>
          <w:numId w:val="1"/>
        </w:numPr>
        <w:jc w:val="both"/>
        <w:rPr>
          <w:sz w:val="28"/>
          <w:szCs w:val="28"/>
        </w:rPr>
      </w:pPr>
      <w:r w:rsidRPr="00032006">
        <w:rPr>
          <w:sz w:val="28"/>
          <w:szCs w:val="28"/>
        </w:rPr>
        <w:t>Разделы внешнеторгового контракта.</w:t>
      </w:r>
    </w:p>
    <w:p w:rsidR="00C910D8" w:rsidRPr="00032006" w:rsidRDefault="00C910D8" w:rsidP="00C910D8">
      <w:pPr>
        <w:numPr>
          <w:ilvl w:val="0"/>
          <w:numId w:val="1"/>
        </w:numPr>
        <w:jc w:val="both"/>
        <w:rPr>
          <w:sz w:val="28"/>
          <w:szCs w:val="28"/>
        </w:rPr>
      </w:pPr>
      <w:r w:rsidRPr="00032006">
        <w:rPr>
          <w:sz w:val="28"/>
          <w:szCs w:val="28"/>
        </w:rPr>
        <w:t>Структура внешнеторгового контракта.</w:t>
      </w:r>
    </w:p>
    <w:p w:rsidR="00C910D8" w:rsidRPr="00032006" w:rsidRDefault="00C910D8" w:rsidP="00C910D8">
      <w:pPr>
        <w:numPr>
          <w:ilvl w:val="0"/>
          <w:numId w:val="1"/>
        </w:numPr>
        <w:jc w:val="both"/>
        <w:rPr>
          <w:sz w:val="28"/>
          <w:szCs w:val="28"/>
        </w:rPr>
      </w:pPr>
      <w:r w:rsidRPr="00032006">
        <w:rPr>
          <w:sz w:val="28"/>
          <w:szCs w:val="28"/>
        </w:rPr>
        <w:t>Разделы внешнеторгового контракта «Предмет контракта», «Количество товара», преамбула контракта.</w:t>
      </w:r>
    </w:p>
    <w:p w:rsidR="00C910D8" w:rsidRPr="00032006" w:rsidRDefault="00C910D8" w:rsidP="00C910D8">
      <w:pPr>
        <w:numPr>
          <w:ilvl w:val="0"/>
          <w:numId w:val="1"/>
        </w:numPr>
        <w:jc w:val="both"/>
        <w:rPr>
          <w:sz w:val="28"/>
          <w:szCs w:val="28"/>
        </w:rPr>
      </w:pPr>
      <w:r w:rsidRPr="00032006">
        <w:rPr>
          <w:sz w:val="28"/>
          <w:szCs w:val="28"/>
        </w:rPr>
        <w:t>Раздел внешнеторгового контракта «Качество товара».</w:t>
      </w:r>
    </w:p>
    <w:p w:rsidR="00C910D8" w:rsidRPr="00032006" w:rsidRDefault="00C910D8" w:rsidP="00C910D8">
      <w:pPr>
        <w:numPr>
          <w:ilvl w:val="0"/>
          <w:numId w:val="1"/>
        </w:numPr>
        <w:jc w:val="both"/>
        <w:rPr>
          <w:sz w:val="28"/>
          <w:szCs w:val="28"/>
        </w:rPr>
      </w:pPr>
      <w:r w:rsidRPr="00032006">
        <w:rPr>
          <w:sz w:val="28"/>
          <w:szCs w:val="28"/>
        </w:rPr>
        <w:t>Раздел внешнеторгового контракта «Срок поставки».</w:t>
      </w:r>
    </w:p>
    <w:p w:rsidR="00C910D8" w:rsidRPr="00032006" w:rsidRDefault="00C910D8" w:rsidP="00C910D8">
      <w:pPr>
        <w:numPr>
          <w:ilvl w:val="0"/>
          <w:numId w:val="1"/>
        </w:numPr>
        <w:jc w:val="both"/>
        <w:rPr>
          <w:sz w:val="28"/>
          <w:szCs w:val="28"/>
        </w:rPr>
      </w:pPr>
      <w:r w:rsidRPr="00032006">
        <w:rPr>
          <w:sz w:val="28"/>
          <w:szCs w:val="28"/>
        </w:rPr>
        <w:t>Раздел внешнеторгового контракта «Цена и общая сумма поставки».</w:t>
      </w:r>
    </w:p>
    <w:p w:rsidR="00C910D8" w:rsidRPr="00032006" w:rsidRDefault="00C910D8" w:rsidP="00C910D8">
      <w:pPr>
        <w:numPr>
          <w:ilvl w:val="0"/>
          <w:numId w:val="1"/>
        </w:numPr>
        <w:jc w:val="both"/>
        <w:rPr>
          <w:sz w:val="28"/>
          <w:szCs w:val="28"/>
        </w:rPr>
      </w:pPr>
      <w:r w:rsidRPr="00032006">
        <w:rPr>
          <w:sz w:val="28"/>
          <w:szCs w:val="28"/>
        </w:rPr>
        <w:t>Раздел внешнеторгового контракта «Условия и порядок платежей».</w:t>
      </w:r>
    </w:p>
    <w:p w:rsidR="00C910D8" w:rsidRPr="00032006" w:rsidRDefault="00C910D8" w:rsidP="00C910D8">
      <w:pPr>
        <w:numPr>
          <w:ilvl w:val="0"/>
          <w:numId w:val="1"/>
        </w:numPr>
        <w:jc w:val="both"/>
        <w:rPr>
          <w:sz w:val="28"/>
          <w:szCs w:val="28"/>
        </w:rPr>
      </w:pPr>
      <w:r w:rsidRPr="00032006">
        <w:rPr>
          <w:sz w:val="28"/>
          <w:szCs w:val="28"/>
        </w:rPr>
        <w:t>Раздел внешнеторгового контракта «Гарантийные обязательства продавца».</w:t>
      </w:r>
    </w:p>
    <w:p w:rsidR="00C910D8" w:rsidRPr="00032006" w:rsidRDefault="00C910D8" w:rsidP="00C910D8">
      <w:pPr>
        <w:numPr>
          <w:ilvl w:val="0"/>
          <w:numId w:val="1"/>
        </w:numPr>
        <w:jc w:val="both"/>
        <w:rPr>
          <w:sz w:val="28"/>
          <w:szCs w:val="28"/>
        </w:rPr>
      </w:pPr>
      <w:r w:rsidRPr="00032006">
        <w:rPr>
          <w:sz w:val="28"/>
          <w:szCs w:val="28"/>
        </w:rPr>
        <w:t>Раздел внешнеторгового контракта «Рекламация».</w:t>
      </w:r>
    </w:p>
    <w:p w:rsidR="00C910D8" w:rsidRPr="00032006" w:rsidRDefault="00C910D8" w:rsidP="00C910D8">
      <w:pPr>
        <w:numPr>
          <w:ilvl w:val="0"/>
          <w:numId w:val="1"/>
        </w:numPr>
        <w:jc w:val="both"/>
        <w:rPr>
          <w:sz w:val="28"/>
          <w:szCs w:val="28"/>
        </w:rPr>
      </w:pPr>
      <w:r w:rsidRPr="00032006">
        <w:rPr>
          <w:sz w:val="28"/>
          <w:szCs w:val="28"/>
        </w:rPr>
        <w:t>Раздел внешнеторгового контракта «Упаковка и маркировка товара».</w:t>
      </w:r>
    </w:p>
    <w:p w:rsidR="00C910D8" w:rsidRPr="00032006" w:rsidRDefault="00C910D8" w:rsidP="00C910D8">
      <w:pPr>
        <w:numPr>
          <w:ilvl w:val="0"/>
          <w:numId w:val="1"/>
        </w:numPr>
        <w:jc w:val="both"/>
        <w:rPr>
          <w:sz w:val="28"/>
          <w:szCs w:val="28"/>
        </w:rPr>
      </w:pPr>
      <w:r w:rsidRPr="00032006">
        <w:rPr>
          <w:sz w:val="28"/>
          <w:szCs w:val="28"/>
        </w:rPr>
        <w:t>Раздел внешнеторгового контракта «Порядок отгрузки».</w:t>
      </w:r>
    </w:p>
    <w:p w:rsidR="00C910D8" w:rsidRPr="00032006" w:rsidRDefault="00C910D8" w:rsidP="00C910D8">
      <w:pPr>
        <w:numPr>
          <w:ilvl w:val="0"/>
          <w:numId w:val="1"/>
        </w:numPr>
        <w:jc w:val="both"/>
        <w:rPr>
          <w:sz w:val="28"/>
          <w:szCs w:val="28"/>
        </w:rPr>
      </w:pPr>
      <w:r w:rsidRPr="00032006">
        <w:rPr>
          <w:sz w:val="28"/>
          <w:szCs w:val="28"/>
        </w:rPr>
        <w:t>Раздел внешнеторгового контракта «Сдача-приемка товара».</w:t>
      </w:r>
    </w:p>
    <w:p w:rsidR="00C910D8" w:rsidRPr="00032006" w:rsidRDefault="00C910D8" w:rsidP="00C910D8">
      <w:pPr>
        <w:numPr>
          <w:ilvl w:val="0"/>
          <w:numId w:val="1"/>
        </w:numPr>
        <w:jc w:val="both"/>
        <w:rPr>
          <w:sz w:val="28"/>
          <w:szCs w:val="28"/>
        </w:rPr>
      </w:pPr>
      <w:r w:rsidRPr="00032006">
        <w:rPr>
          <w:sz w:val="28"/>
          <w:szCs w:val="28"/>
        </w:rPr>
        <w:t>Раздел внешнеторгового контракта «Страхование».</w:t>
      </w:r>
    </w:p>
    <w:p w:rsidR="00C910D8" w:rsidRPr="00032006" w:rsidRDefault="00C910D8" w:rsidP="00C910D8">
      <w:pPr>
        <w:numPr>
          <w:ilvl w:val="0"/>
          <w:numId w:val="1"/>
        </w:numPr>
        <w:jc w:val="both"/>
        <w:rPr>
          <w:sz w:val="28"/>
          <w:szCs w:val="28"/>
        </w:rPr>
      </w:pPr>
      <w:r w:rsidRPr="00032006">
        <w:rPr>
          <w:sz w:val="28"/>
          <w:szCs w:val="28"/>
        </w:rPr>
        <w:lastRenderedPageBreak/>
        <w:t>Раздел внешнеторгового контракта «Форс-мажор».</w:t>
      </w:r>
    </w:p>
    <w:p w:rsidR="00C910D8" w:rsidRPr="00032006" w:rsidRDefault="00C910D8" w:rsidP="00C910D8">
      <w:pPr>
        <w:numPr>
          <w:ilvl w:val="0"/>
          <w:numId w:val="1"/>
        </w:numPr>
        <w:jc w:val="both"/>
        <w:rPr>
          <w:sz w:val="28"/>
          <w:szCs w:val="28"/>
        </w:rPr>
      </w:pPr>
      <w:r w:rsidRPr="00032006">
        <w:rPr>
          <w:sz w:val="28"/>
          <w:szCs w:val="28"/>
        </w:rPr>
        <w:t>Раздел внешнеторгового контракта «Штрафные санкции и возмещение убытков».</w:t>
      </w:r>
    </w:p>
    <w:p w:rsidR="00C910D8" w:rsidRPr="00032006" w:rsidRDefault="00C910D8" w:rsidP="00C910D8">
      <w:pPr>
        <w:numPr>
          <w:ilvl w:val="0"/>
          <w:numId w:val="1"/>
        </w:numPr>
        <w:jc w:val="both"/>
        <w:rPr>
          <w:sz w:val="28"/>
          <w:szCs w:val="28"/>
        </w:rPr>
      </w:pPr>
      <w:r w:rsidRPr="00032006">
        <w:rPr>
          <w:sz w:val="28"/>
          <w:szCs w:val="28"/>
        </w:rPr>
        <w:t>Раздел внешнеторгового контракта «Арбитраж».</w:t>
      </w:r>
    </w:p>
    <w:p w:rsidR="00C910D8" w:rsidRPr="00032006" w:rsidRDefault="00C910D8" w:rsidP="00C910D8">
      <w:pPr>
        <w:numPr>
          <w:ilvl w:val="0"/>
          <w:numId w:val="1"/>
        </w:numPr>
        <w:jc w:val="both"/>
        <w:rPr>
          <w:sz w:val="28"/>
          <w:szCs w:val="28"/>
        </w:rPr>
      </w:pPr>
      <w:r w:rsidRPr="00032006">
        <w:rPr>
          <w:sz w:val="28"/>
          <w:szCs w:val="28"/>
        </w:rPr>
        <w:t>Раздел внешнеторгового контракта «Прочие условия контракта».</w:t>
      </w:r>
    </w:p>
    <w:p w:rsidR="00C910D8" w:rsidRPr="00A43106" w:rsidRDefault="00C910D8" w:rsidP="00C910D8">
      <w:pPr>
        <w:ind w:left="1495"/>
        <w:jc w:val="both"/>
        <w:rPr>
          <w:sz w:val="28"/>
          <w:szCs w:val="28"/>
        </w:rPr>
      </w:pPr>
    </w:p>
    <w:p w:rsidR="00A43106" w:rsidRPr="00A43106" w:rsidRDefault="00A43106"/>
    <w:sectPr w:rsidR="00A43106" w:rsidRPr="00A43106" w:rsidSect="00FA5B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32D9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43106"/>
    <w:rsid w:val="0012628D"/>
    <w:rsid w:val="00A43106"/>
    <w:rsid w:val="00C910D8"/>
    <w:rsid w:val="00FA5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1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269</Words>
  <Characters>1537</Characters>
  <Application>Microsoft Office Word</Application>
  <DocSecurity>0</DocSecurity>
  <Lines>12</Lines>
  <Paragraphs>3</Paragraphs>
  <ScaleCrop>false</ScaleCrop>
  <Company>Reanimator Extreme Edition</Company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2016-10-15T14:15:00Z</dcterms:created>
  <dcterms:modified xsi:type="dcterms:W3CDTF">2016-10-15T14:28:00Z</dcterms:modified>
</cp:coreProperties>
</file>