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 w:val="28"/>
              <w:szCs w:val="28"/>
            </w:rPr>
          </w:sdtEndPr>
          <w:sdtContent>
            <w:p w:rsidR="002145A4" w:rsidRPr="002145A4" w:rsidRDefault="005770AA" w:rsidP="005770AA">
              <w:pPr>
                <w:pStyle w:val="1"/>
                <w:numPr>
                  <w:ilvl w:val="0"/>
                  <w:numId w:val="0"/>
                </w:numPr>
                <w:jc w:val="center"/>
              </w:pPr>
              <w:r>
                <w:t>С</w:t>
              </w:r>
              <w:r w:rsidRPr="002145A4">
                <w:t>одержание</w:t>
              </w:r>
            </w:p>
            <w:p w:rsidR="0072116B" w:rsidRPr="0072116B" w:rsidRDefault="003C455A" w:rsidP="0072116B">
              <w:pPr>
                <w:pStyle w:val="11"/>
                <w:rPr>
                  <w:rFonts w:asciiTheme="minorHAnsi" w:eastAsiaTheme="minorEastAsia" w:hAnsiTheme="minorHAnsi" w:cstheme="minorBidi"/>
                  <w:noProof/>
                  <w:sz w:val="28"/>
                  <w:szCs w:val="28"/>
                </w:rPr>
              </w:pPr>
              <w:r w:rsidRPr="0072116B">
                <w:rPr>
                  <w:sz w:val="28"/>
                  <w:szCs w:val="28"/>
                </w:rPr>
                <w:fldChar w:fldCharType="begin"/>
              </w:r>
              <w:r w:rsidR="002145A4" w:rsidRPr="0072116B">
                <w:rPr>
                  <w:sz w:val="28"/>
                  <w:szCs w:val="28"/>
                </w:rPr>
                <w:instrText xml:space="preserve"> TOC \o "1-3" \h \z \u </w:instrText>
              </w:r>
              <w:r w:rsidRPr="0072116B">
                <w:rPr>
                  <w:sz w:val="28"/>
                  <w:szCs w:val="28"/>
                </w:rPr>
                <w:fldChar w:fldCharType="separate"/>
              </w:r>
              <w:hyperlink w:anchor="_Toc465456647" w:history="1">
                <w:r w:rsidR="0072116B" w:rsidRPr="0072116B">
                  <w:rPr>
                    <w:rStyle w:val="ae"/>
                    <w:noProof/>
                    <w:sz w:val="28"/>
                    <w:szCs w:val="28"/>
                  </w:rPr>
                  <w:t>1 Теоретическая часть</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_Toc465456647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5</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48" w:history="1">
                <w:r w:rsidR="0072116B" w:rsidRPr="0072116B">
                  <w:rPr>
                    <w:rStyle w:val="ae"/>
                    <w:noProof/>
                    <w:sz w:val="28"/>
                    <w:szCs w:val="28"/>
                  </w:rPr>
                  <w:t>1.1</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Понятие конечного автомата</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_Toc465456648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5</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49" w:history="1">
                <w:r w:rsidR="0072116B" w:rsidRPr="0072116B">
                  <w:rPr>
                    <w:rStyle w:val="ae"/>
                    <w:noProof/>
                    <w:sz w:val="28"/>
                    <w:szCs w:val="28"/>
                  </w:rPr>
                  <w:t>1.2</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Детерминированный и недетерминированный конечный автомат</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_Toc465456649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6</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50" w:history="1">
                <w:r w:rsidR="0072116B" w:rsidRPr="0072116B">
                  <w:rPr>
                    <w:rStyle w:val="ae"/>
                    <w:noProof/>
                    <w:sz w:val="28"/>
                    <w:szCs w:val="28"/>
                  </w:rPr>
                  <w:t>1.3</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Способы описания конечных автоматов</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_Toc465456650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8</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1" w:history="1">
                <w:r w:rsidR="0072116B" w:rsidRPr="0072116B">
                  <w:rPr>
                    <w:rStyle w:val="ae"/>
                    <w:noProof/>
                    <w:sz w:val="28"/>
                    <w:szCs w:val="28"/>
                  </w:rPr>
                  <w:t>2 Практическая часть</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_Toc465456651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9</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52" w:history="1">
                <w:r w:rsidR="0072116B" w:rsidRPr="0072116B">
                  <w:rPr>
                    <w:rStyle w:val="ae"/>
                    <w:noProof/>
                    <w:sz w:val="28"/>
                    <w:szCs w:val="28"/>
                  </w:rPr>
                  <w:t>2.1</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Постановка задачи</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_Toc465456652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9</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53" w:history="1">
                <w:r w:rsidR="0072116B" w:rsidRPr="0072116B">
                  <w:rPr>
                    <w:rStyle w:val="ae"/>
                    <w:noProof/>
                    <w:sz w:val="28"/>
                    <w:szCs w:val="28"/>
                  </w:rPr>
                  <w:t>2.2</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Программная реализация</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_Toc465456653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11</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4" w:history="1">
                <w:r w:rsidR="0072116B" w:rsidRPr="0072116B">
                  <w:rPr>
                    <w:rStyle w:val="ae"/>
                    <w:noProof/>
                    <w:sz w:val="28"/>
                    <w:szCs w:val="28"/>
                  </w:rPr>
                  <w:t>Заключение</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_Toc465456654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14</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5" w:history="1">
                <w:r w:rsidR="0072116B" w:rsidRPr="0072116B">
                  <w:rPr>
                    <w:rStyle w:val="ae"/>
                    <w:noProof/>
                    <w:sz w:val="28"/>
                    <w:szCs w:val="28"/>
                  </w:rPr>
                  <w:t>Список литературы</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_Toc465456655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15</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6" w:history="1">
                <w:r w:rsidR="0072116B" w:rsidRPr="0072116B">
                  <w:rPr>
                    <w:rStyle w:val="ae"/>
                    <w:noProof/>
                    <w:sz w:val="28"/>
                    <w:szCs w:val="28"/>
                  </w:rPr>
                  <w:t>Приложение 1</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_Toc465456656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16</w:t>
                </w:r>
                <w:r w:rsidRPr="0072116B">
                  <w:rPr>
                    <w:noProof/>
                    <w:webHidden/>
                    <w:sz w:val="28"/>
                    <w:szCs w:val="28"/>
                  </w:rPr>
                  <w:fldChar w:fldCharType="end"/>
                </w:r>
              </w:hyperlink>
            </w:p>
            <w:p w:rsidR="002145A4" w:rsidRPr="0072116B" w:rsidRDefault="003C455A" w:rsidP="0072116B">
              <w:pPr>
                <w:pStyle w:val="11"/>
                <w:jc w:val="left"/>
                <w:rPr>
                  <w:sz w:val="28"/>
                  <w:szCs w:val="28"/>
                </w:rPr>
              </w:pPr>
              <w:r w:rsidRPr="0072116B">
                <w:rPr>
                  <w:sz w:val="28"/>
                  <w:szCs w:val="28"/>
                </w:rPr>
                <w:fldChar w:fldCharType="end"/>
              </w:r>
            </w:p>
          </w:sdtContent>
        </w:sdt>
        <w:p w:rsidR="007C11C4" w:rsidRPr="00CE74C8" w:rsidRDefault="007C11C4" w:rsidP="00CE74C8">
          <w:pPr>
            <w:pStyle w:val="a6"/>
          </w:pPr>
          <w:r w:rsidRPr="00CE74C8">
            <w:br w:type="page"/>
          </w:r>
        </w:p>
      </w:sdtContent>
    </w:sdt>
    <w:p w:rsidR="0042033E" w:rsidRDefault="000E5131" w:rsidP="000E5131">
      <w:pPr>
        <w:pStyle w:val="1"/>
        <w:numPr>
          <w:ilvl w:val="0"/>
          <w:numId w:val="0"/>
        </w:numPr>
        <w:ind w:left="720"/>
      </w:pPr>
      <w:r w:rsidRPr="002A50B3">
        <w:lastRenderedPageBreak/>
        <w:t>Введение</w:t>
      </w:r>
    </w:p>
    <w:p w:rsidR="007F520F" w:rsidRPr="00E66CF7" w:rsidRDefault="007F520F" w:rsidP="00A178DA">
      <w:pPr>
        <w:pStyle w:val="a6"/>
      </w:pPr>
      <w:r w:rsidRPr="00E66CF7">
        <w:t xml:space="preserve">В качестве примера, </w:t>
      </w:r>
      <w:r>
        <w:t>иллюстрирующего</w:t>
      </w:r>
      <w:r w:rsidRPr="00E66CF7">
        <w:t xml:space="preserve"> сущность конечного автомата, часто приводят автомат для продажи каких-</w:t>
      </w:r>
      <w:r>
        <w:t>либо</w:t>
      </w:r>
      <w:r w:rsidRPr="00E66CF7">
        <w:t xml:space="preserve"> товаров</w:t>
      </w:r>
      <w:r>
        <w:t>, например кофе</w:t>
      </w:r>
      <w:r w:rsidRPr="00E66CF7">
        <w:t xml:space="preserve">. </w:t>
      </w:r>
      <w:r>
        <w:t>Принимаемые автоматом купюры</w:t>
      </w:r>
      <w:r w:rsidRPr="00E66CF7">
        <w:t xml:space="preserve"> соответствуют </w:t>
      </w:r>
      <w:r>
        <w:t xml:space="preserve">заранее записанным </w:t>
      </w:r>
      <w:r w:rsidRPr="00E66CF7">
        <w:t xml:space="preserve">входным </w:t>
      </w:r>
      <w:r>
        <w:t xml:space="preserve">параметрам, так называемым, </w:t>
      </w:r>
      <w:r w:rsidRPr="00E66CF7">
        <w:t>символам.</w:t>
      </w:r>
      <w:r>
        <w:t xml:space="preserve"> А</w:t>
      </w:r>
      <w:r w:rsidRPr="00E66CF7">
        <w:t xml:space="preserve">втомат </w:t>
      </w:r>
      <w:r>
        <w:t>в своей памяти хранит</w:t>
      </w:r>
      <w:r w:rsidRPr="00E66CF7">
        <w:t xml:space="preserve"> </w:t>
      </w:r>
      <w:r>
        <w:t>информацию</w:t>
      </w:r>
      <w:r w:rsidRPr="00E66CF7">
        <w:t xml:space="preserve"> о </w:t>
      </w:r>
      <w:r>
        <w:t>принятой</w:t>
      </w:r>
      <w:r w:rsidRPr="00E66CF7">
        <w:t xml:space="preserve"> до настоящего момента общей сумме, к которой будет </w:t>
      </w:r>
      <w:r>
        <w:t>прибавляться</w:t>
      </w:r>
      <w:r w:rsidRPr="00E66CF7">
        <w:t xml:space="preserve"> новая сумма</w:t>
      </w:r>
      <w:r>
        <w:t xml:space="preserve"> принятой купюры</w:t>
      </w:r>
      <w:r w:rsidRPr="00E66CF7">
        <w:t xml:space="preserve">. Эта хранящаяся в памяти прежняя сумма соответствует состоянию конечного автомата. Когда автомат </w:t>
      </w:r>
      <w:r>
        <w:t>принимает</w:t>
      </w:r>
      <w:r w:rsidRPr="00E66CF7">
        <w:t xml:space="preserve"> деньги, составляющие цену порции кофе</w:t>
      </w:r>
      <w:r w:rsidR="001A5BC3">
        <w:t xml:space="preserve">, </w:t>
      </w:r>
      <w:r w:rsidRPr="00E66CF7">
        <w:t xml:space="preserve">срабатывает механическое устройство, выдающее покупателю товар, и </w:t>
      </w:r>
      <w:r w:rsidR="001A5BC3">
        <w:t>принятая автоматом сумма сбрасывается в ноль</w:t>
      </w:r>
      <w:r w:rsidRPr="00E66CF7">
        <w:t>.</w:t>
      </w:r>
    </w:p>
    <w:p w:rsidR="007F520F" w:rsidRPr="00E66CF7" w:rsidRDefault="001A5BC3" w:rsidP="00A178DA">
      <w:pPr>
        <w:pStyle w:val="a6"/>
      </w:pPr>
      <w:r>
        <w:t>Некоторые</w:t>
      </w:r>
      <w:r w:rsidR="007F520F" w:rsidRPr="00E66CF7">
        <w:t xml:space="preserve"> автоматы не просто продают какой-то один вид товара. В них </w:t>
      </w:r>
      <w:r>
        <w:t>имеются дисплеи, на которых отображается внесенная сумма</w:t>
      </w:r>
      <w:r w:rsidR="007F520F" w:rsidRPr="00E66CF7">
        <w:t xml:space="preserve">. Указываемая </w:t>
      </w:r>
      <w:r>
        <w:t>на дисплее</w:t>
      </w:r>
      <w:r w:rsidR="007F520F" w:rsidRPr="00E66CF7">
        <w:t xml:space="preserve"> сумма соответствует состоянию, набор </w:t>
      </w:r>
      <w:r>
        <w:t>внесенных купюр</w:t>
      </w:r>
      <w:r w:rsidR="007F520F" w:rsidRPr="00E66CF7">
        <w:t xml:space="preserve"> соответствует входному символу,</w:t>
      </w:r>
      <w:r>
        <w:t xml:space="preserve"> а выдаваемый автоматом товар </w:t>
      </w:r>
      <w:r w:rsidR="007F520F">
        <w:t>–</w:t>
      </w:r>
      <w:r>
        <w:t xml:space="preserve"> </w:t>
      </w:r>
      <w:r w:rsidR="007F520F" w:rsidRPr="00E66CF7">
        <w:t xml:space="preserve">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w:t>
      </w:r>
      <w:r>
        <w:t>купюр</w:t>
      </w:r>
      <w:r w:rsidR="007F520F" w:rsidRPr="00E66CF7">
        <w:t xml:space="preserve">) и число выходных символов (число выдаваемых разновидностей товара вместе со сдачей) </w:t>
      </w:r>
      <w:r>
        <w:t xml:space="preserve">являются </w:t>
      </w:r>
      <w:r w:rsidR="007F520F" w:rsidRPr="00E66CF7">
        <w:t>конечны</w:t>
      </w:r>
      <w:r>
        <w:t>ми</w:t>
      </w:r>
      <w:r w:rsidR="007F520F" w:rsidRPr="00E66CF7">
        <w:t>.</w:t>
      </w:r>
    </w:p>
    <w:p w:rsidR="00BF03C0" w:rsidRDefault="007F520F" w:rsidP="00A178DA">
      <w:pPr>
        <w:pStyle w:val="a6"/>
      </w:pPr>
      <w:r w:rsidRPr="00E66CF7">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w:t>
      </w:r>
    </w:p>
    <w:p w:rsidR="007F520F" w:rsidRPr="00E66CF7" w:rsidRDefault="007F520F" w:rsidP="00A178DA">
      <w:pPr>
        <w:pStyle w:val="a6"/>
      </w:pPr>
      <w:r w:rsidRPr="00E66CF7">
        <w:t xml:space="preserve">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w:t>
      </w:r>
      <w:r w:rsidRPr="00E66CF7">
        <w:lastRenderedPageBreak/>
        <w:t>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7F520F" w:rsidRPr="00E66CF7" w:rsidRDefault="007F520F" w:rsidP="00A178DA">
      <w:pPr>
        <w:pStyle w:val="a6"/>
      </w:pPr>
      <w:r w:rsidRPr="00E66CF7">
        <w:t xml:space="preserve">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w:t>
      </w:r>
      <w:proofErr w:type="gramStart"/>
      <w:r w:rsidRPr="00E66CF7">
        <w:t>системах</w:t>
      </w:r>
      <w:proofErr w:type="gramEnd"/>
      <w:r w:rsidRPr="00E66CF7">
        <w:t xml:space="preserve">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86E42" w:rsidRPr="00D5681C" w:rsidRDefault="007F520F" w:rsidP="007F520F">
      <w:pPr>
        <w:pStyle w:val="a6"/>
      </w:pPr>
      <w:r w:rsidRPr="00AE1438">
        <w:rPr>
          <w:iCs/>
          <w:color w:val="000000"/>
          <w:szCs w:val="27"/>
        </w:rPr>
        <w:t xml:space="preserve">Целью данной курсовой работы является реализация </w:t>
      </w:r>
      <w:r w:rsidR="00AE1438" w:rsidRPr="00AE1438">
        <w:rPr>
          <w:iCs/>
          <w:color w:val="000000"/>
          <w:szCs w:val="27"/>
        </w:rPr>
        <w:t xml:space="preserve">программ с помощью </w:t>
      </w:r>
      <w:r w:rsidRPr="00AE1438">
        <w:rPr>
          <w:iCs/>
          <w:color w:val="000000"/>
          <w:szCs w:val="27"/>
        </w:rPr>
        <w:t>конечных автоматов</w:t>
      </w:r>
      <w:r w:rsidR="00AD79A7" w:rsidRPr="00AE1438">
        <w:t>.</w:t>
      </w:r>
    </w:p>
    <w:p w:rsidR="00C479AE" w:rsidRDefault="000E5131" w:rsidP="001B24A3">
      <w:pPr>
        <w:pStyle w:val="1"/>
        <w:outlineLvl w:val="0"/>
      </w:pPr>
      <w:bookmarkStart w:id="0" w:name="_Toc465456647"/>
      <w:r>
        <w:lastRenderedPageBreak/>
        <w:t>Теоретическая часть</w:t>
      </w:r>
      <w:bookmarkEnd w:id="0"/>
    </w:p>
    <w:p w:rsidR="00FE1126" w:rsidRDefault="00FE1126" w:rsidP="001B24A3">
      <w:pPr>
        <w:pStyle w:val="2"/>
        <w:outlineLvl w:val="1"/>
      </w:pPr>
      <w:bookmarkStart w:id="1" w:name="_Toc465456648"/>
      <w:r w:rsidRPr="00FE1126">
        <w:t>Понятие конечного автомата</w:t>
      </w:r>
      <w:bookmarkEnd w:id="1"/>
    </w:p>
    <w:p w:rsidR="00FE1126" w:rsidRPr="00E66CF7" w:rsidRDefault="00FE1126" w:rsidP="00A178DA">
      <w:pPr>
        <w:pStyle w:val="a6"/>
      </w:pPr>
      <w:r w:rsidRPr="00E66CF7">
        <w:t>Конечный</w:t>
      </w:r>
      <w:r>
        <w:t xml:space="preserve"> </w:t>
      </w:r>
      <w:r w:rsidRPr="00E66CF7">
        <w:t>автомат</w:t>
      </w:r>
      <w:r>
        <w:t xml:space="preserve"> – </w:t>
      </w:r>
      <w:r w:rsidRPr="00E66CF7">
        <w:t xml:space="preserve">в </w:t>
      </w:r>
      <w:r w:rsidRPr="00214224">
        <w:t>теории</w:t>
      </w:r>
      <w:r>
        <w:t xml:space="preserve"> </w:t>
      </w:r>
      <w:r w:rsidRPr="00214224">
        <w:t>алгоритмов</w:t>
      </w:r>
      <w:r>
        <w:t xml:space="preserve"> </w:t>
      </w:r>
      <w:r w:rsidRPr="00214224">
        <w:t>математическая</w:t>
      </w:r>
      <w:r>
        <w:t xml:space="preserve"> </w:t>
      </w:r>
      <w:r w:rsidRPr="00214224">
        <w:t>абстракция</w:t>
      </w:r>
      <w:r w:rsidRPr="00E66CF7">
        <w:t xml:space="preserve">, позволяющая описывать пути изменения </w:t>
      </w:r>
      <w:r w:rsidRPr="00214224">
        <w:t>состояния</w:t>
      </w:r>
      <w:r w:rsidRPr="00E66CF7">
        <w:t xml:space="preserve"> объекта в зависимости от его текущего состояния и </w:t>
      </w:r>
      <w:r w:rsidRPr="00214224">
        <w:t>входных данных</w:t>
      </w:r>
      <w:r w:rsidRPr="00E66CF7">
        <w:t>, при условии</w:t>
      </w:r>
      <w:r>
        <w:t>,</w:t>
      </w:r>
      <w:r w:rsidRPr="00E66CF7">
        <w:t xml:space="preserve"> что общее возможное количество состояний </w:t>
      </w:r>
      <w:r w:rsidRPr="00214224">
        <w:t>конечно</w:t>
      </w:r>
      <w:r w:rsidRPr="00E66CF7">
        <w:t xml:space="preserve">. Конечный автомат является частным случаем </w:t>
      </w:r>
      <w:r w:rsidRPr="00214224">
        <w:t>абстрактного автомата</w:t>
      </w:r>
      <w:r w:rsidRPr="00E66CF7">
        <w:t>.</w:t>
      </w:r>
    </w:p>
    <w:p w:rsidR="00FE1126" w:rsidRDefault="00FE1126" w:rsidP="00A178DA">
      <w:pPr>
        <w:pStyle w:val="a6"/>
      </w:pPr>
      <w:r w:rsidRPr="00E66CF7">
        <w:t xml:space="preserve">Существуют различные варианты задания конечного автомата. Например, конечный автомат может быть задан с помощью пяти параметров: </w:t>
      </w:r>
    </w:p>
    <w:p w:rsidR="00FE1126" w:rsidRPr="00F01F6C" w:rsidRDefault="00FE1126" w:rsidP="00FE1126">
      <w:pPr>
        <w:pStyle w:val="a7"/>
      </w:pPr>
      <w:r>
        <w:tab/>
      </w:r>
      <m:oMath>
        <m:r>
          <w:rPr>
            <w:rFonts w:ascii="Cambria Math" w:hAnsi="Cambria Math"/>
          </w:rPr>
          <m:t>M=</m:t>
        </m:r>
        <m:d>
          <m:dPr>
            <m:ctrlPr>
              <w:rPr>
                <w:rFonts w:ascii="Cambria Math" w:hAnsi="Cambria Math"/>
                <w:i/>
              </w:rPr>
            </m:ctrlPr>
          </m:dPr>
          <m:e>
            <m:r>
              <w:rPr>
                <w:rFonts w:ascii="Cambria Math" w:hAnsi="Cambria Math"/>
              </w:rPr>
              <m:t>Q,</m:t>
            </m:r>
            <m:r>
              <m:rPr>
                <m:sty m:val="p"/>
              </m:rPr>
              <w:rPr>
                <w:rFonts w:ascii="Cambria Math" w:hAnsi="Cambria Math"/>
                <w:color w:val="000000"/>
              </w:rPr>
              <m:t>Σ</m:t>
            </m:r>
            <m:r>
              <m:rPr>
                <m:sty m:val="p"/>
              </m:rPr>
              <w:rPr>
                <w:rFonts w:ascii="Cambria Math"/>
                <w:color w:val="000000"/>
              </w:rPr>
              <m:t>,</m:t>
            </m:r>
            <m:r>
              <m:rPr>
                <m:sty m:val="p"/>
              </m:rPr>
              <w:rPr>
                <w:rFonts w:ascii="Cambria Math" w:hAnsi="Cambria Math"/>
                <w:color w:val="000000"/>
              </w:rPr>
              <m:t>δ</m:t>
            </m:r>
            <m:r>
              <m:rPr>
                <m:sty m:val="p"/>
              </m:rPr>
              <w:rPr>
                <w:rFonts w:ascii="Cambria Math"/>
                <w:color w:val="000000"/>
              </w:rPr>
              <m:t>,</m:t>
            </m:r>
            <m:sSub>
              <m:sSubPr>
                <m:ctrlPr>
                  <w:rPr>
                    <w:rFonts w:ascii="Cambria Math" w:hAnsi="Cambria Math"/>
                    <w:color w:val="000000"/>
                  </w:rPr>
                </m:ctrlPr>
              </m:sSubPr>
              <m:e>
                <m:r>
                  <m:rPr>
                    <m:sty m:val="p"/>
                  </m:rPr>
                  <w:rPr>
                    <w:rFonts w:ascii="Cambria Math"/>
                    <w:color w:val="000000"/>
                  </w:rPr>
                  <m:t>q</m:t>
                </m:r>
              </m:e>
              <m:sub>
                <m:r>
                  <m:rPr>
                    <m:sty m:val="p"/>
                  </m:rPr>
                  <w:rPr>
                    <w:rFonts w:ascii="Cambria Math"/>
                    <w:color w:val="000000"/>
                  </w:rPr>
                  <m:t>0</m:t>
                </m:r>
              </m:sub>
            </m:sSub>
            <m:r>
              <m:rPr>
                <m:sty m:val="p"/>
              </m:rPr>
              <w:rPr>
                <w:rFonts w:ascii="Cambria Math"/>
                <w:color w:val="000000"/>
              </w:rPr>
              <m:t>,</m:t>
            </m:r>
            <m:r>
              <w:rPr>
                <w:rFonts w:ascii="Cambria Math" w:hAnsi="Cambria Math"/>
                <w:color w:val="000000"/>
              </w:rPr>
              <m:t>F</m:t>
            </m:r>
          </m:e>
        </m:d>
      </m:oMath>
      <w:r w:rsidRPr="00F01F6C">
        <w:tab/>
        <w:t>(1)</w:t>
      </w:r>
    </w:p>
    <w:p w:rsidR="00FE1126" w:rsidRPr="00F01F6C" w:rsidRDefault="00FE1126" w:rsidP="00FE1126">
      <w:pPr>
        <w:ind w:firstLine="0"/>
        <w:rPr>
          <w:color w:val="000000"/>
          <w:sz w:val="28"/>
        </w:rPr>
      </w:pPr>
      <w:r w:rsidRPr="00E66CF7">
        <w:rPr>
          <w:color w:val="000000"/>
          <w:sz w:val="28"/>
        </w:rPr>
        <w:t>где</w:t>
      </w:r>
      <w:r w:rsidRPr="00F01F6C">
        <w:rPr>
          <w:color w:val="000000"/>
          <w:sz w:val="28"/>
        </w:rPr>
        <w:t xml:space="preserve"> </w:t>
      </w:r>
    </w:p>
    <w:p w:rsidR="00FE1126" w:rsidRPr="00E66CF7" w:rsidRDefault="00F01F6C" w:rsidP="00A178DA">
      <w:pPr>
        <w:pStyle w:val="a6"/>
      </w:pPr>
      <m:oMath>
        <m:r>
          <w:rPr>
            <w:rFonts w:ascii="Cambria Math" w:hAnsi="Cambria Math"/>
          </w:rPr>
          <m:t>Q</m:t>
        </m:r>
      </m:oMath>
      <w:r w:rsidRPr="00F01F6C">
        <w:t xml:space="preserve"> </w:t>
      </w:r>
      <w:r w:rsidR="00FE1126">
        <w:t>–</w:t>
      </w:r>
      <w:r w:rsidRPr="00F01F6C">
        <w:t xml:space="preserve"> </w:t>
      </w:r>
      <w:r w:rsidR="00FE1126" w:rsidRPr="00E66CF7">
        <w:t xml:space="preserve">конечное </w:t>
      </w:r>
      <w:r w:rsidR="00FE1126" w:rsidRPr="00E66CF7">
        <w:rPr>
          <w:iCs/>
        </w:rPr>
        <w:t>множество состояний</w:t>
      </w:r>
      <w:r w:rsidR="00FE1126" w:rsidRPr="00E66CF7">
        <w:t xml:space="preserve"> автомата;</w:t>
      </w:r>
    </w:p>
    <w:p w:rsidR="00FE1126" w:rsidRPr="00E66CF7" w:rsidRDefault="003C455A" w:rsidP="00A178DA">
      <w:pPr>
        <w:pStyle w:val="a6"/>
      </w:pP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00F01F6C" w:rsidRPr="00F01F6C">
        <w:t xml:space="preserve"> </w:t>
      </w:r>
      <w:r w:rsidR="00FE1126">
        <w:t>–</w:t>
      </w:r>
      <w:r w:rsidR="00F01F6C" w:rsidRPr="00F01F6C">
        <w:t xml:space="preserve"> </w:t>
      </w:r>
      <w:r w:rsidR="00FE1126" w:rsidRPr="00E66CF7">
        <w:rPr>
          <w:iCs/>
        </w:rPr>
        <w:t>начальное состояние</w:t>
      </w:r>
      <w:r w:rsidR="00FE1126" w:rsidRPr="00E66CF7">
        <w:t xml:space="preserve"> автомата </w:t>
      </w:r>
      <m:oMath>
        <m:d>
          <m:dPr>
            <m:ctrlPr>
              <w:rPr>
                <w:rFonts w:ascii="Cambria Math" w:hAnsi="Cambria Math" w:cs="Times New Roman"/>
                <w:i/>
                <w:kern w:val="0"/>
                <w:szCs w:val="24"/>
              </w:rPr>
            </m:ctrlPr>
          </m:dPr>
          <m:e>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r>
              <w:rPr>
                <w:rFonts w:ascii="Cambria Math" w:hAnsi="Cambria Math"/>
              </w:rPr>
              <m:t>∈Q</m:t>
            </m:r>
          </m:e>
        </m:d>
      </m:oMath>
      <w:r w:rsidR="00FE1126" w:rsidRPr="00E66CF7">
        <w:t>;</w:t>
      </w:r>
    </w:p>
    <w:p w:rsidR="00FE1126" w:rsidRPr="00E66CF7" w:rsidRDefault="00F01F6C" w:rsidP="00A178DA">
      <w:pPr>
        <w:pStyle w:val="a6"/>
      </w:pPr>
      <m:oMath>
        <m:r>
          <w:rPr>
            <w:rFonts w:ascii="Cambria Math" w:hAnsi="Cambria Math"/>
          </w:rPr>
          <m:t>F</m:t>
        </m:r>
      </m:oMath>
      <w:r w:rsidRPr="00F01F6C">
        <w:t xml:space="preserve"> </w:t>
      </w:r>
      <w:r w:rsidR="00FE1126">
        <w:t>–</w:t>
      </w:r>
      <w:r w:rsidRPr="00F01F6C">
        <w:t xml:space="preserve"> </w:t>
      </w:r>
      <w:r w:rsidR="00FE1126" w:rsidRPr="00E66CF7">
        <w:t xml:space="preserve">множество </w:t>
      </w:r>
      <w:r w:rsidR="00FE1126" w:rsidRPr="00E66CF7">
        <w:rPr>
          <w:iCs/>
        </w:rPr>
        <w:t>заключительных</w:t>
      </w:r>
      <w:r w:rsidR="00FE1126" w:rsidRPr="00E66CF7">
        <w:t xml:space="preserve"> (или </w:t>
      </w:r>
      <w:r w:rsidR="00FE1126" w:rsidRPr="00E66CF7">
        <w:rPr>
          <w:iCs/>
        </w:rPr>
        <w:t>допускающих</w:t>
      </w:r>
      <w:r w:rsidR="00FE1126" w:rsidRPr="00E66CF7">
        <w:t xml:space="preserve">) состояний, таких что </w:t>
      </w:r>
      <m:oMath>
        <m:d>
          <m:dPr>
            <m:ctrlPr>
              <w:rPr>
                <w:rFonts w:ascii="Cambria Math" w:hAnsi="Cambria Math" w:cs="Times New Roman"/>
                <w:i/>
                <w:kern w:val="0"/>
                <w:szCs w:val="24"/>
              </w:rPr>
            </m:ctrlPr>
          </m:dPr>
          <m:e>
            <m:r>
              <w:rPr>
                <w:rFonts w:ascii="Cambria Math" w:hAnsi="Cambria Math"/>
              </w:rPr>
              <m:t>F∈Q</m:t>
            </m:r>
          </m:e>
        </m:d>
      </m:oMath>
      <w:r w:rsidR="00FE1126" w:rsidRPr="00E66CF7">
        <w:t>;</w:t>
      </w:r>
    </w:p>
    <w:p w:rsidR="00FE1126" w:rsidRPr="00E66CF7" w:rsidRDefault="00F01F6C" w:rsidP="00A178DA">
      <w:pPr>
        <w:pStyle w:val="a6"/>
      </w:pPr>
      <m:oMath>
        <m:r>
          <w:rPr>
            <w:rFonts w:ascii="Cambria Math" w:hAnsi="Cambria Math"/>
          </w:rPr>
          <m:t>Σ</m:t>
        </m:r>
      </m:oMath>
      <w:r w:rsidRPr="00F01F6C">
        <w:t xml:space="preserve"> </w:t>
      </w:r>
      <w:r w:rsidR="00FE1126">
        <w:t>–</w:t>
      </w:r>
      <w:r w:rsidRPr="00F01F6C">
        <w:t xml:space="preserve"> </w:t>
      </w:r>
      <w:r w:rsidR="00FE1126" w:rsidRPr="00E66CF7">
        <w:t xml:space="preserve">допустимый </w:t>
      </w:r>
      <w:r w:rsidR="00FE1126" w:rsidRPr="00E66CF7">
        <w:rPr>
          <w:iCs/>
        </w:rPr>
        <w:t>входной алфавит</w:t>
      </w:r>
      <w:r w:rsidR="00FE1126" w:rsidRPr="00E66CF7">
        <w:t xml:space="preserve"> (конечное множество допустимых входных символов), из которого формируются строки, считываемые автоматом;</w:t>
      </w:r>
    </w:p>
    <w:p w:rsidR="00E75E78" w:rsidRDefault="00FE1126" w:rsidP="00E75E78">
      <w:pPr>
        <w:pStyle w:val="a6"/>
      </w:pPr>
      <w:r w:rsidRPr="00E66CF7">
        <w:t>δ</w:t>
      </w:r>
      <w:r w:rsidR="00F01F6C" w:rsidRPr="00F01F6C">
        <w:t xml:space="preserve"> </w:t>
      </w:r>
      <w:r>
        <w:t>–</w:t>
      </w:r>
      <w:r w:rsidR="00F01F6C" w:rsidRPr="00F01F6C">
        <w:t xml:space="preserve"> </w:t>
      </w:r>
      <w:r w:rsidRPr="00E66CF7">
        <w:t xml:space="preserve">заданное отображение множества </w:t>
      </w:r>
      <m:oMath>
        <m:r>
          <w:rPr>
            <w:rFonts w:ascii="Cambria Math" w:hAnsi="Cambria Math"/>
          </w:rPr>
          <m:t>Q×Σ</m:t>
        </m:r>
      </m:oMath>
      <w:r w:rsidR="00F01F6C" w:rsidRPr="00F01F6C">
        <w:t xml:space="preserve"> </w:t>
      </w:r>
      <w:r w:rsidRPr="00E66CF7">
        <w:t xml:space="preserve">во множество </w:t>
      </w:r>
      <m:oMath>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sidR="00F01F6C" w:rsidRPr="00F01F6C">
        <w:rPr>
          <w:noProof/>
          <w:position w:val="-12"/>
        </w:rPr>
        <w:t xml:space="preserve"> </w:t>
      </w:r>
      <w:r w:rsidRPr="00E66CF7">
        <w:t>подмножеств</w:t>
      </w:r>
      <w:r w:rsidR="00F01F6C" w:rsidRPr="00F01F6C">
        <w:t xml:space="preserve"> </w:t>
      </w:r>
      <m:oMath>
        <m:r>
          <w:rPr>
            <w:rFonts w:ascii="Cambria Math" w:hAnsi="Cambria Math"/>
            <w:lang w:val="en-US"/>
          </w:rPr>
          <m:t>Q</m:t>
        </m:r>
      </m:oMath>
      <w:r w:rsidR="00F01F6C">
        <w:t>. И</w:t>
      </w:r>
      <w:r w:rsidRPr="00E66CF7">
        <w:t xml:space="preserve">ногда δ называют </w:t>
      </w:r>
      <w:r w:rsidRPr="00E66CF7">
        <w:rPr>
          <w:iCs/>
        </w:rPr>
        <w:t>функцией переходов автомата</w:t>
      </w:r>
      <w:r w:rsidRPr="00E66CF7">
        <w:t>.</w:t>
      </w:r>
    </w:p>
    <w:p w:rsidR="007C1368" w:rsidRPr="00E66CF7" w:rsidRDefault="007C1368" w:rsidP="007C1368">
      <w:pPr>
        <w:pStyle w:val="a7"/>
      </w:pPr>
      <w:r>
        <w:tab/>
      </w:r>
      <m:oMath>
        <m:r>
          <w:rPr>
            <w:rFonts w:ascii="Cambria Math" w:hAnsi="Cambria Math"/>
          </w:rPr>
          <m:t>δ=Q×Σ→P</m:t>
        </m:r>
        <m:d>
          <m:dPr>
            <m:ctrlPr>
              <w:rPr>
                <w:rFonts w:ascii="Cambria Math" w:hAnsi="Cambria Math" w:cs="Times New Roman"/>
                <w:i/>
                <w:kern w:val="0"/>
                <w:szCs w:val="24"/>
              </w:rPr>
            </m:ctrlPr>
          </m:dPr>
          <m:e>
            <m:r>
              <w:rPr>
                <w:rFonts w:ascii="Cambria Math" w:hAnsi="Cambria Math"/>
              </w:rPr>
              <m:t>Q</m:t>
            </m:r>
          </m:e>
        </m:d>
      </m:oMath>
      <w:r>
        <w:rPr>
          <w:kern w:val="0"/>
          <w:szCs w:val="24"/>
        </w:rPr>
        <w:tab/>
        <w:t>(2)</w:t>
      </w:r>
    </w:p>
    <w:p w:rsidR="00E75E78" w:rsidRDefault="00FE1126" w:rsidP="00E75E78">
      <w:pPr>
        <w:pStyle w:val="a6"/>
      </w:pPr>
      <w:r w:rsidRPr="00E66CF7">
        <w:t xml:space="preserve">Автомат начинает работу в состоянии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E66CF7">
        <w:t>, считывая по одному символу входной строки. Считанный символ переводит автомат в новое состояние из Q в соответствии с функцией переходов.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r w:rsidR="00E75E78">
        <w:t xml:space="preserve"> </w:t>
      </w:r>
    </w:p>
    <w:p w:rsidR="00FE1126" w:rsidRPr="00E66CF7" w:rsidRDefault="00E75E78" w:rsidP="00E75E78">
      <w:pPr>
        <w:pStyle w:val="a6"/>
      </w:pPr>
      <w:r>
        <w:lastRenderedPageBreak/>
        <w:t>Также д</w:t>
      </w:r>
      <w:r w:rsidRPr="00A178DA">
        <w:t xml:space="preserve">ля автомата можно определить язык (множество слов) в алфавите </w:t>
      </w:r>
      <m:oMath>
        <m:r>
          <w:rPr>
            <w:rFonts w:ascii="Cambria Math" w:hAnsi="Cambria Math"/>
          </w:rPr>
          <m:t>Σ</m:t>
        </m:r>
      </m:oMath>
      <w:r w:rsidRPr="00A178DA">
        <w:t>, который он представляет</w:t>
      </w:r>
      <w:r>
        <w:t xml:space="preserve"> </w:t>
      </w:r>
      <w:r w:rsidRPr="00A178DA">
        <w:t>–</w:t>
      </w:r>
      <w:r>
        <w:t xml:space="preserve"> </w:t>
      </w:r>
      <w:r w:rsidRPr="00A178DA">
        <w:t xml:space="preserve">так называется множество слов, при вводе которых автомат переходит из начального состояния в одно из состояний множества </w:t>
      </w:r>
      <m:oMath>
        <m:r>
          <w:rPr>
            <w:rFonts w:ascii="Cambria Math" w:hAnsi="Cambria Math"/>
          </w:rPr>
          <m:t>F</m:t>
        </m:r>
      </m:oMath>
      <w:r w:rsidRPr="00A178DA">
        <w:t>.</w:t>
      </w:r>
    </w:p>
    <w:p w:rsidR="00FE1126" w:rsidRPr="00FE1126" w:rsidRDefault="00FE1126" w:rsidP="00A178DA">
      <w:pPr>
        <w:pStyle w:val="a6"/>
      </w:pPr>
      <w:r w:rsidRPr="00E66CF7">
        <w:t xml:space="preserve">Конечные автоматы широко используются на практике, например в </w:t>
      </w:r>
      <w:r w:rsidRPr="00214224">
        <w:t>синтаксических</w:t>
      </w:r>
      <w:r w:rsidRPr="00E66CF7">
        <w:t xml:space="preserve">, </w:t>
      </w:r>
      <w:r w:rsidRPr="00214224">
        <w:t>лексических анализаторах</w:t>
      </w:r>
      <w:r w:rsidRPr="00E66CF7">
        <w:t xml:space="preserve">, и </w:t>
      </w:r>
      <w:r w:rsidRPr="00214224">
        <w:t>тестировании программного обеспечения</w:t>
      </w:r>
      <w:r w:rsidR="00F01F6C">
        <w:t xml:space="preserve"> </w:t>
      </w:r>
      <w:r w:rsidRPr="00214224">
        <w:t>на основе моделей</w:t>
      </w:r>
      <w:r w:rsidRPr="00E66CF7">
        <w:t>.</w:t>
      </w:r>
    </w:p>
    <w:p w:rsidR="00C479AE" w:rsidRDefault="00441FE3" w:rsidP="001B24A3">
      <w:pPr>
        <w:pStyle w:val="2"/>
        <w:outlineLvl w:val="1"/>
      </w:pPr>
      <w:bookmarkStart w:id="2" w:name="_Toc465456649"/>
      <w:r w:rsidRPr="00E66CF7">
        <w:rPr>
          <w:color w:val="000000"/>
        </w:rPr>
        <w:t>Детерминированны</w:t>
      </w:r>
      <w:r>
        <w:rPr>
          <w:color w:val="000000"/>
        </w:rPr>
        <w:t>й</w:t>
      </w:r>
      <w:r w:rsidRPr="00E66CF7">
        <w:rPr>
          <w:color w:val="000000"/>
        </w:rPr>
        <w:t xml:space="preserve"> </w:t>
      </w:r>
      <w:r>
        <w:rPr>
          <w:rStyle w:val="mw-headline"/>
          <w:color w:val="000000"/>
        </w:rPr>
        <w:t>и не</w:t>
      </w:r>
      <w:r>
        <w:rPr>
          <w:color w:val="000000"/>
        </w:rPr>
        <w:t>д</w:t>
      </w:r>
      <w:r w:rsidRPr="00E66CF7">
        <w:rPr>
          <w:color w:val="000000"/>
        </w:rPr>
        <w:t>етерминированны</w:t>
      </w:r>
      <w:r>
        <w:rPr>
          <w:color w:val="000000"/>
        </w:rPr>
        <w:t>й конечный автомат</w:t>
      </w:r>
      <w:bookmarkEnd w:id="2"/>
    </w:p>
    <w:p w:rsidR="00441FE3" w:rsidRDefault="00B51203" w:rsidP="00A178DA">
      <w:pPr>
        <w:pStyle w:val="a6"/>
      </w:pPr>
      <w:r w:rsidRPr="00E66CF7">
        <w:t xml:space="preserve">Конечные автоматы </w:t>
      </w:r>
      <w:r w:rsidR="00441FE3">
        <w:t xml:space="preserve">подразделяются </w:t>
      </w:r>
      <w:proofErr w:type="gramStart"/>
      <w:r w:rsidR="00441FE3">
        <w:t>на</w:t>
      </w:r>
      <w:proofErr w:type="gramEnd"/>
      <w:r w:rsidRPr="00E66CF7">
        <w:t xml:space="preserve"> детерминированные и недетерминированные.</w:t>
      </w:r>
    </w:p>
    <w:p w:rsidR="00B51203" w:rsidRDefault="00441FE3" w:rsidP="00A178DA">
      <w:pPr>
        <w:pStyle w:val="a6"/>
      </w:pPr>
      <w:r w:rsidRPr="00E66CF7">
        <w:t xml:space="preserve">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w:t>
      </w:r>
      <w:proofErr w:type="gramStart"/>
      <w:r w:rsidRPr="00E66CF7">
        <w:t>текущего</w:t>
      </w:r>
      <w:proofErr w:type="gramEnd"/>
      <w:r w:rsidRPr="00E66CF7">
        <w:t>.</w:t>
      </w:r>
    </w:p>
    <w:p w:rsidR="00B51203" w:rsidRDefault="00B51203" w:rsidP="00B51203">
      <w:pPr>
        <w:ind w:firstLine="0"/>
        <w:jc w:val="center"/>
        <w:rPr>
          <w:color w:val="000000"/>
        </w:rPr>
      </w:pPr>
      <w:r>
        <w:rPr>
          <w:noProof/>
        </w:rPr>
        <w:drawing>
          <wp:inline distT="0" distB="0" distL="0" distR="0">
            <wp:extent cx="3215640" cy="2484120"/>
            <wp:effectExtent l="0" t="0" r="3810" b="0"/>
            <wp:docPr id="332" name="Рисунок 332" descr="Файл: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Файл:ДКА.jpg"/>
                    <pic:cNvPicPr>
                      <a:picLocks noChangeAspect="1" noChangeArrowheads="1"/>
                    </pic:cNvPicPr>
                  </pic:nvPicPr>
                  <pic:blipFill>
                    <a:blip r:embed="rId8" cstate="print">
                      <a:lum contrast="40000"/>
                    </a:blip>
                    <a:srcRect l="-2403" r="5835" b="18296"/>
                    <a:stretch>
                      <a:fillRect/>
                    </a:stretch>
                  </pic:blipFill>
                  <pic:spPr bwMode="auto">
                    <a:xfrm>
                      <a:off x="0" y="0"/>
                      <a:ext cx="3215640" cy="2484120"/>
                    </a:xfrm>
                    <a:prstGeom prst="rect">
                      <a:avLst/>
                    </a:prstGeom>
                    <a:noFill/>
                    <a:ln w="9525">
                      <a:noFill/>
                      <a:miter lim="800000"/>
                      <a:headEnd/>
                      <a:tailEnd/>
                    </a:ln>
                  </pic:spPr>
                </pic:pic>
              </a:graphicData>
            </a:graphic>
          </wp:inline>
        </w:drawing>
      </w:r>
    </w:p>
    <w:p w:rsidR="00B51203" w:rsidRPr="00E66CF7" w:rsidRDefault="00B51203" w:rsidP="00B51203">
      <w:pPr>
        <w:ind w:firstLine="0"/>
        <w:jc w:val="center"/>
        <w:rPr>
          <w:color w:val="000000"/>
          <w:sz w:val="28"/>
        </w:rPr>
      </w:pPr>
      <w:r w:rsidRPr="00E66CF7">
        <w:rPr>
          <w:color w:val="000000"/>
          <w:sz w:val="28"/>
        </w:rPr>
        <w:t>Рисунок 1</w:t>
      </w:r>
      <w:r>
        <w:rPr>
          <w:color w:val="000000"/>
          <w:sz w:val="28"/>
        </w:rPr>
        <w:t>.1</w:t>
      </w:r>
      <w:r w:rsidRPr="00E66CF7">
        <w:rPr>
          <w:color w:val="000000"/>
          <w:sz w:val="28"/>
        </w:rPr>
        <w:t xml:space="preserve"> – Детерминированный конечный автомат</w:t>
      </w:r>
    </w:p>
    <w:p w:rsidR="00441FE3" w:rsidRDefault="00441FE3" w:rsidP="00B51203">
      <w:pPr>
        <w:ind w:firstLine="709"/>
        <w:rPr>
          <w:color w:val="000000"/>
          <w:sz w:val="28"/>
        </w:rPr>
      </w:pPr>
    </w:p>
    <w:p w:rsidR="00B51203" w:rsidRPr="00E66CF7" w:rsidRDefault="00B51203" w:rsidP="00A178DA">
      <w:pPr>
        <w:pStyle w:val="a6"/>
      </w:pPr>
      <w:r w:rsidRPr="00E66CF7">
        <w:t>Недетерминированный конечный автомат (НКА) является обобщением детерминированного</w:t>
      </w:r>
      <w:r w:rsidR="00441FE3">
        <w:t xml:space="preserve"> автомата</w:t>
      </w:r>
      <w:r w:rsidRPr="00E66CF7">
        <w:t>. Недетерминированность автоматов достигается двумя способами.</w:t>
      </w:r>
    </w:p>
    <w:p w:rsidR="00441FE3" w:rsidRPr="00441FE3" w:rsidRDefault="00B51203" w:rsidP="00441FE3">
      <w:pPr>
        <w:pStyle w:val="af0"/>
        <w:numPr>
          <w:ilvl w:val="0"/>
          <w:numId w:val="25"/>
        </w:numPr>
        <w:rPr>
          <w:bCs/>
          <w:color w:val="000000"/>
          <w:sz w:val="28"/>
        </w:rPr>
      </w:pPr>
      <w:r w:rsidRPr="00441FE3">
        <w:rPr>
          <w:bCs/>
          <w:color w:val="000000"/>
          <w:sz w:val="28"/>
        </w:rPr>
        <w:t>Существуют перех</w:t>
      </w:r>
      <w:r w:rsidR="00441FE3">
        <w:rPr>
          <w:bCs/>
          <w:color w:val="000000"/>
          <w:sz w:val="28"/>
        </w:rPr>
        <w:t>оды, помеченные пустой цепочкой</w:t>
      </w:r>
      <w:r w:rsidR="001D0C7C">
        <w:rPr>
          <w:bCs/>
          <w:color w:val="000000"/>
          <w:sz w:val="28"/>
        </w:rPr>
        <w:t xml:space="preserve"> </w:t>
      </w:r>
      <m:oMath>
        <m:r>
          <w:rPr>
            <w:rFonts w:ascii="Cambria Math" w:hAnsi="Cambria Math"/>
            <w:color w:val="000000"/>
            <w:sz w:val="28"/>
          </w:rPr>
          <m:t>ε</m:t>
        </m:r>
      </m:oMath>
      <w:r w:rsidR="001D0C7C">
        <w:rPr>
          <w:bCs/>
          <w:color w:val="000000"/>
          <w:sz w:val="28"/>
        </w:rPr>
        <w:t xml:space="preserve"> (Рисунок 1.2)</w:t>
      </w:r>
      <w:r w:rsidR="00441FE3">
        <w:rPr>
          <w:bCs/>
          <w:color w:val="000000"/>
          <w:sz w:val="28"/>
        </w:rPr>
        <w:t>;</w:t>
      </w:r>
    </w:p>
    <w:p w:rsidR="00B51203" w:rsidRPr="00E75E78" w:rsidRDefault="00441FE3" w:rsidP="00E75E78">
      <w:pPr>
        <w:pStyle w:val="af0"/>
        <w:numPr>
          <w:ilvl w:val="0"/>
          <w:numId w:val="25"/>
        </w:numPr>
        <w:rPr>
          <w:bCs/>
          <w:color w:val="000000"/>
          <w:sz w:val="28"/>
        </w:rPr>
      </w:pPr>
      <w:r w:rsidRPr="00441FE3">
        <w:rPr>
          <w:bCs/>
          <w:color w:val="000000"/>
          <w:sz w:val="28"/>
        </w:rPr>
        <w:t>Из одного состояния выходит несколько переходов, поме</w:t>
      </w:r>
      <w:r>
        <w:rPr>
          <w:bCs/>
          <w:color w:val="000000"/>
          <w:sz w:val="28"/>
        </w:rPr>
        <w:t>ченных одним и тем же символом</w:t>
      </w:r>
      <w:r w:rsidR="001D0C7C">
        <w:rPr>
          <w:bCs/>
          <w:color w:val="000000"/>
          <w:sz w:val="28"/>
        </w:rPr>
        <w:t xml:space="preserve"> (Рисунок 1.3)</w:t>
      </w:r>
      <w:r>
        <w:rPr>
          <w:bCs/>
          <w:color w:val="000000"/>
          <w:sz w:val="28"/>
        </w:rPr>
        <w:t>.</w:t>
      </w:r>
    </w:p>
    <w:p w:rsidR="00B51203" w:rsidRPr="00E66CF7" w:rsidRDefault="001D0C7C" w:rsidP="001D0C7C">
      <w:pPr>
        <w:ind w:firstLine="709"/>
        <w:jc w:val="center"/>
        <w:rPr>
          <w:color w:val="000000"/>
          <w:sz w:val="28"/>
        </w:rPr>
      </w:pPr>
      <w:r>
        <w:rPr>
          <w:noProof/>
        </w:rPr>
        <w:lastRenderedPageBreak/>
        <w:drawing>
          <wp:inline distT="0" distB="0" distL="0" distR="0">
            <wp:extent cx="3329940" cy="2667000"/>
            <wp:effectExtent l="19050" t="0" r="3810" b="0"/>
            <wp:docPr id="335" name="Рисунок 335" descr="https://upload.wikimedia.org/wikipedia/ru/1/19/%D0%9D%D0%9A%D0%90_%D1%8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upload.wikimedia.org/wikipedia/ru/1/19/%D0%9D%D0%9A%D0%90_%D1%81_e.jpg"/>
                    <pic:cNvPicPr>
                      <a:picLocks noChangeAspect="1" noChangeArrowheads="1"/>
                    </pic:cNvPicPr>
                  </pic:nvPicPr>
                  <pic:blipFill>
                    <a:blip r:embed="rId9" cstate="print">
                      <a:lum contrast="40000"/>
                    </a:blip>
                    <a:srcRect b="18794"/>
                    <a:stretch>
                      <a:fillRect/>
                    </a:stretch>
                  </pic:blipFill>
                  <pic:spPr bwMode="auto">
                    <a:xfrm>
                      <a:off x="0" y="0"/>
                      <a:ext cx="3329940" cy="2667000"/>
                    </a:xfrm>
                    <a:prstGeom prst="rect">
                      <a:avLst/>
                    </a:prstGeom>
                    <a:noFill/>
                    <a:ln w="9525">
                      <a:noFill/>
                      <a:miter lim="800000"/>
                      <a:headEnd/>
                      <a:tailEnd/>
                    </a:ln>
                  </pic:spPr>
                </pic:pic>
              </a:graphicData>
            </a:graphic>
          </wp:inline>
        </w:drawing>
      </w:r>
    </w:p>
    <w:p w:rsidR="00B51203"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2 – Недетерминированный конечный автомат с пустыми переходами</w:t>
      </w:r>
    </w:p>
    <w:p w:rsidR="008076F5" w:rsidRPr="00E66CF7" w:rsidRDefault="008076F5" w:rsidP="001D0C7C">
      <w:pPr>
        <w:ind w:firstLine="0"/>
        <w:jc w:val="center"/>
        <w:rPr>
          <w:color w:val="000000"/>
          <w:sz w:val="28"/>
        </w:rPr>
      </w:pPr>
    </w:p>
    <w:p w:rsidR="00B51203" w:rsidRPr="00E66CF7" w:rsidRDefault="001D0C7C" w:rsidP="001D0C7C">
      <w:pPr>
        <w:ind w:firstLine="0"/>
        <w:jc w:val="center"/>
        <w:rPr>
          <w:color w:val="000000"/>
          <w:sz w:val="28"/>
        </w:rPr>
      </w:pPr>
      <w:r>
        <w:rPr>
          <w:noProof/>
        </w:rPr>
        <w:drawing>
          <wp:inline distT="0" distB="0" distL="0" distR="0">
            <wp:extent cx="2670810" cy="2534323"/>
            <wp:effectExtent l="19050" t="0" r="0" b="0"/>
            <wp:docPr id="338" name="Рисунок 338" descr="https://upload.wikimedia.org/wikipedia/ru/thumb/1/11/%D0%9D%D0%9A%D0%90_%D0%B1%D0%B5%D0%B7_e.jpg/411px-%D0%9D%D0%9A%D0%90_%D0%B1%D0%B5%D0%B7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upload.wikimedia.org/wikipedia/ru/thumb/1/11/%D0%9D%D0%9A%D0%90_%D0%B1%D0%B5%D0%B7_e.jpg/411px-%D0%9D%D0%9A%D0%90_%D0%B1%D0%B5%D0%B7_e.jpg"/>
                    <pic:cNvPicPr>
                      <a:picLocks noChangeAspect="1" noChangeArrowheads="1"/>
                    </pic:cNvPicPr>
                  </pic:nvPicPr>
                  <pic:blipFill>
                    <a:blip r:embed="rId10" cstate="print"/>
                    <a:srcRect t="11940" r="31845" b="17145"/>
                    <a:stretch>
                      <a:fillRect/>
                    </a:stretch>
                  </pic:blipFill>
                  <pic:spPr bwMode="auto">
                    <a:xfrm>
                      <a:off x="0" y="0"/>
                      <a:ext cx="2670810" cy="2534323"/>
                    </a:xfrm>
                    <a:prstGeom prst="rect">
                      <a:avLst/>
                    </a:prstGeom>
                    <a:noFill/>
                    <a:ln w="9525">
                      <a:noFill/>
                      <a:miter lim="800000"/>
                      <a:headEnd/>
                      <a:tailEnd/>
                    </a:ln>
                  </pic:spPr>
                </pic:pic>
              </a:graphicData>
            </a:graphic>
          </wp:inline>
        </w:drawing>
      </w:r>
    </w:p>
    <w:p w:rsidR="001D0C7C" w:rsidRPr="001D0C7C"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3 – Недетерминированный конечный автомат с несколькими переходами</w:t>
      </w:r>
    </w:p>
    <w:p w:rsidR="001E3B42" w:rsidRDefault="001E3B42" w:rsidP="00E75E78">
      <w:pPr>
        <w:ind w:firstLine="0"/>
        <w:rPr>
          <w:color w:val="000000"/>
          <w:sz w:val="28"/>
        </w:rPr>
      </w:pPr>
    </w:p>
    <w:p w:rsidR="00B51203" w:rsidRPr="00E66CF7" w:rsidRDefault="001E3B42" w:rsidP="008076F5">
      <w:pPr>
        <w:pStyle w:val="a6"/>
      </w:pPr>
      <w:proofErr w:type="gramStart"/>
      <w:r>
        <w:t>Теоретически, л</w:t>
      </w:r>
      <w:r w:rsidR="00B51203" w:rsidRPr="00E66CF7">
        <w:t xml:space="preserve">юбой недетерминированный конечный автомат может быть преобразован в детерминированный </w:t>
      </w:r>
      <w:r>
        <w:t>так</w:t>
      </w:r>
      <w:r w:rsidR="00B51203" w:rsidRPr="00E66CF7">
        <w:t xml:space="preserve">, чтобы языки </w:t>
      </w:r>
      <w:r>
        <w:t xml:space="preserve">этих автоматов </w:t>
      </w:r>
      <w:r w:rsidR="00B51203" w:rsidRPr="00E66CF7">
        <w:t>совпадали</w:t>
      </w:r>
      <w:r>
        <w:t>.</w:t>
      </w:r>
      <w:proofErr w:type="gramEnd"/>
      <w:r>
        <w:t xml:space="preserve"> Т</w:t>
      </w:r>
      <w:r w:rsidR="00B51203" w:rsidRPr="00E66CF7">
        <w:t xml:space="preserve">акие автоматы называются </w:t>
      </w:r>
      <w:r w:rsidR="00B51203" w:rsidRPr="00214224">
        <w:t>эквивалентными</w:t>
      </w:r>
      <w:r w:rsidR="00B51203" w:rsidRPr="00E66CF7">
        <w:t>.</w:t>
      </w:r>
      <w:r w:rsidR="008076F5">
        <w:t xml:space="preserve"> </w:t>
      </w:r>
      <w:r w:rsidR="00B51203" w:rsidRPr="00E66CF7">
        <w:t>Однако, поскольку количество состояний в эквивалентном детерминированном конечном автомате</w:t>
      </w:r>
      <w:r>
        <w:t xml:space="preserve"> </w:t>
      </w:r>
      <w:r w:rsidR="00B51203" w:rsidRPr="00E66CF7">
        <w:t xml:space="preserve">растёт экспоненциально с ростом количества состояний недетерминированного конечного автомата, на практике </w:t>
      </w:r>
      <w:proofErr w:type="gramStart"/>
      <w:r w:rsidR="00B51203" w:rsidRPr="00E66CF7">
        <w:t>подобная</w:t>
      </w:r>
      <w:proofErr w:type="gramEnd"/>
      <w:r w:rsidR="00B51203" w:rsidRPr="00E66CF7">
        <w:t xml:space="preserve"> </w:t>
      </w:r>
      <w:proofErr w:type="spellStart"/>
      <w:r w:rsidR="00B51203" w:rsidRPr="00E66CF7">
        <w:t>детерминизация</w:t>
      </w:r>
      <w:proofErr w:type="spellEnd"/>
      <w:r w:rsidR="00B51203" w:rsidRPr="00E66CF7">
        <w:t xml:space="preserve"> не всегда возможна. </w:t>
      </w:r>
      <w:r w:rsidR="00B51203" w:rsidRPr="00E66CF7">
        <w:lastRenderedPageBreak/>
        <w:t xml:space="preserve">Кроме того, </w:t>
      </w:r>
      <w:r w:rsidR="00B51203" w:rsidRPr="00214224">
        <w:t>конечные автоматы с выходом</w:t>
      </w:r>
      <w:r w:rsidR="00B51203" w:rsidRPr="00E66CF7">
        <w:t xml:space="preserve"> в общем случае не поддаются </w:t>
      </w:r>
      <w:proofErr w:type="spellStart"/>
      <w:r w:rsidR="00B51203" w:rsidRPr="00E66CF7">
        <w:t>детерминизации</w:t>
      </w:r>
      <w:proofErr w:type="spellEnd"/>
      <w:r w:rsidR="00B51203" w:rsidRPr="00E66CF7">
        <w:t>.</w:t>
      </w:r>
    </w:p>
    <w:p w:rsidR="00B51203" w:rsidRPr="00E66CF7" w:rsidRDefault="008076F5" w:rsidP="00A178DA">
      <w:pPr>
        <w:pStyle w:val="a6"/>
      </w:pPr>
      <w:r>
        <w:t>Поэтому</w:t>
      </w:r>
      <w:r w:rsidR="00B51203" w:rsidRPr="00E66CF7">
        <w:t>, несмотря на большую сложность недетерминированных конечных автоматов, для задач, связанных с обработкой текста, преимущественно применяются именно недетерминированные конечные автоматы.</w:t>
      </w:r>
    </w:p>
    <w:p w:rsidR="00B51203" w:rsidRDefault="00B51203" w:rsidP="001B24A3">
      <w:pPr>
        <w:pStyle w:val="2"/>
        <w:outlineLvl w:val="1"/>
      </w:pPr>
      <w:r>
        <w:t xml:space="preserve"> </w:t>
      </w:r>
      <w:bookmarkStart w:id="3" w:name="_Toc465456650"/>
      <w:r w:rsidR="00544FF5">
        <w:t>Способы описания конечн</w:t>
      </w:r>
      <w:r w:rsidR="008076F5">
        <w:t>ых</w:t>
      </w:r>
      <w:r w:rsidR="00544FF5">
        <w:t xml:space="preserve"> автомат</w:t>
      </w:r>
      <w:r w:rsidR="008076F5">
        <w:t>ов</w:t>
      </w:r>
      <w:bookmarkEnd w:id="3"/>
    </w:p>
    <w:p w:rsidR="00544FF5" w:rsidRDefault="00544FF5" w:rsidP="00A178DA">
      <w:pPr>
        <w:pStyle w:val="a6"/>
      </w:pPr>
      <w:r w:rsidRPr="00214224">
        <w:t>Диаграмма состояний</w:t>
      </w:r>
      <w:r w:rsidRPr="00E66CF7">
        <w:t xml:space="preserve"> (или иногда граф переходов)</w:t>
      </w:r>
      <w:r>
        <w:t xml:space="preserve"> – </w:t>
      </w:r>
      <w:r w:rsidRPr="00E66CF7">
        <w:t xml:space="preserve">графическое представление множества состояний и функции переходов. Представляет собой нагруженный однонаправленный </w:t>
      </w:r>
      <w:r w:rsidRPr="00214224">
        <w:t>граф</w:t>
      </w:r>
      <w:r>
        <w:t>.</w:t>
      </w:r>
    </w:p>
    <w:p w:rsidR="00544FF5" w:rsidRPr="00544FF5" w:rsidRDefault="00544FF5" w:rsidP="00544FF5">
      <w:pPr>
        <w:pStyle w:val="af0"/>
        <w:numPr>
          <w:ilvl w:val="0"/>
          <w:numId w:val="26"/>
        </w:numPr>
        <w:rPr>
          <w:color w:val="000000"/>
          <w:sz w:val="28"/>
        </w:rPr>
      </w:pPr>
      <w:r w:rsidRPr="00544FF5">
        <w:rPr>
          <w:color w:val="000000"/>
          <w:sz w:val="28"/>
        </w:rPr>
        <w:t>Вершины – состояния конечного автомата;</w:t>
      </w:r>
    </w:p>
    <w:p w:rsidR="00544FF5" w:rsidRPr="00544FF5" w:rsidRDefault="00544FF5" w:rsidP="00544FF5">
      <w:pPr>
        <w:pStyle w:val="af0"/>
        <w:numPr>
          <w:ilvl w:val="0"/>
          <w:numId w:val="26"/>
        </w:numPr>
        <w:rPr>
          <w:color w:val="000000"/>
          <w:sz w:val="28"/>
        </w:rPr>
      </w:pPr>
      <w:r w:rsidRPr="00544FF5">
        <w:rPr>
          <w:color w:val="000000"/>
          <w:sz w:val="28"/>
        </w:rPr>
        <w:t>Дуги – переходы из одного состояния в другое;</w:t>
      </w:r>
    </w:p>
    <w:p w:rsidR="00544FF5" w:rsidRPr="00544FF5" w:rsidRDefault="00544FF5" w:rsidP="00544FF5">
      <w:pPr>
        <w:pStyle w:val="af0"/>
        <w:numPr>
          <w:ilvl w:val="0"/>
          <w:numId w:val="26"/>
        </w:numPr>
        <w:rPr>
          <w:color w:val="000000"/>
          <w:sz w:val="28"/>
        </w:rPr>
      </w:pPr>
      <w:r w:rsidRPr="00544FF5">
        <w:rPr>
          <w:iCs/>
          <w:color w:val="000000"/>
          <w:sz w:val="28"/>
        </w:rPr>
        <w:t>Веса</w:t>
      </w:r>
      <w:r w:rsidRPr="00544FF5">
        <w:rPr>
          <w:color w:val="000000"/>
          <w:sz w:val="28"/>
        </w:rPr>
        <w:t xml:space="preserve"> – символы, при которых осуществляется данный переход.</w:t>
      </w:r>
    </w:p>
    <w:p w:rsidR="00544FF5" w:rsidRPr="00E66CF7" w:rsidRDefault="00544FF5" w:rsidP="00A178DA">
      <w:pPr>
        <w:pStyle w:val="a6"/>
      </w:pPr>
      <w:r w:rsidRPr="00E66CF7">
        <w:t xml:space="preserve">Если переход из состояния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1</m:t>
            </m:r>
          </m:sub>
        </m:sSub>
      </m:oMath>
      <w:r w:rsidRPr="00E66CF7">
        <w:t xml:space="preserve"> в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2</m:t>
            </m:r>
          </m:sub>
        </m:sSub>
      </m:oMath>
      <w:r w:rsidRPr="00E66CF7">
        <w:t xml:space="preserve"> может быть осуществлен при появлении одного из </w:t>
      </w:r>
      <w:r w:rsidRPr="00E66CF7">
        <w:rPr>
          <w:iCs/>
        </w:rPr>
        <w:t>нескольких</w:t>
      </w:r>
      <w:r w:rsidRPr="00E66CF7">
        <w:t xml:space="preserve"> символов, то над дугой должны быть надписаны все </w:t>
      </w:r>
      <w:r>
        <w:t>эти символы</w:t>
      </w:r>
      <w:r w:rsidRPr="00E66CF7">
        <w:t>.</w:t>
      </w:r>
    </w:p>
    <w:p w:rsidR="00E85941" w:rsidRDefault="00544FF5" w:rsidP="00E75E78">
      <w:pPr>
        <w:pStyle w:val="a6"/>
        <w:rPr>
          <w:color w:val="000000"/>
        </w:rPr>
      </w:pPr>
      <w:r w:rsidRPr="00E66CF7">
        <w:rPr>
          <w:color w:val="000000"/>
        </w:rPr>
        <w:t>Таблица переходов</w:t>
      </w:r>
      <w:r>
        <w:rPr>
          <w:color w:val="000000"/>
        </w:rPr>
        <w:t xml:space="preserve"> – </w:t>
      </w:r>
      <w:r w:rsidRPr="00E66CF7">
        <w:rPr>
          <w:color w:val="000000"/>
        </w:rPr>
        <w:t xml:space="preserve">табличное представление функции </w:t>
      </w:r>
      <m:oMath>
        <m:r>
          <w:rPr>
            <w:rFonts w:ascii="Cambria Math" w:hAnsi="Cambria Math"/>
            <w:color w:val="000000"/>
          </w:rPr>
          <m:t>δ</m:t>
        </m:r>
      </m:oMath>
      <w:r w:rsidR="007C1368">
        <w:rPr>
          <w:color w:val="000000"/>
        </w:rPr>
        <w:t xml:space="preserve"> (2)</w:t>
      </w:r>
      <w:r w:rsidRPr="00E66CF7">
        <w:rPr>
          <w:color w:val="000000"/>
        </w:rPr>
        <w:t>.</w:t>
      </w:r>
    </w:p>
    <w:p w:rsidR="00E85941" w:rsidRDefault="00E85941" w:rsidP="00E85941">
      <w:pPr>
        <w:pStyle w:val="a6"/>
        <w:numPr>
          <w:ilvl w:val="0"/>
          <w:numId w:val="28"/>
        </w:numPr>
        <w:rPr>
          <w:color w:val="000000"/>
        </w:rPr>
      </w:pPr>
      <w:r w:rsidRPr="00E66CF7">
        <w:rPr>
          <w:color w:val="000000"/>
        </w:rPr>
        <w:t>С</w:t>
      </w:r>
      <w:r w:rsidR="00544FF5" w:rsidRPr="00E66CF7">
        <w:rPr>
          <w:color w:val="000000"/>
        </w:rPr>
        <w:t>трок</w:t>
      </w:r>
      <w:r>
        <w:rPr>
          <w:color w:val="000000"/>
        </w:rPr>
        <w:t xml:space="preserve">и – </w:t>
      </w:r>
      <w:r w:rsidR="00544FF5" w:rsidRPr="00E66CF7">
        <w:rPr>
          <w:color w:val="000000"/>
        </w:rPr>
        <w:t>состояние</w:t>
      </w:r>
      <w:r>
        <w:rPr>
          <w:color w:val="000000"/>
        </w:rPr>
        <w:t xml:space="preserve"> конечного автомата;</w:t>
      </w:r>
    </w:p>
    <w:p w:rsidR="00E85941" w:rsidRDefault="00E85941" w:rsidP="00E85941">
      <w:pPr>
        <w:pStyle w:val="a6"/>
        <w:numPr>
          <w:ilvl w:val="0"/>
          <w:numId w:val="28"/>
        </w:numPr>
        <w:rPr>
          <w:color w:val="000000"/>
        </w:rPr>
      </w:pPr>
      <w:r>
        <w:rPr>
          <w:color w:val="000000"/>
        </w:rPr>
        <w:t>С</w:t>
      </w:r>
      <w:r w:rsidR="00544FF5" w:rsidRPr="00E66CF7">
        <w:rPr>
          <w:color w:val="000000"/>
        </w:rPr>
        <w:t>толбц</w:t>
      </w:r>
      <w:r>
        <w:rPr>
          <w:color w:val="000000"/>
        </w:rPr>
        <w:t>ы</w:t>
      </w:r>
      <w:r w:rsidR="00544FF5">
        <w:rPr>
          <w:color w:val="000000"/>
        </w:rPr>
        <w:t xml:space="preserve"> –</w:t>
      </w:r>
      <w:r>
        <w:rPr>
          <w:color w:val="000000"/>
        </w:rPr>
        <w:t xml:space="preserve"> </w:t>
      </w:r>
      <w:r w:rsidR="00544FF5" w:rsidRPr="00E66CF7">
        <w:rPr>
          <w:color w:val="000000"/>
        </w:rPr>
        <w:t>допустимы</w:t>
      </w:r>
      <w:r>
        <w:rPr>
          <w:color w:val="000000"/>
        </w:rPr>
        <w:t>е</w:t>
      </w:r>
      <w:r w:rsidR="00544FF5" w:rsidRPr="00E66CF7">
        <w:rPr>
          <w:color w:val="000000"/>
        </w:rPr>
        <w:t xml:space="preserve"> входн</w:t>
      </w:r>
      <w:r>
        <w:rPr>
          <w:color w:val="000000"/>
        </w:rPr>
        <w:t>ые</w:t>
      </w:r>
      <w:r w:rsidR="00544FF5" w:rsidRPr="00E66CF7">
        <w:rPr>
          <w:color w:val="000000"/>
        </w:rPr>
        <w:t xml:space="preserve"> символ</w:t>
      </w:r>
      <w:r>
        <w:rPr>
          <w:color w:val="000000"/>
        </w:rPr>
        <w:t>ы;</w:t>
      </w:r>
    </w:p>
    <w:p w:rsidR="00A178DA" w:rsidRPr="00A178DA" w:rsidRDefault="00E85941" w:rsidP="00E85941">
      <w:pPr>
        <w:pStyle w:val="a6"/>
        <w:numPr>
          <w:ilvl w:val="0"/>
          <w:numId w:val="28"/>
        </w:numPr>
      </w:pPr>
      <w:r>
        <w:rPr>
          <w:color w:val="000000"/>
        </w:rPr>
        <w:t>Я</w:t>
      </w:r>
      <w:r w:rsidR="00544FF5" w:rsidRPr="00E66CF7">
        <w:rPr>
          <w:color w:val="000000"/>
        </w:rPr>
        <w:t>чейк</w:t>
      </w:r>
      <w:r>
        <w:rPr>
          <w:color w:val="000000"/>
        </w:rPr>
        <w:t>и</w:t>
      </w:r>
      <w:r w:rsidR="00544FF5" w:rsidRPr="00E66CF7">
        <w:rPr>
          <w:color w:val="000000"/>
        </w:rPr>
        <w:t xml:space="preserve"> </w:t>
      </w:r>
      <w:r>
        <w:rPr>
          <w:color w:val="000000"/>
        </w:rPr>
        <w:t xml:space="preserve">– </w:t>
      </w:r>
      <w:r w:rsidR="00544FF5" w:rsidRPr="00E66CF7">
        <w:rPr>
          <w:color w:val="000000"/>
        </w:rPr>
        <w:t xml:space="preserve">действие, которое должен выполнить автомат, </w:t>
      </w:r>
      <w:r>
        <w:rPr>
          <w:color w:val="000000"/>
        </w:rPr>
        <w:t>при переходе в это состояние и в то же время когда на входе находится этот символ.</w:t>
      </w:r>
    </w:p>
    <w:p w:rsidR="000E5131" w:rsidRDefault="000E5131" w:rsidP="001B24A3">
      <w:pPr>
        <w:pStyle w:val="1"/>
        <w:outlineLvl w:val="0"/>
      </w:pPr>
      <w:bookmarkStart w:id="4" w:name="_Toc465456651"/>
      <w:r>
        <w:lastRenderedPageBreak/>
        <w:t>Практическая часть</w:t>
      </w:r>
      <w:bookmarkEnd w:id="4"/>
    </w:p>
    <w:p w:rsidR="000E5131" w:rsidRDefault="00A66C1D" w:rsidP="001B24A3">
      <w:pPr>
        <w:pStyle w:val="2"/>
        <w:outlineLvl w:val="1"/>
      </w:pPr>
      <w:bookmarkStart w:id="5" w:name="_Toc465456652"/>
      <w:r>
        <w:t>Постановка задачи</w:t>
      </w:r>
      <w:bookmarkEnd w:id="5"/>
    </w:p>
    <w:p w:rsidR="000E5131" w:rsidRDefault="00B7386F" w:rsidP="00843701">
      <w:pPr>
        <w:ind w:firstLine="709"/>
      </w:pPr>
      <w:r>
        <w:rPr>
          <w:color w:val="000000"/>
          <w:sz w:val="28"/>
        </w:rPr>
        <w:t>Необходимо подсчитать количество слов начинающихся с двух русских строчных гласных букв подряд.</w:t>
      </w:r>
    </w:p>
    <w:p w:rsidR="00B7386F" w:rsidRDefault="00B7386F" w:rsidP="00B7386F">
      <w:pPr>
        <w:pStyle w:val="a6"/>
      </w:pPr>
      <w:r>
        <w:t>Слова в файле могут быт</w:t>
      </w:r>
      <w:r w:rsidR="004B1F3D">
        <w:t>ь</w:t>
      </w:r>
      <w:r>
        <w:t xml:space="preserve"> записаны в несколько строк, в каждой строке может располагаться ра</w:t>
      </w:r>
      <w:r w:rsidR="004B1F3D">
        <w:t>зное количество слов, слова обычно разделяются пробелом, однако при наборе текста могли быть допущены ошибки и вместо пробела был введен другой печатный символ.</w:t>
      </w:r>
    </w:p>
    <w:p w:rsidR="005D4E33" w:rsidRDefault="004B1F3D" w:rsidP="005D4E33">
      <w:pPr>
        <w:pStyle w:val="a6"/>
      </w:pPr>
      <w:r>
        <w:t>Таким образом, в исходных данных выделяют две части:</w:t>
      </w:r>
      <w:r w:rsidR="005D4E33">
        <w:t xml:space="preserve"> </w:t>
      </w:r>
    </w:p>
    <w:p w:rsidR="005D4E33" w:rsidRDefault="005D4E33" w:rsidP="005D4E33">
      <w:pPr>
        <w:pStyle w:val="a6"/>
        <w:numPr>
          <w:ilvl w:val="0"/>
          <w:numId w:val="29"/>
        </w:numPr>
      </w:pPr>
      <w:r>
        <w:rPr>
          <w:lang w:val="en-US"/>
        </w:rPr>
        <w:t>base</w:t>
      </w:r>
      <w:r>
        <w:t xml:space="preserve"> – </w:t>
      </w:r>
      <w:r w:rsidR="00C43DE9">
        <w:t>базовое состояние</w:t>
      </w:r>
      <w:r w:rsidR="00B4336F">
        <w:t>;</w:t>
      </w:r>
    </w:p>
    <w:p w:rsidR="00C316FE" w:rsidRDefault="007E6023" w:rsidP="005D4E33">
      <w:pPr>
        <w:pStyle w:val="a6"/>
        <w:numPr>
          <w:ilvl w:val="0"/>
          <w:numId w:val="29"/>
        </w:numPr>
      </w:pPr>
      <w:proofErr w:type="gramStart"/>
      <w:r>
        <w:rPr>
          <w:lang w:val="en-US"/>
        </w:rPr>
        <w:t>wo</w:t>
      </w:r>
      <w:r w:rsidR="000C383A">
        <w:rPr>
          <w:lang w:val="en-US"/>
        </w:rPr>
        <w:t>rd</w:t>
      </w:r>
      <w:proofErr w:type="gramEnd"/>
      <w:r w:rsidR="00C316FE" w:rsidRPr="00C316FE">
        <w:t xml:space="preserve"> </w:t>
      </w:r>
      <w:r w:rsidR="004B1F3D">
        <w:t xml:space="preserve">– </w:t>
      </w:r>
      <w:r w:rsidR="005D4E33">
        <w:t>начало слова</w:t>
      </w:r>
      <w:r w:rsidR="00C43DE9">
        <w:t xml:space="preserve"> (первый буквенный символ после </w:t>
      </w:r>
      <w:r w:rsidR="003E0895">
        <w:t>знаков препинания, пробела или цифры</w:t>
      </w:r>
      <w:r w:rsidR="00C43DE9">
        <w:t>)</w:t>
      </w:r>
      <w:r w:rsidR="00C316FE">
        <w:t>.</w:t>
      </w:r>
    </w:p>
    <w:p w:rsidR="00C316FE" w:rsidRDefault="00C316FE" w:rsidP="00B7386F">
      <w:pPr>
        <w:pStyle w:val="a6"/>
      </w:pPr>
      <w:r>
        <w:t>Построим диаграмму состояний конечного автомата для решения задачи:</w:t>
      </w:r>
    </w:p>
    <w:p w:rsidR="004512B8" w:rsidRDefault="00615213" w:rsidP="004512B8">
      <w:pPr>
        <w:pStyle w:val="a6"/>
        <w:ind w:firstLine="0"/>
        <w:jc w:val="center"/>
      </w:pPr>
      <w:r>
        <w:rPr>
          <w:noProof/>
        </w:rPr>
        <w:drawing>
          <wp:inline distT="0" distB="0" distL="0" distR="0">
            <wp:extent cx="6202392" cy="3217653"/>
            <wp:effectExtent l="0" t="0" r="0" b="0"/>
            <wp:docPr id="2" name="Рисунок 1" descr="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11" cstate="print"/>
                    <a:srcRect l="-6042"/>
                    <a:stretch>
                      <a:fillRect/>
                    </a:stretch>
                  </pic:blipFill>
                  <pic:spPr>
                    <a:xfrm>
                      <a:off x="0" y="0"/>
                      <a:ext cx="6202392" cy="3217653"/>
                    </a:xfrm>
                    <a:prstGeom prst="rect">
                      <a:avLst/>
                    </a:prstGeom>
                  </pic:spPr>
                </pic:pic>
              </a:graphicData>
            </a:graphic>
          </wp:inline>
        </w:drawing>
      </w:r>
    </w:p>
    <w:p w:rsidR="00C316FE" w:rsidRDefault="004512B8" w:rsidP="004512B8">
      <w:pPr>
        <w:pStyle w:val="a6"/>
        <w:ind w:firstLine="0"/>
        <w:jc w:val="center"/>
      </w:pPr>
      <w:r>
        <w:t>Рисунок 2.1 – Диаграмма состояний</w:t>
      </w:r>
    </w:p>
    <w:p w:rsidR="00C43DE9" w:rsidRDefault="00C43DE9">
      <w:pPr>
        <w:rPr>
          <w:rFonts w:cs="Arial"/>
          <w:bCs/>
          <w:kern w:val="32"/>
          <w:sz w:val="28"/>
          <w:szCs w:val="32"/>
        </w:rPr>
      </w:pPr>
      <w:r>
        <w:br w:type="page"/>
      </w:r>
    </w:p>
    <w:p w:rsidR="00615213" w:rsidRDefault="00615213" w:rsidP="00615213">
      <w:pPr>
        <w:pStyle w:val="a6"/>
      </w:pPr>
      <w:r>
        <w:lastRenderedPageBreak/>
        <w:t xml:space="preserve">В состоянии </w:t>
      </w:r>
      <w:r>
        <w:rPr>
          <w:lang w:val="en-US"/>
        </w:rPr>
        <w:t>word</w:t>
      </w:r>
      <w:r>
        <w:t xml:space="preserve"> программа проверяет текущий и следующий символ в слове на принадлежность их к гласным буквам русского алфавита. После этой проверки, программа проверяет, принадлежит ли текущий символ к множеству спецсимволов, если не принадлежит, то программа переходит в состояние </w:t>
      </w:r>
      <w:r>
        <w:rPr>
          <w:lang w:val="en-US"/>
        </w:rPr>
        <w:t>base</w:t>
      </w:r>
      <w:r>
        <w:t xml:space="preserve">, где ожидает появления спецсимвола. При появлении спецсимвола, программа считает, что предыдущее слово закончилось, и в следующем символе начнется новое слово. Поэтому программа переходит в состояние </w:t>
      </w:r>
      <w:r>
        <w:rPr>
          <w:lang w:val="en-US"/>
        </w:rPr>
        <w:t>word</w:t>
      </w:r>
      <w:r>
        <w:t xml:space="preserve"> в случаи, если на следующей итерации слово не начинается, то есть между словами несколько спецсимволов, то условие проверки наличия первых двух гласных букв не срабатывает, и в то же время не срабатывает условия перехода в состояние </w:t>
      </w:r>
      <w:r>
        <w:rPr>
          <w:lang w:val="en-US"/>
        </w:rPr>
        <w:t>base</w:t>
      </w:r>
      <w:r>
        <w:t xml:space="preserve">. Таким образом, программа ожидает начала слова в состоянии </w:t>
      </w:r>
      <w:r>
        <w:rPr>
          <w:lang w:val="en-US"/>
        </w:rPr>
        <w:t>word</w:t>
      </w:r>
      <w:r>
        <w:t xml:space="preserve">, когда встретится первый символ не из множества спецсимволов, программа решит, что началось слово и проверит первые два символа этого слова. Следовательно, если слово состоит из одной буквы, то условие проверки не выполнится, но все равно, программа перейдет в состояние </w:t>
      </w:r>
      <w:r>
        <w:rPr>
          <w:lang w:val="en-US"/>
        </w:rPr>
        <w:t>base</w:t>
      </w:r>
      <w:r>
        <w:t>, где будет ожидать начала следующего слова.</w:t>
      </w:r>
    </w:p>
    <w:p w:rsidR="00615213" w:rsidRDefault="00615213" w:rsidP="00615213">
      <w:pPr>
        <w:pStyle w:val="a6"/>
      </w:pPr>
      <w:r>
        <w:t xml:space="preserve">Таким образом, для получившихся двух состояний достаточно использования логического типа данных для написания кода программы. Для этого переменная </w:t>
      </w:r>
      <w:r>
        <w:rPr>
          <w:lang w:val="en-US"/>
        </w:rPr>
        <w:t>State</w:t>
      </w:r>
      <w:r>
        <w:t xml:space="preserve"> будет иметь два значения </w:t>
      </w:r>
      <w:r>
        <w:rPr>
          <w:lang w:val="en-US"/>
        </w:rPr>
        <w:t>true</w:t>
      </w:r>
      <w:r>
        <w:t xml:space="preserve"> для состояния </w:t>
      </w:r>
      <w:r>
        <w:rPr>
          <w:lang w:val="en-US"/>
        </w:rPr>
        <w:t>word</w:t>
      </w:r>
      <w:r>
        <w:t xml:space="preserve"> и, соответственно, </w:t>
      </w:r>
      <w:r>
        <w:rPr>
          <w:lang w:val="en-US"/>
        </w:rPr>
        <w:t>false</w:t>
      </w:r>
      <w:r>
        <w:t xml:space="preserve"> для состояния </w:t>
      </w:r>
      <w:r>
        <w:rPr>
          <w:lang w:val="en-US"/>
        </w:rPr>
        <w:t>base</w:t>
      </w:r>
      <w:r>
        <w:t>, поэтому используемый типа будет логическим (</w:t>
      </w:r>
      <w:proofErr w:type="spellStart"/>
      <w:r>
        <w:rPr>
          <w:lang w:val="en-US"/>
        </w:rPr>
        <w:t>boolean</w:t>
      </w:r>
      <w:proofErr w:type="spellEnd"/>
      <w:r>
        <w:t>).</w:t>
      </w:r>
    </w:p>
    <w:p w:rsidR="00615213" w:rsidRDefault="00615213" w:rsidP="00615213">
      <w:pPr>
        <w:pStyle w:val="a6"/>
      </w:pPr>
      <w:r>
        <w:t>Для реализации программы был построен конечный автомат без выхода.</w:t>
      </w:r>
    </w:p>
    <w:p w:rsidR="00615213" w:rsidRPr="006C38A9" w:rsidRDefault="00615213" w:rsidP="00615213">
      <w:pPr>
        <w:pStyle w:val="a7"/>
      </w:pPr>
      <w:r>
        <w:rPr>
          <w:iCs/>
        </w:rPr>
        <w:tab/>
      </w: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F</m:t>
            </m:r>
          </m:e>
        </m:d>
      </m:oMath>
      <w:r>
        <w:tab/>
        <w:t>(3)</w:t>
      </w:r>
    </w:p>
    <w:p w:rsidR="00901522" w:rsidRPr="00615213" w:rsidRDefault="00901522" w:rsidP="00440316">
      <w:pPr>
        <w:pStyle w:val="a6"/>
      </w:pPr>
      <w:r>
        <w:t xml:space="preserve">Построен конечный автомат без выхода </w:t>
      </w:r>
      <m:oMath>
        <m:r>
          <w:rPr>
            <w:rFonts w:ascii="Cambria Math" w:hAnsi="Cambria Math"/>
          </w:rPr>
          <m:t>α=</m:t>
        </m:r>
        <m:d>
          <m:dPr>
            <m:begChr m:val="{"/>
            <m:endChr m:val="}"/>
            <m:ctrlPr>
              <w:rPr>
                <w:rFonts w:ascii="Cambria Math" w:hAnsi="Cambria Math"/>
                <w:i/>
              </w:rPr>
            </m:ctrlPr>
          </m:dPr>
          <m:e>
            <m:r>
              <w:rPr>
                <w:rFonts w:ascii="Cambria Math" w:hAnsi="Cambria Math"/>
                <w:lang w:val="en-US"/>
              </w:rPr>
              <m:t>S</m:t>
            </m:r>
          </m:e>
        </m:d>
      </m:oMath>
      <w:r>
        <w:t xml:space="preserve">, </w:t>
      </w:r>
      <m:oMath>
        <m:r>
          <w:rPr>
            <w:rFonts w:ascii="Cambria Math" w:hAnsi="Cambria Math"/>
          </w:rPr>
          <m:t>S=</m:t>
        </m:r>
        <m:d>
          <m:dPr>
            <m:ctrlPr>
              <w:rPr>
                <w:rFonts w:ascii="Cambria Math" w:hAnsi="Cambria Math"/>
                <w:i/>
              </w:rPr>
            </m:ctrlPr>
          </m:dPr>
          <m:e>
            <m:r>
              <w:rPr>
                <w:rFonts w:ascii="Cambria Math" w:hAnsi="Cambria Math"/>
              </w:rPr>
              <m:t>word,base</m:t>
            </m:r>
          </m:e>
        </m:d>
      </m:oMath>
    </w:p>
    <w:p w:rsidR="00901522" w:rsidRDefault="00901522" w:rsidP="00440316">
      <w:pPr>
        <w:pStyle w:val="a6"/>
      </w:pPr>
      <m:oMath>
        <m:r>
          <w:rPr>
            <w:rFonts w:ascii="Cambria Math" w:hAnsi="Cambria Math"/>
            <w:lang w:val="en-US"/>
          </w:rPr>
          <m:t>E</m:t>
        </m:r>
      </m:oMath>
      <w:r w:rsidRPr="00901522">
        <w:t xml:space="preserve"> – </w:t>
      </w:r>
      <w:r>
        <w:t>входной алфавит совпадает с множеством символов кодовой таблицы</w:t>
      </w:r>
    </w:p>
    <w:p w:rsidR="00901522" w:rsidRDefault="00901522" w:rsidP="002F5849">
      <w:pPr>
        <w:pStyle w:val="a6"/>
      </w:pPr>
      <m:oMath>
        <m:r>
          <w:rPr>
            <w:rFonts w:ascii="Cambria Math" w:hAnsi="Cambria Math"/>
            <w:lang w:val="en-US"/>
          </w:rPr>
          <m:t>U</m:t>
        </m:r>
        <m:r>
          <w:rPr>
            <w:rFonts w:ascii="Cambria Math" w:hAnsi="Cambria Math"/>
          </w:rPr>
          <m:t>=S×E</m:t>
        </m:r>
      </m:oMath>
      <w:r w:rsidRPr="00901522">
        <w:t xml:space="preserve"> – </w:t>
      </w:r>
      <w:r>
        <w:t>декартово множество произведений</w:t>
      </w:r>
      <w:r w:rsidR="002F5849">
        <w:t xml:space="preserve">, </w:t>
      </w:r>
      <w:r>
        <w:t>функция перехода состояний</w:t>
      </w:r>
    </w:p>
    <w:p w:rsidR="00901522" w:rsidRPr="00615213" w:rsidRDefault="003C455A" w:rsidP="00901522">
      <w:pPr>
        <w:pStyle w:val="a6"/>
      </w:pPr>
      <m:oMath>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m:t>
        </m:r>
        <m:r>
          <w:rPr>
            <w:rFonts w:ascii="Cambria Math" w:hAnsi="Cambria Math"/>
            <w:lang w:val="en-US"/>
          </w:rPr>
          <m:t>base</m:t>
        </m:r>
      </m:oMath>
      <w:r w:rsidR="00901522" w:rsidRPr="00901522">
        <w:t xml:space="preserve"> – </w:t>
      </w:r>
      <w:r w:rsidR="00901522">
        <w:t>начальное состояние</w:t>
      </w:r>
    </w:p>
    <w:p w:rsidR="00901522" w:rsidRPr="00615213" w:rsidRDefault="00901522" w:rsidP="00901522">
      <w:pPr>
        <w:pStyle w:val="a6"/>
      </w:pPr>
      <m:oMath>
        <m:r>
          <w:rPr>
            <w:rFonts w:ascii="Cambria Math" w:hAnsi="Cambria Math"/>
            <w:lang w:val="en-US"/>
          </w:rPr>
          <w:lastRenderedPageBreak/>
          <m:t>F</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base</m:t>
            </m:r>
          </m:e>
        </m:d>
      </m:oMath>
      <w:r w:rsidRPr="00901522">
        <w:t xml:space="preserve"> </w:t>
      </w:r>
      <w:r>
        <w:t>–</w:t>
      </w:r>
      <w:r w:rsidRPr="00901522">
        <w:t xml:space="preserve"> </w:t>
      </w:r>
      <w:r>
        <w:t>множество финальных состояний</w:t>
      </w:r>
    </w:p>
    <w:p w:rsidR="00615213" w:rsidRDefault="00615213" w:rsidP="00615213">
      <w:pPr>
        <w:pStyle w:val="a6"/>
      </w:pPr>
      <w:r>
        <w:t xml:space="preserve">Функцию перехода состояний </w:t>
      </w:r>
      <w:r>
        <w:rPr>
          <w:lang w:val="en-US"/>
        </w:rPr>
        <w:t>U</w:t>
      </w:r>
      <w:r>
        <w:t xml:space="preserve"> можно записать с помощью диаграммы состояний (Рисунок 2.1), также с помощью таблицы состояний (Таблица 1)</w:t>
      </w:r>
    </w:p>
    <w:p w:rsidR="00901522" w:rsidRPr="00901522" w:rsidRDefault="00901522" w:rsidP="00901522">
      <w:pPr>
        <w:pStyle w:val="a6"/>
      </w:pPr>
    </w:p>
    <w:p w:rsidR="00C43DE9" w:rsidRDefault="003E0895" w:rsidP="00C43DE9">
      <w:pPr>
        <w:pStyle w:val="a6"/>
      </w:pPr>
      <w:r>
        <w:t>Построим таблицу переходов конечного автомата для решения задачи:</w:t>
      </w:r>
    </w:p>
    <w:p w:rsidR="003E0895" w:rsidRDefault="003E0895" w:rsidP="003E0895">
      <w:pPr>
        <w:pStyle w:val="a6"/>
        <w:spacing w:before="120" w:line="240" w:lineRule="auto"/>
        <w:ind w:firstLine="0"/>
      </w:pPr>
      <w:r>
        <w:t>Таблица 1 – Таблица переходов</w:t>
      </w:r>
    </w:p>
    <w:tbl>
      <w:tblPr>
        <w:tblStyle w:val="a8"/>
        <w:tblW w:w="5000" w:type="pct"/>
        <w:tblLook w:val="04A0"/>
      </w:tblPr>
      <w:tblGrid>
        <w:gridCol w:w="1278"/>
        <w:gridCol w:w="2903"/>
        <w:gridCol w:w="2978"/>
        <w:gridCol w:w="2978"/>
      </w:tblGrid>
      <w:tr w:rsidR="002F5849" w:rsidRPr="003E0895" w:rsidTr="002F5849">
        <w:tc>
          <w:tcPr>
            <w:tcW w:w="630" w:type="pct"/>
            <w:vAlign w:val="center"/>
          </w:tcPr>
          <w:p w:rsidR="002F5849" w:rsidRPr="003E0895" w:rsidRDefault="002F5849" w:rsidP="003E0895">
            <w:pPr>
              <w:pStyle w:val="a6"/>
              <w:ind w:firstLine="0"/>
              <w:jc w:val="center"/>
              <w:rPr>
                <w:sz w:val="24"/>
              </w:rPr>
            </w:pPr>
          </w:p>
        </w:tc>
        <w:tc>
          <w:tcPr>
            <w:tcW w:w="1432" w:type="pct"/>
            <w:vAlign w:val="center"/>
          </w:tcPr>
          <w:p w:rsidR="002F5849" w:rsidRPr="000B1D7E" w:rsidRDefault="002F5849" w:rsidP="000B1D7E">
            <w:pPr>
              <w:pStyle w:val="a6"/>
              <w:ind w:firstLine="0"/>
              <w:jc w:val="center"/>
              <w:rPr>
                <w:sz w:val="24"/>
              </w:rPr>
            </w:pPr>
            <w:r>
              <w:rPr>
                <w:sz w:val="24"/>
              </w:rPr>
              <w:t>Первая буква слова</w:t>
            </w:r>
          </w:p>
        </w:tc>
        <w:tc>
          <w:tcPr>
            <w:tcW w:w="1469" w:type="pct"/>
          </w:tcPr>
          <w:p w:rsidR="002F5849" w:rsidRDefault="002F5849" w:rsidP="003E0895">
            <w:pPr>
              <w:pStyle w:val="a6"/>
              <w:ind w:firstLine="0"/>
              <w:jc w:val="center"/>
              <w:rPr>
                <w:sz w:val="24"/>
              </w:rPr>
            </w:pPr>
            <w:r>
              <w:rPr>
                <w:sz w:val="24"/>
              </w:rPr>
              <w:t>Другая буква</w:t>
            </w:r>
          </w:p>
        </w:tc>
        <w:tc>
          <w:tcPr>
            <w:tcW w:w="1469" w:type="pct"/>
          </w:tcPr>
          <w:p w:rsidR="002F5849" w:rsidRPr="002F5849" w:rsidRDefault="002F5849" w:rsidP="003E0895">
            <w:pPr>
              <w:pStyle w:val="a6"/>
              <w:ind w:firstLine="0"/>
              <w:jc w:val="center"/>
              <w:rPr>
                <w:sz w:val="24"/>
              </w:rPr>
            </w:pPr>
            <w:r>
              <w:rPr>
                <w:sz w:val="24"/>
              </w:rPr>
              <w:t>Не буква</w:t>
            </w:r>
          </w:p>
        </w:tc>
      </w:tr>
      <w:tr w:rsidR="002F5849" w:rsidRPr="003E0895" w:rsidTr="002F5849">
        <w:tc>
          <w:tcPr>
            <w:tcW w:w="630" w:type="pct"/>
            <w:vAlign w:val="center"/>
          </w:tcPr>
          <w:p w:rsidR="002F5849" w:rsidRPr="003E0895" w:rsidRDefault="002F5849" w:rsidP="003E0895">
            <w:pPr>
              <w:pStyle w:val="a6"/>
              <w:ind w:firstLine="0"/>
              <w:jc w:val="left"/>
              <w:rPr>
                <w:b/>
                <w:sz w:val="24"/>
                <w:lang w:val="en-US"/>
              </w:rPr>
            </w:pPr>
            <w:r>
              <w:rPr>
                <w:b/>
                <w:sz w:val="24"/>
                <w:lang w:val="en-US"/>
              </w:rPr>
              <w:sym w:font="Symbol" w:char="F0AE"/>
            </w:r>
            <w:r>
              <w:rPr>
                <w:b/>
                <w:sz w:val="24"/>
                <w:lang w:val="en-US"/>
              </w:rPr>
              <w:t xml:space="preserve"> </w:t>
            </w:r>
            <w:r w:rsidRPr="003E0895">
              <w:rPr>
                <w:b/>
                <w:sz w:val="24"/>
                <w:lang w:val="en-US"/>
              </w:rPr>
              <w:t>* base</w:t>
            </w:r>
          </w:p>
        </w:tc>
        <w:tc>
          <w:tcPr>
            <w:tcW w:w="1432"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2F5849" w:rsidRDefault="002F5849" w:rsidP="00ED0DC5">
            <w:pPr>
              <w:pStyle w:val="a6"/>
              <w:ind w:firstLine="0"/>
              <w:jc w:val="left"/>
              <w:rPr>
                <w:bCs w:val="0"/>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word</w:t>
            </w:r>
          </w:p>
        </w:tc>
      </w:tr>
      <w:tr w:rsidR="002F5849" w:rsidRPr="003E0895" w:rsidTr="002F5849">
        <w:tc>
          <w:tcPr>
            <w:tcW w:w="630" w:type="pct"/>
            <w:vAlign w:val="center"/>
          </w:tcPr>
          <w:p w:rsidR="002F5849" w:rsidRPr="003E0895" w:rsidRDefault="002F5849" w:rsidP="003E0895">
            <w:pPr>
              <w:pStyle w:val="a6"/>
              <w:ind w:firstLine="0"/>
              <w:jc w:val="left"/>
              <w:rPr>
                <w:sz w:val="24"/>
                <w:lang w:val="en-US"/>
              </w:rPr>
            </w:pPr>
            <w:r w:rsidRPr="003E0895">
              <w:rPr>
                <w:b/>
                <w:sz w:val="24"/>
                <w:lang w:val="en-US"/>
              </w:rPr>
              <w:t>word</w:t>
            </w:r>
          </w:p>
        </w:tc>
        <w:tc>
          <w:tcPr>
            <w:tcW w:w="1432" w:type="pct"/>
          </w:tcPr>
          <w:p w:rsidR="002F5849" w:rsidRPr="000B1D7E" w:rsidRDefault="002F5849" w:rsidP="00ED0DC5">
            <w:pPr>
              <w:pStyle w:val="a6"/>
              <w:ind w:firstLine="0"/>
              <w:jc w:val="left"/>
              <w:rPr>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014923" w:rsidRDefault="00014923" w:rsidP="00ED0DC5">
            <w:pPr>
              <w:pStyle w:val="a6"/>
              <w:ind w:firstLine="0"/>
              <w:jc w:val="left"/>
              <w:rPr>
                <w:sz w:val="24"/>
                <w:lang w:val="en-US"/>
              </w:rPr>
            </w:pPr>
            <w:r>
              <w:rPr>
                <w:bCs w:val="0"/>
                <w:sz w:val="24"/>
                <w:lang w:val="en-US"/>
              </w:rPr>
              <w:t>base</w:t>
            </w:r>
          </w:p>
        </w:tc>
      </w:tr>
    </w:tbl>
    <w:p w:rsidR="00843701" w:rsidRDefault="00843701" w:rsidP="0072116B">
      <w:pPr>
        <w:pStyle w:val="2"/>
        <w:outlineLvl w:val="1"/>
      </w:pPr>
      <w:bookmarkStart w:id="6" w:name="_Toc465456653"/>
      <w:r>
        <w:t>Программная реализация</w:t>
      </w:r>
      <w:bookmarkEnd w:id="6"/>
    </w:p>
    <w:p w:rsidR="0097165A" w:rsidRDefault="0097165A" w:rsidP="0097165A">
      <w:pPr>
        <w:pStyle w:val="a6"/>
      </w:pPr>
      <w:r>
        <w:t>На основе поставленной задачи, был создан алгоритм работы конечного автомата, который представлен на Рисунке 2.2</w:t>
      </w:r>
    </w:p>
    <w:p w:rsidR="0072116B" w:rsidRDefault="0072116B" w:rsidP="0072116B">
      <w:pPr>
        <w:pStyle w:val="a6"/>
      </w:pPr>
      <w:r>
        <w:t>На основе разработанного алгоритма, была написана программа, содержащая конечный автомат без выхода. Программа работает с текстовым файлом, считывая текст построчно, и каждую строку поверят посимвольно, для подсчета количества слов начинающихся с двух гласных букв русского алфавита.</w:t>
      </w:r>
    </w:p>
    <w:p w:rsidR="0072116B" w:rsidRDefault="0072116B" w:rsidP="0072116B">
      <w:pPr>
        <w:pStyle w:val="a6"/>
      </w:pPr>
      <w:r>
        <w:t>Те</w:t>
      </w:r>
      <w:proofErr w:type="gramStart"/>
      <w:r>
        <w:t>кст пр</w:t>
      </w:r>
      <w:proofErr w:type="gramEnd"/>
      <w:r>
        <w:t>ограммы представлен в Приложении 1</w:t>
      </w:r>
    </w:p>
    <w:p w:rsidR="0072116B" w:rsidRDefault="0072116B" w:rsidP="0097165A">
      <w:pPr>
        <w:pStyle w:val="a6"/>
      </w:pPr>
    </w:p>
    <w:p w:rsidR="0072116B" w:rsidRDefault="0072116B" w:rsidP="0072116B">
      <w:pPr>
        <w:pStyle w:val="a6"/>
        <w:ind w:firstLine="0"/>
        <w:jc w:val="center"/>
      </w:pPr>
      <w:r>
        <w:rPr>
          <w:noProof/>
        </w:rPr>
        <w:lastRenderedPageBreak/>
        <w:drawing>
          <wp:inline distT="0" distB="0" distL="0" distR="0">
            <wp:extent cx="4631778" cy="8450317"/>
            <wp:effectExtent l="19050" t="0" r="0" b="0"/>
            <wp:docPr id="4" name="Рисунок 3" descr="блок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png"/>
                    <pic:cNvPicPr/>
                  </pic:nvPicPr>
                  <pic:blipFill>
                    <a:blip r:embed="rId12" cstate="print"/>
                    <a:stretch>
                      <a:fillRect/>
                    </a:stretch>
                  </pic:blipFill>
                  <pic:spPr>
                    <a:xfrm>
                      <a:off x="0" y="0"/>
                      <a:ext cx="4642343" cy="8469592"/>
                    </a:xfrm>
                    <a:prstGeom prst="rect">
                      <a:avLst/>
                    </a:prstGeom>
                  </pic:spPr>
                </pic:pic>
              </a:graphicData>
            </a:graphic>
          </wp:inline>
        </w:drawing>
      </w:r>
    </w:p>
    <w:p w:rsidR="0072116B" w:rsidRDefault="0072116B" w:rsidP="0072116B">
      <w:pPr>
        <w:pStyle w:val="a6"/>
        <w:jc w:val="center"/>
      </w:pPr>
      <w:r>
        <w:t>Рисунок 2.2 – Блок-схема алгоритма работы программы</w:t>
      </w:r>
    </w:p>
    <w:p w:rsidR="0072116B" w:rsidRPr="0097165A" w:rsidRDefault="0072116B" w:rsidP="0072116B">
      <w:pPr>
        <w:pStyle w:val="a6"/>
        <w:ind w:firstLine="0"/>
        <w:jc w:val="center"/>
      </w:pPr>
    </w:p>
    <w:p w:rsidR="008D77C9" w:rsidRDefault="008D77C9" w:rsidP="0072116B">
      <w:pPr>
        <w:pStyle w:val="a6"/>
      </w:pPr>
      <w:r>
        <w:lastRenderedPageBreak/>
        <w:t xml:space="preserve">На основе алгоритма </w:t>
      </w:r>
      <w:r w:rsidR="00C75A38">
        <w:t xml:space="preserve">представленного </w:t>
      </w:r>
      <w:r>
        <w:t>на Рисунк</w:t>
      </w:r>
      <w:r w:rsidR="00C75A38">
        <w:t>е</w:t>
      </w:r>
      <w:r>
        <w:t xml:space="preserve"> 2.2, была написана программа, текст которой представлен в Приложении 1.</w:t>
      </w:r>
    </w:p>
    <w:p w:rsidR="0097165A" w:rsidRPr="0072116B" w:rsidRDefault="0097165A" w:rsidP="0072116B">
      <w:pPr>
        <w:pStyle w:val="a6"/>
      </w:pPr>
      <w:r>
        <w:t>Графический интерфейс пользователя реализован с помощью кнопочной формы, на которой находятся две кнопки, текстовое поле и поле вывода результата. При нажатии на кнопку «Выбрать файл», вызывается диалог выбора файла. После загрузки файла, его содержимое отобразится в текстовом поле и станет активна вторая кнопка «Подсчитать количество». При нажатии на вторую кнопку, программа начнет подсчитывать количество слов</w:t>
      </w:r>
      <w:r w:rsidR="00C75A38">
        <w:t>, которые начинаются</w:t>
      </w:r>
      <w:r>
        <w:t xml:space="preserve"> с дву</w:t>
      </w:r>
      <w:r w:rsidR="00C75A38">
        <w:t>х</w:t>
      </w:r>
      <w:r>
        <w:t xml:space="preserve"> гласны</w:t>
      </w:r>
      <w:r w:rsidR="00C75A38">
        <w:t>х строчных русских букв</w:t>
      </w:r>
      <w:r>
        <w:t>.</w:t>
      </w:r>
    </w:p>
    <w:p w:rsidR="0097165A" w:rsidRDefault="0097165A" w:rsidP="0097165A">
      <w:pPr>
        <w:pStyle w:val="a6"/>
      </w:pPr>
      <w:r>
        <w:t>Кнопочная форма программы представлена на Рисунке 2.3</w:t>
      </w:r>
    </w:p>
    <w:p w:rsidR="0097165A" w:rsidRDefault="0097165A" w:rsidP="0097165A">
      <w:pPr>
        <w:pStyle w:val="a6"/>
        <w:ind w:firstLine="0"/>
        <w:jc w:val="center"/>
      </w:pPr>
      <w:r>
        <w:rPr>
          <w:bCs w:val="0"/>
          <w:noProof/>
        </w:rPr>
        <w:drawing>
          <wp:inline distT="0" distB="0" distL="0" distR="0">
            <wp:extent cx="6299835" cy="3112482"/>
            <wp:effectExtent l="1905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6299835" cy="3112482"/>
                    </a:xfrm>
                    <a:prstGeom prst="rect">
                      <a:avLst/>
                    </a:prstGeom>
                    <a:noFill/>
                    <a:ln w="9525">
                      <a:noFill/>
                      <a:miter lim="800000"/>
                      <a:headEnd/>
                      <a:tailEnd/>
                    </a:ln>
                  </pic:spPr>
                </pic:pic>
              </a:graphicData>
            </a:graphic>
          </wp:inline>
        </w:drawing>
      </w:r>
    </w:p>
    <w:p w:rsidR="0097165A" w:rsidRDefault="0097165A" w:rsidP="0097165A">
      <w:pPr>
        <w:pStyle w:val="a6"/>
        <w:jc w:val="center"/>
      </w:pPr>
      <w:r>
        <w:t>Рисунок 2.3 – Кнопочная форма программы</w:t>
      </w:r>
    </w:p>
    <w:p w:rsidR="00BA44B6" w:rsidRDefault="000E5131" w:rsidP="001B24A3">
      <w:pPr>
        <w:pStyle w:val="1"/>
        <w:numPr>
          <w:ilvl w:val="0"/>
          <w:numId w:val="0"/>
        </w:numPr>
        <w:ind w:left="720"/>
        <w:outlineLvl w:val="0"/>
      </w:pPr>
      <w:bookmarkStart w:id="7" w:name="_Toc465456654"/>
      <w:r>
        <w:lastRenderedPageBreak/>
        <w:t>Заключение</w:t>
      </w:r>
      <w:bookmarkEnd w:id="7"/>
    </w:p>
    <w:p w:rsidR="00EE2875" w:rsidRDefault="00EE2875" w:rsidP="00EE2875">
      <w:pPr>
        <w:pStyle w:val="a6"/>
      </w:pPr>
      <w:r>
        <w:t>Мышление в терминах конечных автоматов (то есть разбиение исполнения программы на шаги автомата и передача информации от шага к шагу через состояние) необходимо при построении событийно-ориентированных приложений. В этом случае программирование в стиле конечных автоматов оказывается единственной альтернативой порождению множества процессов или потоков управления.</w:t>
      </w:r>
    </w:p>
    <w:p w:rsidR="00EE2875" w:rsidRDefault="00EE2875" w:rsidP="00EE2875">
      <w:pPr>
        <w:pStyle w:val="a6"/>
      </w:pPr>
      <w:r>
        <w:t>Часто понятие состояний и машин состояний используется для спецификации программ. Так, при проектировании программного обеспечения с помощью UML для описания поведения объектов используются диаграммы состояний. Кроме того, явное выделение состояний используется в описании сетевых протоколов.</w:t>
      </w:r>
    </w:p>
    <w:p w:rsidR="00EE2875" w:rsidRPr="00EE2875" w:rsidRDefault="00EE2875" w:rsidP="00EE2875">
      <w:pPr>
        <w:pStyle w:val="a6"/>
      </w:pPr>
      <w:r>
        <w:t>Итогом работы можно считать созданную функциональную модель реализации конечных автоматов. Созданная функциональная модель и ее программная реализация могут служить органической частью решения более сложных задач.</w:t>
      </w:r>
    </w:p>
    <w:p w:rsidR="00677B2B" w:rsidRDefault="000E5131" w:rsidP="001B24A3">
      <w:pPr>
        <w:pStyle w:val="1"/>
        <w:numPr>
          <w:ilvl w:val="0"/>
          <w:numId w:val="0"/>
        </w:numPr>
        <w:ind w:left="720"/>
        <w:outlineLvl w:val="0"/>
      </w:pPr>
      <w:bookmarkStart w:id="8" w:name="_Toc465456655"/>
      <w:r>
        <w:lastRenderedPageBreak/>
        <w:t>Список литературы</w:t>
      </w:r>
      <w:bookmarkEnd w:id="8"/>
    </w:p>
    <w:p w:rsidR="00EE2875" w:rsidRDefault="00EE2875" w:rsidP="00EE2875">
      <w:pPr>
        <w:pStyle w:val="a6"/>
        <w:numPr>
          <w:ilvl w:val="0"/>
          <w:numId w:val="31"/>
        </w:numPr>
        <w:ind w:left="0" w:firstLine="709"/>
      </w:pPr>
      <w:proofErr w:type="spellStart"/>
      <w:r>
        <w:t>Хювенен</w:t>
      </w:r>
      <w:proofErr w:type="spellEnd"/>
      <w:r>
        <w:t xml:space="preserve"> Э. Мир Лиспа [Текст] / Э. </w:t>
      </w:r>
      <w:proofErr w:type="spellStart"/>
      <w:r>
        <w:t>Хювенен</w:t>
      </w:r>
      <w:proofErr w:type="spellEnd"/>
      <w:r>
        <w:t xml:space="preserve">, Й. </w:t>
      </w:r>
      <w:proofErr w:type="spellStart"/>
      <w:r>
        <w:t>Сеппянен</w:t>
      </w:r>
      <w:proofErr w:type="spellEnd"/>
      <w:r>
        <w:t xml:space="preserve">. – М.: Мир, 1990. – 460 </w:t>
      </w:r>
      <w:proofErr w:type="gramStart"/>
      <w:r>
        <w:t>с</w:t>
      </w:r>
      <w:proofErr w:type="gramEnd"/>
      <w:r>
        <w:t>.</w:t>
      </w:r>
    </w:p>
    <w:p w:rsidR="00EE2875" w:rsidRDefault="00EE2875" w:rsidP="00EE2875">
      <w:pPr>
        <w:pStyle w:val="a6"/>
        <w:numPr>
          <w:ilvl w:val="0"/>
          <w:numId w:val="31"/>
        </w:numPr>
        <w:ind w:left="0" w:firstLine="709"/>
      </w:pPr>
      <w:proofErr w:type="spellStart"/>
      <w:r>
        <w:t>Дехтярь</w:t>
      </w:r>
      <w:proofErr w:type="spellEnd"/>
      <w:r>
        <w:t xml:space="preserve">, М.И. Введение в схемы, автоматы и алгоритмы. [Электронный ресурс] / М.И. </w:t>
      </w:r>
      <w:proofErr w:type="spellStart"/>
      <w:r>
        <w:t>Дехтярь</w:t>
      </w:r>
      <w:proofErr w:type="spellEnd"/>
      <w:r>
        <w:t>. – М.: Наука, 2002. С. 642.</w:t>
      </w:r>
    </w:p>
    <w:p w:rsidR="00EE2875" w:rsidRDefault="00EE2875" w:rsidP="00EE2875">
      <w:pPr>
        <w:pStyle w:val="a6"/>
        <w:numPr>
          <w:ilvl w:val="0"/>
          <w:numId w:val="31"/>
        </w:numPr>
        <w:ind w:left="0" w:firstLine="709"/>
      </w:pPr>
      <w:r>
        <w:t>Мозговой, М.В. Классика программирования: алгоритмы, языки, автоматы, компиляторы. Практический подход. / М.В. Мозговой. – М.: Наука и Техника, 2006. С. 320.</w:t>
      </w:r>
    </w:p>
    <w:p w:rsidR="00EE2875" w:rsidRDefault="00EE2875" w:rsidP="00EE2875">
      <w:pPr>
        <w:pStyle w:val="a6"/>
        <w:numPr>
          <w:ilvl w:val="0"/>
          <w:numId w:val="31"/>
        </w:numPr>
        <w:ind w:left="0" w:firstLine="709"/>
      </w:pPr>
      <w:r>
        <w:t>Семакин, И.Г. Основы программирования. [Текст] / И.Г. Семакин, А.П. Шестаков. – М.: Мир, 2006. C. 346.</w:t>
      </w:r>
    </w:p>
    <w:p w:rsidR="00EE2875" w:rsidRDefault="00EE2875" w:rsidP="00EE2875">
      <w:pPr>
        <w:pStyle w:val="a6"/>
        <w:numPr>
          <w:ilvl w:val="0"/>
          <w:numId w:val="31"/>
        </w:numPr>
        <w:ind w:left="0" w:firstLine="709"/>
      </w:pPr>
      <w:proofErr w:type="spellStart"/>
      <w:r>
        <w:t>Симанков</w:t>
      </w:r>
      <w:proofErr w:type="spellEnd"/>
      <w:r>
        <w:t xml:space="preserve">, В.С. Основы функционального программирования [Текст] / В.С. </w:t>
      </w:r>
      <w:proofErr w:type="spellStart"/>
      <w:r>
        <w:t>Симанков</w:t>
      </w:r>
      <w:proofErr w:type="spellEnd"/>
      <w:r>
        <w:t xml:space="preserve">, Т.Т. </w:t>
      </w:r>
      <w:proofErr w:type="spellStart"/>
      <w:r>
        <w:t>Зангиев</w:t>
      </w:r>
      <w:proofErr w:type="spellEnd"/>
      <w:r>
        <w:t xml:space="preserve">, И.В. Зайцев. – Краснодар: </w:t>
      </w:r>
      <w:proofErr w:type="spellStart"/>
      <w:r>
        <w:t>КубГТУ</w:t>
      </w:r>
      <w:proofErr w:type="spellEnd"/>
      <w:r>
        <w:t>, 2002. – 160 с.</w:t>
      </w:r>
    </w:p>
    <w:p w:rsidR="00EE2875" w:rsidRDefault="00EE2875" w:rsidP="00EE2875">
      <w:pPr>
        <w:pStyle w:val="a6"/>
        <w:numPr>
          <w:ilvl w:val="0"/>
          <w:numId w:val="31"/>
        </w:numPr>
        <w:ind w:left="0" w:firstLine="709"/>
      </w:pPr>
      <w:r>
        <w:t xml:space="preserve">Степанов, П.А. Функциональное программирование на языке </w:t>
      </w:r>
      <w:proofErr w:type="spellStart"/>
      <w:r>
        <w:t>Lisp</w:t>
      </w:r>
      <w:proofErr w:type="spellEnd"/>
      <w:r>
        <w:t xml:space="preserve">. [Электронный ресурс] / П.А. Степанов, А.В. </w:t>
      </w:r>
      <w:proofErr w:type="spellStart"/>
      <w:r>
        <w:t>Бржезовский</w:t>
      </w:r>
      <w:proofErr w:type="spellEnd"/>
      <w:r>
        <w:t>. – М.: ГУАП, 2003. С. 79.</w:t>
      </w:r>
    </w:p>
    <w:p w:rsidR="00EE2875" w:rsidRDefault="00EE2875" w:rsidP="00EE2875">
      <w:pPr>
        <w:pStyle w:val="a6"/>
        <w:numPr>
          <w:ilvl w:val="0"/>
          <w:numId w:val="31"/>
        </w:numPr>
        <w:ind w:left="0" w:firstLine="709"/>
      </w:pPr>
      <w:r>
        <w:t xml:space="preserve">Бронштейн, И.Н. Справочник по математике для инженеров и учащихся втузов [Текст] / И.Н. Бронштейн, К.А. Семендяев. – М.: Наука, 2007. – 708 </w:t>
      </w:r>
      <w:proofErr w:type="gramStart"/>
      <w:r>
        <w:t>с</w:t>
      </w:r>
      <w:proofErr w:type="gramEnd"/>
      <w:r>
        <w:t>.</w:t>
      </w:r>
    </w:p>
    <w:p w:rsidR="00EE2875" w:rsidRDefault="00EE2875" w:rsidP="00EE2875">
      <w:pPr>
        <w:pStyle w:val="a6"/>
        <w:numPr>
          <w:ilvl w:val="0"/>
          <w:numId w:val="31"/>
        </w:numPr>
        <w:ind w:left="0" w:firstLine="709"/>
      </w:pPr>
      <w:r>
        <w:t xml:space="preserve">Конечный автомат [Электронный ресурс] – Режим доступа: </w:t>
      </w:r>
      <w:hyperlink r:id="rId14" w:history="1">
        <w:r w:rsidR="00615213" w:rsidRPr="00F240A8">
          <w:rPr>
            <w:rStyle w:val="ae"/>
          </w:rPr>
          <w:t>http://ru/wikipedia.org/wiki/Конечный_автомат</w:t>
        </w:r>
      </w:hyperlink>
      <w:r>
        <w:t>.</w:t>
      </w:r>
    </w:p>
    <w:p w:rsidR="00615213" w:rsidRDefault="00615213">
      <w:pPr>
        <w:rPr>
          <w:rFonts w:cs="Arial"/>
          <w:bCs/>
          <w:kern w:val="32"/>
          <w:sz w:val="28"/>
          <w:szCs w:val="32"/>
        </w:rPr>
      </w:pPr>
      <w:r>
        <w:br w:type="page"/>
      </w:r>
    </w:p>
    <w:p w:rsidR="00615213" w:rsidRPr="00977025" w:rsidRDefault="00615213" w:rsidP="0072116B">
      <w:pPr>
        <w:pStyle w:val="1"/>
        <w:numPr>
          <w:ilvl w:val="0"/>
          <w:numId w:val="0"/>
        </w:numPr>
        <w:ind w:left="720"/>
        <w:outlineLvl w:val="0"/>
        <w:rPr>
          <w:lang w:val="en-US"/>
        </w:rPr>
      </w:pPr>
      <w:bookmarkStart w:id="9" w:name="_Toc465456656"/>
      <w:r>
        <w:lastRenderedPageBreak/>
        <w:t>Приложение</w:t>
      </w:r>
      <w:r w:rsidRPr="00977025">
        <w:rPr>
          <w:lang w:val="en-US"/>
        </w:rPr>
        <w:t xml:space="preserve"> 1</w:t>
      </w:r>
      <w:bookmarkEnd w:id="9"/>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System.Collections.Generic;</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System.ComponentModel;</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System.Data;</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System.Drawing;</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System.Text;</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System.Windows.Forms;</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System.IO;</w:t>
      </w:r>
    </w:p>
    <w:p w:rsidR="0072116B" w:rsidRPr="00977025" w:rsidRDefault="0072116B" w:rsidP="0072116B">
      <w:pPr>
        <w:pStyle w:val="a6"/>
        <w:rPr>
          <w:lang w:val="en-US"/>
        </w:rPr>
      </w:pPr>
      <w:proofErr w:type="gramStart"/>
      <w:r w:rsidRPr="00977025">
        <w:rPr>
          <w:lang w:val="en-US"/>
        </w:rPr>
        <w:t>namespace</w:t>
      </w:r>
      <w:proofErr w:type="gramEnd"/>
      <w:r w:rsidRPr="00977025">
        <w:rPr>
          <w:lang w:val="en-US"/>
        </w:rPr>
        <w:t xml:space="preserve"> WindowsFormsApplication1</w:t>
      </w:r>
    </w:p>
    <w:p w:rsidR="0072116B" w:rsidRPr="00977025" w:rsidRDefault="0072116B" w:rsidP="0072116B">
      <w:pPr>
        <w:pStyle w:val="a6"/>
        <w:rPr>
          <w:lang w:val="en-US"/>
        </w:rPr>
      </w:pPr>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public</w:t>
      </w:r>
      <w:proofErr w:type="gramEnd"/>
      <w:r w:rsidRPr="00977025">
        <w:rPr>
          <w:lang w:val="en-US"/>
        </w:rPr>
        <w:t xml:space="preserve"> partial class Form1 : Form</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String MyFileName = "";</w:t>
      </w:r>
    </w:p>
    <w:p w:rsidR="0072116B" w:rsidRPr="00977025" w:rsidRDefault="0072116B" w:rsidP="0072116B">
      <w:pPr>
        <w:pStyle w:val="a6"/>
        <w:rPr>
          <w:lang w:val="en-US"/>
        </w:rPr>
      </w:pPr>
      <w:r w:rsidRPr="00977025">
        <w:rPr>
          <w:lang w:val="en-US"/>
        </w:rPr>
        <w:t xml:space="preserve">        </w:t>
      </w:r>
      <w:proofErr w:type="gramStart"/>
      <w:r w:rsidRPr="00977025">
        <w:rPr>
          <w:lang w:val="en-US"/>
        </w:rPr>
        <w:t>public</w:t>
      </w:r>
      <w:proofErr w:type="gramEnd"/>
      <w:r w:rsidRPr="00977025">
        <w:rPr>
          <w:lang w:val="en-US"/>
        </w:rPr>
        <w:t xml:space="preserve"> Form1()</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InitializeComponent(</w:t>
      </w:r>
      <w:proofErr w:type="gramEnd"/>
      <w:r w:rsidRPr="00977025">
        <w:rPr>
          <w:lang w:val="en-US"/>
        </w:rPr>
        <w:t>);</w:t>
      </w:r>
    </w:p>
    <w:p w:rsidR="0072116B" w:rsidRPr="00DA7E5D" w:rsidRDefault="0072116B" w:rsidP="0072116B">
      <w:pPr>
        <w:pStyle w:val="a6"/>
        <w:rPr>
          <w:lang w:val="en-US"/>
        </w:rPr>
      </w:pPr>
      <w:r w:rsidRPr="00977025">
        <w:rPr>
          <w:lang w:val="en-US"/>
        </w:rPr>
        <w:t xml:space="preserve">        </w:t>
      </w:r>
      <w:r w:rsidRPr="00DA7E5D">
        <w:rPr>
          <w:lang w:val="en-US"/>
        </w:rPr>
        <w:t>}</w:t>
      </w:r>
    </w:p>
    <w:p w:rsidR="0072116B" w:rsidRPr="0072116B" w:rsidRDefault="0072116B" w:rsidP="0072116B">
      <w:pPr>
        <w:pStyle w:val="a6"/>
        <w:rPr>
          <w:lang w:val="en-US"/>
        </w:rPr>
      </w:pPr>
      <w:r w:rsidRPr="0072116B">
        <w:rPr>
          <w:lang w:val="en-US"/>
        </w:rPr>
        <w:t xml:space="preserve">        </w:t>
      </w:r>
      <w:proofErr w:type="gramStart"/>
      <w:r w:rsidRPr="0072116B">
        <w:rPr>
          <w:lang w:val="en-US"/>
        </w:rPr>
        <w:t>private</w:t>
      </w:r>
      <w:proofErr w:type="gramEnd"/>
      <w:r w:rsidRPr="0072116B">
        <w:rPr>
          <w:lang w:val="en-US"/>
        </w:rPr>
        <w:t xml:space="preserve"> void button1_Click(object sender, </w:t>
      </w:r>
      <w:proofErr w:type="spellStart"/>
      <w:r w:rsidRPr="0072116B">
        <w:rPr>
          <w:lang w:val="en-US"/>
        </w:rPr>
        <w:t>EventArgs</w:t>
      </w:r>
      <w:proofErr w:type="spellEnd"/>
      <w:r w:rsidRPr="0072116B">
        <w:rPr>
          <w:lang w:val="en-US"/>
        </w:rPr>
        <w:t xml:space="preserve"> e)//</w:t>
      </w:r>
      <w:r w:rsidRPr="0072116B">
        <w:t>процедура</w:t>
      </w:r>
      <w:r w:rsidRPr="0072116B">
        <w:rPr>
          <w:lang w:val="en-US"/>
        </w:rPr>
        <w:t xml:space="preserve"> </w:t>
      </w:r>
      <w:r w:rsidRPr="0072116B">
        <w:t>выбора</w:t>
      </w:r>
      <w:r w:rsidRPr="0072116B">
        <w:rPr>
          <w:lang w:val="en-US"/>
        </w:rPr>
        <w:t xml:space="preserve"> </w:t>
      </w:r>
      <w:r w:rsidRPr="0072116B">
        <w:t>файла</w:t>
      </w:r>
    </w:p>
    <w:p w:rsidR="0072116B" w:rsidRPr="00977025" w:rsidRDefault="0072116B" w:rsidP="0072116B">
      <w:pPr>
        <w:pStyle w:val="a6"/>
        <w:rPr>
          <w:lang w:val="en-US"/>
        </w:rPr>
      </w:pPr>
      <w:r w:rsidRPr="0072116B">
        <w:rPr>
          <w:lang w:val="en-US"/>
        </w:rPr>
        <w:t xml:space="preserve">        </w:t>
      </w:r>
      <w:r w:rsidRPr="00977025">
        <w:rPr>
          <w:lang w:val="en-US"/>
        </w:rPr>
        <w:t>{</w:t>
      </w:r>
    </w:p>
    <w:p w:rsidR="0072116B" w:rsidRPr="00977025" w:rsidRDefault="0072116B" w:rsidP="0072116B">
      <w:pPr>
        <w:pStyle w:val="a6"/>
        <w:rPr>
          <w:lang w:val="en-US"/>
        </w:rPr>
      </w:pPr>
      <w:r w:rsidRPr="00977025">
        <w:rPr>
          <w:lang w:val="en-US"/>
        </w:rPr>
        <w:t xml:space="preserve">            OpenFileDialog MyOpenFileDialog = new </w:t>
      </w:r>
      <w:proofErr w:type="gramStart"/>
      <w:r w:rsidRPr="00977025">
        <w:rPr>
          <w:lang w:val="en-US"/>
        </w:rPr>
        <w:t>OpenFileDialog(</w:t>
      </w:r>
      <w:proofErr w:type="gramEnd"/>
      <w:r w:rsidRPr="00977025">
        <w:rPr>
          <w:lang w:val="en-US"/>
        </w:rPr>
        <w:t>);</w:t>
      </w:r>
    </w:p>
    <w:p w:rsidR="0072116B" w:rsidRPr="00977025" w:rsidRDefault="0072116B" w:rsidP="0072116B">
      <w:pPr>
        <w:pStyle w:val="a6"/>
        <w:rPr>
          <w:lang w:val="en-US"/>
        </w:rPr>
      </w:pPr>
      <w:r w:rsidRPr="00977025">
        <w:rPr>
          <w:lang w:val="en-US"/>
        </w:rPr>
        <w:t xml:space="preserve">            MyOpenFileDialog.Filter = "Text|*.txt";</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(MyOpenFileDialog.ShowDialog() == DialogResult.OK)</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MyFileName = MyOpenFileDialog.FileName;</w:t>
      </w:r>
    </w:p>
    <w:p w:rsidR="0072116B" w:rsidRPr="00977025" w:rsidRDefault="0072116B" w:rsidP="0072116B">
      <w:pPr>
        <w:pStyle w:val="a6"/>
        <w:rPr>
          <w:lang w:val="en-US"/>
        </w:rPr>
      </w:pPr>
      <w:r w:rsidRPr="00977025">
        <w:rPr>
          <w:lang w:val="en-US"/>
        </w:rPr>
        <w:t xml:space="preserve">                StreamReader MyStreamReader = new </w:t>
      </w:r>
      <w:proofErr w:type="gramStart"/>
      <w:r w:rsidRPr="00977025">
        <w:rPr>
          <w:lang w:val="en-US"/>
        </w:rPr>
        <w:t>StreamReader(</w:t>
      </w:r>
      <w:proofErr w:type="gramEnd"/>
      <w:r w:rsidRPr="00977025">
        <w:rPr>
          <w:lang w:val="en-US"/>
        </w:rPr>
        <w:t>MyFileName, System.Text.Encoding.Default);</w:t>
      </w:r>
    </w:p>
    <w:p w:rsidR="0072116B" w:rsidRPr="00977025" w:rsidRDefault="0072116B" w:rsidP="0072116B">
      <w:pPr>
        <w:pStyle w:val="a6"/>
        <w:rPr>
          <w:lang w:val="en-US"/>
        </w:rPr>
      </w:pPr>
      <w:r w:rsidRPr="00977025">
        <w:rPr>
          <w:lang w:val="en-US"/>
        </w:rPr>
        <w:lastRenderedPageBreak/>
        <w:t xml:space="preserve">                textBox1.Text = </w:t>
      </w:r>
      <w:proofErr w:type="gramStart"/>
      <w:r w:rsidRPr="00977025">
        <w:rPr>
          <w:lang w:val="en-US"/>
        </w:rPr>
        <w:t>MyStreamReader.ReadToEnd(</w:t>
      </w:r>
      <w:proofErr w:type="gramEnd"/>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MyStreamReader.Close(</w:t>
      </w:r>
      <w:proofErr w:type="gramEnd"/>
      <w:r w:rsidRPr="00977025">
        <w:rPr>
          <w:lang w:val="en-US"/>
        </w:rPr>
        <w:t>);</w:t>
      </w:r>
    </w:p>
    <w:p w:rsidR="0072116B" w:rsidRPr="00977025" w:rsidRDefault="0072116B" w:rsidP="0072116B">
      <w:pPr>
        <w:pStyle w:val="a6"/>
        <w:rPr>
          <w:lang w:val="en-US"/>
        </w:rPr>
      </w:pPr>
      <w:r w:rsidRPr="00977025">
        <w:rPr>
          <w:lang w:val="en-US"/>
        </w:rPr>
        <w:t xml:space="preserve">                button2.Enabled = true;</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private</w:t>
      </w:r>
      <w:proofErr w:type="gramEnd"/>
      <w:r w:rsidRPr="00977025">
        <w:rPr>
          <w:lang w:val="en-US"/>
        </w:rPr>
        <w:t xml:space="preserve"> void button2_Click(object sender, EventArgs e)//</w:t>
      </w:r>
      <w:r w:rsidRPr="0072116B">
        <w:t>процедура</w:t>
      </w:r>
      <w:r w:rsidRPr="00977025">
        <w:rPr>
          <w:lang w:val="en-US"/>
        </w:rPr>
        <w:t xml:space="preserve"> </w:t>
      </w:r>
      <w:r w:rsidRPr="0072116B">
        <w:t>подсчета</w:t>
      </w:r>
      <w:r w:rsidRPr="00977025">
        <w:rPr>
          <w:lang w:val="en-US"/>
        </w:rPr>
        <w:t xml:space="preserve"> </w:t>
      </w:r>
      <w:r w:rsidRPr="0072116B">
        <w:t>количества</w:t>
      </w:r>
      <w:r w:rsidRPr="00977025">
        <w:rPr>
          <w:lang w:val="en-US"/>
        </w:rPr>
        <w:t xml:space="preserve"> </w:t>
      </w:r>
      <w:r w:rsidRPr="0072116B">
        <w:t>слов</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Byte k_wordsglas = 0</w:t>
      </w:r>
      <w:proofErr w:type="gramStart"/>
      <w:r w:rsidRPr="00977025">
        <w:rPr>
          <w:lang w:val="en-US"/>
        </w:rPr>
        <w:t>;/</w:t>
      </w:r>
      <w:proofErr w:type="gramEnd"/>
      <w:r w:rsidRPr="00977025">
        <w:rPr>
          <w:lang w:val="en-US"/>
        </w:rPr>
        <w:t>/</w:t>
      </w:r>
      <w:r w:rsidRPr="0072116B">
        <w:t>счетчики</w:t>
      </w:r>
    </w:p>
    <w:p w:rsidR="0072116B" w:rsidRPr="00977025" w:rsidRDefault="0072116B" w:rsidP="0072116B">
      <w:pPr>
        <w:pStyle w:val="a6"/>
        <w:rPr>
          <w:lang w:val="en-US"/>
        </w:rPr>
      </w:pPr>
      <w:r w:rsidRPr="00977025">
        <w:rPr>
          <w:lang w:val="en-US"/>
        </w:rPr>
        <w:t xml:space="preserve">            Boolean State = true</w:t>
      </w:r>
      <w:proofErr w:type="gramStart"/>
      <w:r w:rsidRPr="00977025">
        <w:rPr>
          <w:lang w:val="en-US"/>
        </w:rPr>
        <w:t>;/</w:t>
      </w:r>
      <w:proofErr w:type="gramEnd"/>
      <w:r w:rsidRPr="00977025">
        <w:rPr>
          <w:lang w:val="en-US"/>
        </w:rPr>
        <w:t>/</w:t>
      </w:r>
      <w:r w:rsidRPr="0072116B">
        <w:t>переменная</w:t>
      </w:r>
      <w:r w:rsidRPr="00977025">
        <w:rPr>
          <w:lang w:val="en-US"/>
        </w:rPr>
        <w:t xml:space="preserve"> </w:t>
      </w:r>
      <w:r w:rsidRPr="0072116B">
        <w:t>состояний</w:t>
      </w:r>
    </w:p>
    <w:p w:rsidR="0072116B" w:rsidRPr="0072116B" w:rsidRDefault="0072116B" w:rsidP="0072116B">
      <w:pPr>
        <w:pStyle w:val="a6"/>
      </w:pPr>
      <w:r w:rsidRPr="00977025">
        <w:rPr>
          <w:lang w:val="en-US"/>
        </w:rPr>
        <w:t xml:space="preserve">            </w:t>
      </w:r>
      <w:proofErr w:type="spellStart"/>
      <w:r w:rsidRPr="0072116B">
        <w:t>String</w:t>
      </w:r>
      <w:proofErr w:type="spellEnd"/>
      <w:r w:rsidRPr="0072116B">
        <w:t xml:space="preserve"> </w:t>
      </w:r>
      <w:proofErr w:type="spellStart"/>
      <w:r w:rsidRPr="0072116B">
        <w:t>Glas</w:t>
      </w:r>
      <w:proofErr w:type="spellEnd"/>
      <w:r w:rsidRPr="0072116B">
        <w:t xml:space="preserve"> = "</w:t>
      </w:r>
      <w:proofErr w:type="spellStart"/>
      <w:r w:rsidRPr="0072116B">
        <w:t>уеыаоэяию</w:t>
      </w:r>
      <w:proofErr w:type="spellEnd"/>
      <w:r w:rsidRPr="0072116B">
        <w:t>";//список русских гласный строчных букв</w:t>
      </w:r>
    </w:p>
    <w:p w:rsidR="0072116B" w:rsidRPr="00977025" w:rsidRDefault="0072116B" w:rsidP="0072116B">
      <w:pPr>
        <w:pStyle w:val="a6"/>
        <w:rPr>
          <w:lang w:val="en-US"/>
        </w:rPr>
      </w:pPr>
      <w:r w:rsidRPr="0072116B">
        <w:t xml:space="preserve">            </w:t>
      </w:r>
      <w:r w:rsidRPr="00977025">
        <w:rPr>
          <w:lang w:val="en-US"/>
        </w:rPr>
        <w:t>String specsymbols = " /</w:t>
      </w:r>
      <w:proofErr w:type="gramStart"/>
      <w:r w:rsidRPr="00977025">
        <w:rPr>
          <w:lang w:val="en-US"/>
        </w:rPr>
        <w:t>?.</w:t>
      </w:r>
      <w:proofErr w:type="gramEnd"/>
      <w:r w:rsidRPr="00977025">
        <w:rPr>
          <w:lang w:val="en-US"/>
        </w:rPr>
        <w:t>&gt;</w:t>
      </w:r>
      <w:proofErr w:type="gramStart"/>
      <w:r w:rsidRPr="00977025">
        <w:rPr>
          <w:lang w:val="en-US"/>
        </w:rPr>
        <w:t>,&lt;</w:t>
      </w:r>
      <w:proofErr w:type="gramEnd"/>
      <w:r w:rsidRPr="00977025">
        <w:rPr>
          <w:lang w:val="en-US"/>
        </w:rPr>
        <w:t>'\"]}[{;:\\|=+-_)(*&amp;^%$#@!~`№0123456789";//</w:t>
      </w:r>
      <w:r w:rsidRPr="0072116B">
        <w:t>список</w:t>
      </w:r>
      <w:r w:rsidRPr="00977025">
        <w:rPr>
          <w:lang w:val="en-US"/>
        </w:rPr>
        <w:t xml:space="preserve"> "</w:t>
      </w:r>
      <w:r w:rsidRPr="0072116B">
        <w:t>не</w:t>
      </w:r>
      <w:r w:rsidRPr="00977025">
        <w:rPr>
          <w:lang w:val="en-US"/>
        </w:rPr>
        <w:t xml:space="preserve"> </w:t>
      </w:r>
      <w:r w:rsidRPr="0072116B">
        <w:t>букв</w:t>
      </w:r>
      <w:r w:rsidRPr="00977025">
        <w:rPr>
          <w:lang w:val="en-US"/>
        </w:rPr>
        <w:t>"</w:t>
      </w:r>
    </w:p>
    <w:p w:rsidR="0072116B" w:rsidRPr="0072116B" w:rsidRDefault="0072116B" w:rsidP="0072116B">
      <w:pPr>
        <w:pStyle w:val="a6"/>
      </w:pPr>
      <w:r w:rsidRPr="00977025">
        <w:rPr>
          <w:lang w:val="en-US"/>
        </w:rPr>
        <w:t xml:space="preserve">            </w:t>
      </w:r>
      <w:r w:rsidRPr="0072116B">
        <w:t>/*</w:t>
      </w:r>
    </w:p>
    <w:p w:rsidR="0072116B" w:rsidRPr="0072116B" w:rsidRDefault="0072116B" w:rsidP="0072116B">
      <w:pPr>
        <w:pStyle w:val="a6"/>
      </w:pPr>
      <w:r w:rsidRPr="0072116B">
        <w:t xml:space="preserve">                у автомата 2 стадии "слов"-</w:t>
      </w:r>
      <w:proofErr w:type="spellStart"/>
      <w:r w:rsidRPr="0072116B">
        <w:t>true</w:t>
      </w:r>
      <w:proofErr w:type="spellEnd"/>
      <w:r w:rsidRPr="0072116B">
        <w:t xml:space="preserve"> и "не слов"-</w:t>
      </w:r>
      <w:proofErr w:type="spellStart"/>
      <w:r w:rsidRPr="0072116B">
        <w:t>false</w:t>
      </w:r>
      <w:proofErr w:type="spellEnd"/>
      <w:r w:rsidRPr="0072116B">
        <w:t>.</w:t>
      </w:r>
    </w:p>
    <w:p w:rsidR="0072116B" w:rsidRPr="0072116B" w:rsidRDefault="0072116B" w:rsidP="0072116B">
      <w:pPr>
        <w:pStyle w:val="a6"/>
      </w:pPr>
      <w:r w:rsidRPr="0072116B">
        <w:t xml:space="preserve">                изначально </w:t>
      </w:r>
      <w:proofErr w:type="gramStart"/>
      <w:r w:rsidRPr="0072116B">
        <w:t>проверяется строка начинается</w:t>
      </w:r>
      <w:proofErr w:type="gramEnd"/>
      <w:r w:rsidRPr="0072116B">
        <w:t xml:space="preserve"> со слова или нет</w:t>
      </w:r>
    </w:p>
    <w:p w:rsidR="0072116B" w:rsidRPr="0072116B" w:rsidRDefault="0072116B" w:rsidP="0072116B">
      <w:pPr>
        <w:pStyle w:val="a6"/>
      </w:pPr>
      <w:r w:rsidRPr="0072116B">
        <w:t xml:space="preserve">                если </w:t>
      </w:r>
      <w:proofErr w:type="gramStart"/>
      <w:r w:rsidRPr="0072116B">
        <w:t>проверяется 2 первых буквы слова в не зависимости от результата переходим</w:t>
      </w:r>
      <w:proofErr w:type="gramEnd"/>
      <w:r w:rsidRPr="0072116B">
        <w:t xml:space="preserve"> в стадию не слово</w:t>
      </w:r>
    </w:p>
    <w:p w:rsidR="0072116B" w:rsidRPr="0072116B" w:rsidRDefault="0072116B" w:rsidP="0072116B">
      <w:pPr>
        <w:pStyle w:val="a6"/>
      </w:pPr>
      <w:r w:rsidRPr="0072116B">
        <w:t xml:space="preserve">                в стадии не слово происходит проверка на соответствие текущего символа набору </w:t>
      </w:r>
      <w:proofErr w:type="gramStart"/>
      <w:r w:rsidRPr="0072116B">
        <w:t>спец</w:t>
      </w:r>
      <w:proofErr w:type="gramEnd"/>
      <w:r w:rsidRPr="0072116B">
        <w:t xml:space="preserve"> символов</w:t>
      </w:r>
    </w:p>
    <w:p w:rsidR="0072116B" w:rsidRPr="0072116B" w:rsidRDefault="0072116B" w:rsidP="0072116B">
      <w:pPr>
        <w:pStyle w:val="a6"/>
      </w:pPr>
      <w:r w:rsidRPr="0072116B">
        <w:t xml:space="preserve">                если текущий </w:t>
      </w:r>
      <w:proofErr w:type="spellStart"/>
      <w:r w:rsidRPr="0072116B">
        <w:t>сивол</w:t>
      </w:r>
      <w:proofErr w:type="spellEnd"/>
      <w:r w:rsidRPr="0072116B">
        <w:t xml:space="preserve"> равен спец </w:t>
      </w:r>
      <w:proofErr w:type="gramStart"/>
      <w:r w:rsidRPr="0072116B">
        <w:t>символу</w:t>
      </w:r>
      <w:proofErr w:type="gramEnd"/>
      <w:r w:rsidRPr="0072116B">
        <w:t xml:space="preserve"> то происходит переход к стадии слово </w:t>
      </w:r>
    </w:p>
    <w:p w:rsidR="0072116B" w:rsidRPr="00977025" w:rsidRDefault="0072116B" w:rsidP="0072116B">
      <w:pPr>
        <w:pStyle w:val="a6"/>
        <w:rPr>
          <w:lang w:val="en-US"/>
        </w:rPr>
      </w:pPr>
      <w:r w:rsidRPr="0072116B">
        <w:t xml:space="preserve">            </w:t>
      </w:r>
      <w:r w:rsidRPr="00977025">
        <w:rPr>
          <w:lang w:val="en-US"/>
        </w:rPr>
        <w:t>*/</w:t>
      </w:r>
    </w:p>
    <w:p w:rsidR="0072116B" w:rsidRPr="00977025" w:rsidRDefault="0072116B" w:rsidP="0072116B">
      <w:pPr>
        <w:pStyle w:val="a6"/>
        <w:rPr>
          <w:lang w:val="en-US"/>
        </w:rPr>
      </w:pPr>
      <w:r w:rsidRPr="00977025">
        <w:rPr>
          <w:lang w:val="en-US"/>
        </w:rPr>
        <w:t xml:space="preserve">            StreamReader MyStreamReader = new </w:t>
      </w:r>
      <w:proofErr w:type="gramStart"/>
      <w:r w:rsidRPr="00977025">
        <w:rPr>
          <w:lang w:val="en-US"/>
        </w:rPr>
        <w:t>StreamReader(</w:t>
      </w:r>
      <w:proofErr w:type="gramEnd"/>
      <w:r w:rsidRPr="00977025">
        <w:rPr>
          <w:lang w:val="en-US"/>
        </w:rPr>
        <w:t>MyFileName, System.Text.Encoding.Default);//</w:t>
      </w:r>
      <w:r w:rsidRPr="0072116B">
        <w:t>начало</w:t>
      </w:r>
      <w:r w:rsidRPr="00977025">
        <w:rPr>
          <w:lang w:val="en-US"/>
        </w:rPr>
        <w:t xml:space="preserve"> </w:t>
      </w:r>
      <w:r w:rsidRPr="0072116B">
        <w:t>чтения</w:t>
      </w:r>
      <w:r w:rsidRPr="00977025">
        <w:rPr>
          <w:lang w:val="en-US"/>
        </w:rPr>
        <w:t xml:space="preserve"> </w:t>
      </w:r>
      <w:r w:rsidRPr="0072116B">
        <w:t>файла</w:t>
      </w:r>
    </w:p>
    <w:p w:rsidR="0072116B" w:rsidRPr="00977025" w:rsidRDefault="0072116B" w:rsidP="0072116B">
      <w:pPr>
        <w:pStyle w:val="a6"/>
        <w:rPr>
          <w:lang w:val="en-US"/>
        </w:rPr>
      </w:pPr>
      <w:r w:rsidRPr="00977025">
        <w:rPr>
          <w:lang w:val="en-US"/>
        </w:rPr>
        <w:t xml:space="preserve">            String s = </w:t>
      </w:r>
      <w:proofErr w:type="gramStart"/>
      <w:r w:rsidRPr="00977025">
        <w:rPr>
          <w:lang w:val="en-US"/>
        </w:rPr>
        <w:t>MyStreamReader.ReadLine(</w:t>
      </w:r>
      <w:proofErr w:type="gramEnd"/>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while</w:t>
      </w:r>
      <w:proofErr w:type="gramEnd"/>
      <w:r w:rsidRPr="00977025">
        <w:rPr>
          <w:lang w:val="en-US"/>
        </w:rPr>
        <w:t xml:space="preserve"> (s != null)//</w:t>
      </w:r>
      <w:r w:rsidRPr="0072116B">
        <w:t>перебор</w:t>
      </w:r>
      <w:r w:rsidRPr="00977025">
        <w:rPr>
          <w:lang w:val="en-US"/>
        </w:rPr>
        <w:t xml:space="preserve"> </w:t>
      </w:r>
      <w:r w:rsidRPr="0072116B">
        <w:t>строк</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lastRenderedPageBreak/>
        <w:t xml:space="preserve">                State = true</w:t>
      </w:r>
      <w:proofErr w:type="gramStart"/>
      <w:r w:rsidRPr="00977025">
        <w:rPr>
          <w:lang w:val="en-US"/>
        </w:rPr>
        <w:t>;/</w:t>
      </w:r>
      <w:proofErr w:type="gramEnd"/>
      <w:r w:rsidRPr="00977025">
        <w:rPr>
          <w:lang w:val="en-US"/>
        </w:rPr>
        <w:t>/</w:t>
      </w:r>
      <w:r w:rsidRPr="0072116B">
        <w:t>состояние</w:t>
      </w:r>
      <w:r w:rsidRPr="00977025">
        <w:rPr>
          <w:lang w:val="en-US"/>
        </w:rPr>
        <w:t xml:space="preserve"> word</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(specsymbols.Contains(Convert.ToString(s[0])))//</w:t>
      </w:r>
      <w:r w:rsidRPr="0072116B">
        <w:t>если</w:t>
      </w:r>
      <w:r w:rsidRPr="00977025">
        <w:rPr>
          <w:lang w:val="en-US"/>
        </w:rPr>
        <w:t xml:space="preserve"> </w:t>
      </w:r>
      <w:r w:rsidRPr="0072116B">
        <w:t>первый</w:t>
      </w:r>
      <w:r w:rsidRPr="00977025">
        <w:rPr>
          <w:lang w:val="en-US"/>
        </w:rPr>
        <w:t xml:space="preserve"> </w:t>
      </w:r>
      <w:r w:rsidRPr="0072116B">
        <w:t>символ</w:t>
      </w:r>
      <w:r w:rsidRPr="00977025">
        <w:rPr>
          <w:lang w:val="en-US"/>
        </w:rPr>
        <w:t xml:space="preserve"> </w:t>
      </w:r>
      <w:r w:rsidRPr="0072116B">
        <w:t>не</w:t>
      </w:r>
      <w:r w:rsidRPr="00977025">
        <w:rPr>
          <w:lang w:val="en-US"/>
        </w:rPr>
        <w:t xml:space="preserve"> </w:t>
      </w:r>
      <w:r w:rsidRPr="0072116B">
        <w:t>буква</w:t>
      </w:r>
      <w:r w:rsidRPr="00977025">
        <w:rPr>
          <w:lang w:val="en-US"/>
        </w:rPr>
        <w:t xml:space="preserve"> (</w:t>
      </w:r>
      <w:r w:rsidRPr="0072116B">
        <w:t>первая</w:t>
      </w:r>
      <w:r w:rsidRPr="00977025">
        <w:rPr>
          <w:lang w:val="en-US"/>
        </w:rPr>
        <w:t xml:space="preserve"> </w:t>
      </w:r>
      <w:r w:rsidRPr="0072116B">
        <w:t>проверка</w:t>
      </w:r>
      <w:r w:rsidRPr="00977025">
        <w:rPr>
          <w:lang w:val="en-US"/>
        </w:rPr>
        <w:t xml:space="preserve"> </w:t>
      </w:r>
      <w:r w:rsidRPr="0072116B">
        <w:t>для</w:t>
      </w:r>
      <w:r w:rsidRPr="00977025">
        <w:rPr>
          <w:lang w:val="en-US"/>
        </w:rPr>
        <w:t xml:space="preserve"> </w:t>
      </w:r>
      <w:r w:rsidRPr="0072116B">
        <w:t>состояния</w:t>
      </w:r>
      <w:r w:rsidRPr="00977025">
        <w:rPr>
          <w:lang w:val="en-US"/>
        </w:rPr>
        <w:t xml:space="preserve"> base)</w:t>
      </w:r>
    </w:p>
    <w:p w:rsidR="0072116B" w:rsidRPr="00977025" w:rsidRDefault="0072116B" w:rsidP="0072116B">
      <w:pPr>
        <w:pStyle w:val="a6"/>
        <w:rPr>
          <w:lang w:val="en-US"/>
        </w:rPr>
      </w:pPr>
      <w:r w:rsidRPr="00977025">
        <w:rPr>
          <w:lang w:val="en-US"/>
        </w:rPr>
        <w:t xml:space="preserve">                    State = false</w:t>
      </w:r>
      <w:proofErr w:type="gramStart"/>
      <w:r w:rsidRPr="00977025">
        <w:rPr>
          <w:lang w:val="en-US"/>
        </w:rPr>
        <w:t>;/</w:t>
      </w:r>
      <w:proofErr w:type="gramEnd"/>
      <w:r w:rsidRPr="00977025">
        <w:rPr>
          <w:lang w:val="en-US"/>
        </w:rPr>
        <w:t>/</w:t>
      </w:r>
      <w:r w:rsidRPr="0072116B">
        <w:t>базовое</w:t>
      </w:r>
      <w:r w:rsidRPr="00977025">
        <w:rPr>
          <w:lang w:val="en-US"/>
        </w:rPr>
        <w:t xml:space="preserve"> </w:t>
      </w:r>
      <w:r w:rsidRPr="0072116B">
        <w:t>состояние</w:t>
      </w:r>
    </w:p>
    <w:p w:rsidR="0072116B" w:rsidRPr="00977025" w:rsidRDefault="0072116B" w:rsidP="0072116B">
      <w:pPr>
        <w:pStyle w:val="a6"/>
        <w:rPr>
          <w:lang w:val="en-US"/>
        </w:rPr>
      </w:pPr>
      <w:r w:rsidRPr="00977025">
        <w:rPr>
          <w:lang w:val="en-US"/>
        </w:rPr>
        <w:t xml:space="preserve">                </w:t>
      </w:r>
      <w:proofErr w:type="gramStart"/>
      <w:r w:rsidRPr="00977025">
        <w:rPr>
          <w:lang w:val="en-US"/>
        </w:rPr>
        <w:t>for</w:t>
      </w:r>
      <w:proofErr w:type="gramEnd"/>
      <w:r w:rsidRPr="00977025">
        <w:rPr>
          <w:lang w:val="en-US"/>
        </w:rPr>
        <w:t xml:space="preserve"> (Byte i = 0; i &lt; s.Length - 1; i++)//</w:t>
      </w:r>
      <w:r w:rsidRPr="0072116B">
        <w:t>перебор</w:t>
      </w:r>
      <w:r w:rsidRPr="00977025">
        <w:rPr>
          <w:lang w:val="en-US"/>
        </w:rPr>
        <w:t xml:space="preserve"> </w:t>
      </w:r>
      <w:r w:rsidRPr="0072116B">
        <w:t>символов</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(State == true)//</w:t>
      </w:r>
      <w:r w:rsidRPr="0072116B">
        <w:t>если</w:t>
      </w:r>
      <w:r w:rsidRPr="00977025">
        <w:rPr>
          <w:lang w:val="en-US"/>
        </w:rPr>
        <w:t xml:space="preserve"> </w:t>
      </w:r>
      <w:r w:rsidRPr="0072116B">
        <w:t>состояние</w:t>
      </w:r>
      <w:r w:rsidRPr="00977025">
        <w:rPr>
          <w:lang w:val="en-US"/>
        </w:rPr>
        <w:t xml:space="preserve"> word</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(Glas.Contains(Convert.ToString(s[i])))//</w:t>
      </w:r>
      <w:r w:rsidRPr="0072116B">
        <w:t>если</w:t>
      </w:r>
      <w:r w:rsidRPr="00977025">
        <w:rPr>
          <w:lang w:val="en-US"/>
        </w:rPr>
        <w:t xml:space="preserve"> </w:t>
      </w:r>
      <w:r w:rsidRPr="0072116B">
        <w:t>текущий</w:t>
      </w:r>
      <w:r w:rsidRPr="00977025">
        <w:rPr>
          <w:lang w:val="en-US"/>
        </w:rPr>
        <w:t xml:space="preserve"> </w:t>
      </w:r>
      <w:r w:rsidRPr="0072116B">
        <w:t>символ</w:t>
      </w:r>
      <w:r w:rsidRPr="00977025">
        <w:rPr>
          <w:lang w:val="en-US"/>
        </w:rPr>
        <w:t xml:space="preserve"> - </w:t>
      </w:r>
      <w:r w:rsidRPr="0072116B">
        <w:t>гласная</w:t>
      </w:r>
      <w:r w:rsidRPr="00977025">
        <w:rPr>
          <w:lang w:val="en-US"/>
        </w:rPr>
        <w:t xml:space="preserve"> </w:t>
      </w:r>
      <w:r w:rsidRPr="0072116B">
        <w:t>строчная</w:t>
      </w:r>
      <w:r w:rsidRPr="00977025">
        <w:rPr>
          <w:lang w:val="en-US"/>
        </w:rPr>
        <w:t xml:space="preserve"> </w:t>
      </w:r>
      <w:r w:rsidRPr="0072116B">
        <w:t>буква</w:t>
      </w:r>
    </w:p>
    <w:p w:rsidR="0072116B" w:rsidRPr="0072116B" w:rsidRDefault="0072116B" w:rsidP="0072116B">
      <w:pPr>
        <w:pStyle w:val="a6"/>
      </w:pPr>
      <w:r w:rsidRPr="00977025">
        <w:rPr>
          <w:lang w:val="en-US"/>
        </w:rPr>
        <w:t xml:space="preserve">                            </w:t>
      </w:r>
      <w:proofErr w:type="spellStart"/>
      <w:r w:rsidRPr="0072116B">
        <w:t>if</w:t>
      </w:r>
      <w:proofErr w:type="spellEnd"/>
      <w:r w:rsidRPr="0072116B">
        <w:t xml:space="preserve"> (</w:t>
      </w:r>
      <w:proofErr w:type="spellStart"/>
      <w:r w:rsidRPr="0072116B">
        <w:t>Glas.Contains</w:t>
      </w:r>
      <w:proofErr w:type="spellEnd"/>
      <w:r w:rsidRPr="0072116B">
        <w:t>(</w:t>
      </w:r>
      <w:proofErr w:type="spellStart"/>
      <w:r w:rsidRPr="0072116B">
        <w:t>Convert.ToString</w:t>
      </w:r>
      <w:proofErr w:type="spellEnd"/>
      <w:r w:rsidRPr="0072116B">
        <w:t>(</w:t>
      </w:r>
      <w:proofErr w:type="spellStart"/>
      <w:r w:rsidRPr="0072116B">
        <w:t>s</w:t>
      </w:r>
      <w:proofErr w:type="spellEnd"/>
      <w:r w:rsidRPr="0072116B">
        <w:t>[</w:t>
      </w:r>
      <w:proofErr w:type="spellStart"/>
      <w:r w:rsidRPr="0072116B">
        <w:t>i</w:t>
      </w:r>
      <w:proofErr w:type="spellEnd"/>
      <w:r w:rsidRPr="0072116B">
        <w:t xml:space="preserve"> + 1])))//если следующий символ - гласная строчная буква</w:t>
      </w:r>
    </w:p>
    <w:p w:rsidR="0072116B" w:rsidRPr="0072116B" w:rsidRDefault="0072116B" w:rsidP="0072116B">
      <w:pPr>
        <w:pStyle w:val="a6"/>
      </w:pPr>
      <w:r w:rsidRPr="0072116B">
        <w:t xml:space="preserve">                                </w:t>
      </w:r>
      <w:proofErr w:type="spellStart"/>
      <w:r w:rsidRPr="0072116B">
        <w:t>k_wordsglas++</w:t>
      </w:r>
      <w:proofErr w:type="spellEnd"/>
      <w:r w:rsidRPr="0072116B">
        <w:t>;//увеличение счетчика</w:t>
      </w:r>
    </w:p>
    <w:p w:rsidR="0072116B" w:rsidRPr="0072116B" w:rsidRDefault="0072116B" w:rsidP="0072116B">
      <w:pPr>
        <w:pStyle w:val="a6"/>
      </w:pPr>
      <w:r w:rsidRPr="0072116B">
        <w:t xml:space="preserve">                        </w:t>
      </w:r>
      <w:proofErr w:type="spellStart"/>
      <w:r w:rsidRPr="0072116B">
        <w:t>State</w:t>
      </w:r>
      <w:proofErr w:type="spellEnd"/>
      <w:r w:rsidRPr="0072116B">
        <w:t xml:space="preserve"> = </w:t>
      </w:r>
      <w:proofErr w:type="spellStart"/>
      <w:r w:rsidRPr="0072116B">
        <w:t>false</w:t>
      </w:r>
      <w:proofErr w:type="spellEnd"/>
      <w:r w:rsidRPr="0072116B">
        <w:t>;//переход в базовое состояние</w:t>
      </w:r>
    </w:p>
    <w:p w:rsidR="0072116B" w:rsidRPr="00977025" w:rsidRDefault="0072116B" w:rsidP="0072116B">
      <w:pPr>
        <w:pStyle w:val="a6"/>
        <w:rPr>
          <w:lang w:val="en-US"/>
        </w:rPr>
      </w:pPr>
      <w:r w:rsidRPr="0072116B">
        <w:t xml:space="preserve">                    </w:t>
      </w:r>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else</w:t>
      </w:r>
      <w:proofErr w:type="gramEnd"/>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(specsymbols.Contains(Convert.ToString(s[i])))//</w:t>
      </w:r>
      <w:r w:rsidRPr="0072116B">
        <w:t>если</w:t>
      </w:r>
      <w:r w:rsidRPr="00977025">
        <w:rPr>
          <w:lang w:val="en-US"/>
        </w:rPr>
        <w:t xml:space="preserve"> </w:t>
      </w:r>
      <w:r w:rsidRPr="0072116B">
        <w:t>текущий</w:t>
      </w:r>
      <w:r w:rsidRPr="00977025">
        <w:rPr>
          <w:lang w:val="en-US"/>
        </w:rPr>
        <w:t xml:space="preserve"> </w:t>
      </w:r>
      <w:r w:rsidRPr="0072116B">
        <w:t>символ</w:t>
      </w:r>
      <w:r w:rsidRPr="00977025">
        <w:rPr>
          <w:lang w:val="en-US"/>
        </w:rPr>
        <w:t xml:space="preserve"> </w:t>
      </w:r>
      <w:r w:rsidRPr="0072116B">
        <w:t>не</w:t>
      </w:r>
      <w:r w:rsidRPr="00977025">
        <w:rPr>
          <w:lang w:val="en-US"/>
        </w:rPr>
        <w:t xml:space="preserve"> </w:t>
      </w:r>
      <w:r w:rsidRPr="0072116B">
        <w:t>буква</w:t>
      </w:r>
    </w:p>
    <w:p w:rsidR="0072116B" w:rsidRPr="0072116B" w:rsidRDefault="0072116B" w:rsidP="0072116B">
      <w:pPr>
        <w:pStyle w:val="a6"/>
      </w:pPr>
      <w:r w:rsidRPr="00977025">
        <w:rPr>
          <w:lang w:val="en-US"/>
        </w:rPr>
        <w:t xml:space="preserve">                            </w:t>
      </w:r>
      <w:proofErr w:type="spellStart"/>
      <w:r w:rsidRPr="0072116B">
        <w:t>State</w:t>
      </w:r>
      <w:proofErr w:type="spellEnd"/>
      <w:r w:rsidRPr="0072116B">
        <w:t xml:space="preserve"> = </w:t>
      </w:r>
      <w:proofErr w:type="spellStart"/>
      <w:r w:rsidRPr="0072116B">
        <w:t>true</w:t>
      </w:r>
      <w:proofErr w:type="spellEnd"/>
      <w:r w:rsidRPr="0072116B">
        <w:t xml:space="preserve">;//переход в состояние </w:t>
      </w:r>
      <w:proofErr w:type="spellStart"/>
      <w:r w:rsidRPr="0072116B">
        <w:t>word</w:t>
      </w:r>
      <w:proofErr w:type="spellEnd"/>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s</w:t>
      </w:r>
      <w:proofErr w:type="spellEnd"/>
      <w:r w:rsidRPr="0072116B">
        <w:t xml:space="preserve"> = </w:t>
      </w:r>
      <w:proofErr w:type="spellStart"/>
      <w:r w:rsidRPr="0072116B">
        <w:t>MyStreamReader.ReadLine</w:t>
      </w:r>
      <w:proofErr w:type="spellEnd"/>
      <w:r w:rsidRPr="0072116B">
        <w:t xml:space="preserve">();//чтение </w:t>
      </w:r>
      <w:proofErr w:type="gramStart"/>
      <w:r w:rsidRPr="0072116B">
        <w:t>следующий</w:t>
      </w:r>
      <w:proofErr w:type="gramEnd"/>
      <w:r w:rsidRPr="0072116B">
        <w:t xml:space="preserve"> строки</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MyStreamReader.Close</w:t>
      </w:r>
      <w:proofErr w:type="spellEnd"/>
      <w:r w:rsidRPr="0072116B">
        <w:t>();//завершение чтения файла</w:t>
      </w:r>
    </w:p>
    <w:p w:rsidR="0072116B" w:rsidRPr="0072116B" w:rsidRDefault="0072116B" w:rsidP="0072116B">
      <w:pPr>
        <w:pStyle w:val="a6"/>
      </w:pPr>
      <w:r w:rsidRPr="0072116B">
        <w:t xml:space="preserve">            label1.Text = "Количество слов начинающихся двух русских строчных гласных букв: " + </w:t>
      </w:r>
      <w:proofErr w:type="spellStart"/>
      <w:r w:rsidRPr="0072116B">
        <w:t>Convert.ToString</w:t>
      </w:r>
      <w:proofErr w:type="spellEnd"/>
      <w:r w:rsidRPr="0072116B">
        <w:t>(</w:t>
      </w:r>
      <w:proofErr w:type="spellStart"/>
      <w:r w:rsidRPr="0072116B">
        <w:t>k_wordsglas</w:t>
      </w:r>
      <w:proofErr w:type="spellEnd"/>
      <w:r w:rsidRPr="0072116B">
        <w:t>);//вывод количества на форму</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
    <w:p w:rsidR="00615213" w:rsidRPr="00615213" w:rsidRDefault="0072116B" w:rsidP="0072116B">
      <w:pPr>
        <w:pStyle w:val="a6"/>
      </w:pPr>
      <w:r w:rsidRPr="0072116B">
        <w:t>}</w:t>
      </w:r>
    </w:p>
    <w:sectPr w:rsidR="00615213" w:rsidRPr="00615213" w:rsidSect="00DA7E5D">
      <w:headerReference w:type="default" r:id="rId15"/>
      <w:footerReference w:type="default" r:id="rId16"/>
      <w:footerReference w:type="first" r:id="rId17"/>
      <w:pgSz w:w="11906" w:h="16838" w:code="9"/>
      <w:pgMar w:top="851" w:right="567" w:bottom="1701" w:left="1418" w:header="284" w:footer="284"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3CD" w:rsidRDefault="008203CD">
      <w:r>
        <w:separator/>
      </w:r>
    </w:p>
  </w:endnote>
  <w:endnote w:type="continuationSeparator" w:id="0">
    <w:p w:rsidR="008203CD" w:rsidRDefault="008203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C455A"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977025">
                <w:pPr>
                  <w:spacing w:line="240" w:lineRule="auto"/>
                  <w:ind w:firstLine="0"/>
                  <w:jc w:val="center"/>
                  <w:rPr>
                    <w:rFonts w:ascii="Arial" w:hAnsi="Arial" w:cs="Arial"/>
                    <w:i/>
                    <w:sz w:val="48"/>
                    <w:szCs w:val="48"/>
                  </w:rPr>
                </w:pPr>
                <w:r w:rsidRPr="00615213">
                  <w:rPr>
                    <w:rFonts w:ascii="Arial" w:hAnsi="Arial" w:cs="Arial"/>
                    <w:i/>
                    <w:sz w:val="48"/>
                    <w:szCs w:val="48"/>
                    <w:lang w:val="en-US"/>
                  </w:rPr>
                  <w:t>1308.</w:t>
                </w:r>
                <w:r w:rsidR="00977025">
                  <w:rPr>
                    <w:rFonts w:ascii="Arial" w:hAnsi="Arial" w:cs="Arial"/>
                    <w:i/>
                    <w:sz w:val="48"/>
                    <w:szCs w:val="48"/>
                  </w:rPr>
                  <w:t>3</w:t>
                </w:r>
                <w:r w:rsidRPr="00615213">
                  <w:rPr>
                    <w:rFonts w:ascii="Arial" w:hAnsi="Arial" w:cs="Arial"/>
                    <w:i/>
                    <w:sz w:val="48"/>
                    <w:szCs w:val="48"/>
                    <w:lang w:val="en-US"/>
                  </w:rPr>
                  <w:t>01</w:t>
                </w:r>
                <w:r w:rsidRPr="00615213">
                  <w:rPr>
                    <w:rFonts w:ascii="Arial" w:hAnsi="Arial" w:cs="Arial"/>
                    <w:i/>
                    <w:sz w:val="48"/>
                    <w:szCs w:val="48"/>
                  </w:rPr>
                  <w:t>105</w:t>
                </w:r>
                <w:r w:rsidRPr="00615213">
                  <w:rPr>
                    <w:rFonts w:ascii="Arial" w:hAnsi="Arial" w:cs="Arial"/>
                    <w:i/>
                    <w:sz w:val="48"/>
                    <w:szCs w:val="48"/>
                    <w:lang w:val="en-US"/>
                  </w:rPr>
                  <w:t>.</w:t>
                </w:r>
                <w:r w:rsidR="008C4EF1" w:rsidRPr="00615213">
                  <w:rPr>
                    <w:rFonts w:ascii="Arial" w:hAnsi="Arial" w:cs="Arial"/>
                    <w:i/>
                    <w:sz w:val="48"/>
                    <w:szCs w:val="48"/>
                  </w:rPr>
                  <w:t>207</w:t>
                </w:r>
                <w:r w:rsidRPr="00615213">
                  <w:rPr>
                    <w:rFonts w:ascii="Arial" w:hAnsi="Arial" w:cs="Arial"/>
                    <w:i/>
                    <w:sz w:val="48"/>
                    <w:szCs w:val="48"/>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C455A">
    <w:pPr>
      <w:pStyle w:val="a4"/>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615213">
                      <w:rPr>
                        <w:rFonts w:ascii="Arial" w:hAnsi="Arial" w:cs="Arial"/>
                        <w:i/>
                        <w:sz w:val="48"/>
                        <w:szCs w:val="48"/>
                        <w:lang w:val="en-US"/>
                      </w:rPr>
                      <w:t>1308.</w:t>
                    </w:r>
                    <w:r w:rsidR="00977025">
                      <w:rPr>
                        <w:rFonts w:ascii="Arial" w:hAnsi="Arial" w:cs="Arial"/>
                        <w:i/>
                        <w:sz w:val="48"/>
                        <w:szCs w:val="48"/>
                      </w:rPr>
                      <w:t>3</w:t>
                    </w:r>
                    <w:r w:rsidRPr="00615213">
                      <w:rPr>
                        <w:rFonts w:ascii="Arial" w:hAnsi="Arial" w:cs="Arial"/>
                        <w:i/>
                        <w:sz w:val="48"/>
                        <w:szCs w:val="48"/>
                        <w:lang w:val="en-US"/>
                      </w:rPr>
                      <w:t>01</w:t>
                    </w:r>
                    <w:r w:rsidRPr="00615213">
                      <w:rPr>
                        <w:rFonts w:ascii="Arial" w:hAnsi="Arial" w:cs="Arial"/>
                        <w:i/>
                        <w:sz w:val="48"/>
                        <w:szCs w:val="48"/>
                      </w:rPr>
                      <w:t>105</w:t>
                    </w:r>
                    <w:r w:rsidRPr="00615213">
                      <w:rPr>
                        <w:rFonts w:ascii="Arial" w:hAnsi="Arial" w:cs="Arial"/>
                        <w:i/>
                        <w:sz w:val="48"/>
                        <w:szCs w:val="48"/>
                        <w:lang w:val="en-US"/>
                      </w:rPr>
                      <w:t>.</w:t>
                    </w:r>
                    <w:r w:rsidR="008C4EF1" w:rsidRPr="00615213">
                      <w:rPr>
                        <w:rFonts w:ascii="Arial" w:hAnsi="Arial" w:cs="Arial"/>
                        <w:i/>
                        <w:sz w:val="48"/>
                        <w:szCs w:val="48"/>
                      </w:rPr>
                      <w:t>207</w:t>
                    </w:r>
                    <w:r w:rsidRPr="00615213">
                      <w:rPr>
                        <w:rFonts w:ascii="Arial" w:hAnsi="Arial" w:cs="Arial"/>
                        <w:i/>
                        <w:sz w:val="48"/>
                        <w:szCs w:val="48"/>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3C455A"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8D77C9">
                      <w:rPr>
                        <w:rStyle w:val="a5"/>
                        <w:rFonts w:ascii="Arial" w:hAnsi="Arial" w:cs="Arial"/>
                        <w:i/>
                        <w:noProof/>
                        <w:sz w:val="16"/>
                        <w:szCs w:val="16"/>
                      </w:rPr>
                      <w:t>3</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3C455A"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8D77C9">
                      <w:rPr>
                        <w:rStyle w:val="a5"/>
                        <w:rFonts w:ascii="Arial" w:hAnsi="Arial" w:cs="Arial"/>
                        <w:i/>
                        <w:noProof/>
                        <w:sz w:val="16"/>
                        <w:szCs w:val="16"/>
                      </w:rPr>
                      <w:t>1</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977025" w:rsidRDefault="00677B2B" w:rsidP="00977025"/>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3CD" w:rsidRDefault="008203CD">
      <w:r>
        <w:separator/>
      </w:r>
    </w:p>
  </w:footnote>
  <w:footnote w:type="continuationSeparator" w:id="0">
    <w:p w:rsidR="008203CD" w:rsidRDefault="008203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C455A">
    <w:pPr>
      <w:pStyle w:val="a3"/>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3C455A"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C75A38">
                    <w:rPr>
                      <w:rStyle w:val="a5"/>
                      <w:rFonts w:ascii="Arial" w:hAnsi="Arial" w:cs="Arial"/>
                      <w:i/>
                      <w:noProof/>
                      <w:sz w:val="20"/>
                      <w:szCs w:val="20"/>
                    </w:rPr>
                    <w:t>14</w:t>
                  </w:r>
                  <w:r w:rsidRPr="005202B2">
                    <w:rPr>
                      <w:rStyle w:val="a5"/>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12782DE0"/>
    <w:multiLevelType w:val="hybridMultilevel"/>
    <w:tmpl w:val="48A2CD5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171078BE"/>
    <w:multiLevelType w:val="hybridMultilevel"/>
    <w:tmpl w:val="5E5665A6"/>
    <w:lvl w:ilvl="0" w:tplc="4F5013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7">
    <w:nsid w:val="189F3E33"/>
    <w:multiLevelType w:val="hybridMultilevel"/>
    <w:tmpl w:val="52A608C6"/>
    <w:lvl w:ilvl="0" w:tplc="023AD558">
      <w:start w:val="1"/>
      <w:numFmt w:val="decimal"/>
      <w:lvlText w:val="%1."/>
      <w:lvlJc w:val="left"/>
      <w:pPr>
        <w:ind w:left="1443" w:hanging="7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1C1C15F0"/>
    <w:multiLevelType w:val="hybridMultilevel"/>
    <w:tmpl w:val="CF685534"/>
    <w:lvl w:ilvl="0" w:tplc="4E266E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nsid w:val="3A6203C3"/>
    <w:multiLevelType w:val="hybridMultilevel"/>
    <w:tmpl w:val="87508E0E"/>
    <w:lvl w:ilvl="0" w:tplc="1A7C4912">
      <w:numFmt w:val="bullet"/>
      <w:lvlText w:val=""/>
      <w:lvlJc w:val="left"/>
      <w:pPr>
        <w:ind w:left="720" w:hanging="360"/>
      </w:pPr>
      <w:rPr>
        <w:rFonts w:ascii="Wingdings" w:eastAsia="Times New Roman"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7">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3"/>
  </w:num>
  <w:num w:numId="13">
    <w:abstractNumId w:val="21"/>
  </w:num>
  <w:num w:numId="14">
    <w:abstractNumId w:val="20"/>
  </w:num>
  <w:num w:numId="15">
    <w:abstractNumId w:val="24"/>
  </w:num>
  <w:num w:numId="16">
    <w:abstractNumId w:val="28"/>
  </w:num>
  <w:num w:numId="17">
    <w:abstractNumId w:val="12"/>
  </w:num>
  <w:num w:numId="18">
    <w:abstractNumId w:val="11"/>
  </w:num>
  <w:num w:numId="19">
    <w:abstractNumId w:val="22"/>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0"/>
  </w:num>
  <w:num w:numId="23">
    <w:abstractNumId w:val="29"/>
  </w:num>
  <w:num w:numId="24">
    <w:abstractNumId w:val="19"/>
  </w:num>
  <w:num w:numId="25">
    <w:abstractNumId w:val="31"/>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5"/>
  </w:num>
  <w:num w:numId="30">
    <w:abstractNumId w:val="14"/>
  </w:num>
  <w:num w:numId="31">
    <w:abstractNumId w:val="17"/>
  </w:num>
  <w:num w:numId="32">
    <w:abstractNumId w:val="23"/>
  </w:num>
  <w:num w:numId="33">
    <w:abstractNumId w:val="18"/>
  </w:num>
  <w:num w:numId="34">
    <w:abstractNumId w:val="15"/>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29698">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14923"/>
    <w:rsid w:val="00020FF6"/>
    <w:rsid w:val="00045D63"/>
    <w:rsid w:val="00053E9E"/>
    <w:rsid w:val="00077DE8"/>
    <w:rsid w:val="00084075"/>
    <w:rsid w:val="00091807"/>
    <w:rsid w:val="000B1D7E"/>
    <w:rsid w:val="000B3CD4"/>
    <w:rsid w:val="000B6F69"/>
    <w:rsid w:val="000C383A"/>
    <w:rsid w:val="000E01D0"/>
    <w:rsid w:val="000E5131"/>
    <w:rsid w:val="000F0073"/>
    <w:rsid w:val="000F0328"/>
    <w:rsid w:val="000F0471"/>
    <w:rsid w:val="000F6809"/>
    <w:rsid w:val="00107850"/>
    <w:rsid w:val="00153B30"/>
    <w:rsid w:val="00154402"/>
    <w:rsid w:val="00155CE7"/>
    <w:rsid w:val="0016049E"/>
    <w:rsid w:val="00163BA1"/>
    <w:rsid w:val="00181E76"/>
    <w:rsid w:val="001A5BC3"/>
    <w:rsid w:val="001B24A3"/>
    <w:rsid w:val="001B5568"/>
    <w:rsid w:val="001D0C7C"/>
    <w:rsid w:val="001E19E8"/>
    <w:rsid w:val="001E3B42"/>
    <w:rsid w:val="001F2610"/>
    <w:rsid w:val="002002EA"/>
    <w:rsid w:val="002145A4"/>
    <w:rsid w:val="002253DE"/>
    <w:rsid w:val="00256180"/>
    <w:rsid w:val="00256F61"/>
    <w:rsid w:val="0026001E"/>
    <w:rsid w:val="00280B39"/>
    <w:rsid w:val="002A50B3"/>
    <w:rsid w:val="002A5F37"/>
    <w:rsid w:val="002A7AB2"/>
    <w:rsid w:val="002C40C4"/>
    <w:rsid w:val="002E06FC"/>
    <w:rsid w:val="002E6EEA"/>
    <w:rsid w:val="002F5849"/>
    <w:rsid w:val="00307DD7"/>
    <w:rsid w:val="00310503"/>
    <w:rsid w:val="00311002"/>
    <w:rsid w:val="00315171"/>
    <w:rsid w:val="00316B5A"/>
    <w:rsid w:val="003221A8"/>
    <w:rsid w:val="003327B8"/>
    <w:rsid w:val="00332A9C"/>
    <w:rsid w:val="003521BB"/>
    <w:rsid w:val="00360191"/>
    <w:rsid w:val="003712C5"/>
    <w:rsid w:val="00395050"/>
    <w:rsid w:val="003A5085"/>
    <w:rsid w:val="003C455A"/>
    <w:rsid w:val="003C68B7"/>
    <w:rsid w:val="003D4A29"/>
    <w:rsid w:val="003E00E2"/>
    <w:rsid w:val="003E0895"/>
    <w:rsid w:val="003E195C"/>
    <w:rsid w:val="0041510A"/>
    <w:rsid w:val="0042033E"/>
    <w:rsid w:val="00424A41"/>
    <w:rsid w:val="00440316"/>
    <w:rsid w:val="00441FE3"/>
    <w:rsid w:val="004512B8"/>
    <w:rsid w:val="00452422"/>
    <w:rsid w:val="00466076"/>
    <w:rsid w:val="004668C7"/>
    <w:rsid w:val="0046698E"/>
    <w:rsid w:val="00477ACD"/>
    <w:rsid w:val="004843C7"/>
    <w:rsid w:val="00486A54"/>
    <w:rsid w:val="004A0B2E"/>
    <w:rsid w:val="004A1C55"/>
    <w:rsid w:val="004B1F3D"/>
    <w:rsid w:val="004D2FA1"/>
    <w:rsid w:val="004F04B8"/>
    <w:rsid w:val="004F55B2"/>
    <w:rsid w:val="00502127"/>
    <w:rsid w:val="005202B2"/>
    <w:rsid w:val="0052753C"/>
    <w:rsid w:val="00533EB5"/>
    <w:rsid w:val="00544FF5"/>
    <w:rsid w:val="00545902"/>
    <w:rsid w:val="00575B64"/>
    <w:rsid w:val="005770AA"/>
    <w:rsid w:val="005829F1"/>
    <w:rsid w:val="005831C4"/>
    <w:rsid w:val="005A5FF4"/>
    <w:rsid w:val="005B4275"/>
    <w:rsid w:val="005D4E33"/>
    <w:rsid w:val="005E5856"/>
    <w:rsid w:val="00611F0A"/>
    <w:rsid w:val="00615213"/>
    <w:rsid w:val="00624474"/>
    <w:rsid w:val="00630BDD"/>
    <w:rsid w:val="006337A1"/>
    <w:rsid w:val="00646452"/>
    <w:rsid w:val="00673D1D"/>
    <w:rsid w:val="00677B2B"/>
    <w:rsid w:val="00693630"/>
    <w:rsid w:val="00693CA5"/>
    <w:rsid w:val="006B0D98"/>
    <w:rsid w:val="006B0F90"/>
    <w:rsid w:val="006B6AA4"/>
    <w:rsid w:val="006C1E16"/>
    <w:rsid w:val="006C2DC5"/>
    <w:rsid w:val="006E4988"/>
    <w:rsid w:val="007138D8"/>
    <w:rsid w:val="00717202"/>
    <w:rsid w:val="0072116B"/>
    <w:rsid w:val="007451C8"/>
    <w:rsid w:val="007650BE"/>
    <w:rsid w:val="00775696"/>
    <w:rsid w:val="0077702F"/>
    <w:rsid w:val="007C11C4"/>
    <w:rsid w:val="007C1368"/>
    <w:rsid w:val="007C4144"/>
    <w:rsid w:val="007E1718"/>
    <w:rsid w:val="007E6023"/>
    <w:rsid w:val="007F520F"/>
    <w:rsid w:val="008076F5"/>
    <w:rsid w:val="00812BB8"/>
    <w:rsid w:val="008203CD"/>
    <w:rsid w:val="008218AF"/>
    <w:rsid w:val="0082528D"/>
    <w:rsid w:val="00843701"/>
    <w:rsid w:val="008560DF"/>
    <w:rsid w:val="00871893"/>
    <w:rsid w:val="00874A87"/>
    <w:rsid w:val="00884B36"/>
    <w:rsid w:val="00886E42"/>
    <w:rsid w:val="008B11BC"/>
    <w:rsid w:val="008B3FB9"/>
    <w:rsid w:val="008C09B0"/>
    <w:rsid w:val="008C475C"/>
    <w:rsid w:val="008C4EF1"/>
    <w:rsid w:val="008D69BB"/>
    <w:rsid w:val="008D77C9"/>
    <w:rsid w:val="008F480F"/>
    <w:rsid w:val="00901522"/>
    <w:rsid w:val="00925113"/>
    <w:rsid w:val="00931062"/>
    <w:rsid w:val="00941C27"/>
    <w:rsid w:val="0097165A"/>
    <w:rsid w:val="00972994"/>
    <w:rsid w:val="00977025"/>
    <w:rsid w:val="0099127E"/>
    <w:rsid w:val="00991D94"/>
    <w:rsid w:val="009937F3"/>
    <w:rsid w:val="009A105E"/>
    <w:rsid w:val="009B4010"/>
    <w:rsid w:val="009F291B"/>
    <w:rsid w:val="00A129C7"/>
    <w:rsid w:val="00A178DA"/>
    <w:rsid w:val="00A35C50"/>
    <w:rsid w:val="00A373E3"/>
    <w:rsid w:val="00A37B11"/>
    <w:rsid w:val="00A43ADF"/>
    <w:rsid w:val="00A66C1D"/>
    <w:rsid w:val="00A836E0"/>
    <w:rsid w:val="00AA01DE"/>
    <w:rsid w:val="00AB0FE8"/>
    <w:rsid w:val="00AC0679"/>
    <w:rsid w:val="00AD79A7"/>
    <w:rsid w:val="00AE0362"/>
    <w:rsid w:val="00AE1438"/>
    <w:rsid w:val="00AE52A5"/>
    <w:rsid w:val="00AF7CB8"/>
    <w:rsid w:val="00B2329C"/>
    <w:rsid w:val="00B23677"/>
    <w:rsid w:val="00B311A2"/>
    <w:rsid w:val="00B36E7E"/>
    <w:rsid w:val="00B4336F"/>
    <w:rsid w:val="00B51203"/>
    <w:rsid w:val="00B649B5"/>
    <w:rsid w:val="00B7386F"/>
    <w:rsid w:val="00B77811"/>
    <w:rsid w:val="00B8484D"/>
    <w:rsid w:val="00BA44B6"/>
    <w:rsid w:val="00BD5C9D"/>
    <w:rsid w:val="00BE5FA6"/>
    <w:rsid w:val="00BF03C0"/>
    <w:rsid w:val="00C047E5"/>
    <w:rsid w:val="00C21D72"/>
    <w:rsid w:val="00C316FE"/>
    <w:rsid w:val="00C43DE9"/>
    <w:rsid w:val="00C44F47"/>
    <w:rsid w:val="00C479AE"/>
    <w:rsid w:val="00C566D7"/>
    <w:rsid w:val="00C64E77"/>
    <w:rsid w:val="00C75A38"/>
    <w:rsid w:val="00C826CD"/>
    <w:rsid w:val="00C90102"/>
    <w:rsid w:val="00C915CD"/>
    <w:rsid w:val="00CA10D1"/>
    <w:rsid w:val="00CA292B"/>
    <w:rsid w:val="00CB044D"/>
    <w:rsid w:val="00CB4AD9"/>
    <w:rsid w:val="00CC4F03"/>
    <w:rsid w:val="00CD24B8"/>
    <w:rsid w:val="00CE74C8"/>
    <w:rsid w:val="00D056A7"/>
    <w:rsid w:val="00D41A7E"/>
    <w:rsid w:val="00D5681C"/>
    <w:rsid w:val="00D6043E"/>
    <w:rsid w:val="00D6316F"/>
    <w:rsid w:val="00D74816"/>
    <w:rsid w:val="00D77EF6"/>
    <w:rsid w:val="00D9659F"/>
    <w:rsid w:val="00DA7E5D"/>
    <w:rsid w:val="00DD2717"/>
    <w:rsid w:val="00DE04C2"/>
    <w:rsid w:val="00DF1ED0"/>
    <w:rsid w:val="00DF72BF"/>
    <w:rsid w:val="00E227D0"/>
    <w:rsid w:val="00E43512"/>
    <w:rsid w:val="00E555B0"/>
    <w:rsid w:val="00E57298"/>
    <w:rsid w:val="00E75D00"/>
    <w:rsid w:val="00E75E78"/>
    <w:rsid w:val="00E85941"/>
    <w:rsid w:val="00E90CD4"/>
    <w:rsid w:val="00EA018C"/>
    <w:rsid w:val="00EC10F5"/>
    <w:rsid w:val="00EC3362"/>
    <w:rsid w:val="00ED454C"/>
    <w:rsid w:val="00ED6DA5"/>
    <w:rsid w:val="00EE2875"/>
    <w:rsid w:val="00F01F6C"/>
    <w:rsid w:val="00F06D6C"/>
    <w:rsid w:val="00F24FD9"/>
    <w:rsid w:val="00F36F4D"/>
    <w:rsid w:val="00F50799"/>
    <w:rsid w:val="00F50C72"/>
    <w:rsid w:val="00F56696"/>
    <w:rsid w:val="00F94414"/>
    <w:rsid w:val="00F966FC"/>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B2329C"/>
    <w:pPr>
      <w:numPr>
        <w:ilvl w:val="1"/>
        <w:numId w:val="11"/>
      </w:numPr>
      <w:spacing w:before="240" w:after="160" w:line="240" w:lineRule="auto"/>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u/wikipedia.org/wiki/&#1050;&#1086;&#1085;&#1077;&#1095;&#1085;&#1099;&#1081;_&#1072;&#1074;&#1090;&#1086;&#1084;&#1072;&#10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0A6D4-2159-406E-9368-67DF2410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17</Pages>
  <Words>2562</Words>
  <Characters>14610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17138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cp:lastModifiedBy>
  <cp:revision>37</cp:revision>
  <dcterms:created xsi:type="dcterms:W3CDTF">2016-08-28T08:32:00Z</dcterms:created>
  <dcterms:modified xsi:type="dcterms:W3CDTF">2016-11-02T14:12:00Z</dcterms:modified>
</cp:coreProperties>
</file>