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6CDDA" w14:textId="77777777" w:rsidR="00D550F3" w:rsidRDefault="00E55315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14:paraId="17141831" w14:textId="77777777" w:rsidR="00D550F3" w:rsidRDefault="00E55315">
      <w:pPr>
        <w:pStyle w:val="a7"/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8F0BACE" w14:textId="77777777" w:rsidR="00D550F3" w:rsidRDefault="00E55315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463B7B14" w14:textId="77777777" w:rsidR="00D550F3" w:rsidRDefault="00D550F3">
      <w:pPr>
        <w:pStyle w:val="a7"/>
        <w:spacing w:line="360" w:lineRule="auto"/>
        <w:jc w:val="center"/>
        <w:rPr>
          <w:sz w:val="28"/>
          <w:szCs w:val="28"/>
        </w:rPr>
      </w:pPr>
    </w:p>
    <w:p w14:paraId="72ED8D0C" w14:textId="77777777" w:rsidR="00D550F3" w:rsidRDefault="00D550F3">
      <w:pPr>
        <w:pStyle w:val="a7"/>
        <w:spacing w:line="360" w:lineRule="auto"/>
        <w:jc w:val="center"/>
        <w:rPr>
          <w:sz w:val="28"/>
          <w:szCs w:val="28"/>
        </w:rPr>
      </w:pPr>
    </w:p>
    <w:p w14:paraId="1E48FCF3" w14:textId="77777777" w:rsidR="00D550F3" w:rsidRDefault="00D550F3">
      <w:pPr>
        <w:pStyle w:val="a7"/>
        <w:spacing w:line="360" w:lineRule="auto"/>
        <w:jc w:val="center"/>
        <w:rPr>
          <w:sz w:val="28"/>
          <w:szCs w:val="28"/>
        </w:rPr>
      </w:pPr>
    </w:p>
    <w:p w14:paraId="711CA5DB" w14:textId="77777777" w:rsidR="00D550F3" w:rsidRDefault="00E55315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313A982" w14:textId="77777777" w:rsidR="00D550F3" w:rsidRDefault="00E55315">
      <w:pPr>
        <w:pStyle w:val="a7"/>
        <w:spacing w:line="360" w:lineRule="auto"/>
        <w:jc w:val="center"/>
      </w:pPr>
      <w:r>
        <w:rPr>
          <w:sz w:val="28"/>
          <w:szCs w:val="28"/>
        </w:rPr>
        <w:t>по лабораторной работе №5</w:t>
      </w:r>
    </w:p>
    <w:p w14:paraId="545AD03E" w14:textId="77777777" w:rsidR="00D550F3" w:rsidRDefault="00E55315">
      <w:pPr>
        <w:pStyle w:val="a7"/>
        <w:spacing w:line="360" w:lineRule="auto"/>
        <w:jc w:val="center"/>
      </w:pPr>
      <w:r>
        <w:rPr>
          <w:b/>
          <w:bCs/>
          <w:sz w:val="28"/>
          <w:szCs w:val="28"/>
        </w:rPr>
        <w:t>Хэш-функции.</w:t>
      </w:r>
    </w:p>
    <w:p w14:paraId="3AF3C9A5" w14:textId="77777777" w:rsidR="00D550F3" w:rsidRDefault="00D550F3">
      <w:pPr>
        <w:pStyle w:val="a7"/>
        <w:spacing w:line="360" w:lineRule="auto"/>
        <w:rPr>
          <w:sz w:val="28"/>
          <w:szCs w:val="28"/>
        </w:rPr>
      </w:pPr>
    </w:p>
    <w:p w14:paraId="358B80BB" w14:textId="77777777" w:rsidR="00D550F3" w:rsidRDefault="00D550F3">
      <w:pPr>
        <w:pStyle w:val="a7"/>
        <w:spacing w:line="360" w:lineRule="auto"/>
        <w:rPr>
          <w:sz w:val="28"/>
          <w:szCs w:val="28"/>
        </w:rPr>
      </w:pPr>
    </w:p>
    <w:p w14:paraId="43D64BD7" w14:textId="77777777" w:rsidR="00D550F3" w:rsidRDefault="00D550F3">
      <w:pPr>
        <w:pStyle w:val="a7"/>
        <w:spacing w:line="360" w:lineRule="auto"/>
      </w:pPr>
    </w:p>
    <w:p w14:paraId="0F286301" w14:textId="77777777" w:rsidR="00D550F3" w:rsidRDefault="00D550F3">
      <w:pPr>
        <w:pStyle w:val="a7"/>
        <w:spacing w:line="360" w:lineRule="auto"/>
      </w:pPr>
    </w:p>
    <w:p w14:paraId="1B6AE66C" w14:textId="77777777" w:rsidR="00D550F3" w:rsidRDefault="00D550F3">
      <w:pPr>
        <w:pStyle w:val="a7"/>
        <w:spacing w:line="360" w:lineRule="auto"/>
      </w:pPr>
    </w:p>
    <w:p w14:paraId="6F167487" w14:textId="77777777" w:rsidR="00D550F3" w:rsidRDefault="00D550F3">
      <w:pPr>
        <w:pStyle w:val="a7"/>
        <w:spacing w:line="360" w:lineRule="auto"/>
      </w:pPr>
    </w:p>
    <w:p w14:paraId="4B816131" w14:textId="77777777" w:rsidR="00D550F3" w:rsidRDefault="00D550F3">
      <w:pPr>
        <w:pStyle w:val="a7"/>
        <w:spacing w:line="360" w:lineRule="auto"/>
      </w:pPr>
    </w:p>
    <w:p w14:paraId="3D7A8246" w14:textId="77777777" w:rsidR="00D550F3" w:rsidRDefault="00E55315">
      <w:pPr>
        <w:pStyle w:val="a7"/>
        <w:spacing w:line="360" w:lineRule="auto"/>
      </w:pPr>
      <w:r>
        <w:rPr>
          <w:sz w:val="28"/>
          <w:szCs w:val="28"/>
        </w:rPr>
        <w:t>Выполнил</w:t>
      </w:r>
      <w:proofErr w:type="gramStart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Проверил</w:t>
      </w:r>
      <w:proofErr w:type="gramEnd"/>
      <w:r>
        <w:rPr>
          <w:sz w:val="28"/>
          <w:szCs w:val="28"/>
        </w:rPr>
        <w:t>:</w:t>
      </w:r>
    </w:p>
    <w:p w14:paraId="1FE4795E" w14:textId="476A7B65" w:rsidR="00D550F3" w:rsidRDefault="00E55315">
      <w:pPr>
        <w:pStyle w:val="a7"/>
        <w:spacing w:line="360" w:lineRule="auto"/>
      </w:pPr>
      <w:r>
        <w:rPr>
          <w:sz w:val="28"/>
          <w:szCs w:val="28"/>
        </w:rPr>
        <w:t>студент гр. 65350</w:t>
      </w:r>
      <w:r w:rsidR="009428F5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Артемьев В. С.</w:t>
      </w:r>
    </w:p>
    <w:p w14:paraId="1B10DEFF" w14:textId="0BEB931C" w:rsidR="00D550F3" w:rsidRDefault="009428F5">
      <w:pPr>
        <w:pStyle w:val="a7"/>
        <w:spacing w:line="360" w:lineRule="auto"/>
        <w:ind w:left="708" w:hanging="708"/>
      </w:pPr>
      <w:r>
        <w:rPr>
          <w:sz w:val="28"/>
          <w:szCs w:val="28"/>
        </w:rPr>
        <w:t>Зеневич А. В.</w:t>
      </w:r>
      <w:bookmarkStart w:id="0" w:name="_GoBack"/>
      <w:bookmarkEnd w:id="0"/>
      <w:r w:rsidR="00E55315">
        <w:rPr>
          <w:sz w:val="28"/>
          <w:szCs w:val="28"/>
        </w:rPr>
        <w:t xml:space="preserve">                 </w:t>
      </w:r>
      <w:r w:rsidR="00E55315">
        <w:rPr>
          <w:sz w:val="28"/>
          <w:szCs w:val="28"/>
        </w:rPr>
        <w:tab/>
      </w:r>
      <w:r w:rsidR="00E55315">
        <w:rPr>
          <w:sz w:val="28"/>
          <w:szCs w:val="28"/>
        </w:rPr>
        <w:tab/>
      </w:r>
      <w:r w:rsidR="00E55315">
        <w:rPr>
          <w:sz w:val="28"/>
          <w:szCs w:val="28"/>
        </w:rPr>
        <w:tab/>
      </w:r>
      <w:r w:rsidR="00E55315">
        <w:rPr>
          <w:sz w:val="28"/>
          <w:szCs w:val="28"/>
        </w:rPr>
        <w:tab/>
      </w:r>
      <w:r w:rsidR="00E55315">
        <w:rPr>
          <w:sz w:val="28"/>
          <w:szCs w:val="28"/>
        </w:rPr>
        <w:tab/>
      </w:r>
      <w:r w:rsidR="00E55315">
        <w:rPr>
          <w:sz w:val="28"/>
          <w:szCs w:val="28"/>
        </w:rPr>
        <w:tab/>
        <w:t xml:space="preserve">         </w:t>
      </w:r>
    </w:p>
    <w:p w14:paraId="714799ED" w14:textId="77777777" w:rsidR="00D550F3" w:rsidRDefault="00D550F3">
      <w:pPr>
        <w:pStyle w:val="a7"/>
        <w:spacing w:line="360" w:lineRule="auto"/>
        <w:rPr>
          <w:sz w:val="28"/>
          <w:szCs w:val="28"/>
        </w:rPr>
      </w:pPr>
    </w:p>
    <w:p w14:paraId="62E90943" w14:textId="77777777" w:rsidR="00D550F3" w:rsidRDefault="00D550F3">
      <w:pPr>
        <w:pStyle w:val="a7"/>
        <w:spacing w:line="360" w:lineRule="auto"/>
        <w:rPr>
          <w:sz w:val="28"/>
          <w:szCs w:val="28"/>
        </w:rPr>
      </w:pPr>
    </w:p>
    <w:p w14:paraId="21154C66" w14:textId="77777777" w:rsidR="00D550F3" w:rsidRDefault="00D550F3">
      <w:pPr>
        <w:pStyle w:val="a7"/>
        <w:spacing w:line="360" w:lineRule="auto"/>
        <w:rPr>
          <w:sz w:val="28"/>
          <w:szCs w:val="28"/>
        </w:rPr>
      </w:pPr>
    </w:p>
    <w:p w14:paraId="49209E99" w14:textId="77777777" w:rsidR="00D550F3" w:rsidRDefault="00D550F3">
      <w:pPr>
        <w:pStyle w:val="a7"/>
        <w:spacing w:line="360" w:lineRule="auto"/>
        <w:rPr>
          <w:sz w:val="28"/>
          <w:szCs w:val="28"/>
        </w:rPr>
      </w:pPr>
    </w:p>
    <w:p w14:paraId="0371409B" w14:textId="77777777" w:rsidR="00D550F3" w:rsidRDefault="00D550F3">
      <w:pPr>
        <w:pStyle w:val="a7"/>
        <w:spacing w:line="360" w:lineRule="auto"/>
        <w:jc w:val="center"/>
      </w:pPr>
    </w:p>
    <w:p w14:paraId="2AC838CD" w14:textId="77777777" w:rsidR="00D550F3" w:rsidRDefault="00E55315">
      <w:pPr>
        <w:pStyle w:val="a7"/>
        <w:spacing w:line="360" w:lineRule="auto"/>
        <w:jc w:val="center"/>
      </w:pPr>
      <w:r>
        <w:rPr>
          <w:sz w:val="28"/>
          <w:szCs w:val="28"/>
        </w:rPr>
        <w:t>Минск 2019</w:t>
      </w:r>
    </w:p>
    <w:p w14:paraId="5E37D6AE" w14:textId="77777777" w:rsidR="00D550F3" w:rsidRDefault="00E55315">
      <w:pPr>
        <w:pStyle w:val="a7"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Задание: </w:t>
      </w:r>
      <w:r>
        <w:rPr>
          <w:bCs/>
          <w:sz w:val="32"/>
          <w:szCs w:val="32"/>
        </w:rPr>
        <w:t xml:space="preserve">реализовать программное средство контроля целостности сообщений с помощью вычисления хэш-функции и алгоритма </w:t>
      </w:r>
      <w:r>
        <w:rPr>
          <w:bCs/>
          <w:sz w:val="32"/>
          <w:szCs w:val="32"/>
          <w:lang w:val="en-US"/>
        </w:rPr>
        <w:t>HMAC</w:t>
      </w:r>
    </w:p>
    <w:p w14:paraId="1F33B29F" w14:textId="77777777" w:rsidR="00D550F3" w:rsidRDefault="00E55315">
      <w:pPr>
        <w:pStyle w:val="a7"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14:paraId="1D583656" w14:textId="77777777" w:rsidR="00D550F3" w:rsidRDefault="00E55315">
      <w:pPr>
        <w:pStyle w:val="a7"/>
        <w:spacing w:line="360" w:lineRule="auto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HMAC (hash-based message authentication code) - код аутентификации (проверки подлинности) сообщений, использующий хеш-функции, механи</w:t>
      </w:r>
      <w:r>
        <w:rPr>
          <w:bCs/>
          <w:sz w:val="32"/>
          <w:szCs w:val="32"/>
        </w:rPr>
        <w:t xml:space="preserve">зм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лицами. Механизм HMAC использует MAC, описан в RFC 2104, в стандартах организаций ANSI, IETF, ISO и </w:t>
      </w:r>
      <w:r>
        <w:rPr>
          <w:bCs/>
          <w:sz w:val="32"/>
          <w:szCs w:val="32"/>
        </w:rPr>
        <w:t xml:space="preserve">NIST. </w:t>
      </w:r>
    </w:p>
    <w:p w14:paraId="5C293A09" w14:textId="77777777" w:rsidR="00D550F3" w:rsidRDefault="00E55315">
      <w:pPr>
        <w:pStyle w:val="a7"/>
        <w:spacing w:line="360" w:lineRule="auto"/>
        <w:ind w:firstLine="709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MAC 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— надстройка над MAC; механизм о</w:t>
      </w:r>
      <w:r>
        <w:rPr>
          <w:bCs/>
          <w:sz w:val="32"/>
          <w:szCs w:val="32"/>
        </w:rPr>
        <w:t>бмена данными с использованием секретного ключа (как в MAC) и хеш-функций. В зависимости от используемой хеш-функции выделяют HMAC-MD5, HMAC-SHA1, HMAC-RIPEMD128, HMAC-RIPEMD160 и т. п.</w:t>
      </w:r>
    </w:p>
    <w:p w14:paraId="34A45F56" w14:textId="77777777" w:rsidR="00D550F3" w:rsidRDefault="00E55315">
      <w:pPr>
        <w:spacing w:line="360" w:lineRule="auto"/>
        <w:rPr>
          <w:rFonts w:cs="Arial Unicode MS"/>
          <w:b/>
          <w:bCs/>
          <w:color w:val="000000"/>
          <w:sz w:val="32"/>
          <w:szCs w:val="32"/>
          <w:u w:color="000000"/>
          <w:lang w:val="ru-RU"/>
        </w:rPr>
      </w:pPr>
      <w:r w:rsidRPr="009428F5">
        <w:rPr>
          <w:lang w:val="ru-RU"/>
        </w:rPr>
        <w:br w:type="page"/>
      </w:r>
    </w:p>
    <w:p w14:paraId="20EA2795" w14:textId="77777777" w:rsidR="00D550F3" w:rsidRDefault="00E55315">
      <w:pPr>
        <w:pStyle w:val="a7"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Алгоритм</w:t>
      </w:r>
    </w:p>
    <w:p w14:paraId="51FD4197" w14:textId="77777777" w:rsidR="00D550F3" w:rsidRDefault="00E55315">
      <w:pPr>
        <w:numPr>
          <w:ilvl w:val="0"/>
          <w:numId w:val="1"/>
        </w:numPr>
        <w:shd w:val="clear" w:color="auto" w:fill="FFFFFF"/>
        <w:spacing w:beforeAutospacing="1" w:after="24" w:line="360" w:lineRule="auto"/>
        <w:ind w:left="384"/>
        <w:rPr>
          <w:color w:val="222222"/>
          <w:sz w:val="28"/>
          <w:szCs w:val="28"/>
          <w:lang w:val="ru-RU"/>
        </w:rPr>
      </w:pP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b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block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_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size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блока в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байтах;</w:t>
      </w:r>
    </w:p>
    <w:p w14:paraId="7BCA1C1D" w14:textId="77777777" w:rsidR="00D550F3" w:rsidRDefault="00E55315">
      <w:pPr>
        <w:numPr>
          <w:ilvl w:val="0"/>
          <w:numId w:val="1"/>
        </w:numPr>
        <w:shd w:val="clear" w:color="auto" w:fill="FFFFFF"/>
        <w:spacing w:after="24" w:line="360" w:lineRule="auto"/>
        <w:ind w:left="384"/>
        <w:rPr>
          <w:color w:val="222222"/>
          <w:sz w:val="28"/>
          <w:szCs w:val="28"/>
        </w:rPr>
      </w:pP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H</w:t>
      </w:r>
      <w:r>
        <w:rPr>
          <w:color w:val="222222"/>
          <w:sz w:val="28"/>
          <w:szCs w:val="28"/>
        </w:rPr>
        <w:t>,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hash</w:t>
      </w:r>
      <w:r>
        <w:rPr>
          <w:color w:val="222222"/>
          <w:sz w:val="28"/>
          <w:szCs w:val="28"/>
        </w:rPr>
        <w:t xml:space="preserve"> — </w:t>
      </w:r>
      <w:r>
        <w:rPr>
          <w:color w:val="222222"/>
          <w:sz w:val="28"/>
          <w:szCs w:val="28"/>
        </w:rPr>
        <w:t>хеш-функция;</w:t>
      </w:r>
    </w:p>
    <w:p w14:paraId="13A571B5" w14:textId="77777777" w:rsidR="00D550F3" w:rsidRPr="009428F5" w:rsidRDefault="00E55315">
      <w:pPr>
        <w:numPr>
          <w:ilvl w:val="0"/>
          <w:numId w:val="1"/>
        </w:numPr>
        <w:shd w:val="clear" w:color="auto" w:fill="FFFFFF"/>
        <w:spacing w:after="24" w:line="360" w:lineRule="auto"/>
        <w:ind w:left="384"/>
        <w:rPr>
          <w:lang w:val="ru-RU"/>
        </w:rPr>
      </w:pP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ipad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блок вида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( 0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x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36 0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x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36 0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x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36 ... 0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x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36 )</w:t>
      </w:r>
      <w:r>
        <w:rPr>
          <w:color w:val="222222"/>
          <w:sz w:val="28"/>
          <w:szCs w:val="28"/>
          <w:lang w:val="ru-RU"/>
        </w:rPr>
        <w:t>, где байт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0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x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повторяется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раз;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0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x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36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константа,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магическое число, приведённое в</w:t>
      </w:r>
      <w:r>
        <w:rPr>
          <w:color w:val="222222"/>
          <w:sz w:val="28"/>
          <w:szCs w:val="28"/>
        </w:rPr>
        <w:t> RFC</w:t>
      </w:r>
      <w:r>
        <w:rPr>
          <w:color w:val="222222"/>
          <w:sz w:val="28"/>
          <w:szCs w:val="28"/>
          <w:lang w:val="ru-RU"/>
        </w:rPr>
        <w:t xml:space="preserve"> 2104; «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>» от «</w:t>
      </w:r>
      <w:r>
        <w:rPr>
          <w:color w:val="222222"/>
          <w:sz w:val="28"/>
          <w:szCs w:val="28"/>
        </w:rPr>
        <w:t>inner</w:t>
      </w:r>
      <w:r>
        <w:rPr>
          <w:color w:val="222222"/>
          <w:sz w:val="28"/>
          <w:szCs w:val="28"/>
          <w:lang w:val="ru-RU"/>
        </w:rPr>
        <w:t>»</w:t>
      </w:r>
      <w:hyperlink r:id="rId7" w:anchor="cite_note-rfc2104-1" w:history="1">
        <w:r>
          <w:rPr>
            <w:rStyle w:val="InternetLink"/>
            <w:color w:val="0B0080"/>
            <w:sz w:val="28"/>
            <w:szCs w:val="28"/>
            <w:vertAlign w:val="superscript"/>
            <w:lang w:val="ru-RU"/>
          </w:rPr>
          <w:t>[1]</w:t>
        </w:r>
      </w:hyperlink>
      <w:r>
        <w:rPr>
          <w:color w:val="222222"/>
          <w:sz w:val="28"/>
          <w:szCs w:val="28"/>
          <w:lang w:val="ru-RU"/>
        </w:rPr>
        <w:t>;</w:t>
      </w:r>
    </w:p>
    <w:p w14:paraId="4D07F941" w14:textId="77777777" w:rsidR="00D550F3" w:rsidRDefault="00E55315">
      <w:pPr>
        <w:numPr>
          <w:ilvl w:val="0"/>
          <w:numId w:val="1"/>
        </w:numPr>
        <w:shd w:val="clear" w:color="auto" w:fill="FFFFFF"/>
        <w:spacing w:after="24" w:line="360" w:lineRule="auto"/>
        <w:ind w:left="384"/>
        <w:rPr>
          <w:color w:val="222222"/>
          <w:sz w:val="28"/>
          <w:szCs w:val="28"/>
          <w:lang w:val="ru-RU"/>
        </w:rPr>
      </w:pP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lang w:val="ru-RU"/>
        </w:rPr>
        <w:t>К</w:t>
      </w:r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key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</w:t>
      </w:r>
      <w:r>
        <w:rPr>
          <w:color w:val="222222"/>
          <w:sz w:val="28"/>
          <w:szCs w:val="28"/>
          <w:lang w:val="ru-RU"/>
        </w:rPr>
        <w:t>секретный ключ (общий для отправителя и получателя);</w:t>
      </w:r>
    </w:p>
    <w:p w14:paraId="45F21DE9" w14:textId="77777777" w:rsidR="00D550F3" w:rsidRDefault="00E55315">
      <w:pPr>
        <w:numPr>
          <w:ilvl w:val="0"/>
          <w:numId w:val="1"/>
        </w:numPr>
        <w:shd w:val="clear" w:color="auto" w:fill="FFFFFF"/>
        <w:spacing w:after="24" w:line="360" w:lineRule="auto"/>
        <w:ind w:left="384"/>
        <w:rPr>
          <w:color w:val="222222"/>
          <w:sz w:val="28"/>
          <w:szCs w:val="28"/>
          <w:lang w:val="ru-RU"/>
        </w:rPr>
      </w:pP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K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  <w:vertAlign w:val="subscript"/>
          <w:lang w:val="ru-RU"/>
        </w:rPr>
        <w:t>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изменённый ключ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K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(уменьшенный или увеличенный до размера блока (до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b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байт));</w:t>
      </w:r>
    </w:p>
    <w:p w14:paraId="747251AD" w14:textId="77777777" w:rsidR="00D550F3" w:rsidRDefault="00E55315">
      <w:pPr>
        <w:numPr>
          <w:ilvl w:val="0"/>
          <w:numId w:val="1"/>
        </w:numPr>
        <w:shd w:val="clear" w:color="auto" w:fill="FFFFFF"/>
        <w:spacing w:after="24" w:line="360" w:lineRule="auto"/>
        <w:ind w:left="384"/>
        <w:rPr>
          <w:color w:val="222222"/>
          <w:sz w:val="28"/>
          <w:szCs w:val="28"/>
          <w:lang w:val="ru-RU"/>
        </w:rPr>
      </w:pP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размер в байтах строки, возвращаемой хеш-функцией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H</w:t>
      </w:r>
      <w:r>
        <w:rPr>
          <w:color w:val="222222"/>
          <w:sz w:val="28"/>
          <w:szCs w:val="28"/>
          <w:lang w:val="ru-RU"/>
        </w:rPr>
        <w:t>;</w:t>
      </w:r>
      <w:r>
        <w:rPr>
          <w:color w:val="222222"/>
          <w:sz w:val="28"/>
          <w:szCs w:val="28"/>
        </w:rPr>
        <w:t> </w:t>
      </w:r>
      <w:r>
        <w:rPr>
          <w:rStyle w:val="HTML"/>
          <w:rFonts w:eastAsia="Symbol" w:cs="Times New Roman"/>
          <w:color w:val="000000"/>
          <w:sz w:val="28"/>
          <w:szCs w:val="28"/>
          <w:bdr w:val="single" w:sz="6" w:space="1" w:color="EAECF0"/>
          <w:shd w:val="clear" w:color="auto" w:fill="F8F9FA"/>
        </w:rPr>
        <w:t>L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зависит от выбранной хеш-функции и обычно меньше размера блок</w:t>
      </w:r>
      <w:r>
        <w:rPr>
          <w:color w:val="222222"/>
          <w:sz w:val="28"/>
          <w:szCs w:val="28"/>
          <w:lang w:val="ru-RU"/>
        </w:rPr>
        <w:t>а;</w:t>
      </w:r>
    </w:p>
    <w:p w14:paraId="60B4587A" w14:textId="77777777" w:rsidR="00D550F3" w:rsidRDefault="00E55315">
      <w:pPr>
        <w:spacing w:line="360" w:lineRule="auto"/>
        <w:rPr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70B9A0F" wp14:editId="73221B52">
            <wp:extent cx="3810000" cy="2847975"/>
            <wp:effectExtent l="0" t="0" r="0" b="0"/>
            <wp:docPr id="1" name="Рисунок 7" descr="https://upload.wikimedia.org/wikipedia/commons/thumb/7/7f/SHAhmac.svg/400px-SHAhma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https://upload.wikimedia.org/wikipedia/commons/thumb/7/7f/SHAhmac.svg/400px-SHAhmac.s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944" w14:textId="77777777" w:rsidR="00D550F3" w:rsidRDefault="00E55315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HMAC использует два прохода хэш - вычислений. Секретный ключ первый используется для получения двух ключей - внутренний и внешний. Первый проход алгоритма производит внутренний хэш, полученный из сообщения и внутреннего ключа. Второй проход </w:t>
      </w:r>
      <w:r>
        <w:rPr>
          <w:bCs/>
          <w:sz w:val="28"/>
          <w:szCs w:val="28"/>
          <w:lang w:val="ru-RU"/>
        </w:rPr>
        <w:t>производит окончательный HMAC-код, полученный из внутренней хеш - результата и внешнего ключа. Таким образом, алгоритм обеспечивает лучший иммунитет против атак расширения длины.</w:t>
      </w:r>
    </w:p>
    <w:p w14:paraId="4EDCEA1E" w14:textId="77777777" w:rsidR="00D550F3" w:rsidRDefault="00D550F3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0C0E6562" w14:textId="77777777" w:rsidR="00D550F3" w:rsidRDefault="00E55315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Итеративной хэш - функция разбивает сообщение на блоки фиксированного размер</w:t>
      </w:r>
      <w:r>
        <w:rPr>
          <w:bCs/>
          <w:sz w:val="28"/>
          <w:szCs w:val="28"/>
          <w:lang w:val="ru-RU"/>
        </w:rPr>
        <w:t>а и итерацию над ними с функцией сжатия. Так, например, SHA-256 работает на 512-битовых блоков. Размер выходного HMAC та же, что и основной хеш - функции (например, 256 и 1600 бит в случае SHA-256 и SHA-3, соответственно), хотя оно может быть укорочены, ес</w:t>
      </w:r>
      <w:r>
        <w:rPr>
          <w:bCs/>
          <w:sz w:val="28"/>
          <w:szCs w:val="28"/>
          <w:lang w:val="ru-RU"/>
        </w:rPr>
        <w:t>ли это желательно.</w:t>
      </w:r>
    </w:p>
    <w:p w14:paraId="1F541AF9" w14:textId="77777777" w:rsidR="00D550F3" w:rsidRDefault="00D550F3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789B8909" w14:textId="77777777" w:rsidR="00D550F3" w:rsidRDefault="00E55315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HMAC не шифрует сообщение. Вместо этого сообщения (зашифрованные или нет), должны быть отправлены вместе с HMAC. Сторона с секретным ключом может проверить код аутентификации, и, если он является подлинным, полученные и вычисленные хэши</w:t>
      </w:r>
      <w:r>
        <w:rPr>
          <w:bCs/>
          <w:sz w:val="28"/>
          <w:szCs w:val="28"/>
          <w:lang w:val="ru-RU"/>
        </w:rPr>
        <w:t xml:space="preserve"> совпадают.</w:t>
      </w:r>
    </w:p>
    <w:p w14:paraId="01E52286" w14:textId="77777777" w:rsidR="00D550F3" w:rsidRDefault="00D550F3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4E6A12B8" w14:textId="77777777" w:rsidR="00D550F3" w:rsidRDefault="00E55315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Определение и анализ конструкции HMAC был впервые опубликован в 1996 году в статье Mihir </w:t>
      </w:r>
      <w:proofErr w:type="gramStart"/>
      <w:r>
        <w:rPr>
          <w:bCs/>
          <w:sz w:val="28"/>
          <w:szCs w:val="28"/>
          <w:lang w:val="ru-RU"/>
        </w:rPr>
        <w:t>Bellare ,</w:t>
      </w:r>
      <w:proofErr w:type="gramEnd"/>
      <w:r>
        <w:rPr>
          <w:bCs/>
          <w:sz w:val="28"/>
          <w:szCs w:val="28"/>
          <w:lang w:val="ru-RU"/>
        </w:rPr>
        <w:t xml:space="preserve"> Ран Канетти, и Хьюго Кравчик, и они также писали RFC 2104 в 1997 1996 документе также определен вариант под названием NMAC. FIPS PUB 198 обобщае</w:t>
      </w:r>
      <w:r>
        <w:rPr>
          <w:bCs/>
          <w:sz w:val="28"/>
          <w:szCs w:val="28"/>
          <w:lang w:val="ru-RU"/>
        </w:rPr>
        <w:t>тся и стандартизирует использование HMACs. HMAC используется в рамках протокола IPsec и TLS протоколы и JSON веб - токенов.</w:t>
      </w:r>
    </w:p>
    <w:p w14:paraId="565D04D8" w14:textId="77777777" w:rsidR="00D550F3" w:rsidRDefault="00D550F3">
      <w:pPr>
        <w:spacing w:line="360" w:lineRule="auto"/>
        <w:rPr>
          <w:bCs/>
          <w:sz w:val="32"/>
          <w:szCs w:val="32"/>
          <w:lang w:val="ru-RU"/>
        </w:rPr>
      </w:pPr>
    </w:p>
    <w:p w14:paraId="498FC7CE" w14:textId="77777777" w:rsidR="00D550F3" w:rsidRDefault="00E55315">
      <w:pPr>
        <w:pStyle w:val="a7"/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Уязвимости</w:t>
      </w:r>
    </w:p>
    <w:p w14:paraId="2BF114E9" w14:textId="77777777" w:rsidR="00D550F3" w:rsidRDefault="00E55315">
      <w:pPr>
        <w:pStyle w:val="a7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2006 году Jongsung Ким, Алекс Бирюков, Барт Preneel 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 xml:space="preserve">Seokhie Hong показал, как отличить HMAC с </w:t>
      </w:r>
      <w:r>
        <w:rPr>
          <w:bCs/>
          <w:sz w:val="28"/>
          <w:szCs w:val="28"/>
        </w:rPr>
        <w:t>уменьшенными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версиями MD5 и SHA-1 или полные версии Haval, MD4 и SHA-0 от случайной функции или HMAC со случайной функцией.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Уязвимость позволяет злоумышленнику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разработать атаку подделки на HMAC. В 2009 году Xiaoyun Wang и др. представил отличительную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атак</w:t>
      </w:r>
      <w:r>
        <w:rPr>
          <w:bCs/>
          <w:sz w:val="28"/>
          <w:szCs w:val="28"/>
        </w:rPr>
        <w:t>у на HMAC-MD5 без использования связанных ключей. Он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может отличить экземпляр HMAC с MD5 от экземпляра со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случайной функцией с 2</w:t>
      </w:r>
      <w:r>
        <w:rPr>
          <w:bCs/>
          <w:sz w:val="28"/>
          <w:szCs w:val="28"/>
          <w:vertAlign w:val="superscript"/>
        </w:rPr>
        <w:t>97</w:t>
      </w:r>
      <w:r>
        <w:rPr>
          <w:bCs/>
          <w:sz w:val="28"/>
          <w:szCs w:val="28"/>
        </w:rPr>
        <w:t xml:space="preserve"> запросов с вероятностью 0,87.</w:t>
      </w:r>
    </w:p>
    <w:p w14:paraId="5ABBF7C6" w14:textId="77777777" w:rsidR="00D550F3" w:rsidRDefault="00E55315">
      <w:pPr>
        <w:pStyle w:val="a7"/>
        <w:spacing w:line="360" w:lineRule="auto"/>
        <w:ind w:firstLine="709"/>
        <w:jc w:val="both"/>
        <w:rPr>
          <w:bCs/>
          <w:sz w:val="32"/>
          <w:szCs w:val="32"/>
        </w:rPr>
      </w:pPr>
      <w:r>
        <w:rPr>
          <w:bCs/>
          <w:sz w:val="28"/>
          <w:szCs w:val="28"/>
        </w:rPr>
        <w:lastRenderedPageBreak/>
        <w:t>В 2011 году информационный RFC 6151 резюмировал соображения безопасности в MD5 и HMAC-MD5.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</w:rPr>
        <w:t xml:space="preserve">HMAC-MD5 RFC, </w:t>
      </w:r>
      <w:proofErr w:type="gramStart"/>
      <w:r>
        <w:rPr>
          <w:bCs/>
          <w:sz w:val="28"/>
          <w:szCs w:val="28"/>
        </w:rPr>
        <w:t>следует ,</w:t>
      </w:r>
      <w:proofErr w:type="gramEnd"/>
      <w:r>
        <w:rPr>
          <w:bCs/>
          <w:sz w:val="28"/>
          <w:szCs w:val="28"/>
        </w:rPr>
        <w:t xml:space="preserve"> что, хотя безопасность MD5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серьезно скомпрометирована, - известные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в настоящее время «атаки на HMAC-MD5, кажется, не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указывают на практическую уязвимость при использовании в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качестве кода аутентификации сообщения» , но это также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доб</w:t>
      </w:r>
      <w:r>
        <w:rPr>
          <w:bCs/>
          <w:sz w:val="28"/>
          <w:szCs w:val="28"/>
        </w:rPr>
        <w:t>авляет , что «для нового дизайна протокола, CipherSuite с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28"/>
          <w:szCs w:val="28"/>
        </w:rPr>
        <w:t>HMAC-MD5 не должны быть включены» .</w:t>
      </w:r>
      <w:r>
        <w:br w:type="page"/>
      </w:r>
    </w:p>
    <w:p w14:paraId="781D4B8E" w14:textId="77777777" w:rsidR="00D550F3" w:rsidRDefault="00E55315">
      <w:pPr>
        <w:pStyle w:val="a7"/>
        <w:spacing w:line="360" w:lineRule="auto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Результаты работы программы</w:t>
      </w:r>
    </w:p>
    <w:p w14:paraId="16E8849E" w14:textId="77777777" w:rsidR="00D550F3" w:rsidRDefault="00D550F3">
      <w:pPr>
        <w:pStyle w:val="a7"/>
        <w:spacing w:line="360" w:lineRule="auto"/>
        <w:rPr>
          <w:lang w:eastAsia="ru-RU"/>
        </w:rPr>
      </w:pPr>
    </w:p>
    <w:p w14:paraId="713468F4" w14:textId="77777777" w:rsidR="00D550F3" w:rsidRDefault="00E55315">
      <w:pPr>
        <w:pStyle w:val="a7"/>
        <w:spacing w:line="360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7E7F0BE0" wp14:editId="6AF790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182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AB4464" w14:textId="77777777" w:rsidR="00D550F3" w:rsidRDefault="00E55315">
      <w:pPr>
        <w:pStyle w:val="a7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 программы</w:t>
      </w:r>
    </w:p>
    <w:p w14:paraId="7F6B6B98" w14:textId="77777777" w:rsidR="00D550F3" w:rsidRDefault="00E55315">
      <w:pPr>
        <w:pStyle w:val="a7"/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0" simplePos="0" relativeHeight="4" behindDoc="0" locked="0" layoutInCell="1" allowOverlap="1" wp14:anchorId="36724F83" wp14:editId="5A6135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53021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50F3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344F" w14:textId="77777777" w:rsidR="00E55315" w:rsidRDefault="00E55315">
      <w:r>
        <w:separator/>
      </w:r>
    </w:p>
  </w:endnote>
  <w:endnote w:type="continuationSeparator" w:id="0">
    <w:p w14:paraId="2427365B" w14:textId="77777777" w:rsidR="00E55315" w:rsidRDefault="00E5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C72B" w14:textId="77777777" w:rsidR="00D550F3" w:rsidRDefault="00D550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AE31" w14:textId="77777777" w:rsidR="00E55315" w:rsidRDefault="00E55315">
      <w:r>
        <w:separator/>
      </w:r>
    </w:p>
  </w:footnote>
  <w:footnote w:type="continuationSeparator" w:id="0">
    <w:p w14:paraId="67509615" w14:textId="77777777" w:rsidR="00E55315" w:rsidRDefault="00E55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B9A3A" w14:textId="77777777" w:rsidR="00D550F3" w:rsidRDefault="00D550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4928"/>
    <w:multiLevelType w:val="multilevel"/>
    <w:tmpl w:val="B3F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1BE305E"/>
    <w:multiLevelType w:val="multilevel"/>
    <w:tmpl w:val="821CD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0F3"/>
    <w:rsid w:val="009428F5"/>
    <w:rsid w:val="00D550F3"/>
    <w:rsid w:val="00E5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B02F"/>
  <w15:docId w15:val="{CFEC1F23-8EA1-4A99-95EC-DDF3CAD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52141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29">
    <w:name w:val="ListLabel 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">
    <w:name w:val="ListLabel 3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">
    <w:name w:val="ListLabel 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">
    <w:name w:val="ListLabel 4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">
    <w:name w:val="ListLabel 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">
    <w:name w:val="ListLabel 4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">
    <w:name w:val="ListLabel 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">
    <w:name w:val="ListLabel 46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47">
    <w:name w:val="ListLabel 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">
    <w:name w:val="ListLabel 4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">
    <w:name w:val="ListLabel 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">
    <w:name w:val="ListLabel 5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">
    <w:name w:val="ListLabel 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">
    <w:name w:val="ListLabel 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">
    <w:name w:val="ListLabel 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57">
    <w:name w:val="ListLabel 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58">
    <w:name w:val="ListLabel 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59">
    <w:name w:val="ListLabel 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0">
    <w:name w:val="ListLabel 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1">
    <w:name w:val="ListLabel 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2">
    <w:name w:val="ListLabel 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3">
    <w:name w:val="ListLabel 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4">
    <w:name w:val="ListLabel 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vertAlign w:val="baseline"/>
    </w:rPr>
  </w:style>
  <w:style w:type="character" w:customStyle="1" w:styleId="ListLabel65">
    <w:name w:val="ListLabel 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6">
    <w:name w:val="ListLabel 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7">
    <w:name w:val="ListLabel 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8">
    <w:name w:val="ListLabel 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69">
    <w:name w:val="ListLabel 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0">
    <w:name w:val="ListLabel 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1">
    <w:name w:val="ListLabel 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2">
    <w:name w:val="ListLabel 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3">
    <w:name w:val="ListLabel 73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vertAlign w:val="baseline"/>
    </w:rPr>
  </w:style>
  <w:style w:type="character" w:customStyle="1" w:styleId="ListLabel74">
    <w:name w:val="ListLabel 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5">
    <w:name w:val="ListLabel 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6">
    <w:name w:val="ListLabel 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7">
    <w:name w:val="ListLabel 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8">
    <w:name w:val="ListLabel 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79">
    <w:name w:val="ListLabel 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0">
    <w:name w:val="ListLabel 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1">
    <w:name w:val="ListLabel 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2">
    <w:name w:val="ListLabel 82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83">
    <w:name w:val="ListLabel 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4">
    <w:name w:val="ListLabel 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5">
    <w:name w:val="ListLabel 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6">
    <w:name w:val="ListLabel 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7">
    <w:name w:val="ListLabel 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8">
    <w:name w:val="ListLabel 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89">
    <w:name w:val="ListLabel 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90">
    <w:name w:val="ListLabel 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91">
    <w:name w:val="ListLabel 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">
    <w:name w:val="ListLabel 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">
    <w:name w:val="ListLabel 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">
    <w:name w:val="ListLabel 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">
    <w:name w:val="ListLabel 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">
    <w:name w:val="ListLabel 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">
    <w:name w:val="ListLabel 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">
    <w:name w:val="ListLabel 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">
    <w:name w:val="ListLabel 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">
    <w:name w:val="ListLabel 10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01">
    <w:name w:val="ListLabel 1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">
    <w:name w:val="ListLabel 1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">
    <w:name w:val="ListLabel 1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">
    <w:name w:val="ListLabel 1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">
    <w:name w:val="ListLabel 1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">
    <w:name w:val="ListLabel 1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">
    <w:name w:val="ListLabel 1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">
    <w:name w:val="ListLabel 1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">
    <w:name w:val="ListLabel 109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10">
    <w:name w:val="ListLabel 1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">
    <w:name w:val="ListLabel 1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">
    <w:name w:val="ListLabel 1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">
    <w:name w:val="ListLabel 1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">
    <w:name w:val="ListLabel 1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">
    <w:name w:val="ListLabel 1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">
    <w:name w:val="ListLabel 1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">
    <w:name w:val="ListLabel 1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">
    <w:name w:val="ListLabel 118"/>
    <w:qFormat/>
    <w:rPr>
      <w:rFonts w:ascii="Times New Roman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19">
    <w:name w:val="ListLabel 11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">
    <w:name w:val="ListLabel 12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">
    <w:name w:val="ListLabel 12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">
    <w:name w:val="ListLabel 12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">
    <w:name w:val="ListLabel 12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">
    <w:name w:val="ListLabel 12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">
    <w:name w:val="ListLabel 12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">
    <w:name w:val="ListLabel 12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">
    <w:name w:val="ListLabel 127"/>
    <w:qFormat/>
    <w:rPr>
      <w:rFonts w:ascii="Times New Roman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28">
    <w:name w:val="ListLabel 12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">
    <w:name w:val="ListLabel 12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">
    <w:name w:val="ListLabel 130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">
    <w:name w:val="ListLabel 13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">
    <w:name w:val="ListLabel 13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">
    <w:name w:val="ListLabel 133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">
    <w:name w:val="ListLabel 13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">
    <w:name w:val="ListLabel 13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">
    <w:name w:val="ListLabel 136"/>
    <w:qFormat/>
    <w:rPr>
      <w:rFonts w:ascii="Times New Roman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37">
    <w:name w:val="ListLabel 13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">
    <w:name w:val="ListLabel 13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">
    <w:name w:val="ListLabel 1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vertAlign w:val="baseline"/>
    </w:rPr>
  </w:style>
  <w:style w:type="character" w:customStyle="1" w:styleId="ListLabel146">
    <w:name w:val="ListLabel 1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47">
    <w:name w:val="ListLabel 1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48">
    <w:name w:val="ListLabel 1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49">
    <w:name w:val="ListLabel 1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0">
    <w:name w:val="ListLabel 1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1">
    <w:name w:val="ListLabel 1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2">
    <w:name w:val="ListLabel 1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3">
    <w:name w:val="ListLabel 1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4">
    <w:name w:val="ListLabel 154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vertAlign w:val="baseline"/>
    </w:rPr>
  </w:style>
  <w:style w:type="character" w:customStyle="1" w:styleId="ListLabel155">
    <w:name w:val="ListLabel 1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6">
    <w:name w:val="ListLabel 1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7">
    <w:name w:val="ListLabel 1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8">
    <w:name w:val="ListLabel 1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59">
    <w:name w:val="ListLabel 1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0">
    <w:name w:val="ListLabel 1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1">
    <w:name w:val="ListLabel 1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2">
    <w:name w:val="ListLabel 1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3">
    <w:name w:val="ListLabel 163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64">
    <w:name w:val="ListLabel 1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5">
    <w:name w:val="ListLabel 1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6">
    <w:name w:val="ListLabel 1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7">
    <w:name w:val="ListLabel 1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8">
    <w:name w:val="ListLabel 1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69">
    <w:name w:val="ListLabel 1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70">
    <w:name w:val="ListLabel 1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71">
    <w:name w:val="ListLabel 1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172">
    <w:name w:val="ListLabel 172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73">
    <w:name w:val="ListLabel 1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">
    <w:name w:val="ListLabel 1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">
    <w:name w:val="ListLabel 1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">
    <w:name w:val="ListLabel 1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">
    <w:name w:val="ListLabel 1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">
    <w:name w:val="ListLabel 1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">
    <w:name w:val="ListLabel 1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">
    <w:name w:val="ListLabel 1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">
    <w:name w:val="ListLabel 181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82">
    <w:name w:val="ListLabel 1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">
    <w:name w:val="ListLabel 1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">
    <w:name w:val="ListLabel 1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">
    <w:name w:val="ListLabel 1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">
    <w:name w:val="ListLabel 1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">
    <w:name w:val="ListLabel 1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">
    <w:name w:val="ListLabel 1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">
    <w:name w:val="ListLabel 1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styleId="HTML">
    <w:name w:val="HTML Code"/>
    <w:basedOn w:val="a0"/>
    <w:uiPriority w:val="99"/>
    <w:semiHidden/>
    <w:unhideWhenUsed/>
    <w:qFormat/>
    <w:rsid w:val="00521417"/>
    <w:rPr>
      <w:rFonts w:ascii="Courier New" w:eastAsia="Times New Roman" w:hAnsi="Courier New" w:cs="Courier New"/>
      <w:sz w:val="20"/>
      <w:szCs w:val="20"/>
    </w:rPr>
  </w:style>
  <w:style w:type="character" w:customStyle="1" w:styleId="ListLabel190">
    <w:name w:val="ListLabel 19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191">
    <w:name w:val="ListLabel 19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">
    <w:name w:val="ListLabel 19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">
    <w:name w:val="ListLabel 193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">
    <w:name w:val="ListLabel 19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">
    <w:name w:val="ListLabel 19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">
    <w:name w:val="ListLabel 196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">
    <w:name w:val="ListLabel 19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">
    <w:name w:val="ListLabel 198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">
    <w:name w:val="ListLabel 199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200">
    <w:name w:val="ListLabel 20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">
    <w:name w:val="ListLabel 201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">
    <w:name w:val="ListLabel 202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">
    <w:name w:val="ListLabel 20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">
    <w:name w:val="ListLabel 204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">
    <w:name w:val="ListLabel 205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">
    <w:name w:val="ListLabel 20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">
    <w:name w:val="ListLabel 207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">
    <w:name w:val="ListLabel 208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209">
    <w:name w:val="ListLabel 209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">
    <w:name w:val="ListLabel 210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1">
    <w:name w:val="ListLabel 211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2">
    <w:name w:val="ListLabel 21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">
    <w:name w:val="ListLabel 21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4">
    <w:name w:val="ListLabel 21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5">
    <w:name w:val="ListLabel 21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6">
    <w:name w:val="ListLabel 21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7">
    <w:name w:val="ListLabel 2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vertAlign w:val="baseline"/>
    </w:rPr>
  </w:style>
  <w:style w:type="character" w:customStyle="1" w:styleId="ListLabel218">
    <w:name w:val="ListLabel 2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19">
    <w:name w:val="ListLabel 2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0">
    <w:name w:val="ListLabel 2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1">
    <w:name w:val="ListLabel 2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2">
    <w:name w:val="ListLabel 2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3">
    <w:name w:val="ListLabel 2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4">
    <w:name w:val="ListLabel 2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5">
    <w:name w:val="ListLabel 2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6">
    <w:name w:val="ListLabel 2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vertAlign w:val="baseline"/>
    </w:rPr>
  </w:style>
  <w:style w:type="character" w:customStyle="1" w:styleId="ListLabel227">
    <w:name w:val="ListLabel 2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8">
    <w:name w:val="ListLabel 2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29">
    <w:name w:val="ListLabel 2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0">
    <w:name w:val="ListLabel 2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1">
    <w:name w:val="ListLabel 2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2">
    <w:name w:val="ListLabel 2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3">
    <w:name w:val="ListLabel 2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4">
    <w:name w:val="ListLabel 2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5">
    <w:name w:val="ListLabel 2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236">
    <w:name w:val="ListLabel 2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7">
    <w:name w:val="ListLabel 2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8">
    <w:name w:val="ListLabel 2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39">
    <w:name w:val="ListLabel 2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40">
    <w:name w:val="ListLabel 2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41">
    <w:name w:val="ListLabel 2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42">
    <w:name w:val="ListLabel 2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43">
    <w:name w:val="ListLabel 2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40"/>
      <w:szCs w:val="40"/>
      <w:vertAlign w:val="baseline"/>
    </w:rPr>
  </w:style>
  <w:style w:type="character" w:customStyle="1" w:styleId="ListLabel244">
    <w:name w:val="ListLabel 2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245">
    <w:name w:val="ListLabel 2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">
    <w:name w:val="ListLabel 2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">
    <w:name w:val="ListLabel 2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">
    <w:name w:val="ListLabel 2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">
    <w:name w:val="ListLabel 2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">
    <w:name w:val="ListLabel 2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">
    <w:name w:val="ListLabel 2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">
    <w:name w:val="ListLabel 2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">
    <w:name w:val="ListLabel 2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8"/>
      <w:vertAlign w:val="baseline"/>
    </w:rPr>
  </w:style>
  <w:style w:type="character" w:customStyle="1" w:styleId="ListLabel254">
    <w:name w:val="ListLabel 2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">
    <w:name w:val="ListLabel 2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">
    <w:name w:val="ListLabel 2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">
    <w:name w:val="ListLabel 2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">
    <w:name w:val="ListLabel 2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">
    <w:name w:val="ListLabel 2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">
    <w:name w:val="ListLabel 2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">
    <w:name w:val="ListLabel 2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">
    <w:name w:val="ListLabel 262"/>
    <w:qFormat/>
    <w:rPr>
      <w:sz w:val="28"/>
    </w:rPr>
  </w:style>
  <w:style w:type="character" w:customStyle="1" w:styleId="ListLabel263">
    <w:name w:val="ListLabel 263"/>
    <w:qFormat/>
    <w:rPr>
      <w:sz w:val="20"/>
    </w:rPr>
  </w:style>
  <w:style w:type="character" w:customStyle="1" w:styleId="ListLabel264">
    <w:name w:val="ListLabel 264"/>
    <w:qFormat/>
    <w:rPr>
      <w:sz w:val="20"/>
    </w:rPr>
  </w:style>
  <w:style w:type="character" w:customStyle="1" w:styleId="ListLabel265">
    <w:name w:val="ListLabel 265"/>
    <w:qFormat/>
    <w:rPr>
      <w:sz w:val="20"/>
    </w:rPr>
  </w:style>
  <w:style w:type="character" w:customStyle="1" w:styleId="ListLabel266">
    <w:name w:val="ListLabel 266"/>
    <w:qFormat/>
    <w:rPr>
      <w:sz w:val="20"/>
    </w:rPr>
  </w:style>
  <w:style w:type="character" w:customStyle="1" w:styleId="ListLabel267">
    <w:name w:val="ListLabel 267"/>
    <w:qFormat/>
    <w:rPr>
      <w:sz w:val="20"/>
    </w:rPr>
  </w:style>
  <w:style w:type="character" w:customStyle="1" w:styleId="ListLabel268">
    <w:name w:val="ListLabel 268"/>
    <w:qFormat/>
    <w:rPr>
      <w:sz w:val="20"/>
    </w:rPr>
  </w:style>
  <w:style w:type="character" w:customStyle="1" w:styleId="ListLabel269">
    <w:name w:val="ListLabel 269"/>
    <w:qFormat/>
    <w:rPr>
      <w:sz w:val="20"/>
    </w:rPr>
  </w:style>
  <w:style w:type="character" w:customStyle="1" w:styleId="ListLabel270">
    <w:name w:val="ListLabel 270"/>
    <w:qFormat/>
    <w:rPr>
      <w:sz w:val="20"/>
    </w:rPr>
  </w:style>
  <w:style w:type="character" w:customStyle="1" w:styleId="ListLabel271">
    <w:name w:val="ListLabel 271"/>
    <w:qFormat/>
    <w:rPr>
      <w:color w:val="0B0080"/>
      <w:sz w:val="28"/>
      <w:szCs w:val="28"/>
      <w:vertAlign w:val="superscript"/>
      <w:lang w:val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paragraph" w:styleId="a8">
    <w:name w:val="List Paragraph"/>
    <w:qFormat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customStyle="1" w:styleId="a9">
    <w:name w:val="Текстовый блок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a">
    <w:name w:val="header"/>
    <w:basedOn w:val="a"/>
  </w:style>
  <w:style w:type="paragraph" w:styleId="ab">
    <w:name w:val="footer"/>
    <w:basedOn w:val="a"/>
  </w:style>
  <w:style w:type="numbering" w:customStyle="1" w:styleId="1">
    <w:name w:val="Импортированный стиль 1"/>
    <w:qFormat/>
  </w:style>
  <w:style w:type="numbering" w:customStyle="1" w:styleId="2">
    <w:name w:val="Импортированный стиль 2"/>
    <w:qFormat/>
  </w:style>
  <w:style w:type="numbering" w:customStyle="1" w:styleId="3">
    <w:name w:val="Импортированный стиль 3"/>
    <w:qFormat/>
  </w:style>
  <w:style w:type="numbering" w:customStyle="1" w:styleId="4">
    <w:name w:val="Импортированный стиль 4"/>
    <w:qFormat/>
  </w:style>
  <w:style w:type="numbering" w:customStyle="1" w:styleId="5">
    <w:name w:val="Импортированный стиль 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HMA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Zinya</cp:lastModifiedBy>
  <cp:revision>24</cp:revision>
  <dcterms:created xsi:type="dcterms:W3CDTF">2017-12-19T08:40:00Z</dcterms:created>
  <dcterms:modified xsi:type="dcterms:W3CDTF">2019-12-12T20:27:00Z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