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EBE8D" w14:textId="77777777" w:rsidR="007E6D7C" w:rsidRDefault="0084500D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52B11B36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6DC759" w14:textId="77777777" w:rsidR="007E6D7C" w:rsidRDefault="0084500D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61858E47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017D4" w14:textId="77777777" w:rsidR="007E6D7C" w:rsidRDefault="0084500D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0D8EF849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D7BAF2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2BB91F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69A09F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43BCBE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AC9BB7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DE9B63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FC11FC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7A4AD566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23E996C7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534A1959" w14:textId="77777777" w:rsidR="007E6D7C" w:rsidRDefault="0084500D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Отчёт</w:t>
      </w:r>
    </w:p>
    <w:p w14:paraId="5CBB48FE" w14:textId="77777777" w:rsidR="007E6D7C" w:rsidRDefault="0084500D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 по лабораторной работе №6</w:t>
      </w:r>
    </w:p>
    <w:p w14:paraId="17EC1410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center"/>
        <w:rPr>
          <w:sz w:val="22"/>
          <w:lang w:val="ru-RU"/>
        </w:rPr>
      </w:pPr>
    </w:p>
    <w:p w14:paraId="56CA70D8" w14:textId="77777777" w:rsidR="007E6D7C" w:rsidRDefault="0084500D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Цифровая подпись</w:t>
      </w:r>
    </w:p>
    <w:p w14:paraId="2F57EFCD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B976370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9CEA2F7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74ED16B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5C4E118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CFC2CC8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14EF767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D762945" w14:textId="77777777" w:rsidR="007E6D7C" w:rsidRDefault="0084500D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391A29D6" w14:textId="6A7174B1" w:rsidR="007E6D7C" w:rsidRPr="0084500D" w:rsidRDefault="0084500D">
      <w:pPr>
        <w:pStyle w:val="Standard"/>
        <w:shd w:val="clear" w:color="auto" w:fill="FFFFFF"/>
        <w:tabs>
          <w:tab w:val="left" w:pos="426"/>
        </w:tabs>
        <w:jc w:val="right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Зеневич А. В.</w:t>
      </w:r>
    </w:p>
    <w:p w14:paraId="3BC3D4A1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2C0EED1" w14:textId="77777777" w:rsidR="007E6D7C" w:rsidRDefault="0084500D">
      <w:pPr>
        <w:pStyle w:val="Standard"/>
        <w:shd w:val="clear" w:color="auto" w:fill="FFFFFF"/>
        <w:tabs>
          <w:tab w:val="left" w:pos="426"/>
        </w:tabs>
        <w:ind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1E96A8F6" w14:textId="1D968843" w:rsidR="007E6D7C" w:rsidRDefault="0084500D">
      <w:pPr>
        <w:pStyle w:val="Standard"/>
        <w:shd w:val="clear" w:color="auto" w:fill="FFFFFF"/>
        <w:tabs>
          <w:tab w:val="left" w:pos="426"/>
        </w:tabs>
        <w:ind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Артемьев В.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С.</w:t>
      </w:r>
    </w:p>
    <w:p w14:paraId="14DCA176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F2AF944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EA997E4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B34FF23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B2CBE7A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E942336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417C71A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3E0D48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905F04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9A10D1" w14:textId="77777777" w:rsidR="007E6D7C" w:rsidRDefault="007E6D7C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83FF24" w14:textId="77777777" w:rsidR="007E6D7C" w:rsidRDefault="0084500D">
      <w:pPr>
        <w:shd w:val="clear" w:color="auto" w:fill="FFFFFF"/>
        <w:tabs>
          <w:tab w:val="left" w:pos="426"/>
        </w:tabs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2019</w:t>
      </w:r>
    </w:p>
    <w:p w14:paraId="26DFBA0F" w14:textId="77777777" w:rsidR="007E6D7C" w:rsidRDefault="0084500D">
      <w:pPr>
        <w:pStyle w:val="ab"/>
        <w:spacing w:line="240" w:lineRule="auto"/>
        <w:jc w:val="center"/>
        <w:rPr>
          <w:rFonts w:ascii="Times New Roman" w:hAnsi="Times New Roman" w:cs="Times New Roman"/>
          <w:color w:val="0D0D0D"/>
          <w:sz w:val="40"/>
          <w:szCs w:val="24"/>
          <w:lang w:val="ru-RU"/>
        </w:rPr>
      </w:pPr>
      <w:r>
        <w:rPr>
          <w:rFonts w:ascii="Times New Roman" w:hAnsi="Times New Roman" w:cs="Times New Roman"/>
          <w:color w:val="0D0D0D"/>
          <w:sz w:val="40"/>
          <w:szCs w:val="24"/>
          <w:lang w:val="ru-RU"/>
        </w:rPr>
        <w:lastRenderedPageBreak/>
        <w:t>Содержание</w:t>
      </w:r>
    </w:p>
    <w:p w14:paraId="6FF18AD7" w14:textId="77777777" w:rsidR="007E6D7C" w:rsidRPr="0084500D" w:rsidRDefault="0084500D">
      <w:pPr>
        <w:pStyle w:val="11"/>
        <w:tabs>
          <w:tab w:val="right" w:leader="dot" w:pos="9345"/>
        </w:tabs>
        <w:rPr>
          <w:lang w:val="ru-RU"/>
        </w:rPr>
      </w:pPr>
      <w:hyperlink w:anchor="_Toc506485975">
        <w:r>
          <w:rPr>
            <w:rStyle w:val="IndexLink"/>
            <w:rFonts w:ascii="Times New Roman" w:eastAsia="Times New Roman" w:hAnsi="Times New Roman" w:cs="Times New Roman"/>
            <w:sz w:val="28"/>
            <w:szCs w:val="28"/>
            <w:lang w:val="ru-RU"/>
          </w:rPr>
          <w:t>1. Постановка задачи</w:t>
        </w:r>
        <w:r>
          <w:fldChar w:fldCharType="begin"/>
        </w:r>
        <w:bookmarkStart w:id="1" w:name="__Fieldmark__27_374166958"/>
        <w:bookmarkStart w:id="2" w:name="__Fieldmark__1877_3255269026"/>
        <w:r>
          <w:rPr>
            <w:rStyle w:val="ListLabel151"/>
          </w:rPr>
          <w:fldChar w:fldCharType="end"/>
        </w:r>
        <w:bookmarkEnd w:id="1"/>
        <w:bookmarkEnd w:id="2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PAGEREF</w:instrText>
        </w:r>
        <w:r w:rsidRPr="0084500D">
          <w:rPr>
            <w:rStyle w:val="InternetLink"/>
            <w:vanish/>
            <w:lang w:val="ru-RU"/>
          </w:rPr>
          <w:instrText xml:space="preserve"> _</w:instrText>
        </w:r>
        <w:r>
          <w:rPr>
            <w:rStyle w:val="InternetLink"/>
            <w:vanish/>
          </w:rPr>
          <w:instrText>Toc</w:instrText>
        </w:r>
        <w:r w:rsidRPr="0084500D">
          <w:rPr>
            <w:rStyle w:val="InternetLink"/>
            <w:vanish/>
            <w:lang w:val="ru-RU"/>
          </w:rPr>
          <w:instrText>506485975 \</w:instrText>
        </w:r>
        <w:r>
          <w:rPr>
            <w:rStyle w:val="InternetLink"/>
            <w:vanish/>
          </w:rPr>
          <w:instrText>h</w:instrText>
        </w:r>
        <w:r>
          <w:rPr>
            <w:rStyle w:val="InternetLink"/>
            <w:vanish/>
          </w:rPr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</w:t>
        </w:r>
        <w:r w:rsidRPr="0084500D">
          <w:rPr>
            <w:rStyle w:val="InternetLink"/>
            <w:vanish/>
            <w:lang w:val="ru-RU"/>
          </w:rPr>
          <w:t xml:space="preserve">: </w:t>
        </w:r>
        <w:r>
          <w:rPr>
            <w:rStyle w:val="InternetLink"/>
            <w:vanish/>
          </w:rPr>
          <w:t>Reference</w:t>
        </w:r>
        <w:r w:rsidRPr="0084500D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source</w:t>
        </w:r>
        <w:r w:rsidRPr="0084500D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not</w:t>
        </w:r>
        <w:r w:rsidRPr="0084500D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found</w:t>
        </w:r>
        <w:r>
          <w:rPr>
            <w:rStyle w:val="InternetLink"/>
            <w:vanish/>
          </w:rPr>
          <w:fldChar w:fldCharType="end"/>
        </w:r>
      </w:hyperlink>
      <w:r>
        <w:rPr>
          <w:rStyle w:val="IndexLink"/>
          <w:rFonts w:ascii="Times New Roman" w:eastAsia="Times New Roman" w:hAnsi="Times New Roman" w:cs="Times New Roman"/>
          <w:vanish/>
          <w:sz w:val="28"/>
          <w:szCs w:val="28"/>
          <w:lang w:val="ru-RU"/>
        </w:rPr>
        <w:t>2</w:t>
      </w:r>
    </w:p>
    <w:p w14:paraId="20685F8E" w14:textId="77777777" w:rsidR="007E6D7C" w:rsidRDefault="0084500D">
      <w:pPr>
        <w:pStyle w:val="11"/>
        <w:tabs>
          <w:tab w:val="right" w:leader="dot" w:pos="9345"/>
        </w:tabs>
        <w:rPr>
          <w:lang w:val="ru-RU"/>
        </w:rPr>
      </w:pPr>
      <w:r>
        <w:rPr>
          <w:rStyle w:val="IndexLink"/>
          <w:rFonts w:ascii="Times New Roman" w:eastAsia="Times New Roman" w:hAnsi="Times New Roman" w:cs="Times New Roman"/>
          <w:sz w:val="28"/>
          <w:szCs w:val="28"/>
          <w:lang w:val="ru-RU"/>
        </w:rPr>
        <w:t>2. Краткие теоретические сведения</w:t>
      </w:r>
    </w:p>
    <w:p w14:paraId="5F269164" w14:textId="77777777" w:rsidR="007E6D7C" w:rsidRPr="0084500D" w:rsidRDefault="0084500D">
      <w:pPr>
        <w:pStyle w:val="11"/>
        <w:tabs>
          <w:tab w:val="right" w:leader="dot" w:pos="9345"/>
        </w:tabs>
        <w:rPr>
          <w:lang w:val="ru-RU"/>
        </w:rPr>
      </w:pPr>
      <w:r>
        <w:rPr>
          <w:rStyle w:val="IndexLink"/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hyperlink w:anchor="_Toc506485977">
        <w:r>
          <w:rPr>
            <w:rStyle w:val="IndexLink"/>
            <w:rFonts w:ascii="Times New Roman" w:eastAsia="Times New Roman" w:hAnsi="Times New Roman" w:cs="Times New Roman"/>
            <w:sz w:val="28"/>
            <w:szCs w:val="28"/>
            <w:lang w:val="ru-RU"/>
          </w:rPr>
          <w:t>. Результаты выполнения</w:t>
        </w:r>
        <w:r>
          <w:fldChar w:fldCharType="begin"/>
        </w:r>
        <w:bookmarkStart w:id="3" w:name="__Fieldmark__39_374166958"/>
        <w:bookmarkStart w:id="4" w:name="__Fieldmark__1890_3255269026"/>
        <w:r>
          <w:rPr>
            <w:rStyle w:val="ListLabel151"/>
          </w:rPr>
          <w:fldChar w:fldCharType="end"/>
        </w:r>
        <w:bookmarkEnd w:id="3"/>
        <w:bookmarkEnd w:id="4"/>
        <w:r>
          <w:fldChar w:fldCharType="begin"/>
        </w:r>
        <w:r>
          <w:rPr>
            <w:webHidden/>
          </w:rPr>
          <w:instrText>PAGEREF</w:instrText>
        </w:r>
        <w:r w:rsidRPr="0084500D">
          <w:rPr>
            <w:webHidden/>
            <w:lang w:val="ru-RU"/>
          </w:rPr>
          <w:instrText xml:space="preserve"> _</w:instrText>
        </w:r>
        <w:r>
          <w:rPr>
            <w:webHidden/>
          </w:rPr>
          <w:instrText>Toc</w:instrText>
        </w:r>
        <w:r w:rsidRPr="0084500D">
          <w:rPr>
            <w:webHidden/>
            <w:lang w:val="ru-RU"/>
          </w:rPr>
          <w:instrText>506485977 \</w:instrText>
        </w:r>
        <w:r>
          <w:rPr>
            <w:webHidden/>
          </w:rPr>
          <w:instrText>h</w:instrText>
        </w:r>
        <w:r>
          <w:fldChar w:fldCharType="separate"/>
        </w:r>
        <w:r>
          <w:rPr>
            <w:rStyle w:val="InternetLink"/>
            <w:vanish/>
            <w:webHidden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t>PAGEREF</w:t>
        </w:r>
        <w:r w:rsidRPr="0084500D">
          <w:rPr>
            <w:rStyle w:val="InternetLink"/>
            <w:vanish/>
            <w:lang w:val="ru-RU"/>
          </w:rPr>
          <w:t xml:space="preserve"> _</w:t>
        </w:r>
        <w:r>
          <w:rPr>
            <w:rStyle w:val="InternetLink"/>
            <w:vanish/>
          </w:rPr>
          <w:t>Toc</w:t>
        </w:r>
        <w:r w:rsidRPr="0084500D">
          <w:rPr>
            <w:rStyle w:val="InternetLink"/>
            <w:vanish/>
            <w:lang w:val="ru-RU"/>
          </w:rPr>
          <w:t>506485977 \</w:t>
        </w:r>
        <w:r>
          <w:rPr>
            <w:rStyle w:val="InternetLink"/>
            <w:vanish/>
          </w:rPr>
          <w:t>hError</w:t>
        </w:r>
        <w:r w:rsidRPr="0084500D">
          <w:rPr>
            <w:rStyle w:val="InternetLink"/>
            <w:vanish/>
            <w:lang w:val="ru-RU"/>
          </w:rPr>
          <w:t xml:space="preserve">: </w:t>
        </w:r>
        <w:r>
          <w:rPr>
            <w:rStyle w:val="InternetLink"/>
            <w:vanish/>
          </w:rPr>
          <w:t>Reference</w:t>
        </w:r>
        <w:r w:rsidRPr="0084500D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source</w:t>
        </w:r>
        <w:r w:rsidRPr="0084500D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not</w:t>
        </w:r>
        <w:r w:rsidRPr="0084500D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found</w:t>
        </w:r>
        <w:r>
          <w:rPr>
            <w:rStyle w:val="InternetLink"/>
            <w:vanish/>
          </w:rPr>
          <w:fldChar w:fldCharType="end"/>
        </w:r>
      </w:hyperlink>
    </w:p>
    <w:p w14:paraId="65A49C1E" w14:textId="77777777" w:rsidR="007E6D7C" w:rsidRPr="0084500D" w:rsidRDefault="0084500D">
      <w:pPr>
        <w:pStyle w:val="11"/>
        <w:tabs>
          <w:tab w:val="right" w:leader="dot" w:pos="9345"/>
        </w:tabs>
        <w:rPr>
          <w:lang w:val="ru-RU"/>
        </w:rPr>
      </w:pPr>
      <w:r>
        <w:rPr>
          <w:rStyle w:val="IndexLink"/>
          <w:rFonts w:ascii="Times New Roman" w:hAnsi="Times New Roman" w:cs="Times New Roman"/>
          <w:sz w:val="28"/>
          <w:szCs w:val="28"/>
          <w:lang w:val="ru-RU"/>
        </w:rPr>
        <w:t>4</w:t>
      </w:r>
      <w:hyperlink w:anchor="_Toc506485978">
        <w:r>
          <w:rPr>
            <w:rStyle w:val="IndexLink"/>
            <w:rFonts w:ascii="Times New Roman" w:hAnsi="Times New Roman" w:cs="Times New Roman"/>
            <w:sz w:val="28"/>
            <w:szCs w:val="28"/>
            <w:lang w:val="ru-RU"/>
          </w:rPr>
          <w:t>. Выводы</w:t>
        </w:r>
        <w:r>
          <w:fldChar w:fldCharType="begin"/>
        </w:r>
        <w:bookmarkStart w:id="5" w:name="__Fieldmark__49_374166958"/>
        <w:bookmarkStart w:id="6" w:name="__Fieldmark__1901_3255269026"/>
        <w:r>
          <w:rPr>
            <w:rStyle w:val="ListLabel152"/>
          </w:rPr>
          <w:fldChar w:fldCharType="end"/>
        </w:r>
        <w:bookmarkEnd w:id="5"/>
        <w:bookmarkEnd w:id="6"/>
        <w:r>
          <w:fldChar w:fldCharType="begin"/>
        </w:r>
        <w:r>
          <w:rPr>
            <w:webHidden/>
          </w:rPr>
          <w:instrText>PAGEREF</w:instrText>
        </w:r>
        <w:r w:rsidRPr="0084500D">
          <w:rPr>
            <w:webHidden/>
            <w:lang w:val="ru-RU"/>
          </w:rPr>
          <w:instrText xml:space="preserve"> _</w:instrText>
        </w:r>
        <w:r>
          <w:rPr>
            <w:webHidden/>
          </w:rPr>
          <w:instrText>Toc</w:instrText>
        </w:r>
        <w:r w:rsidRPr="0084500D">
          <w:rPr>
            <w:webHidden/>
            <w:lang w:val="ru-RU"/>
          </w:rPr>
          <w:instrText>506485978 \</w:instrText>
        </w:r>
        <w:r>
          <w:rPr>
            <w:webHidden/>
          </w:rPr>
          <w:instrText>h</w:instrText>
        </w:r>
        <w:r>
          <w:fldChar w:fldCharType="separate"/>
        </w:r>
        <w:r>
          <w:rPr>
            <w:rStyle w:val="InternetLink"/>
            <w:vanish/>
            <w:webHidden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t>PAGEREF</w:t>
        </w:r>
        <w:r w:rsidRPr="0084500D">
          <w:rPr>
            <w:rStyle w:val="InternetLink"/>
            <w:vanish/>
            <w:lang w:val="ru-RU"/>
          </w:rPr>
          <w:t xml:space="preserve"> _</w:t>
        </w:r>
        <w:r>
          <w:rPr>
            <w:rStyle w:val="InternetLink"/>
            <w:vanish/>
          </w:rPr>
          <w:t>Toc</w:t>
        </w:r>
        <w:r w:rsidRPr="0084500D">
          <w:rPr>
            <w:rStyle w:val="InternetLink"/>
            <w:vanish/>
            <w:lang w:val="ru-RU"/>
          </w:rPr>
          <w:t>506485978 \</w:t>
        </w:r>
        <w:r>
          <w:rPr>
            <w:rStyle w:val="InternetLink"/>
            <w:vanish/>
          </w:rPr>
          <w:t>hError</w:t>
        </w:r>
        <w:r w:rsidRPr="0084500D">
          <w:rPr>
            <w:rStyle w:val="InternetLink"/>
            <w:vanish/>
            <w:lang w:val="ru-RU"/>
          </w:rPr>
          <w:t xml:space="preserve">: </w:t>
        </w:r>
        <w:r>
          <w:rPr>
            <w:rStyle w:val="InternetLink"/>
            <w:vanish/>
          </w:rPr>
          <w:t>Reference</w:t>
        </w:r>
        <w:r w:rsidRPr="0084500D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source</w:t>
        </w:r>
        <w:r w:rsidRPr="0084500D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not</w:t>
        </w:r>
        <w:r w:rsidRPr="0084500D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found</w:t>
        </w:r>
        <w:r>
          <w:rPr>
            <w:rStyle w:val="InternetLink"/>
            <w:vanish/>
          </w:rPr>
          <w:fldChar w:fldCharType="end"/>
        </w:r>
      </w:hyperlink>
    </w:p>
    <w:p w14:paraId="77060F39" w14:textId="77777777" w:rsidR="007E6D7C" w:rsidRPr="0084500D" w:rsidRDefault="0084500D">
      <w:pPr>
        <w:pStyle w:val="11"/>
        <w:tabs>
          <w:tab w:val="right" w:leader="dot" w:pos="9345"/>
        </w:tabs>
        <w:rPr>
          <w:lang w:val="ru-RU"/>
        </w:rPr>
      </w:pPr>
      <w:hyperlink w:anchor="_Toc506485979">
        <w:r>
          <w:rPr>
            <w:rStyle w:val="IndexLink"/>
            <w:rFonts w:ascii="Times New Roman" w:hAnsi="Times New Roman" w:cs="Times New Roman"/>
            <w:sz w:val="28"/>
            <w:szCs w:val="28"/>
            <w:lang w:val="ru-RU"/>
          </w:rPr>
          <w:t>ПРИЛОЖЕНИЕ 1. Исходный код программы.</w:t>
        </w:r>
        <w:r>
          <w:fldChar w:fldCharType="begin"/>
        </w:r>
        <w:bookmarkStart w:id="7" w:name="__Fieldmark__58_374166958"/>
        <w:bookmarkStart w:id="8" w:name="__Fieldmark__1911_3255269026"/>
        <w:r>
          <w:rPr>
            <w:rStyle w:val="ListLabel152"/>
          </w:rPr>
          <w:fldChar w:fldCharType="end"/>
        </w:r>
        <w:bookmarkEnd w:id="7"/>
        <w:bookmarkEnd w:id="8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PAGEREF</w:instrText>
        </w:r>
        <w:r w:rsidRPr="0084500D">
          <w:rPr>
            <w:rStyle w:val="InternetLink"/>
            <w:vanish/>
            <w:lang w:val="ru-RU"/>
          </w:rPr>
          <w:instrText xml:space="preserve"> _</w:instrText>
        </w:r>
        <w:r>
          <w:rPr>
            <w:rStyle w:val="InternetLink"/>
            <w:vanish/>
          </w:rPr>
          <w:instrText>Toc</w:instrText>
        </w:r>
        <w:r w:rsidRPr="0084500D">
          <w:rPr>
            <w:rStyle w:val="InternetLink"/>
            <w:vanish/>
            <w:lang w:val="ru-RU"/>
          </w:rPr>
          <w:instrText>506485979 \</w:instrText>
        </w:r>
        <w:r>
          <w:rPr>
            <w:rStyle w:val="InternetLink"/>
            <w:vanish/>
          </w:rPr>
          <w:instrText>h</w:instrText>
        </w:r>
        <w:r>
          <w:rPr>
            <w:rStyle w:val="InternetLink"/>
            <w:vanish/>
          </w:rPr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</w:t>
        </w:r>
        <w:r w:rsidRPr="0084500D">
          <w:rPr>
            <w:rStyle w:val="InternetLink"/>
            <w:vanish/>
            <w:lang w:val="ru-RU"/>
          </w:rPr>
          <w:t xml:space="preserve">: </w:t>
        </w:r>
        <w:r>
          <w:rPr>
            <w:rStyle w:val="InternetLink"/>
            <w:vanish/>
          </w:rPr>
          <w:t>Reference</w:t>
        </w:r>
        <w:r w:rsidRPr="0084500D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source</w:t>
        </w:r>
        <w:r w:rsidRPr="0084500D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not</w:t>
        </w:r>
        <w:r w:rsidRPr="0084500D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bookmarkStart w:id="9" w:name="__Fieldmark__64_374166958"/>
        <w:bookmarkStart w:id="10" w:name="__Fieldmark__1918_3255269026"/>
        <w:r>
          <w:rPr>
            <w:rStyle w:val="ListLabel152"/>
          </w:rPr>
          <w:fldChar w:fldCharType="end"/>
        </w:r>
        <w:bookmarkEnd w:id="9"/>
        <w:bookmarkEnd w:id="10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PAGEREF</w:instrText>
        </w:r>
        <w:r w:rsidRPr="0084500D">
          <w:rPr>
            <w:rStyle w:val="InternetLink"/>
            <w:vanish/>
            <w:lang w:val="ru-RU"/>
          </w:rPr>
          <w:instrText xml:space="preserve"> _</w:instrText>
        </w:r>
        <w:r>
          <w:rPr>
            <w:rStyle w:val="InternetLink"/>
            <w:vanish/>
          </w:rPr>
          <w:instrText>Toc</w:instrText>
        </w:r>
        <w:r w:rsidRPr="0084500D">
          <w:rPr>
            <w:rStyle w:val="InternetLink"/>
            <w:vanish/>
            <w:lang w:val="ru-RU"/>
          </w:rPr>
          <w:instrText>506485979 \</w:instrText>
        </w:r>
        <w:r>
          <w:rPr>
            <w:rStyle w:val="InternetLink"/>
            <w:vanish/>
          </w:rPr>
          <w:instrText>h</w:instrText>
        </w:r>
        <w:r>
          <w:rPr>
            <w:rStyle w:val="InternetLink"/>
            <w:vanish/>
          </w:rPr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</w:t>
        </w:r>
        <w:r w:rsidRPr="0084500D">
          <w:rPr>
            <w:rStyle w:val="InternetLink"/>
            <w:vanish/>
            <w:lang w:val="ru-RU"/>
          </w:rPr>
          <w:t xml:space="preserve">: </w:t>
        </w:r>
        <w:r>
          <w:rPr>
            <w:rStyle w:val="InternetLink"/>
            <w:vanish/>
          </w:rPr>
          <w:t>Reference</w:t>
        </w:r>
        <w:r w:rsidRPr="0084500D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source</w:t>
        </w:r>
        <w:r w:rsidRPr="0084500D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not</w:t>
        </w:r>
        <w:r w:rsidRPr="0084500D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bookmarkStart w:id="11" w:name="__Fieldmark__70_374166958"/>
        <w:bookmarkStart w:id="12" w:name="__Fieldmark__1925_3255269026"/>
        <w:r>
          <w:rPr>
            <w:rStyle w:val="ListLabel152"/>
          </w:rPr>
          <w:fldChar w:fldCharType="end"/>
        </w:r>
        <w:bookmarkEnd w:id="11"/>
        <w:bookmarkEnd w:id="12"/>
        <w:r>
          <w:fldChar w:fldCharType="begin"/>
        </w:r>
        <w:r>
          <w:rPr>
            <w:webHidden/>
          </w:rPr>
          <w:instrText>PAGEREF</w:instrText>
        </w:r>
        <w:r w:rsidRPr="0084500D">
          <w:rPr>
            <w:webHidden/>
            <w:lang w:val="ru-RU"/>
          </w:rPr>
          <w:instrText xml:space="preserve"> _</w:instrText>
        </w:r>
        <w:r>
          <w:rPr>
            <w:webHidden/>
          </w:rPr>
          <w:instrText>Toc</w:instrText>
        </w:r>
        <w:r w:rsidRPr="0084500D">
          <w:rPr>
            <w:webHidden/>
            <w:lang w:val="ru-RU"/>
          </w:rPr>
          <w:instrText>506485979 \</w:instrText>
        </w:r>
        <w:r>
          <w:rPr>
            <w:webHidden/>
          </w:rPr>
          <w:instrText>h</w:instrText>
        </w:r>
        <w:r>
          <w:fldChar w:fldCharType="separate"/>
        </w:r>
        <w:r>
          <w:rPr>
            <w:rStyle w:val="InternetLink"/>
            <w:vanish/>
            <w:webHidden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t>PAGEREF</w:t>
        </w:r>
        <w:r w:rsidRPr="0084500D">
          <w:rPr>
            <w:rStyle w:val="InternetLink"/>
            <w:vanish/>
            <w:lang w:val="ru-RU"/>
          </w:rPr>
          <w:t xml:space="preserve"> _</w:t>
        </w:r>
        <w:r>
          <w:rPr>
            <w:rStyle w:val="InternetLink"/>
            <w:vanish/>
          </w:rPr>
          <w:t>Toc</w:t>
        </w:r>
        <w:r w:rsidRPr="0084500D">
          <w:rPr>
            <w:rStyle w:val="InternetLink"/>
            <w:vanish/>
            <w:lang w:val="ru-RU"/>
          </w:rPr>
          <w:t>506485979 \</w:t>
        </w:r>
        <w:r>
          <w:rPr>
            <w:rStyle w:val="InternetLink"/>
            <w:vanish/>
          </w:rPr>
          <w:t>hError</w:t>
        </w:r>
        <w:r w:rsidRPr="0084500D">
          <w:rPr>
            <w:rStyle w:val="InternetLink"/>
            <w:vanish/>
            <w:lang w:val="ru-RU"/>
          </w:rPr>
          <w:t xml:space="preserve">: </w:t>
        </w:r>
        <w:r>
          <w:rPr>
            <w:rStyle w:val="InternetLink"/>
            <w:vanish/>
          </w:rPr>
          <w:t>Reference</w:t>
        </w:r>
        <w:r w:rsidRPr="0084500D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source</w:t>
        </w:r>
        <w:r w:rsidRPr="0084500D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not</w:t>
        </w:r>
        <w:r w:rsidRPr="0084500D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found</w:t>
        </w:r>
        <w:r>
          <w:rPr>
            <w:rStyle w:val="InternetLink"/>
            <w:vanish/>
          </w:rPr>
          <w:fldChar w:fldCharType="end"/>
        </w:r>
      </w:hyperlink>
    </w:p>
    <w:p w14:paraId="3E83063A" w14:textId="77777777" w:rsidR="007E6D7C" w:rsidRDefault="007E6D7C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92B71C" w14:textId="77777777" w:rsidR="007E6D7C" w:rsidRDefault="007E6D7C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87976B" w14:textId="77777777" w:rsidR="007E6D7C" w:rsidRDefault="007E6D7C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C8D370" w14:textId="77777777" w:rsidR="007E6D7C" w:rsidRDefault="007E6D7C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645B5C" w14:textId="77777777" w:rsidR="007E6D7C" w:rsidRDefault="007E6D7C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11B2F0" w14:textId="77777777" w:rsidR="007E6D7C" w:rsidRDefault="007E6D7C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0A64D9" w14:textId="77777777" w:rsidR="007E6D7C" w:rsidRDefault="007E6D7C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CBB37F" w14:textId="77777777" w:rsidR="007E6D7C" w:rsidRDefault="007E6D7C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B1E0BB" w14:textId="77777777" w:rsidR="007E6D7C" w:rsidRDefault="007E6D7C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075EB8" w14:textId="77777777" w:rsidR="007E6D7C" w:rsidRDefault="007E6D7C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C98B30" w14:textId="77777777" w:rsidR="007E6D7C" w:rsidRDefault="007E6D7C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EDA22E" w14:textId="77777777" w:rsidR="007E6D7C" w:rsidRDefault="007E6D7C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738E5C" w14:textId="77777777" w:rsidR="007E6D7C" w:rsidRDefault="007E6D7C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293C7C" w14:textId="77777777" w:rsidR="007E6D7C" w:rsidRDefault="007E6D7C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022B73" w14:textId="77777777" w:rsidR="007E6D7C" w:rsidRDefault="007E6D7C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49C2C8" w14:textId="77777777" w:rsidR="007E6D7C" w:rsidRDefault="007E6D7C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C22AA2" w14:textId="77777777" w:rsidR="007E6D7C" w:rsidRDefault="007E6D7C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EA3043" w14:textId="77777777" w:rsidR="007E6D7C" w:rsidRDefault="007E6D7C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4A6903" w14:textId="77777777" w:rsidR="007E6D7C" w:rsidRDefault="007E6D7C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AB6D6F" w14:textId="77777777" w:rsidR="007E6D7C" w:rsidRDefault="007E6D7C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9210E5" w14:textId="77777777" w:rsidR="007E6D7C" w:rsidRDefault="007E6D7C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9EE54D" w14:textId="77777777" w:rsidR="007E6D7C" w:rsidRDefault="007E6D7C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CF9915" w14:textId="77777777" w:rsidR="007E6D7C" w:rsidRDefault="007E6D7C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3099DE" w14:textId="77777777" w:rsidR="007E6D7C" w:rsidRDefault="007E6D7C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8B87F4" w14:textId="77777777" w:rsidR="007E6D7C" w:rsidRDefault="007E6D7C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EB7F39" w14:textId="77777777" w:rsidR="007E6D7C" w:rsidRDefault="007E6D7C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7C708A" w14:textId="77777777" w:rsidR="007E6D7C" w:rsidRDefault="007E6D7C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F65F3C" w14:textId="77777777" w:rsidR="007E6D7C" w:rsidRDefault="0084500D">
      <w:pPr>
        <w:pStyle w:val="1"/>
        <w:jc w:val="center"/>
        <w:rPr>
          <w:rFonts w:ascii="Times New Roman" w:eastAsia="Times New Roman" w:hAnsi="Times New Roman" w:cs="Times New Roman"/>
          <w:color w:val="00000A"/>
          <w:sz w:val="32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32"/>
          <w:lang w:val="ru-RU"/>
        </w:rPr>
        <w:lastRenderedPageBreak/>
        <w:t>1. Постановка задачи</w:t>
      </w:r>
    </w:p>
    <w:p w14:paraId="24B05970" w14:textId="77777777" w:rsidR="007E6D7C" w:rsidRDefault="0084500D">
      <w:pPr>
        <w:pStyle w:val="aa"/>
        <w:spacing w:after="0"/>
        <w:ind w:left="0"/>
        <w:jc w:val="both"/>
        <w:rPr>
          <w:bCs/>
          <w:lang w:val="ru-RU"/>
        </w:rPr>
      </w:pPr>
      <w:r>
        <w:rPr>
          <w:bCs/>
          <w:lang w:val="ru-RU"/>
        </w:rPr>
        <w:t>1.     Изучить теоретические сведения.</w:t>
      </w:r>
    </w:p>
    <w:p w14:paraId="1C63F2F5" w14:textId="77777777" w:rsidR="007E6D7C" w:rsidRDefault="0084500D">
      <w:pPr>
        <w:pStyle w:val="aa"/>
        <w:spacing w:after="0"/>
        <w:ind w:left="0"/>
        <w:jc w:val="both"/>
        <w:rPr>
          <w:lang w:val="ru-RU"/>
        </w:rPr>
      </w:pPr>
      <w:r>
        <w:rPr>
          <w:lang w:val="ru-RU"/>
        </w:rPr>
        <w:t>2.    Реализовать программное средство формирования и проверки ЭЦП на базе алгоритма ГОСТ 3410.</w:t>
      </w:r>
    </w:p>
    <w:p w14:paraId="416C6F9B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78025589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0C986CDF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4E95637A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54162F90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722B84E5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0A964061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41306E07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79F9E37F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029980FE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55F63B82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6255BCA6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0E3315A8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58D29057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20F8504B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712D1C4B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6AA35B49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17F1EB0B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36D2D193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50BEC04E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40E44A40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110151E5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7AAF6D18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36F926AF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0F4DCFE2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372CCF71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4D1F00AF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396A2339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37D61FE5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2C925408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04AE8775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368F5119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3326EB66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77216E2F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588D01E0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348DD182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3FAB279E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241BA580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53A8F5D1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13EB365C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41911C52" w14:textId="77777777" w:rsidR="007E6D7C" w:rsidRDefault="007E6D7C">
      <w:pPr>
        <w:pStyle w:val="aa"/>
        <w:spacing w:after="0"/>
        <w:ind w:left="0"/>
        <w:rPr>
          <w:bCs/>
          <w:lang w:val="ru-RU"/>
        </w:rPr>
      </w:pPr>
    </w:p>
    <w:p w14:paraId="76F858C4" w14:textId="77777777" w:rsidR="007E6D7C" w:rsidRDefault="0084500D">
      <w:pPr>
        <w:pStyle w:val="aa"/>
        <w:spacing w:after="0"/>
        <w:ind w:left="0"/>
        <w:jc w:val="center"/>
        <w:rPr>
          <w:b/>
          <w:bCs/>
          <w:color w:val="00000A"/>
          <w:sz w:val="32"/>
          <w:lang w:val="ru-RU"/>
        </w:rPr>
      </w:pPr>
      <w:r>
        <w:rPr>
          <w:b/>
          <w:bCs/>
          <w:color w:val="00000A"/>
          <w:sz w:val="32"/>
          <w:lang w:val="ru-RU"/>
        </w:rPr>
        <w:lastRenderedPageBreak/>
        <w:t>2. Краткие теоретические сведения</w:t>
      </w:r>
    </w:p>
    <w:p w14:paraId="30725562" w14:textId="77777777" w:rsidR="007E6D7C" w:rsidRDefault="007E6D7C">
      <w:pPr>
        <w:pStyle w:val="aa"/>
        <w:spacing w:after="0"/>
        <w:ind w:left="0"/>
        <w:jc w:val="center"/>
        <w:rPr>
          <w:b/>
          <w:bCs/>
          <w:color w:val="00000A"/>
          <w:sz w:val="32"/>
          <w:lang w:val="ru-RU"/>
        </w:rPr>
      </w:pPr>
    </w:p>
    <w:p w14:paraId="2D4265F2" w14:textId="2D7636AA" w:rsidR="007E6D7C" w:rsidRPr="0084500D" w:rsidRDefault="0084500D">
      <w:pPr>
        <w:pStyle w:val="a8"/>
        <w:shd w:val="clear" w:color="auto" w:fill="FFFFFF"/>
        <w:spacing w:before="120" w:after="120"/>
        <w:rPr>
          <w:lang w:val="ru-RU"/>
        </w:rPr>
      </w:pPr>
      <w:r>
        <w:rPr>
          <w:noProof/>
        </w:rPr>
        <w:pict w14:anchorId="6E14C27D">
          <v:rect id="Frame39" o:spid="_x0000_s1031" style="position:absolute;margin-left:0;margin-top:.05pt;width:1.3pt;height:13.95pt;z-index:2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" filled="f" stroked="f">
            <v:textbox inset="0,0,0,0">
              <w:txbxContent>
                <w:p w14:paraId="01FB2B2D" w14:textId="77777777" w:rsidR="007E6D7C" w:rsidRDefault="007E6D7C">
                  <w:pPr>
                    <w:pStyle w:val="a5"/>
                  </w:pPr>
                </w:p>
              </w:txbxContent>
            </v:textbox>
            <w10:wrap anchory="line"/>
          </v:rect>
        </w:pict>
      </w:r>
      <w:r>
        <w:rPr>
          <w:noProof/>
        </w:rPr>
        <w:pict w14:anchorId="20E149C8">
          <v:rect id="Frame38" o:spid="_x0000_s1030" style="position:absolute;margin-left:0;margin-top:.05pt;width:1.3pt;height:13.95pt;z-index:3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" filled="f" stroked="f">
            <v:textbox inset="0,0,0,0">
              <w:txbxContent>
                <w:p w14:paraId="63C8996A" w14:textId="77777777" w:rsidR="007E6D7C" w:rsidRDefault="007E6D7C">
                  <w:pPr>
                    <w:pStyle w:val="a5"/>
                  </w:pPr>
                </w:p>
              </w:txbxContent>
            </v:textbox>
            <w10:wrap anchory="line"/>
          </v:rect>
        </w:pict>
      </w:r>
      <w:r>
        <w:rPr>
          <w:noProof/>
        </w:rPr>
        <w:pict w14:anchorId="0811EB4F">
          <v:rect id="Frame28" o:spid="_x0000_s1029" style="position:absolute;margin-left:0;margin-top:.05pt;width:1.3pt;height:13.95pt;z-index:4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" filled="f" stroked="f">
            <v:textbox inset="0,0,0,0">
              <w:txbxContent>
                <w:p w14:paraId="535D18AE" w14:textId="77777777" w:rsidR="007E6D7C" w:rsidRDefault="007E6D7C">
                  <w:pPr>
                    <w:pStyle w:val="a5"/>
                  </w:pPr>
                </w:p>
              </w:txbxContent>
            </v:textbox>
            <w10:wrap anchory="line"/>
          </v:rect>
        </w:pict>
      </w:r>
      <w:r>
        <w:rPr>
          <w:noProof/>
        </w:rPr>
        <w:pict w14:anchorId="4412B271">
          <v:rect id="Frame29" o:spid="_x0000_s1028" style="position:absolute;margin-left:0;margin-top:.05pt;width:1.3pt;height:13.95pt;z-index:5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" filled="f" stroked="f">
            <v:textbox inset="0,0,0,0">
              <w:txbxContent>
                <w:p w14:paraId="58D9F6BE" w14:textId="77777777" w:rsidR="007E6D7C" w:rsidRDefault="007E6D7C">
                  <w:pPr>
                    <w:pStyle w:val="a5"/>
                  </w:pPr>
                </w:p>
              </w:txbxContent>
            </v:textbox>
            <w10:wrap anchory="line"/>
          </v:rect>
        </w:pict>
      </w:r>
      <w:r>
        <w:rPr>
          <w:color w:val="000000"/>
          <w:sz w:val="28"/>
          <w:szCs w:val="28"/>
          <w:lang w:val="ru-RU"/>
        </w:rPr>
        <w:tab/>
      </w:r>
      <w:r>
        <w:rPr>
          <w:b/>
          <w:bCs/>
          <w:color w:val="222222"/>
          <w:sz w:val="28"/>
          <w:szCs w:val="28"/>
          <w:lang w:val="ru-RU"/>
        </w:rPr>
        <w:t>Цифровая подпись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(ЦП)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позволяет подтвердить авторство электронного документа (будь то реальное лицо или, например, аккаунт в</w:t>
      </w:r>
      <w:r>
        <w:rPr>
          <w:color w:val="222222"/>
          <w:sz w:val="28"/>
          <w:szCs w:val="28"/>
        </w:rPr>
        <w:t> </w:t>
      </w:r>
      <w:hyperlink r:id="rId6" w:tgtFrame="Криптовалюта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криптовалютной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системе). Подпись связана как с автором, так и с самим документом с помощью криптографических методов, и не может быть подделана с помощью обычного копирования.</w:t>
      </w:r>
    </w:p>
    <w:p w14:paraId="674DCA7B" w14:textId="77777777" w:rsidR="007E6D7C" w:rsidRPr="0084500D" w:rsidRDefault="0084500D">
      <w:pPr>
        <w:pStyle w:val="a8"/>
        <w:shd w:val="clear" w:color="auto" w:fill="FFFFFF"/>
        <w:spacing w:before="120" w:after="120"/>
        <w:rPr>
          <w:lang w:val="ru-RU"/>
        </w:rPr>
      </w:pPr>
      <w:r>
        <w:rPr>
          <w:color w:val="222222"/>
          <w:sz w:val="28"/>
          <w:szCs w:val="28"/>
          <w:lang w:val="ru-RU"/>
        </w:rPr>
        <w:t>ЭЦ</w:t>
      </w:r>
      <w:r>
        <w:rPr>
          <w:color w:val="222222"/>
          <w:sz w:val="28"/>
          <w:szCs w:val="28"/>
          <w:lang w:val="ru-RU"/>
        </w:rPr>
        <w:t>П — это реквизит</w:t>
      </w:r>
      <w:r>
        <w:rPr>
          <w:color w:val="222222"/>
          <w:sz w:val="28"/>
          <w:szCs w:val="28"/>
        </w:rPr>
        <w:t> </w:t>
      </w:r>
      <w:hyperlink r:id="rId7" w:tgtFrame="Электронный документ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электронного документа</w:t>
        </w:r>
      </w:hyperlink>
      <w:r>
        <w:rPr>
          <w:color w:val="222222"/>
          <w:sz w:val="28"/>
          <w:szCs w:val="28"/>
          <w:lang w:val="ru-RU"/>
        </w:rPr>
        <w:t>, полученный в результате криптографического преобразования</w:t>
      </w:r>
      <w:r>
        <w:rPr>
          <w:color w:val="222222"/>
          <w:sz w:val="28"/>
          <w:szCs w:val="28"/>
        </w:rPr>
        <w:t> </w:t>
      </w:r>
      <w:hyperlink r:id="rId8" w:tgtFrame="Информация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информации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с использованием</w:t>
      </w:r>
      <w:r>
        <w:rPr>
          <w:color w:val="222222"/>
          <w:sz w:val="28"/>
          <w:szCs w:val="28"/>
        </w:rPr>
        <w:t> </w:t>
      </w:r>
      <w:hyperlink r:id="rId9" w:tgtFrame="Закрытый ключ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закрытого ключа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подписи и позволяющий проверить отсутствие искажения информации в электронном документе с момента формирования подп</w:t>
      </w:r>
      <w:r>
        <w:rPr>
          <w:color w:val="222222"/>
          <w:sz w:val="28"/>
          <w:szCs w:val="28"/>
          <w:lang w:val="ru-RU"/>
        </w:rPr>
        <w:t>иси (целостность), принадлежность подписи владельцу</w:t>
      </w:r>
      <w:r>
        <w:rPr>
          <w:color w:val="222222"/>
          <w:sz w:val="28"/>
          <w:szCs w:val="28"/>
        </w:rPr>
        <w:t> </w:t>
      </w:r>
      <w:hyperlink r:id="rId10" w:tgtFrame="Сертификат открытого ключа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сертификата ключа подписи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 xml:space="preserve">(авторство), а в случае успешной проверки подтвердить факт подписания </w:t>
      </w:r>
      <w:r>
        <w:rPr>
          <w:color w:val="222222"/>
          <w:sz w:val="28"/>
          <w:szCs w:val="28"/>
          <w:lang w:val="ru-RU"/>
        </w:rPr>
        <w:t>электронного документа (неотказуемость).</w:t>
      </w:r>
    </w:p>
    <w:p w14:paraId="2E5DBB28" w14:textId="77777777" w:rsidR="007E6D7C" w:rsidRDefault="0084500D">
      <w:pPr>
        <w:pStyle w:val="2"/>
        <w:shd w:val="clear" w:color="auto" w:fill="FFFFFF"/>
        <w:spacing w:before="240" w:after="60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Style w:val="mw-headline"/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Основные принципы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 xml:space="preserve"> </w:t>
      </w:r>
    </w:p>
    <w:p w14:paraId="5CE1CBA4" w14:textId="77777777" w:rsidR="007E6D7C" w:rsidRPr="0084500D" w:rsidRDefault="0084500D">
      <w:pPr>
        <w:pStyle w:val="a8"/>
        <w:shd w:val="clear" w:color="auto" w:fill="FFFFFF"/>
        <w:spacing w:before="120" w:after="120"/>
        <w:rPr>
          <w:lang w:val="ru-RU"/>
        </w:rPr>
      </w:pPr>
      <w:r>
        <w:rPr>
          <w:color w:val="222222"/>
          <w:sz w:val="28"/>
          <w:szCs w:val="28"/>
          <w:lang w:val="ru-RU"/>
        </w:rPr>
        <w:t>Широко применяемая в настоящее время технология электронной подписи основана на</w:t>
      </w:r>
      <w:r>
        <w:rPr>
          <w:color w:val="222222"/>
          <w:sz w:val="28"/>
          <w:szCs w:val="28"/>
        </w:rPr>
        <w:t> </w:t>
      </w:r>
      <w:hyperlink r:id="rId11" w:tgtFrame="Криптосистема с открытым ключом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асимметричном шифровании с открытым ключом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и опирается на следующие принципы:</w:t>
      </w:r>
    </w:p>
    <w:p w14:paraId="5D4E31CF" w14:textId="77777777" w:rsidR="007E6D7C" w:rsidRDefault="0084500D">
      <w:pPr>
        <w:numPr>
          <w:ilvl w:val="0"/>
          <w:numId w:val="1"/>
        </w:numPr>
        <w:shd w:val="clear" w:color="auto" w:fill="FFFFFF"/>
        <w:spacing w:beforeAutospacing="1" w:after="24"/>
        <w:ind w:left="384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Можно сгенерировать пару очень больших чисел (открытый ключ и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закрытый ключ) так, чтобы, зная открытый ключ, нельзя было вычислить закрытый ключ за разумный срок. Механизм генерации ключей строго определён и является общеизвестным. При этом каждому открытому ключу соответствует определённый закрытый ключ. Если, напри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мер, Иван Иванов публикует свой открытый ключ, то можно быть уверенным, что соответствующий закрытый ключ есть только у него.</w:t>
      </w:r>
    </w:p>
    <w:p w14:paraId="1BD9CD3C" w14:textId="77777777" w:rsidR="007E6D7C" w:rsidRDefault="0084500D">
      <w:pPr>
        <w:numPr>
          <w:ilvl w:val="0"/>
          <w:numId w:val="1"/>
        </w:numPr>
        <w:shd w:val="clear" w:color="auto" w:fill="FFFFFF"/>
        <w:spacing w:after="24"/>
        <w:ind w:left="384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Имеются надёжные методы шифрования, позволяющие зашифровать сообщение закрытым ключом так, чтобы расшифровать его можно было тольк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о открытым ключом. Механизм шифрования является общеизвестным.</w:t>
      </w:r>
    </w:p>
    <w:p w14:paraId="0DA33404" w14:textId="77777777" w:rsidR="007E6D7C" w:rsidRDefault="0084500D">
      <w:pPr>
        <w:numPr>
          <w:ilvl w:val="0"/>
          <w:numId w:val="1"/>
        </w:numPr>
        <w:shd w:val="clear" w:color="auto" w:fill="FFFFFF"/>
        <w:spacing w:after="24"/>
        <w:ind w:left="384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Если электронный документ поддается расшифровке с помощью открытого ключа, то можно быть уверенным, что он был зашифрован с помощью уникального закрытого ключа. Если документ расшифрован с помо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щью открытого ключа Ивана Иванова, то это подтверждает его авторство: зашифровать данный документ мог только Иванов, т.к. он является единственным обладателем закрытого ключа.</w:t>
      </w:r>
    </w:p>
    <w:p w14:paraId="490F404A" w14:textId="77777777" w:rsidR="007E6D7C" w:rsidRPr="0084500D" w:rsidRDefault="0084500D">
      <w:pPr>
        <w:pStyle w:val="a8"/>
        <w:shd w:val="clear" w:color="auto" w:fill="FFFFFF"/>
        <w:spacing w:before="120" w:after="120"/>
        <w:rPr>
          <w:lang w:val="ru-RU"/>
        </w:rPr>
      </w:pPr>
      <w:r>
        <w:rPr>
          <w:color w:val="222222"/>
          <w:sz w:val="28"/>
          <w:szCs w:val="28"/>
          <w:lang w:val="ru-RU"/>
        </w:rPr>
        <w:t>Однако шифровать весь документ было бы неудобно, поэтому шифруется только его</w:t>
      </w:r>
      <w:r>
        <w:rPr>
          <w:color w:val="222222"/>
          <w:sz w:val="28"/>
          <w:szCs w:val="28"/>
        </w:rPr>
        <w:t> </w:t>
      </w:r>
      <w:hyperlink r:id="rId12" w:tgtFrame="Хеширование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хеш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- небольшой объём данных, жёстко привязанный к документу с помощью математических преобразований и идентифицирующий его. Шифрованный хеш и является электронной подписью.</w:t>
      </w:r>
    </w:p>
    <w:p w14:paraId="6922319E" w14:textId="77777777" w:rsidR="007E6D7C" w:rsidRDefault="007E6D7C">
      <w:pPr>
        <w:pStyle w:val="a8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</w:p>
    <w:p w14:paraId="5FD67953" w14:textId="77777777" w:rsidR="007E6D7C" w:rsidRPr="0084500D" w:rsidRDefault="0084500D">
      <w:pPr>
        <w:pStyle w:val="a8"/>
        <w:shd w:val="clear" w:color="auto" w:fill="FFFFFF"/>
        <w:spacing w:before="120" w:after="120"/>
        <w:rPr>
          <w:lang w:val="ru-RU"/>
        </w:rPr>
      </w:pPr>
      <w:r>
        <w:rPr>
          <w:b/>
          <w:bCs/>
          <w:color w:val="222222"/>
          <w:sz w:val="28"/>
          <w:szCs w:val="28"/>
          <w:lang w:val="ru-RU"/>
        </w:rPr>
        <w:lastRenderedPageBreak/>
        <w:t>ГОСТ 3410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(полное название: «</w:t>
      </w:r>
      <w:r>
        <w:rPr>
          <w:i/>
          <w:iCs/>
          <w:color w:val="222222"/>
          <w:sz w:val="28"/>
          <w:szCs w:val="28"/>
          <w:lang w:val="ru-RU"/>
        </w:rPr>
        <w:t>ГОСТ 3410. Информационная технология. Криптографическая защита информации. Процессы формирования и проверки электронной цифровой подписи</w:t>
      </w:r>
      <w:r>
        <w:rPr>
          <w:color w:val="222222"/>
          <w:sz w:val="28"/>
          <w:szCs w:val="28"/>
          <w:lang w:val="ru-RU"/>
        </w:rPr>
        <w:t>», англ. «</w:t>
      </w:r>
      <w:r>
        <w:rPr>
          <w:i/>
          <w:iCs/>
          <w:color w:val="222222"/>
          <w:sz w:val="28"/>
          <w:szCs w:val="28"/>
        </w:rPr>
        <w:t>Information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technology</w:t>
      </w:r>
      <w:r>
        <w:rPr>
          <w:i/>
          <w:iCs/>
          <w:color w:val="222222"/>
          <w:sz w:val="28"/>
          <w:szCs w:val="28"/>
          <w:lang w:val="ru-RU"/>
        </w:rPr>
        <w:t xml:space="preserve">. </w:t>
      </w:r>
      <w:r>
        <w:rPr>
          <w:i/>
          <w:iCs/>
          <w:color w:val="222222"/>
          <w:sz w:val="28"/>
          <w:szCs w:val="28"/>
        </w:rPr>
        <w:t>Cryptographic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data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security</w:t>
      </w:r>
      <w:r>
        <w:rPr>
          <w:i/>
          <w:iCs/>
          <w:color w:val="222222"/>
          <w:sz w:val="28"/>
          <w:szCs w:val="28"/>
          <w:lang w:val="ru-RU"/>
        </w:rPr>
        <w:t xml:space="preserve">. </w:t>
      </w:r>
      <w:r>
        <w:rPr>
          <w:i/>
          <w:iCs/>
          <w:color w:val="222222"/>
          <w:sz w:val="28"/>
          <w:szCs w:val="28"/>
        </w:rPr>
        <w:t>Signature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and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verification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processes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of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electronic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digital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signature</w:t>
      </w:r>
      <w:r>
        <w:rPr>
          <w:color w:val="222222"/>
          <w:sz w:val="28"/>
          <w:szCs w:val="28"/>
          <w:lang w:val="ru-RU"/>
        </w:rPr>
        <w:t>») — действующий</w:t>
      </w:r>
      <w:r>
        <w:rPr>
          <w:color w:val="222222"/>
          <w:sz w:val="28"/>
          <w:szCs w:val="28"/>
        </w:rPr>
        <w:t> </w:t>
      </w:r>
      <w:hyperlink r:id="rId13" w:tgtFrame="Межгосударственный стандарт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межгосударственный</w:t>
        </w:r>
      </w:hyperlink>
      <w:r>
        <w:rPr>
          <w:color w:val="222222"/>
          <w:sz w:val="28"/>
          <w:szCs w:val="28"/>
        </w:rPr>
        <w:t> </w:t>
      </w:r>
      <w:hyperlink r:id="rId14" w:tgtFrame="Криптография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криптографический</w:t>
        </w:r>
      </w:hyperlink>
      <w:r>
        <w:rPr>
          <w:color w:val="222222"/>
          <w:sz w:val="28"/>
          <w:szCs w:val="28"/>
        </w:rPr>
        <w:t> </w:t>
      </w:r>
      <w:hyperlink r:id="rId15" w:tgtFrame="Стандарт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стандарт</w:t>
        </w:r>
      </w:hyperlink>
      <w:r>
        <w:rPr>
          <w:color w:val="222222"/>
          <w:sz w:val="28"/>
          <w:szCs w:val="28"/>
          <w:lang w:val="ru-RU"/>
        </w:rPr>
        <w:t>, описывающий алгоритмы формирования и проверки</w:t>
      </w:r>
      <w:r>
        <w:rPr>
          <w:color w:val="222222"/>
          <w:sz w:val="28"/>
          <w:szCs w:val="28"/>
        </w:rPr>
        <w:t> </w:t>
      </w:r>
      <w:hyperlink r:id="rId16" w:tgtFrame="Цифровая подпись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электронной цифровой подписи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реализуемой с использованием операций в группе точек эллиптической кривой, определенной над конечным простым полем.</w:t>
      </w:r>
    </w:p>
    <w:p w14:paraId="41F959D1" w14:textId="77777777" w:rsidR="007E6D7C" w:rsidRDefault="0084500D">
      <w:pPr>
        <w:pStyle w:val="a8"/>
        <w:shd w:val="clear" w:color="auto" w:fill="FFFFFF"/>
        <w:spacing w:before="120" w:after="12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Цифровая подпись позволяет:</w:t>
      </w:r>
    </w:p>
    <w:p w14:paraId="15F779A6" w14:textId="77777777" w:rsidR="007E6D7C" w:rsidRDefault="0084500D">
      <w:pPr>
        <w:numPr>
          <w:ilvl w:val="0"/>
          <w:numId w:val="2"/>
        </w:numPr>
        <w:shd w:val="clear" w:color="auto" w:fill="FFFFFF"/>
        <w:spacing w:beforeAutospacing="1" w:after="24"/>
        <w:ind w:left="768"/>
      </w:pPr>
      <w:hyperlink r:id="rId17" w:tgtFrame="Аутентификация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</w:rPr>
          <w:t>Аутентифицировать</w:t>
        </w:r>
      </w:hyperlink>
      <w:r>
        <w:rPr>
          <w:rFonts w:ascii="Times New Roman" w:hAnsi="Times New Roman" w:cs="Times New Roman"/>
          <w:color w:val="222222"/>
          <w:sz w:val="28"/>
          <w:szCs w:val="28"/>
        </w:rPr>
        <w:t> лицо, подписавшее сообщение;</w:t>
      </w:r>
    </w:p>
    <w:p w14:paraId="52029D29" w14:textId="77777777" w:rsidR="007E6D7C" w:rsidRDefault="0084500D">
      <w:pPr>
        <w:numPr>
          <w:ilvl w:val="0"/>
          <w:numId w:val="2"/>
        </w:numPr>
        <w:shd w:val="clear" w:color="auto" w:fill="FFFFFF"/>
        <w:spacing w:after="24"/>
        <w:ind w:left="768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Контролировать целостность сообщения;</w:t>
      </w:r>
    </w:p>
    <w:p w14:paraId="49540F27" w14:textId="77777777" w:rsidR="007E6D7C" w:rsidRDefault="0084500D">
      <w:pPr>
        <w:numPr>
          <w:ilvl w:val="0"/>
          <w:numId w:val="2"/>
        </w:numPr>
        <w:shd w:val="clear" w:color="auto" w:fill="FFFFFF"/>
        <w:spacing w:after="24"/>
        <w:ind w:left="768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Защищать сообщение от подделок;</w:t>
      </w:r>
    </w:p>
    <w:p w14:paraId="38D61C2B" w14:textId="77777777" w:rsidR="007E6D7C" w:rsidRDefault="0084500D">
      <w:pPr>
        <w:pStyle w:val="2"/>
        <w:shd w:val="clear" w:color="auto" w:fill="FFFFFF"/>
        <w:spacing w:before="240" w:after="6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Style w:val="mw-headline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Алгоритм: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</w:p>
    <w:p w14:paraId="09035EAA" w14:textId="77777777" w:rsidR="007E6D7C" w:rsidRDefault="0084500D">
      <w:pPr>
        <w:pStyle w:val="a8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 xml:space="preserve">Приводится описание варианта схемы ЭЦП с длиной секретного ключа 256 бит. Для секретных ключей длиной 512 бит (второй </w:t>
      </w:r>
      <w:r>
        <w:rPr>
          <w:color w:val="222222"/>
          <w:sz w:val="28"/>
          <w:szCs w:val="28"/>
          <w:lang w:val="ru-RU"/>
        </w:rPr>
        <w:t>вариант формирования ЭЦП, описанный в стандарте) все преобразования аналогичны.</w:t>
      </w:r>
    </w:p>
    <w:p w14:paraId="61534658" w14:textId="77777777" w:rsidR="007E6D7C" w:rsidRDefault="0084500D">
      <w:pPr>
        <w:pStyle w:val="3"/>
        <w:shd w:val="clear" w:color="auto" w:fill="FFFFFF"/>
        <w:spacing w:before="7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mw-headline"/>
          <w:rFonts w:ascii="Times New Roman" w:hAnsi="Times New Roman" w:cs="Times New Roman"/>
          <w:color w:val="000000"/>
          <w:sz w:val="28"/>
          <w:szCs w:val="28"/>
          <w:lang w:val="ru-RU"/>
        </w:rPr>
        <w:t>Двоичные векторы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52BE8CB6" w14:textId="1530B648" w:rsidR="007E6D7C" w:rsidRPr="0084500D" w:rsidRDefault="0084500D">
      <w:pPr>
        <w:pStyle w:val="a8"/>
        <w:shd w:val="clear" w:color="auto" w:fill="FFFFFF"/>
        <w:spacing w:before="120" w:after="120"/>
        <w:ind w:left="384"/>
        <w:rPr>
          <w:lang w:val="ru-RU"/>
        </w:rPr>
      </w:pPr>
      <w:r>
        <w:rPr>
          <w:color w:val="222222"/>
          <w:sz w:val="28"/>
          <w:szCs w:val="28"/>
          <w:lang w:val="ru-RU"/>
        </w:rPr>
        <w:t>Между двоичными</w:t>
      </w:r>
      <w:r>
        <w:rPr>
          <w:color w:val="222222"/>
          <w:sz w:val="28"/>
          <w:szCs w:val="28"/>
        </w:rPr>
        <w:t> </w:t>
      </w:r>
      <w:hyperlink r:id="rId18" w:tgtFrame="Вектор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векторами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длины 256</w:t>
      </w:r>
      <w:r>
        <w:rPr>
          <w:color w:val="222222"/>
          <w:sz w:val="28"/>
          <w:szCs w:val="28"/>
        </w:rPr>
        <w:t> 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</w:rPr>
        <w:t>displaystyle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 xml:space="preserve"> {\</w:t>
      </w:r>
      <w:r>
        <w:rPr>
          <w:rStyle w:val="mwe-math-mathml-inline"/>
          <w:vanish/>
          <w:color w:val="222222"/>
          <w:sz w:val="28"/>
          <w:szCs w:val="28"/>
        </w:rPr>
        <w:t>bar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 xml:space="preserve"> {</w:t>
      </w:r>
      <w:r>
        <w:rPr>
          <w:rStyle w:val="mwe-math-mathml-inline"/>
          <w:vanish/>
          <w:color w:val="222222"/>
          <w:sz w:val="28"/>
          <w:szCs w:val="28"/>
        </w:rPr>
        <w:t>h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>}}=(\</w:t>
      </w:r>
      <w:r>
        <w:rPr>
          <w:rStyle w:val="mwe-math-mathml-inline"/>
          <w:vanish/>
          <w:color w:val="222222"/>
          <w:sz w:val="28"/>
          <w:szCs w:val="28"/>
        </w:rPr>
        <w:t>alpha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 xml:space="preserve"> _{255},...,\</w:t>
      </w:r>
      <w:r>
        <w:rPr>
          <w:rStyle w:val="mwe-math-mathml-inline"/>
          <w:vanish/>
          <w:color w:val="222222"/>
          <w:sz w:val="28"/>
          <w:szCs w:val="28"/>
        </w:rPr>
        <w:t>alpha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 xml:space="preserve"> _{0})}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и целыми числами</w:t>
      </w:r>
      <w:r>
        <w:rPr>
          <w:color w:val="222222"/>
          <w:sz w:val="28"/>
          <w:szCs w:val="28"/>
        </w:rPr>
        <w:t> 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</w:rPr>
        <w:t>displaystyle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 xml:space="preserve"> </w:t>
      </w:r>
      <w:r>
        <w:rPr>
          <w:rStyle w:val="mwe-math-mathml-inline"/>
          <w:vanish/>
          <w:color w:val="222222"/>
          <w:sz w:val="28"/>
          <w:szCs w:val="28"/>
        </w:rPr>
        <w:t>z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>\</w:t>
      </w:r>
      <w:r>
        <w:rPr>
          <w:rStyle w:val="mwe-math-mathml-inline"/>
          <w:vanish/>
          <w:color w:val="222222"/>
          <w:sz w:val="28"/>
          <w:szCs w:val="28"/>
        </w:rPr>
        <w:t>leq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 xml:space="preserve"> 2^{256}}</w:t>
      </w:r>
      <w:r>
        <w:rPr>
          <w:noProof/>
        </w:rPr>
      </w:r>
      <w:r>
        <w:pict w14:anchorId="2E33D2F4">
          <v:rect id="_x0000_s1027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" filled="f" stroked="f">
            <w10:anchorlock/>
          </v:rect>
        </w:pic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ставится</w:t>
      </w:r>
      <w:r>
        <w:rPr>
          <w:color w:val="222222"/>
          <w:sz w:val="28"/>
          <w:szCs w:val="28"/>
        </w:rPr>
        <w:t> </w:t>
      </w:r>
      <w:hyperlink r:id="rId19" w:tgtFrame="Биекция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взаимно-однозначное соответствие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по следующему правилу</w:t>
      </w:r>
      <w:r>
        <w:rPr>
          <w:color w:val="222222"/>
          <w:sz w:val="28"/>
          <w:szCs w:val="28"/>
        </w:rPr>
        <w:t> 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</w:rPr>
        <w:t>displaystyle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 xml:space="preserve"> </w:t>
      </w:r>
      <w:r>
        <w:rPr>
          <w:rStyle w:val="mwe-math-mathml-inline"/>
          <w:vanish/>
          <w:color w:val="222222"/>
          <w:sz w:val="28"/>
          <w:szCs w:val="28"/>
        </w:rPr>
        <w:t>z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>=\</w:t>
      </w:r>
      <w:r>
        <w:rPr>
          <w:rStyle w:val="mwe-math-mathml-inline"/>
          <w:vanish/>
          <w:color w:val="222222"/>
          <w:sz w:val="28"/>
          <w:szCs w:val="28"/>
        </w:rPr>
        <w:t>sum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 xml:space="preserve"> _{</w:t>
      </w:r>
      <w:r>
        <w:rPr>
          <w:rStyle w:val="mwe-math-mathml-inline"/>
          <w:vanish/>
          <w:color w:val="222222"/>
          <w:sz w:val="28"/>
          <w:szCs w:val="28"/>
        </w:rPr>
        <w:t>i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>=0}^{255}\</w:t>
      </w:r>
      <w:r>
        <w:rPr>
          <w:rStyle w:val="mwe-math-mathml-inline"/>
          <w:vanish/>
          <w:color w:val="222222"/>
          <w:sz w:val="28"/>
          <w:szCs w:val="28"/>
        </w:rPr>
        <w:t>alpha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 xml:space="preserve"> _{</w:t>
      </w:r>
      <w:r>
        <w:rPr>
          <w:rStyle w:val="mwe-math-mathml-inline"/>
          <w:vanish/>
          <w:color w:val="222222"/>
          <w:sz w:val="28"/>
          <w:szCs w:val="28"/>
        </w:rPr>
        <w:t>i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>}2^{</w:t>
      </w:r>
      <w:r>
        <w:rPr>
          <w:rStyle w:val="mwe-math-mathml-inline"/>
          <w:vanish/>
          <w:color w:val="222222"/>
          <w:sz w:val="28"/>
          <w:szCs w:val="28"/>
        </w:rPr>
        <w:t>i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>}}</w:t>
      </w:r>
      <w:r>
        <w:rPr>
          <w:noProof/>
        </w:rPr>
      </w:r>
      <w:r>
        <w:pict w14:anchorId="05EEBAD5">
          <v:rect 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" filled="f" stroked="f">
            <w10:anchorlock/>
          </v:rect>
        </w:pict>
      </w:r>
      <w:r>
        <w:rPr>
          <w:color w:val="222222"/>
          <w:sz w:val="28"/>
          <w:szCs w:val="28"/>
          <w:lang w:val="ru-RU"/>
        </w:rPr>
        <w:t>. Здесь</w:t>
      </w:r>
      <w:r>
        <w:rPr>
          <w:color w:val="222222"/>
          <w:sz w:val="28"/>
          <w:szCs w:val="28"/>
        </w:rPr>
        <w:t> 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</w:rPr>
        <w:t>displaystyle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 xml:space="preserve"> \</w:t>
      </w:r>
      <w:r>
        <w:rPr>
          <w:rStyle w:val="mwe-math-mathml-inline"/>
          <w:vanish/>
          <w:color w:val="222222"/>
          <w:sz w:val="28"/>
          <w:szCs w:val="28"/>
        </w:rPr>
        <w:t>alpha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 xml:space="preserve"> _{</w:t>
      </w:r>
      <w:r>
        <w:rPr>
          <w:rStyle w:val="mwe-math-mathml-inline"/>
          <w:vanish/>
          <w:color w:val="222222"/>
          <w:sz w:val="28"/>
          <w:szCs w:val="28"/>
        </w:rPr>
        <w:t>i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>}}</w:t>
      </w:r>
      <w:r>
        <w:rPr>
          <w:color w:val="222222"/>
          <w:sz w:val="28"/>
          <w:szCs w:val="28"/>
          <w:lang w:val="ru-RU"/>
        </w:rPr>
        <w:t>либо равно 0, либо равно 1. Другими словами</w:t>
      </w:r>
      <w:r>
        <w:rPr>
          <w:color w:val="222222"/>
          <w:sz w:val="28"/>
          <w:szCs w:val="28"/>
        </w:rPr>
        <w:t> 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</w:rPr>
        <w:t>displaystyle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 xml:space="preserve"> {\</w:t>
      </w:r>
      <w:r>
        <w:rPr>
          <w:rStyle w:val="mwe-math-mathml-inline"/>
          <w:vanish/>
          <w:color w:val="222222"/>
          <w:sz w:val="28"/>
          <w:szCs w:val="28"/>
        </w:rPr>
        <w:t>bar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 xml:space="preserve"> {</w:t>
      </w:r>
      <w:r>
        <w:rPr>
          <w:rStyle w:val="mwe-math-mathml-inline"/>
          <w:vanish/>
          <w:color w:val="222222"/>
          <w:sz w:val="28"/>
          <w:szCs w:val="28"/>
        </w:rPr>
        <w:t>h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>}}}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 xml:space="preserve">— это представление числа </w:t>
      </w:r>
      <w:r>
        <w:rPr>
          <w:color w:val="222222"/>
          <w:sz w:val="28"/>
          <w:szCs w:val="28"/>
        </w:rPr>
        <w:t>z</w:t>
      </w:r>
      <w:r>
        <w:rPr>
          <w:color w:val="222222"/>
          <w:sz w:val="28"/>
          <w:szCs w:val="28"/>
          <w:lang w:val="ru-RU"/>
        </w:rPr>
        <w:t xml:space="preserve"> в двоичной системе счисления.</w:t>
      </w:r>
    </w:p>
    <w:p w14:paraId="73290DC9" w14:textId="77777777" w:rsidR="007E6D7C" w:rsidRDefault="0084500D">
      <w:pPr>
        <w:pStyle w:val="a8"/>
        <w:shd w:val="clear" w:color="auto" w:fill="FFFFFF"/>
        <w:spacing w:before="120" w:after="120"/>
        <w:ind w:left="384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Результатом операции конкатенации двух векторов</w:t>
      </w:r>
      <w:r>
        <w:rPr>
          <w:color w:val="222222"/>
          <w:sz w:val="28"/>
          <w:szCs w:val="28"/>
        </w:rPr>
        <w:t> 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</w:rPr>
        <w:t>displaystyle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 xml:space="preserve"> {\</w:t>
      </w:r>
      <w:r>
        <w:rPr>
          <w:rStyle w:val="mwe-math-mathml-inline"/>
          <w:vanish/>
          <w:color w:val="222222"/>
          <w:sz w:val="28"/>
          <w:szCs w:val="28"/>
        </w:rPr>
        <w:t>bar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 xml:space="preserve"> {</w:t>
      </w:r>
      <w:r>
        <w:rPr>
          <w:rStyle w:val="mwe-math-mathml-inline"/>
          <w:vanish/>
          <w:color w:val="222222"/>
          <w:sz w:val="28"/>
          <w:szCs w:val="28"/>
        </w:rPr>
        <w:t>h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>_{1}}}=(\</w:t>
      </w:r>
      <w:r>
        <w:rPr>
          <w:rStyle w:val="mwe-math-mathml-inline"/>
          <w:vanish/>
          <w:color w:val="222222"/>
          <w:sz w:val="28"/>
          <w:szCs w:val="28"/>
        </w:rPr>
        <w:t>alpha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 xml:space="preserve"> _{255},...,\</w:t>
      </w:r>
      <w:r>
        <w:rPr>
          <w:rStyle w:val="mwe-math-mathml-inline"/>
          <w:vanish/>
          <w:color w:val="222222"/>
          <w:sz w:val="28"/>
          <w:szCs w:val="28"/>
        </w:rPr>
        <w:t>alpha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 xml:space="preserve"> _{0})}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и</w:t>
      </w:r>
      <w:r>
        <w:rPr>
          <w:color w:val="222222"/>
          <w:sz w:val="28"/>
          <w:szCs w:val="28"/>
        </w:rPr>
        <w:t> 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</w:rPr>
        <w:t>displaystyle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 xml:space="preserve"> {\</w:t>
      </w:r>
      <w:r>
        <w:rPr>
          <w:rStyle w:val="mwe-math-mathml-inline"/>
          <w:vanish/>
          <w:color w:val="222222"/>
          <w:sz w:val="28"/>
          <w:szCs w:val="28"/>
        </w:rPr>
        <w:t>bar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 xml:space="preserve"> {</w:t>
      </w:r>
      <w:r>
        <w:rPr>
          <w:rStyle w:val="mwe-math-mathml-inline"/>
          <w:vanish/>
          <w:color w:val="222222"/>
          <w:sz w:val="28"/>
          <w:szCs w:val="28"/>
        </w:rPr>
        <w:t>h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>_{2}}}=(\</w:t>
      </w:r>
      <w:r>
        <w:rPr>
          <w:rStyle w:val="mwe-math-mathml-inline"/>
          <w:vanish/>
          <w:color w:val="222222"/>
          <w:sz w:val="28"/>
          <w:szCs w:val="28"/>
        </w:rPr>
        <w:t>beta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 xml:space="preserve"> _{255},...,\</w:t>
      </w:r>
      <w:r>
        <w:rPr>
          <w:rStyle w:val="mwe-math-mathml-inline"/>
          <w:vanish/>
          <w:color w:val="222222"/>
          <w:sz w:val="28"/>
          <w:szCs w:val="28"/>
        </w:rPr>
        <w:t>beta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 xml:space="preserve"> _{0})}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называется вектор длины 512</w:t>
      </w:r>
      <w:r>
        <w:rPr>
          <w:color w:val="222222"/>
          <w:sz w:val="28"/>
          <w:szCs w:val="28"/>
        </w:rPr>
        <w:t> 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>{\</w:t>
      </w:r>
      <w:r>
        <w:rPr>
          <w:rStyle w:val="mwe-math-mathml-inline"/>
          <w:vanish/>
          <w:color w:val="222222"/>
          <w:sz w:val="28"/>
          <w:szCs w:val="28"/>
        </w:rPr>
        <w:t>displaystyle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 xml:space="preserve"> ({\</w:t>
      </w:r>
      <w:r>
        <w:rPr>
          <w:rStyle w:val="mwe-math-mathml-inline"/>
          <w:vanish/>
          <w:color w:val="222222"/>
          <w:sz w:val="28"/>
          <w:szCs w:val="28"/>
        </w:rPr>
        <w:t>bar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 xml:space="preserve"> {</w:t>
      </w:r>
      <w:r>
        <w:rPr>
          <w:rStyle w:val="mwe-math-mathml-inline"/>
          <w:vanish/>
          <w:color w:val="222222"/>
          <w:sz w:val="28"/>
          <w:szCs w:val="28"/>
        </w:rPr>
        <w:t>h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>_{1}}}|{\</w:t>
      </w:r>
      <w:r>
        <w:rPr>
          <w:rStyle w:val="mwe-math-mathml-inline"/>
          <w:vanish/>
          <w:color w:val="222222"/>
          <w:sz w:val="28"/>
          <w:szCs w:val="28"/>
        </w:rPr>
        <w:t>bar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 xml:space="preserve"> {</w:t>
      </w:r>
      <w:r>
        <w:rPr>
          <w:rStyle w:val="mwe-math-mathml-inline"/>
          <w:vanish/>
          <w:color w:val="222222"/>
          <w:sz w:val="28"/>
          <w:szCs w:val="28"/>
        </w:rPr>
        <w:t>h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>_{2}}})=(\</w:t>
      </w:r>
      <w:r>
        <w:rPr>
          <w:rStyle w:val="mwe-math-mathml-inline"/>
          <w:vanish/>
          <w:color w:val="222222"/>
          <w:sz w:val="28"/>
          <w:szCs w:val="28"/>
        </w:rPr>
        <w:t>alpha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 xml:space="preserve"> _{255},...,\</w:t>
      </w:r>
      <w:r>
        <w:rPr>
          <w:rStyle w:val="mwe-math-mathml-inline"/>
          <w:vanish/>
          <w:color w:val="222222"/>
          <w:sz w:val="28"/>
          <w:szCs w:val="28"/>
        </w:rPr>
        <w:t>alpha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 xml:space="preserve"> _{0},\</w:t>
      </w:r>
      <w:r>
        <w:rPr>
          <w:rStyle w:val="mwe-math-mathml-inline"/>
          <w:vanish/>
          <w:color w:val="222222"/>
          <w:sz w:val="28"/>
          <w:szCs w:val="28"/>
        </w:rPr>
        <w:t>beta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 xml:space="preserve"> _{255},...,\</w:t>
      </w:r>
      <w:r>
        <w:rPr>
          <w:rStyle w:val="mwe-math-mathml-inline"/>
          <w:vanish/>
          <w:color w:val="222222"/>
          <w:sz w:val="28"/>
          <w:szCs w:val="28"/>
        </w:rPr>
        <w:t>beta</w:t>
      </w:r>
      <w:r>
        <w:rPr>
          <w:rStyle w:val="mwe-math-mathml-inline"/>
          <w:vanish/>
          <w:color w:val="222222"/>
          <w:sz w:val="28"/>
          <w:szCs w:val="28"/>
          <w:lang w:val="ru-RU"/>
        </w:rPr>
        <w:t xml:space="preserve"> _{0})}</w:t>
      </w:r>
      <w:r>
        <w:rPr>
          <w:color w:val="222222"/>
          <w:sz w:val="28"/>
          <w:szCs w:val="28"/>
          <w:lang w:val="ru-RU"/>
        </w:rPr>
        <w:t>. Обратная операци</w:t>
      </w:r>
      <w:r>
        <w:rPr>
          <w:color w:val="222222"/>
          <w:sz w:val="28"/>
          <w:szCs w:val="28"/>
          <w:lang w:val="ru-RU"/>
        </w:rPr>
        <w:t>я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операция разбиения одного вектора длины 512 на два вектора длины 256.</w:t>
      </w:r>
    </w:p>
    <w:p w14:paraId="0902D8E6" w14:textId="77777777" w:rsidR="007E6D7C" w:rsidRDefault="0084500D">
      <w:pPr>
        <w:pStyle w:val="a8"/>
        <w:shd w:val="clear" w:color="auto" w:fill="FFFFFF"/>
        <w:spacing w:before="120" w:after="12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ru-RU"/>
        </w:rPr>
        <w:t>Алгоритм</w:t>
      </w:r>
      <w:r>
        <w:rPr>
          <w:color w:val="222222"/>
          <w:sz w:val="28"/>
          <w:szCs w:val="28"/>
        </w:rPr>
        <w:t>:</w:t>
      </w:r>
    </w:p>
    <w:p w14:paraId="4D47B337" w14:textId="77777777" w:rsidR="007E6D7C" w:rsidRDefault="0084500D">
      <w:pPr>
        <w:pStyle w:val="a8"/>
        <w:shd w:val="clear" w:color="auto" w:fill="FFFFFF"/>
        <w:spacing w:before="120" w:after="120"/>
        <w:rPr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7F0B6ED5" wp14:editId="74A7E9AC">
            <wp:extent cx="2305050" cy="2881630"/>
            <wp:effectExtent l="0" t="0" r="0" b="0"/>
            <wp:docPr id="11" name="Рисунок 8" descr="https://upload.wikimedia.org/wikipedia/commons/3/33/Checking_of_sign_gost_P34.10-2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8" descr="https://upload.wikimedia.org/wikipedia/commons/3/33/Checking_of_sign_gost_P34.10-200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6" behindDoc="0" locked="0" layoutInCell="1" allowOverlap="1" wp14:anchorId="68BC54E8" wp14:editId="1C123800">
            <wp:simplePos x="0" y="0"/>
            <wp:positionH relativeFrom="column">
              <wp:posOffset>3810</wp:posOffset>
            </wp:positionH>
            <wp:positionV relativeFrom="paragraph">
              <wp:posOffset>-1905</wp:posOffset>
            </wp:positionV>
            <wp:extent cx="2362200" cy="2952750"/>
            <wp:effectExtent l="0" t="0" r="0" b="0"/>
            <wp:wrapTight wrapText="bothSides">
              <wp:wrapPolygon edited="0">
                <wp:start x="-41" y="0"/>
                <wp:lineTo x="-41" y="21420"/>
                <wp:lineTo x="21421" y="21420"/>
                <wp:lineTo x="21421" y="0"/>
                <wp:lineTo x="-41" y="0"/>
              </wp:wrapPolygon>
            </wp:wrapTight>
            <wp:docPr id="12" name="Рисунок 6" descr="https://upload.wikimedia.org/wikipedia/commons/f/f3/Forming_of_sign_gost_P34.10-2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6" descr="https://upload.wikimedia.org/wikipedia/commons/f/f3/Forming_of_sign_gost_P34.10-200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31FA5" w14:textId="77777777" w:rsidR="007E6D7C" w:rsidRDefault="0084500D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  <w:r>
        <w:rPr>
          <w:rFonts w:ascii="Times New Roman" w:eastAsia="Times New Roman" w:hAnsi="Times New Roman" w:cs="Times New Roman"/>
          <w:color w:val="00000A"/>
          <w:lang w:val="ru-RU"/>
        </w:rPr>
        <w:lastRenderedPageBreak/>
        <w:t>Выводы</w:t>
      </w:r>
    </w:p>
    <w:p w14:paraId="3CD1CE8A" w14:textId="77777777" w:rsidR="007E6D7C" w:rsidRDefault="0084500D">
      <w:pPr>
        <w:pStyle w:val="1"/>
        <w:shd w:val="clear" w:color="auto" w:fill="FFFFFF"/>
        <w:tabs>
          <w:tab w:val="right" w:leader="dot" w:pos="9345"/>
        </w:tabs>
        <w:jc w:val="both"/>
        <w:rPr>
          <w:rFonts w:ascii="Times New Roman" w:eastAsia="Times New Roman" w:hAnsi="Times New Roman" w:cs="Times New Roman"/>
          <w:b w:val="0"/>
          <w:bCs w:val="0"/>
          <w:color w:val="00000A"/>
          <w:lang w:val="ru-RU"/>
        </w:rPr>
      </w:pPr>
      <w:r>
        <w:rPr>
          <w:rFonts w:ascii="Times New Roman" w:eastAsia="Times New Roman" w:hAnsi="Times New Roman" w:cs="Times New Roman"/>
          <w:b w:val="0"/>
          <w:bCs w:val="0"/>
          <w:color w:val="00000A"/>
          <w:lang w:val="ru-RU"/>
        </w:rPr>
        <w:t xml:space="preserve">В результате выполнения лабораторной работы была получена реализация алгоритма ГОСТ3410, а также алгоритм генерации ключей для данного алгоритма. Данный </w:t>
      </w:r>
      <w:r>
        <w:rPr>
          <w:rFonts w:ascii="Times New Roman" w:eastAsia="Times New Roman" w:hAnsi="Times New Roman" w:cs="Times New Roman"/>
          <w:b w:val="0"/>
          <w:bCs w:val="0"/>
          <w:color w:val="00000A"/>
          <w:lang w:val="ru-RU"/>
        </w:rPr>
        <w:t>алгоритм относится к семейству асимметричных алгоритмов.</w:t>
      </w:r>
    </w:p>
    <w:p w14:paraId="57ED568E" w14:textId="77777777" w:rsidR="007E6D7C" w:rsidRDefault="007E6D7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471E57EF" w14:textId="77777777" w:rsidR="007E6D7C" w:rsidRDefault="007E6D7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72203733" w14:textId="77777777" w:rsidR="007E6D7C" w:rsidRDefault="007E6D7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58F29563" w14:textId="77777777" w:rsidR="007E6D7C" w:rsidRDefault="007E6D7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6D59EC86" w14:textId="77777777" w:rsidR="007E6D7C" w:rsidRDefault="007E6D7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2DD3D0A9" w14:textId="77777777" w:rsidR="007E6D7C" w:rsidRDefault="007E6D7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31F8A02A" w14:textId="77777777" w:rsidR="007E6D7C" w:rsidRDefault="007E6D7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2A252AA6" w14:textId="77777777" w:rsidR="007E6D7C" w:rsidRDefault="007E6D7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6EE1EF67" w14:textId="77777777" w:rsidR="007E6D7C" w:rsidRDefault="007E6D7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6CAA3F19" w14:textId="77777777" w:rsidR="007E6D7C" w:rsidRDefault="007E6D7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5A438583" w14:textId="77777777" w:rsidR="007E6D7C" w:rsidRDefault="007E6D7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6B65CDED" w14:textId="77777777" w:rsidR="007E6D7C" w:rsidRDefault="007E6D7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3B99E70C" w14:textId="77777777" w:rsidR="007E6D7C" w:rsidRDefault="007E6D7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1A418B35" w14:textId="77777777" w:rsidR="007E6D7C" w:rsidRDefault="007E6D7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5F862D8B" w14:textId="77777777" w:rsidR="007E6D7C" w:rsidRDefault="007E6D7C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398E1DAA" w14:textId="77777777" w:rsidR="007E6D7C" w:rsidRDefault="0084500D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  <w:r>
        <w:rPr>
          <w:rFonts w:ascii="Times New Roman" w:eastAsia="Times New Roman" w:hAnsi="Times New Roman" w:cs="Times New Roman"/>
          <w:color w:val="00000A"/>
          <w:lang w:val="ru-RU"/>
        </w:rPr>
        <w:lastRenderedPageBreak/>
        <w:t>ПРИЛОЖЕНИЕ 1. ИСХОДНЫЙ ТЕКСТ ПРОГРАММЫ</w:t>
      </w:r>
    </w:p>
    <w:p w14:paraId="1C14D961" w14:textId="77777777" w:rsidR="007E6D7C" w:rsidRDefault="007E6D7C">
      <w:pPr>
        <w:rPr>
          <w:rFonts w:ascii="Consolas" w:eastAsia="Times New Roman" w:hAnsi="Consolas" w:cs="Times New Roman"/>
          <w:color w:val="171717"/>
          <w:kern w:val="0"/>
          <w:lang w:val="ru-RU" w:eastAsia="ru-RU" w:bidi="ar-SA"/>
        </w:rPr>
      </w:pPr>
    </w:p>
    <w:p w14:paraId="66E410D0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from os import urandom</w:t>
      </w:r>
    </w:p>
    <w:p w14:paraId="5665ECB4" w14:textId="77777777" w:rsidR="007E6D7C" w:rsidRPr="0084500D" w:rsidRDefault="007E6D7C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1F3699DF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from codecs import getdecoder</w:t>
      </w:r>
    </w:p>
    <w:p w14:paraId="0CB9C9BF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from codecs import getencoder</w:t>
      </w:r>
    </w:p>
    <w:p w14:paraId="4E7D4DAC" w14:textId="77777777" w:rsidR="007E6D7C" w:rsidRPr="0084500D" w:rsidRDefault="007E6D7C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38199C8C" w14:textId="77777777" w:rsidR="007E6D7C" w:rsidRPr="0084500D" w:rsidRDefault="007E6D7C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49977143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_hexdecoder = getdecoder("hex")</w:t>
      </w:r>
    </w:p>
    <w:p w14:paraId="51E0FF57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_hexencoder = </w:t>
      </w: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getencoder("hex")</w:t>
      </w:r>
    </w:p>
    <w:p w14:paraId="3FB08AF1" w14:textId="77777777" w:rsidR="007E6D7C" w:rsidRPr="0084500D" w:rsidRDefault="007E6D7C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72CF0D53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def hexdec(data):</w:t>
      </w:r>
    </w:p>
    <w:p w14:paraId="0C3F17D3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return _hexdecoder(data)[0]</w:t>
      </w:r>
    </w:p>
    <w:p w14:paraId="6B81B811" w14:textId="77777777" w:rsidR="007E6D7C" w:rsidRPr="0084500D" w:rsidRDefault="007E6D7C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6A7F49C7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def hexenc(data):</w:t>
      </w:r>
    </w:p>
    <w:p w14:paraId="303E3CD2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return _hexencoder(data)[0].decode("ascii")</w:t>
      </w:r>
    </w:p>
    <w:p w14:paraId="5EB022D9" w14:textId="77777777" w:rsidR="007E6D7C" w:rsidRPr="0084500D" w:rsidRDefault="007E6D7C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2635C184" w14:textId="77777777" w:rsidR="007E6D7C" w:rsidRPr="0084500D" w:rsidRDefault="007E6D7C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774DA0E5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def modinvert(a, n):</w:t>
      </w:r>
    </w:p>
    <w:p w14:paraId="78225704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if a &lt; 0:</w:t>
      </w:r>
    </w:p>
    <w:p w14:paraId="58712EF6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# k^-1 = p - (-k)^-1 mod p</w:t>
      </w:r>
    </w:p>
    <w:p w14:paraId="09236C9C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return n - modinvert(-a, n)</w:t>
      </w:r>
    </w:p>
    <w:p w14:paraId="2F0A5CF6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t, </w:t>
      </w: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newt = 0, 1</w:t>
      </w:r>
    </w:p>
    <w:p w14:paraId="3B9D1D5D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r, newr = n, a</w:t>
      </w:r>
    </w:p>
    <w:p w14:paraId="157C4404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while newr != 0:</w:t>
      </w:r>
    </w:p>
    <w:p w14:paraId="5B4A0F04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quotinent = r // newr</w:t>
      </w:r>
    </w:p>
    <w:p w14:paraId="432EE3D2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t, newt = newt, t - quotinent * newt</w:t>
      </w:r>
    </w:p>
    <w:p w14:paraId="78E6C12F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r, newr = newr, r - quotinent * newr</w:t>
      </w:r>
    </w:p>
    <w:p w14:paraId="478E165E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if r &gt; 1:</w:t>
      </w:r>
    </w:p>
    <w:p w14:paraId="30FCFC60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return -1</w:t>
      </w:r>
    </w:p>
    <w:p w14:paraId="746ABBC0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if t &lt; 0:</w:t>
      </w:r>
    </w:p>
    <w:p w14:paraId="3DB19C87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t = t + n</w:t>
      </w:r>
    </w:p>
    <w:p w14:paraId="61CEB08C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return t</w:t>
      </w:r>
    </w:p>
    <w:p w14:paraId="5157CBF7" w14:textId="77777777" w:rsidR="007E6D7C" w:rsidRPr="0084500D" w:rsidRDefault="007E6D7C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3038AC28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def </w:t>
      </w: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bytes2long(raw):</w:t>
      </w:r>
    </w:p>
    <w:p w14:paraId="093143D1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return int(hexenc(raw), 16)</w:t>
      </w:r>
    </w:p>
    <w:p w14:paraId="42034EC4" w14:textId="77777777" w:rsidR="007E6D7C" w:rsidRPr="0084500D" w:rsidRDefault="007E6D7C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13F184A1" w14:textId="77777777" w:rsidR="007E6D7C" w:rsidRPr="0084500D" w:rsidRDefault="007E6D7C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3379DCA5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def long2bytes(n, size=32):</w:t>
      </w:r>
    </w:p>
    <w:p w14:paraId="65127CB5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res = hex(int(n))[2:].rstrip("L")</w:t>
      </w:r>
    </w:p>
    <w:p w14:paraId="114712A2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if len(res) % 2 != 0:</w:t>
      </w:r>
    </w:p>
    <w:p w14:paraId="6EA29363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res = "0" + res</w:t>
      </w:r>
    </w:p>
    <w:p w14:paraId="6DFD2231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s = hexdec(res)</w:t>
      </w:r>
    </w:p>
    <w:p w14:paraId="23159AED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if len(s) != size:</w:t>
      </w:r>
    </w:p>
    <w:p w14:paraId="0EE549F2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s = (size - len(s)) * b"\x00" + s</w:t>
      </w:r>
    </w:p>
    <w:p w14:paraId="0D528635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return s</w:t>
      </w:r>
    </w:p>
    <w:p w14:paraId="31F3690F" w14:textId="77777777" w:rsidR="007E6D7C" w:rsidRPr="0084500D" w:rsidRDefault="007E6D7C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62123B11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class GOST3410Curve(object):</w:t>
      </w:r>
    </w:p>
    <w:p w14:paraId="7070D41D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def __init__(self, p, q, a, b, x, y, e=None, d=None):</w:t>
      </w:r>
    </w:p>
    <w:p w14:paraId="33864DAE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self.p = p</w:t>
      </w:r>
    </w:p>
    <w:p w14:paraId="425ECA7A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self.q = q</w:t>
      </w:r>
    </w:p>
    <w:p w14:paraId="498A81FC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self.a = a</w:t>
      </w:r>
    </w:p>
    <w:p w14:paraId="61A98E51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self.b = b</w:t>
      </w:r>
    </w:p>
    <w:p w14:paraId="40C5973C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self.x = x</w:t>
      </w:r>
    </w:p>
    <w:p w14:paraId="7747C285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self.y = y</w:t>
      </w:r>
    </w:p>
    <w:p w14:paraId="16FE4D79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self.e = e</w:t>
      </w:r>
    </w:p>
    <w:p w14:paraId="34EED6D3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self.d = d</w:t>
      </w:r>
    </w:p>
    <w:p w14:paraId="49B43B83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</w:t>
      </w: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r1 = self.y * self.y % self.p</w:t>
      </w:r>
    </w:p>
    <w:p w14:paraId="225BE8C8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r2 = ((self.x * self.x + self.a) * self.x + self.b) % self.p</w:t>
      </w:r>
    </w:p>
    <w:p w14:paraId="3AFE127B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lastRenderedPageBreak/>
        <w:t xml:space="preserve">        if r1 != self.pos(r2):</w:t>
      </w:r>
    </w:p>
    <w:p w14:paraId="4017B9A6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raise ValueError("Invalid parameters")</w:t>
      </w:r>
    </w:p>
    <w:p w14:paraId="6939DB49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self._st = None</w:t>
      </w:r>
    </w:p>
    <w:p w14:paraId="6B9E7262" w14:textId="77777777" w:rsidR="007E6D7C" w:rsidRPr="0084500D" w:rsidRDefault="007E6D7C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389704E6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def pos(self, v):</w:t>
      </w:r>
    </w:p>
    <w:p w14:paraId="14A3C998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if v &lt; 0:</w:t>
      </w:r>
    </w:p>
    <w:p w14:paraId="6A797E1E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</w:t>
      </w: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return v + self.p</w:t>
      </w:r>
    </w:p>
    <w:p w14:paraId="51E8440D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return v</w:t>
      </w:r>
    </w:p>
    <w:p w14:paraId="568789ED" w14:textId="77777777" w:rsidR="007E6D7C" w:rsidRPr="0084500D" w:rsidRDefault="007E6D7C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28C335D2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def _add(self, p1x, p1y, p2x, p2y):</w:t>
      </w:r>
    </w:p>
    <w:p w14:paraId="63F48244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if p1x == p2x and p1y == p2y:</w:t>
      </w:r>
    </w:p>
    <w:p w14:paraId="363667C2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# double</w:t>
      </w:r>
    </w:p>
    <w:p w14:paraId="60375D62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t = ((3 * p1x * p1x + self.a) * modinvert(2 * p1y, self.p)) % self.p</w:t>
      </w:r>
    </w:p>
    <w:p w14:paraId="4706659F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else:</w:t>
      </w:r>
    </w:p>
    <w:p w14:paraId="5B75699D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tx = self.pos(p2x - p1x) % self.p</w:t>
      </w:r>
    </w:p>
    <w:p w14:paraId="4261989B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ty = self.pos(p2y - p1y) % self.p</w:t>
      </w:r>
    </w:p>
    <w:p w14:paraId="352853B7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t = (ty * modinvert(tx, self.p)) % self.p</w:t>
      </w:r>
    </w:p>
    <w:p w14:paraId="6720726A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tx = self.pos(t * t - p1x - p2x) % self.p</w:t>
      </w:r>
    </w:p>
    <w:p w14:paraId="62D22BAA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ty = self.pos(t * (p1x - tx) - p1y) % self.p</w:t>
      </w:r>
    </w:p>
    <w:p w14:paraId="33E20CD3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</w:t>
      </w: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return tx, ty</w:t>
      </w:r>
    </w:p>
    <w:p w14:paraId="0212BBFE" w14:textId="77777777" w:rsidR="007E6D7C" w:rsidRPr="0084500D" w:rsidRDefault="007E6D7C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23C2C1BD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def exp(self, degree, x=None, y=None):</w:t>
      </w:r>
    </w:p>
    <w:p w14:paraId="018F2790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x = x or self.x</w:t>
      </w:r>
    </w:p>
    <w:p w14:paraId="6BED76C2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y = y or self.y</w:t>
      </w:r>
    </w:p>
    <w:p w14:paraId="0FF1DA34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tx = x</w:t>
      </w:r>
    </w:p>
    <w:p w14:paraId="4C4CC74B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ty = y</w:t>
      </w:r>
    </w:p>
    <w:p w14:paraId="3886703F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if degree == 0:</w:t>
      </w:r>
    </w:p>
    <w:p w14:paraId="188CFF39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raise ValueError("Bad degree value")</w:t>
      </w:r>
    </w:p>
    <w:p w14:paraId="7427FB7B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degree -= 1</w:t>
      </w:r>
    </w:p>
    <w:p w14:paraId="3CE78C5A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while degree != 0:</w:t>
      </w:r>
    </w:p>
    <w:p w14:paraId="1A003D7A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if degree &amp; 1 == 1:</w:t>
      </w:r>
    </w:p>
    <w:p w14:paraId="16433090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    tx, ty = self._add(tx, ty, x, y)</w:t>
      </w:r>
    </w:p>
    <w:p w14:paraId="2AAAC37B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degree = degree &gt;&gt; 1</w:t>
      </w:r>
    </w:p>
    <w:p w14:paraId="7419FDE1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x, y = self._add(x, y, x, y)</w:t>
      </w:r>
    </w:p>
    <w:p w14:paraId="242D836C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return tx, ty</w:t>
      </w:r>
    </w:p>
    <w:p w14:paraId="01178242" w14:textId="77777777" w:rsidR="007E6D7C" w:rsidRPr="0084500D" w:rsidRDefault="007E6D7C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7DECBE0B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def st(self):</w:t>
      </w:r>
    </w:p>
    <w:p w14:paraId="7E43A24E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"""Compute s/t parameters for twisted Edwards curve</w:t>
      </w: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points conversion</w:t>
      </w:r>
    </w:p>
    <w:p w14:paraId="03B68EE3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"""</w:t>
      </w:r>
    </w:p>
    <w:p w14:paraId="0D945A62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if self.e is None or self.d is None:</w:t>
      </w:r>
    </w:p>
    <w:p w14:paraId="0F5C12C2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raise ValueError("non twisted Edwards curve")</w:t>
      </w:r>
    </w:p>
    <w:p w14:paraId="5A4855F2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if self._st is not None:</w:t>
      </w:r>
    </w:p>
    <w:p w14:paraId="24160AF8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return self._st</w:t>
      </w:r>
    </w:p>
    <w:p w14:paraId="7CAF8EB4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self._st = (</w:t>
      </w:r>
    </w:p>
    <w:p w14:paraId="76027B96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</w:t>
      </w: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self.pos(self.e - self.d) * modinvert(4, self.p) % self.p,</w:t>
      </w:r>
    </w:p>
    <w:p w14:paraId="584C0E6B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(self.e + self.d) * modinvert(6, self.p) % self.p,</w:t>
      </w:r>
    </w:p>
    <w:p w14:paraId="78D2127B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)</w:t>
      </w:r>
    </w:p>
    <w:p w14:paraId="2E1C034D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return self._st</w:t>
      </w:r>
    </w:p>
    <w:p w14:paraId="03B77C50" w14:textId="77777777" w:rsidR="007E6D7C" w:rsidRPr="0084500D" w:rsidRDefault="007E6D7C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3128CCA6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def public_key(curve, prv):</w:t>
      </w:r>
    </w:p>
    <w:p w14:paraId="053FD001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""" Generate public key from the private one"""</w:t>
      </w:r>
    </w:p>
    <w:p w14:paraId="7C1B65B7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return </w:t>
      </w: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curve.exp(prv)</w:t>
      </w:r>
    </w:p>
    <w:p w14:paraId="421A15E4" w14:textId="77777777" w:rsidR="007E6D7C" w:rsidRPr="0084500D" w:rsidRDefault="007E6D7C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7DC6A1C4" w14:textId="77777777" w:rsidR="007E6D7C" w:rsidRPr="0084500D" w:rsidRDefault="007E6D7C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4838E985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def sign(curve, prv, digest):</w:t>
      </w:r>
    </w:p>
    <w:p w14:paraId="4A635CF8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""" Calculate signature for provided digest"""</w:t>
      </w:r>
    </w:p>
    <w:p w14:paraId="60F28523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size = 64</w:t>
      </w:r>
    </w:p>
    <w:p w14:paraId="52EA70E5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q = curve.q</w:t>
      </w:r>
    </w:p>
    <w:p w14:paraId="06F9F196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e = bytes2long(digest) % q</w:t>
      </w:r>
    </w:p>
    <w:p w14:paraId="3DB5CCA7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if e == 0:</w:t>
      </w:r>
    </w:p>
    <w:p w14:paraId="0278EF40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lastRenderedPageBreak/>
        <w:t xml:space="preserve">        e = 1</w:t>
      </w:r>
    </w:p>
    <w:p w14:paraId="747F0FC9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while True:</w:t>
      </w:r>
    </w:p>
    <w:p w14:paraId="498D924D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k = bytes2long(urandom(size)) % q</w:t>
      </w:r>
    </w:p>
    <w:p w14:paraId="57325D54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if</w:t>
      </w: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k == 0:</w:t>
      </w:r>
    </w:p>
    <w:p w14:paraId="423332B0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continue</w:t>
      </w:r>
    </w:p>
    <w:p w14:paraId="412C553E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r, _ = curve.exp(k)</w:t>
      </w:r>
    </w:p>
    <w:p w14:paraId="5CCEF40D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r %= q</w:t>
      </w:r>
    </w:p>
    <w:p w14:paraId="0A759056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if r == 0:</w:t>
      </w:r>
    </w:p>
    <w:p w14:paraId="5B2EDF26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continue</w:t>
      </w:r>
    </w:p>
    <w:p w14:paraId="30339F94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d = prv * r</w:t>
      </w:r>
    </w:p>
    <w:p w14:paraId="477DC463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k *= e</w:t>
      </w:r>
    </w:p>
    <w:p w14:paraId="3EE3D8B7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s = (d + k) % q</w:t>
      </w:r>
    </w:p>
    <w:p w14:paraId="45FDBAA6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if s == 0:</w:t>
      </w:r>
    </w:p>
    <w:p w14:paraId="31EE47CD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continue</w:t>
      </w:r>
    </w:p>
    <w:p w14:paraId="1D45409E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break</w:t>
      </w:r>
    </w:p>
    <w:p w14:paraId="04CCA945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return </w:t>
      </w: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long2bytes(s, size) + long2bytes(r, size)</w:t>
      </w:r>
    </w:p>
    <w:p w14:paraId="3A867490" w14:textId="77777777" w:rsidR="007E6D7C" w:rsidRPr="0084500D" w:rsidRDefault="007E6D7C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53329081" w14:textId="77777777" w:rsidR="007E6D7C" w:rsidRPr="0084500D" w:rsidRDefault="007E6D7C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55DE76AF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def verify(curve, pub, digest, signature):</w:t>
      </w:r>
    </w:p>
    <w:p w14:paraId="527BFEE6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""" Verify provided digest with the signature"""</w:t>
      </w:r>
    </w:p>
    <w:p w14:paraId="79EEA9E6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size = 64</w:t>
      </w:r>
    </w:p>
    <w:p w14:paraId="53F8CF6B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if len(signature) != size * 2:</w:t>
      </w:r>
    </w:p>
    <w:p w14:paraId="0B3A273F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raise ValueError("Invalid signature length")</w:t>
      </w:r>
    </w:p>
    <w:p w14:paraId="51005A87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q = curve.</w:t>
      </w: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q</w:t>
      </w:r>
    </w:p>
    <w:p w14:paraId="159DC131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p = curve.p</w:t>
      </w:r>
    </w:p>
    <w:p w14:paraId="6009279A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s = bytes2long(signature[:size])</w:t>
      </w:r>
    </w:p>
    <w:p w14:paraId="5A411EA1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r = bytes2long(signature[size:])</w:t>
      </w:r>
    </w:p>
    <w:p w14:paraId="0F40DE9B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if r &lt;= 0 or r &gt;= q or s &lt;= 0 or s &gt;= q:</w:t>
      </w:r>
    </w:p>
    <w:p w14:paraId="46A8AB29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return False</w:t>
      </w:r>
    </w:p>
    <w:p w14:paraId="4FBB2F57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e = bytes2long(digest) % curve.q</w:t>
      </w:r>
    </w:p>
    <w:p w14:paraId="5B140893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if e == 0:</w:t>
      </w:r>
    </w:p>
    <w:p w14:paraId="2A99E5CA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e = 1</w:t>
      </w:r>
    </w:p>
    <w:p w14:paraId="6D114FEB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v = modinvert(e, q)</w:t>
      </w:r>
    </w:p>
    <w:p w14:paraId="4C33ECE5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z1 </w:t>
      </w: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= s * v % q</w:t>
      </w:r>
    </w:p>
    <w:p w14:paraId="7F13F736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z2 = q - r * v % q</w:t>
      </w:r>
    </w:p>
    <w:p w14:paraId="3BFFD3A5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p1x, p1y = curve.exp(z1)</w:t>
      </w:r>
    </w:p>
    <w:p w14:paraId="606732B0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q1x, q1y = curve.exp(z2, pub[0], pub[1])</w:t>
      </w:r>
    </w:p>
    <w:p w14:paraId="72106A4B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lm = q1x - p1x</w:t>
      </w:r>
    </w:p>
    <w:p w14:paraId="7ACAAFB6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if lm &lt; 0:</w:t>
      </w:r>
    </w:p>
    <w:p w14:paraId="4CC3CBAF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lm += p</w:t>
      </w:r>
    </w:p>
    <w:p w14:paraId="0E69C814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lm = modinvert(lm, p)</w:t>
      </w:r>
    </w:p>
    <w:p w14:paraId="0B2D5008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z1 = q1y - p1y</w:t>
      </w:r>
    </w:p>
    <w:p w14:paraId="6463EF30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lm = lm * z1 % p</w:t>
      </w:r>
    </w:p>
    <w:p w14:paraId="68DBEBB0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lm = lm * lm % p</w:t>
      </w:r>
    </w:p>
    <w:p w14:paraId="57EDA450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lm = </w:t>
      </w: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lm - p1x - q1x</w:t>
      </w:r>
    </w:p>
    <w:p w14:paraId="52C5880C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lm = lm % p</w:t>
      </w:r>
    </w:p>
    <w:p w14:paraId="7F011F47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if lm &lt; 0:</w:t>
      </w:r>
    </w:p>
    <w:p w14:paraId="6919EEB6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lm += p</w:t>
      </w:r>
    </w:p>
    <w:p w14:paraId="22E7A924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lm %= q</w:t>
      </w:r>
    </w:p>
    <w:p w14:paraId="2C508892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# This is not constant time comparison!</w:t>
      </w:r>
    </w:p>
    <w:p w14:paraId="28940F40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return lm == r</w:t>
      </w:r>
    </w:p>
    <w:p w14:paraId="5319C54B" w14:textId="77777777" w:rsidR="007E6D7C" w:rsidRPr="0084500D" w:rsidRDefault="007E6D7C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1EB2AD2F" w14:textId="77777777" w:rsidR="007E6D7C" w:rsidRPr="0084500D" w:rsidRDefault="007E6D7C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47AA9CDF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def prv_unmarshal(prv):</w:t>
      </w:r>
    </w:p>
    <w:p w14:paraId="7750E4B6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"""Unmarshal private key"""</w:t>
      </w:r>
    </w:p>
    <w:p w14:paraId="756301D1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return bytes2long(prv[::-1])</w:t>
      </w:r>
    </w:p>
    <w:p w14:paraId="724997BF" w14:textId="77777777" w:rsidR="007E6D7C" w:rsidRPr="0084500D" w:rsidRDefault="007E6D7C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0C4F7F17" w14:textId="77777777" w:rsidR="007E6D7C" w:rsidRPr="0084500D" w:rsidRDefault="007E6D7C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60CB3CD7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def pub_marshal(pub):</w:t>
      </w:r>
    </w:p>
    <w:p w14:paraId="6FE9F9BE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</w:t>
      </w: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"""Marshal public key"""</w:t>
      </w:r>
    </w:p>
    <w:p w14:paraId="7E1ECE9A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size = 32</w:t>
      </w:r>
    </w:p>
    <w:p w14:paraId="7EE8EF64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lastRenderedPageBreak/>
        <w:t xml:space="preserve">    return (long2bytes(pub[1], size) + long2bytes(pub[0], size))[::-1]</w:t>
      </w:r>
    </w:p>
    <w:p w14:paraId="4934BC80" w14:textId="77777777" w:rsidR="007E6D7C" w:rsidRPr="0084500D" w:rsidRDefault="007E6D7C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07304701" w14:textId="77777777" w:rsidR="007E6D7C" w:rsidRPr="0084500D" w:rsidRDefault="007E6D7C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6220B64C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def pub_unmarshal(pub):</w:t>
      </w:r>
    </w:p>
    <w:p w14:paraId="1BFE5FA6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"""Unmarshal public key"""</w:t>
      </w:r>
    </w:p>
    <w:p w14:paraId="08A81536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size = 32</w:t>
      </w:r>
    </w:p>
    <w:p w14:paraId="33426B0C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pub = pub[::-1]</w:t>
      </w:r>
    </w:p>
    <w:p w14:paraId="16116834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return </w:t>
      </w: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(bytes2long(pub[size:]), bytes2long(pub[:size]))</w:t>
      </w:r>
    </w:p>
    <w:p w14:paraId="34D75940" w14:textId="77777777" w:rsidR="007E6D7C" w:rsidRPr="0084500D" w:rsidRDefault="007E6D7C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4487B53B" w14:textId="77777777" w:rsidR="007E6D7C" w:rsidRPr="0084500D" w:rsidRDefault="007E6D7C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25406F21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def uv2xy(curve, u, v):</w:t>
      </w:r>
    </w:p>
    <w:p w14:paraId="33F3FE89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"""Convert twisted Edwards curve U,V coordinates to Weierstrass X,Y"""</w:t>
      </w:r>
    </w:p>
    <w:p w14:paraId="3278946E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s, t = curve.st()</w:t>
      </w:r>
    </w:p>
    <w:p w14:paraId="56E2FE73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k1 = (s * (1 + v)) % curve.p</w:t>
      </w:r>
    </w:p>
    <w:p w14:paraId="5D486E59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k2 = curve.pos(1 - v)</w:t>
      </w:r>
    </w:p>
    <w:p w14:paraId="3EBE2DBD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x = t + k1 * </w:t>
      </w: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modinvert(k2, curve.p)</w:t>
      </w:r>
    </w:p>
    <w:p w14:paraId="20ED8A99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y = k1 * modinvert(u * k2, curve.p)</w:t>
      </w:r>
    </w:p>
    <w:p w14:paraId="53EAC860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return x % curve.p, y % curve.p</w:t>
      </w:r>
    </w:p>
    <w:p w14:paraId="7115FEF0" w14:textId="77777777" w:rsidR="007E6D7C" w:rsidRPr="0084500D" w:rsidRDefault="007E6D7C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73E224E3" w14:textId="77777777" w:rsidR="007E6D7C" w:rsidRPr="0084500D" w:rsidRDefault="007E6D7C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45AE014A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def xy2uv(curve, x, y):</w:t>
      </w:r>
    </w:p>
    <w:p w14:paraId="3F745238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"""Convert Weierstrass X,Y coordinates to twisted Edwards curve U,V"""</w:t>
      </w:r>
    </w:p>
    <w:p w14:paraId="6C82FC1E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s, t = curve.st()</w:t>
      </w:r>
    </w:p>
    <w:p w14:paraId="780EF990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xmt = curve.pos(x - t)</w:t>
      </w:r>
    </w:p>
    <w:p w14:paraId="71891474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u =</w:t>
      </w: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xmt * modinvert(y, curve.p)</w:t>
      </w:r>
    </w:p>
    <w:p w14:paraId="32E28BD2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v = curve.pos(xmt - s) * modinvert(xmt + s, curve.p)</w:t>
      </w:r>
    </w:p>
    <w:p w14:paraId="381ABD7F" w14:textId="77777777" w:rsidR="007E6D7C" w:rsidRDefault="0084500D">
      <w:pPr>
        <w:rPr>
          <w:sz w:val="20"/>
          <w:szCs w:val="20"/>
        </w:rPr>
      </w:pPr>
      <w:r w:rsidRPr="0084500D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return u % curve.p, v % curve.p</w:t>
      </w:r>
    </w:p>
    <w:sectPr w:rsidR="007E6D7C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D6D74"/>
    <w:multiLevelType w:val="multilevel"/>
    <w:tmpl w:val="BA70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3D214BC5"/>
    <w:multiLevelType w:val="multilevel"/>
    <w:tmpl w:val="158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2E5AD7"/>
    <w:multiLevelType w:val="multilevel"/>
    <w:tmpl w:val="6EFE6F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6D7C"/>
    <w:rsid w:val="007E6D7C"/>
    <w:rsid w:val="0084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8943EDE"/>
  <w15:docId w15:val="{F659665E-F854-4FF3-A060-3CC5B1BA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qFormat/>
    <w:pPr>
      <w:keepNext/>
      <w:keepLines/>
      <w:spacing w:before="480"/>
      <w:outlineLvl w:val="0"/>
    </w:pPr>
    <w:rPr>
      <w:rFonts w:ascii="Cambria" w:eastAsia="Calibri" w:hAnsi="Cambria" w:cs="DejaVu Sans"/>
      <w:b/>
      <w:bCs/>
      <w:color w:val="365F91"/>
      <w:sz w:val="28"/>
      <w:szCs w:val="28"/>
    </w:rPr>
  </w:style>
  <w:style w:type="paragraph" w:styleId="2">
    <w:name w:val="heading 2"/>
    <w:basedOn w:val="a"/>
    <w:qFormat/>
    <w:pPr>
      <w:keepNext/>
      <w:keepLines/>
      <w:spacing w:before="200"/>
      <w:outlineLvl w:val="1"/>
    </w:pPr>
    <w:rPr>
      <w:rFonts w:ascii="Cambria" w:eastAsia="Calibri" w:hAnsi="Cambria" w:cs="DejaVu Sans"/>
      <w:b/>
      <w:bCs/>
      <w:color w:val="4F81BD"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200"/>
      <w:outlineLvl w:val="2"/>
    </w:pPr>
    <w:rPr>
      <w:rFonts w:ascii="Cambria" w:eastAsia="Calibri" w:hAnsi="Cambria" w:cs="DejaVu Sans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dexLink">
    <w:name w:val="Index Link"/>
    <w:qFormat/>
  </w:style>
  <w:style w:type="character" w:customStyle="1" w:styleId="ListLabel54">
    <w:name w:val="ListLabel 54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6">
    <w:name w:val="ListLabel 46"/>
    <w:qFormat/>
    <w:rPr>
      <w:rFonts w:ascii="Times New Roman" w:hAnsi="Times New Roman"/>
      <w:sz w:val="27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7">
    <w:name w:val="ListLabel 37"/>
    <w:qFormat/>
    <w:rPr>
      <w:rFonts w:ascii="Times New Roman" w:hAnsi="Times New Roman"/>
      <w:sz w:val="27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28">
    <w:name w:val="ListLabel 28"/>
    <w:qFormat/>
    <w:rPr>
      <w:rFonts w:ascii="Times New Roman" w:hAnsi="Times New Roman"/>
      <w:sz w:val="27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19">
    <w:name w:val="ListLabel 19"/>
    <w:qFormat/>
    <w:rPr>
      <w:rFonts w:ascii="Times New Roman" w:hAnsi="Times New Roman"/>
      <w:sz w:val="27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0">
    <w:name w:val="ListLabel 10"/>
    <w:qFormat/>
    <w:rPr>
      <w:rFonts w:ascii="Times New Roman" w:hAnsi="Times New Roman"/>
      <w:sz w:val="27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1">
    <w:name w:val="ListLabel 1"/>
    <w:qFormat/>
    <w:rPr>
      <w:rFonts w:cs="Courier New"/>
    </w:rPr>
  </w:style>
  <w:style w:type="character" w:styleId="a3">
    <w:name w:val="Emphasis"/>
    <w:qFormat/>
    <w:rPr>
      <w:i/>
      <w:iCs/>
    </w:rPr>
  </w:style>
  <w:style w:type="character" w:styleId="HTML">
    <w:name w:val="HTML Code"/>
    <w:basedOn w:val="a0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qFormat/>
    <w:rPr>
      <w:rFonts w:ascii="Cambria" w:eastAsia="Calibri" w:hAnsi="Cambria" w:cs="DejaVu Sans"/>
      <w:b/>
      <w:bCs/>
      <w:color w:val="4F81BD"/>
    </w:rPr>
  </w:style>
  <w:style w:type="character" w:customStyle="1" w:styleId="HTML0">
    <w:name w:val="Стандартный HTML Знак"/>
    <w:basedOn w:val="a0"/>
    <w:uiPriority w:val="99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semiHidden/>
    <w:unhideWhenUsed/>
    <w:rsid w:val="007A2B75"/>
    <w:rPr>
      <w:color w:val="0000FF"/>
      <w:u w:val="single"/>
    </w:rPr>
  </w:style>
  <w:style w:type="character" w:customStyle="1" w:styleId="20">
    <w:name w:val="Заголовок 2 Знак"/>
    <w:basedOn w:val="a0"/>
    <w:qFormat/>
    <w:rPr>
      <w:rFonts w:ascii="Cambria" w:eastAsia="Calibri" w:hAnsi="Cambria" w:cs="DejaVu Sans"/>
      <w:b/>
      <w:bCs/>
      <w:color w:val="4F81BD"/>
      <w:sz w:val="26"/>
      <w:szCs w:val="26"/>
    </w:rPr>
  </w:style>
  <w:style w:type="character" w:customStyle="1" w:styleId="10">
    <w:name w:val="Заголовок 1 Знак"/>
    <w:basedOn w:val="a0"/>
    <w:qFormat/>
    <w:rPr>
      <w:rFonts w:ascii="Cambria" w:eastAsia="Calibri" w:hAnsi="Cambria" w:cs="DejaVu Sans"/>
      <w:b/>
      <w:bCs/>
      <w:color w:val="365F91"/>
      <w:sz w:val="28"/>
      <w:szCs w:val="2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55">
    <w:name w:val="ListLabel 55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ListLabel56">
    <w:name w:val="ListLabel 56"/>
    <w:qFormat/>
    <w:rPr>
      <w:rFonts w:ascii="Times New Roman" w:hAnsi="Times New Roman" w:cs="Times New Roman"/>
      <w:sz w:val="28"/>
      <w:szCs w:val="28"/>
    </w:rPr>
  </w:style>
  <w:style w:type="character" w:customStyle="1" w:styleId="ListLabel57">
    <w:name w:val="ListLabel 57"/>
    <w:qFormat/>
    <w:rPr>
      <w:rFonts w:ascii="Times New Roman" w:hAnsi="Times New Roman" w:cs="Times New Roman"/>
      <w:sz w:val="28"/>
      <w:szCs w:val="28"/>
      <w:lang w:val="ru-RU"/>
    </w:rPr>
  </w:style>
  <w:style w:type="character" w:customStyle="1" w:styleId="ListLabel58">
    <w:name w:val="ListLabel 58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ListLabel59">
    <w:name w:val="ListLabel 59"/>
    <w:qFormat/>
    <w:rPr>
      <w:rFonts w:ascii="Times New Roman" w:hAnsi="Times New Roman" w:cs="Times New Roman"/>
      <w:sz w:val="28"/>
      <w:szCs w:val="28"/>
    </w:rPr>
  </w:style>
  <w:style w:type="character" w:customStyle="1" w:styleId="ListLabel60">
    <w:name w:val="ListLabel 60"/>
    <w:qFormat/>
    <w:rPr>
      <w:rFonts w:ascii="Times New Roman" w:hAnsi="Times New Roman" w:cs="Times New Roman"/>
      <w:sz w:val="28"/>
      <w:szCs w:val="28"/>
      <w:lang w:val="ru-RU"/>
    </w:rPr>
  </w:style>
  <w:style w:type="character" w:customStyle="1" w:styleId="pl-k">
    <w:name w:val="pl-k"/>
    <w:basedOn w:val="a0"/>
    <w:qFormat/>
    <w:rsid w:val="008645F4"/>
  </w:style>
  <w:style w:type="character" w:customStyle="1" w:styleId="pl-en">
    <w:name w:val="pl-en"/>
    <w:basedOn w:val="a0"/>
    <w:qFormat/>
    <w:rsid w:val="008645F4"/>
  </w:style>
  <w:style w:type="character" w:customStyle="1" w:styleId="hljs-keyword">
    <w:name w:val="hljs-keyword"/>
    <w:basedOn w:val="a0"/>
    <w:qFormat/>
    <w:rsid w:val="008645F4"/>
  </w:style>
  <w:style w:type="character" w:customStyle="1" w:styleId="hljs-title">
    <w:name w:val="hljs-title"/>
    <w:basedOn w:val="a0"/>
    <w:qFormat/>
    <w:rsid w:val="008645F4"/>
  </w:style>
  <w:style w:type="character" w:customStyle="1" w:styleId="hljs-function">
    <w:name w:val="hljs-function"/>
    <w:basedOn w:val="a0"/>
    <w:qFormat/>
    <w:rsid w:val="008645F4"/>
  </w:style>
  <w:style w:type="character" w:customStyle="1" w:styleId="hljs-params">
    <w:name w:val="hljs-params"/>
    <w:basedOn w:val="a0"/>
    <w:qFormat/>
    <w:rsid w:val="008645F4"/>
  </w:style>
  <w:style w:type="character" w:customStyle="1" w:styleId="hljs-comment">
    <w:name w:val="hljs-comment"/>
    <w:basedOn w:val="a0"/>
    <w:qFormat/>
    <w:rsid w:val="008645F4"/>
  </w:style>
  <w:style w:type="character" w:customStyle="1" w:styleId="hljs-number">
    <w:name w:val="hljs-number"/>
    <w:basedOn w:val="a0"/>
    <w:qFormat/>
    <w:rsid w:val="008645F4"/>
  </w:style>
  <w:style w:type="character" w:customStyle="1" w:styleId="hljs-string">
    <w:name w:val="hljs-string"/>
    <w:basedOn w:val="a0"/>
    <w:qFormat/>
    <w:rsid w:val="008645F4"/>
  </w:style>
  <w:style w:type="character" w:customStyle="1" w:styleId="hljs-literal">
    <w:name w:val="hljs-literal"/>
    <w:basedOn w:val="a0"/>
    <w:qFormat/>
    <w:rsid w:val="008645F4"/>
  </w:style>
  <w:style w:type="character" w:customStyle="1" w:styleId="mw-headline">
    <w:name w:val="mw-headline"/>
    <w:basedOn w:val="a0"/>
    <w:qFormat/>
    <w:rsid w:val="00046BCD"/>
  </w:style>
  <w:style w:type="character" w:customStyle="1" w:styleId="mw-editsection">
    <w:name w:val="mw-editsection"/>
    <w:basedOn w:val="a0"/>
    <w:qFormat/>
    <w:rsid w:val="00046BCD"/>
  </w:style>
  <w:style w:type="character" w:customStyle="1" w:styleId="mw-editsection-bracket">
    <w:name w:val="mw-editsection-bracket"/>
    <w:basedOn w:val="a0"/>
    <w:qFormat/>
    <w:rsid w:val="00046BCD"/>
  </w:style>
  <w:style w:type="character" w:customStyle="1" w:styleId="mw-editsection-divider">
    <w:name w:val="mw-editsection-divider"/>
    <w:basedOn w:val="a0"/>
    <w:qFormat/>
    <w:rsid w:val="00046BCD"/>
  </w:style>
  <w:style w:type="character" w:customStyle="1" w:styleId="mwe-math-mathml-inline">
    <w:name w:val="mwe-math-mathml-inline"/>
    <w:basedOn w:val="a0"/>
    <w:qFormat/>
    <w:rsid w:val="00046BCD"/>
  </w:style>
  <w:style w:type="character" w:customStyle="1" w:styleId="nowrap">
    <w:name w:val="nowrap"/>
    <w:basedOn w:val="a0"/>
    <w:qFormat/>
    <w:rsid w:val="00046BCD"/>
  </w:style>
  <w:style w:type="character" w:customStyle="1" w:styleId="pl-c">
    <w:name w:val="pl-c"/>
    <w:basedOn w:val="a0"/>
    <w:qFormat/>
    <w:rsid w:val="00BC5805"/>
  </w:style>
  <w:style w:type="character" w:customStyle="1" w:styleId="pl-s">
    <w:name w:val="pl-s"/>
    <w:basedOn w:val="a0"/>
    <w:qFormat/>
    <w:rsid w:val="00BC5805"/>
  </w:style>
  <w:style w:type="character" w:customStyle="1" w:styleId="pl-smi">
    <w:name w:val="pl-smi"/>
    <w:basedOn w:val="a0"/>
    <w:qFormat/>
    <w:rsid w:val="00BC5805"/>
  </w:style>
  <w:style w:type="character" w:customStyle="1" w:styleId="pl-pds">
    <w:name w:val="pl-pds"/>
    <w:basedOn w:val="a0"/>
    <w:qFormat/>
    <w:rsid w:val="00BC5805"/>
  </w:style>
  <w:style w:type="character" w:customStyle="1" w:styleId="pl-c1">
    <w:name w:val="pl-c1"/>
    <w:basedOn w:val="a0"/>
    <w:qFormat/>
    <w:rsid w:val="00BC5805"/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rFonts w:ascii="Times New Roman" w:hAnsi="Times New Roman"/>
      <w:sz w:val="28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sz w:val="20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ListLabel152">
    <w:name w:val="ListLabel 152"/>
    <w:qFormat/>
    <w:rPr>
      <w:rFonts w:ascii="Times New Roman" w:hAnsi="Times New Roman" w:cs="Times New Roman"/>
      <w:sz w:val="28"/>
      <w:szCs w:val="28"/>
      <w:lang w:val="ru-RU"/>
    </w:rPr>
  </w:style>
  <w:style w:type="character" w:customStyle="1" w:styleId="ListLabel153">
    <w:name w:val="ListLabel 153"/>
    <w:qFormat/>
    <w:rPr>
      <w:color w:val="0B0080"/>
      <w:sz w:val="28"/>
      <w:szCs w:val="28"/>
      <w:u w:val="none"/>
      <w:lang w:val="ru-RU"/>
    </w:rPr>
  </w:style>
  <w:style w:type="character" w:customStyle="1" w:styleId="ListLabel154">
    <w:name w:val="ListLabel 154"/>
    <w:qFormat/>
    <w:rPr>
      <w:rFonts w:ascii="Times New Roman" w:hAnsi="Times New Roman" w:cs="Times New Roman"/>
      <w:color w:val="0B0080"/>
      <w:sz w:val="28"/>
      <w:szCs w:val="28"/>
      <w:u w:val="non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small">
    <w:name w:val="small"/>
    <w:basedOn w:val="a"/>
    <w:qFormat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a8">
    <w:name w:val="Normal (Web)"/>
    <w:basedOn w:val="a"/>
    <w:uiPriority w:val="99"/>
    <w:qFormat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HTML1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a">
    <w:name w:val="List Paragraph"/>
    <w:basedOn w:val="a"/>
    <w:qFormat/>
    <w:pPr>
      <w:spacing w:after="200"/>
      <w:ind w:left="720"/>
      <w:contextualSpacing/>
    </w:pPr>
    <w:rPr>
      <w:rFonts w:ascii="Times New Roman" w:eastAsia="Times New Roman" w:hAnsi="Times New Roman" w:cs="Times New Roman"/>
      <w:sz w:val="28"/>
      <w:szCs w:val="28"/>
    </w:rPr>
  </w:style>
  <w:style w:type="paragraph" w:styleId="ab">
    <w:name w:val="TOC Heading"/>
    <w:basedOn w:val="1"/>
    <w:qFormat/>
    <w:pPr>
      <w:spacing w:before="240" w:line="252" w:lineRule="auto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pPr>
      <w:spacing w:after="100" w:line="252" w:lineRule="auto"/>
    </w:pPr>
  </w:style>
  <w:style w:type="paragraph" w:customStyle="1" w:styleId="PreformattedText">
    <w:name w:val="Preformatted Text"/>
    <w:basedOn w:val="a"/>
    <w:qFormat/>
    <w:pPr>
      <w:widowControl w:val="0"/>
    </w:pPr>
  </w:style>
  <w:style w:type="paragraph" w:customStyle="1" w:styleId="12">
    <w:name w:val="Обычный1"/>
    <w:qFormat/>
    <w:pPr>
      <w:widowControl w:val="0"/>
      <w:suppressAutoHyphens/>
      <w:textAlignment w:val="baseline"/>
    </w:pPr>
    <w:rPr>
      <w:rFonts w:eastAsia="SimSun" w:cs="Mangal"/>
      <w:color w:val="00000A"/>
      <w:sz w:val="24"/>
    </w:r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eastAsia="WenQuanYi Micro Hei" w:cs="Lohit Hindi"/>
      <w:sz w:val="24"/>
    </w:rPr>
  </w:style>
  <w:style w:type="paragraph" w:customStyle="1" w:styleId="ListContents">
    <w:name w:val="List Contents"/>
    <w:basedOn w:val="a"/>
    <w:qFormat/>
    <w:pPr>
      <w:ind w:left="567"/>
    </w:pPr>
  </w:style>
  <w:style w:type="paragraph" w:customStyle="1" w:styleId="ListHeading">
    <w:name w:val="List Heading"/>
    <w:basedOn w:val="a"/>
    <w:qFormat/>
  </w:style>
  <w:style w:type="paragraph" w:customStyle="1" w:styleId="FrameContents">
    <w:name w:val="Frame Contents"/>
    <w:basedOn w:val="a"/>
    <w:qFormat/>
  </w:style>
  <w:style w:type="paragraph" w:customStyle="1" w:styleId="msonormal0">
    <w:name w:val="msonormal"/>
    <w:basedOn w:val="a"/>
    <w:qFormat/>
    <w:rsid w:val="00BC5805"/>
    <w:pPr>
      <w:spacing w:beforeAutospacing="1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8;&#1085;&#1092;&#1086;&#1088;&#1084;&#1072;&#1094;&#1080;&#1103;" TargetMode="External"/><Relationship Id="rId13" Type="http://schemas.openxmlformats.org/officeDocument/2006/relationships/hyperlink" Target="https://ru.wikipedia.org/wiki/&#1052;&#1077;&#1078;&#1075;&#1086;&#1089;&#1091;&#1076;&#1072;&#1088;&#1089;&#1090;&#1074;&#1077;&#1085;&#1085;&#1099;&#1081;_&#1089;&#1090;&#1072;&#1085;&#1076;&#1072;&#1088;&#1090;" TargetMode="External"/><Relationship Id="rId18" Type="http://schemas.openxmlformats.org/officeDocument/2006/relationships/hyperlink" Target="https://ru.wikipedia.org/wiki/&#1042;&#1077;&#1082;&#1090;&#1086;&#1088;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hyperlink" Target="https://ru.wikipedia.org/wiki/&#1069;&#1083;&#1077;&#1082;&#1090;&#1088;&#1086;&#1085;&#1085;&#1099;&#1081;_&#1076;&#1086;&#1082;&#1091;&#1084;&#1077;&#1085;&#1090;" TargetMode="External"/><Relationship Id="rId12" Type="http://schemas.openxmlformats.org/officeDocument/2006/relationships/hyperlink" Target="https://ru.wikipedia.org/wiki/&#1061;&#1077;&#1096;&#1080;&#1088;&#1086;&#1074;&#1072;&#1085;&#1080;&#1077;" TargetMode="External"/><Relationship Id="rId17" Type="http://schemas.openxmlformats.org/officeDocument/2006/relationships/hyperlink" Target="https://ru.wikipedia.org/wiki/&#1040;&#1091;&#1090;&#1077;&#1085;&#1090;&#1080;&#1092;&#1080;&#1082;&#1072;&#1094;&#1080;&#1103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62;&#1080;&#1092;&#1088;&#1086;&#1074;&#1072;&#1103;_&#1087;&#1086;&#1076;&#1087;&#1080;&#1089;&#1100;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&#1050;&#1088;&#1080;&#1087;&#1090;&#1086;&#1074;&#1072;&#1083;&#1102;&#1090;&#1072;" TargetMode="External"/><Relationship Id="rId11" Type="http://schemas.openxmlformats.org/officeDocument/2006/relationships/hyperlink" Target="https://ru.wikipedia.org/wiki/&#1050;&#1088;&#1080;&#1087;&#1090;&#1086;&#1089;&#1080;&#1089;&#1090;&#1077;&#1084;&#1072;_&#1089;_&#1086;&#1090;&#1082;&#1088;&#1099;&#1090;&#1099;&#1084;_&#1082;&#1083;&#1102;&#1095;&#1086;&#1084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7;&#1090;&#1072;&#1085;&#1076;&#1072;&#1088;&#1090;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&#1057;&#1077;&#1088;&#1090;&#1080;&#1092;&#1080;&#1082;&#1072;&#1090;_&#1086;&#1090;&#1082;&#1088;&#1099;&#1090;&#1086;&#1075;&#1086;_&#1082;&#1083;&#1102;&#1095;&#1072;" TargetMode="External"/><Relationship Id="rId19" Type="http://schemas.openxmlformats.org/officeDocument/2006/relationships/hyperlink" Target="https://ru.wikipedia.org/wiki/&#1041;&#1080;&#1077;&#1082;&#1094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47;&#1072;&#1082;&#1088;&#1099;&#1090;&#1099;&#1081;_&#1082;&#1083;&#1102;&#1095;" TargetMode="External"/><Relationship Id="rId14" Type="http://schemas.openxmlformats.org/officeDocument/2006/relationships/hyperlink" Target="https://ru.wikipedia.org/wiki/&#1050;&#1088;&#1080;&#1087;&#1090;&#1086;&#1075;&#1088;&#1072;&#1092;&#1080;&#1103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47CC4-984C-4B63-9583-19BC48014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10</Pages>
  <Words>1789</Words>
  <Characters>10201</Characters>
  <Application>Microsoft Office Word</Application>
  <DocSecurity>0</DocSecurity>
  <Lines>85</Lines>
  <Paragraphs>23</Paragraphs>
  <ScaleCrop>false</ScaleCrop>
  <Company>SPecialiST RePack</Company>
  <LinksUpToDate>false</LinksUpToDate>
  <CharactersWithSpaces>11967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Zinya</cp:lastModifiedBy>
  <cp:revision>32</cp:revision>
  <cp:lastPrinted>2019-12-05T10:40:00Z</cp:lastPrinted>
  <dcterms:created xsi:type="dcterms:W3CDTF">2019-10-06T22:15:00Z</dcterms:created>
  <dcterms:modified xsi:type="dcterms:W3CDTF">2019-12-12T20:27:00Z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