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CE49C" w14:textId="77777777" w:rsidR="0001308F" w:rsidRDefault="003651C1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B7AF39C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E097B0" w14:textId="77777777" w:rsidR="0001308F" w:rsidRDefault="003651C1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51282A0E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E2433D" w14:textId="77777777" w:rsidR="0001308F" w:rsidRDefault="003651C1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5F3A4111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DF1512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3842F6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6D8EAA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06EB8D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872C5A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D7860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FC223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E87623A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6AD016AC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4C02A8E3" w14:textId="77777777" w:rsidR="0001308F" w:rsidRDefault="003651C1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14:paraId="1D15F597" w14:textId="77777777" w:rsidR="0001308F" w:rsidRDefault="003651C1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№7</w:t>
      </w:r>
    </w:p>
    <w:p w14:paraId="6E7B759F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sz w:val="22"/>
          <w:lang w:val="ru-RU"/>
        </w:rPr>
      </w:pPr>
    </w:p>
    <w:p w14:paraId="115C57D1" w14:textId="77777777" w:rsidR="0001308F" w:rsidRDefault="003651C1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Криптография с использованием эллиптических кривых</w:t>
      </w:r>
    </w:p>
    <w:p w14:paraId="1EA19491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7CD3586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68B2E05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4715593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AECC77C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8ADCD24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A3C9E6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856502" w14:textId="77777777" w:rsidR="0001308F" w:rsidRDefault="003651C1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4480B94B" w14:textId="06F0B400" w:rsidR="0001308F" w:rsidRPr="003651C1" w:rsidRDefault="003651C1">
      <w:pPr>
        <w:pStyle w:val="Standard"/>
        <w:shd w:val="clear" w:color="auto" w:fill="FFFFFF"/>
        <w:tabs>
          <w:tab w:val="left" w:pos="426"/>
        </w:tabs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Зеневич А. В.</w:t>
      </w:r>
      <w:bookmarkStart w:id="0" w:name="_GoBack"/>
      <w:bookmarkEnd w:id="0"/>
    </w:p>
    <w:p w14:paraId="19515B99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33BEE4" w14:textId="77777777" w:rsidR="0001308F" w:rsidRDefault="003651C1">
      <w:pPr>
        <w:pStyle w:val="Standard"/>
        <w:shd w:val="clear" w:color="auto" w:fill="FFFFFF"/>
        <w:tabs>
          <w:tab w:val="left" w:pos="426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192F2784" w14:textId="77777777" w:rsidR="0001308F" w:rsidRDefault="003651C1">
      <w:pPr>
        <w:pStyle w:val="Standard"/>
        <w:shd w:val="clear" w:color="auto" w:fill="FFFFFF"/>
        <w:tabs>
          <w:tab w:val="left" w:pos="426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Артемьев В.С.</w:t>
      </w:r>
    </w:p>
    <w:p w14:paraId="410BC201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1E6C0A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23A701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7CAB671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6C5E82A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168684D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D763209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6A3181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F9D81D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E4977E" w14:textId="77777777" w:rsidR="0001308F" w:rsidRDefault="0001308F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949723" w14:textId="77777777" w:rsidR="0001308F" w:rsidRDefault="003651C1">
      <w:pPr>
        <w:shd w:val="clear" w:color="auto" w:fill="FFFFFF"/>
        <w:tabs>
          <w:tab w:val="left" w:pos="426"/>
        </w:tabs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2019</w:t>
      </w:r>
    </w:p>
    <w:p w14:paraId="2C76F5CE" w14:textId="77777777" w:rsidR="0001308F" w:rsidRDefault="003651C1">
      <w:pPr>
        <w:pStyle w:val="ab"/>
        <w:spacing w:line="240" w:lineRule="auto"/>
        <w:jc w:val="center"/>
        <w:rPr>
          <w:rFonts w:ascii="Times New Roman" w:hAnsi="Times New Roman" w:cs="Times New Roman"/>
          <w:color w:val="0D0D0D"/>
          <w:sz w:val="40"/>
          <w:szCs w:val="24"/>
          <w:lang w:val="ru-RU"/>
        </w:rPr>
      </w:pPr>
      <w:r>
        <w:rPr>
          <w:rFonts w:ascii="Times New Roman" w:hAnsi="Times New Roman" w:cs="Times New Roman"/>
          <w:color w:val="0D0D0D"/>
          <w:sz w:val="40"/>
          <w:szCs w:val="24"/>
          <w:lang w:val="ru-RU"/>
        </w:rPr>
        <w:lastRenderedPageBreak/>
        <w:t>Содержание</w:t>
      </w:r>
    </w:p>
    <w:p w14:paraId="6AC09C60" w14:textId="77777777" w:rsidR="0001308F" w:rsidRPr="003651C1" w:rsidRDefault="003651C1">
      <w:pPr>
        <w:pStyle w:val="11"/>
        <w:tabs>
          <w:tab w:val="right" w:leader="dot" w:pos="9345"/>
        </w:tabs>
        <w:rPr>
          <w:lang w:val="ru-RU"/>
        </w:rPr>
      </w:pPr>
      <w:hyperlink w:anchor="_Toc506485975">
        <w:r>
          <w:rPr>
            <w:rStyle w:val="IndexLink"/>
            <w:rFonts w:ascii="Times New Roman" w:eastAsia="Times New Roman" w:hAnsi="Times New Roman" w:cs="Times New Roman"/>
            <w:sz w:val="28"/>
            <w:szCs w:val="28"/>
            <w:lang w:val="ru-RU"/>
          </w:rPr>
          <w:t>1. Постановка задачи</w:t>
        </w:r>
        <w:r>
          <w:fldChar w:fldCharType="begin"/>
        </w:r>
        <w:bookmarkStart w:id="1" w:name="__Fieldmark__21_3255269026"/>
        <w:bookmarkStart w:id="2" w:name="__Fieldmark__27_374166958"/>
        <w:r>
          <w:rPr>
            <w:rStyle w:val="ListLabel133"/>
          </w:rPr>
          <w:fldChar w:fldCharType="end"/>
        </w:r>
        <w:r>
          <w:fldChar w:fldCharType="begin"/>
        </w:r>
        <w:bookmarkStart w:id="3" w:name="__Fieldmark__25_3255269026"/>
        <w:bookmarkEnd w:id="1"/>
        <w:bookmarkEnd w:id="2"/>
        <w:r>
          <w:rPr>
            <w:rStyle w:val="ListLabel133"/>
          </w:rPr>
          <w:fldChar w:fldCharType="end"/>
        </w:r>
        <w:bookmarkEnd w:id="3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PAGEREF</w:instrText>
        </w:r>
        <w:r w:rsidRPr="003651C1">
          <w:rPr>
            <w:rStyle w:val="InternetLink"/>
            <w:vanish/>
            <w:lang w:val="ru-RU"/>
          </w:rPr>
          <w:instrText xml:space="preserve"> _</w:instrText>
        </w:r>
        <w:r>
          <w:rPr>
            <w:rStyle w:val="InternetLink"/>
            <w:vanish/>
          </w:rPr>
          <w:instrText>Toc</w:instrText>
        </w:r>
        <w:r w:rsidRPr="003651C1">
          <w:rPr>
            <w:rStyle w:val="InternetLink"/>
            <w:vanish/>
            <w:lang w:val="ru-RU"/>
          </w:rPr>
          <w:instrText>506485975 \</w:instrText>
        </w:r>
        <w:r>
          <w:rPr>
            <w:rStyle w:val="InternetLink"/>
            <w:vanish/>
          </w:rPr>
          <w:instrText>h</w:instrText>
        </w:r>
        <w:r>
          <w:rPr>
            <w:rStyle w:val="InternetLink"/>
            <w:vanish/>
          </w:rPr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</w:t>
        </w:r>
        <w:r w:rsidRPr="003651C1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  <w:r>
        <w:rPr>
          <w:rStyle w:val="IndexLink"/>
          <w:rFonts w:ascii="Times New Roman" w:eastAsia="Times New Roman" w:hAnsi="Times New Roman" w:cs="Times New Roman"/>
          <w:vanish/>
          <w:sz w:val="28"/>
          <w:szCs w:val="28"/>
          <w:lang w:val="ru-RU"/>
        </w:rPr>
        <w:t>2</w:t>
      </w:r>
    </w:p>
    <w:p w14:paraId="7A3C0615" w14:textId="77777777" w:rsidR="0001308F" w:rsidRDefault="003651C1">
      <w:pPr>
        <w:pStyle w:val="11"/>
        <w:tabs>
          <w:tab w:val="right" w:leader="dot" w:pos="9345"/>
        </w:tabs>
        <w:rPr>
          <w:lang w:val="ru-RU"/>
        </w:rPr>
      </w:pPr>
      <w:r>
        <w:rPr>
          <w:rStyle w:val="IndexLink"/>
          <w:rFonts w:ascii="Times New Roman" w:eastAsia="Times New Roman" w:hAnsi="Times New Roman" w:cs="Times New Roman"/>
          <w:sz w:val="28"/>
          <w:szCs w:val="28"/>
          <w:lang w:val="ru-RU"/>
        </w:rPr>
        <w:t>2. Краткие теоретические сведения</w:t>
      </w:r>
    </w:p>
    <w:p w14:paraId="6BC25374" w14:textId="77777777" w:rsidR="0001308F" w:rsidRPr="003651C1" w:rsidRDefault="003651C1">
      <w:pPr>
        <w:pStyle w:val="11"/>
        <w:tabs>
          <w:tab w:val="right" w:leader="dot" w:pos="9345"/>
        </w:tabs>
        <w:rPr>
          <w:lang w:val="ru-RU"/>
        </w:rPr>
      </w:pPr>
      <w:r>
        <w:rPr>
          <w:rStyle w:val="IndexLink"/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hyperlink w:anchor="_Toc506485977">
        <w:r>
          <w:rPr>
            <w:rStyle w:val="IndexLink"/>
            <w:rFonts w:ascii="Times New Roman" w:eastAsia="Times New Roman" w:hAnsi="Times New Roman" w:cs="Times New Roman"/>
            <w:sz w:val="28"/>
            <w:szCs w:val="28"/>
            <w:lang w:val="ru-RU"/>
          </w:rPr>
          <w:t>. Результаты выполнения</w:t>
        </w:r>
        <w:r>
          <w:fldChar w:fldCharType="begin"/>
        </w:r>
        <w:bookmarkStart w:id="4" w:name="__Fieldmark__36_3255269026"/>
        <w:bookmarkStart w:id="5" w:name="__Fieldmark__39_374166958"/>
        <w:r>
          <w:rPr>
            <w:rStyle w:val="ListLabel133"/>
          </w:rPr>
          <w:fldChar w:fldCharType="end"/>
        </w:r>
        <w:r>
          <w:fldChar w:fldCharType="begin"/>
        </w:r>
        <w:bookmarkStart w:id="6" w:name="__Fieldmark__40_3255269026"/>
        <w:bookmarkEnd w:id="4"/>
        <w:bookmarkEnd w:id="5"/>
        <w:r>
          <w:rPr>
            <w:rStyle w:val="ListLabel133"/>
          </w:rPr>
          <w:fldChar w:fldCharType="end"/>
        </w:r>
        <w:bookmarkEnd w:id="6"/>
        <w:r>
          <w:fldChar w:fldCharType="begin"/>
        </w:r>
        <w:r>
          <w:rPr>
            <w:webHidden/>
          </w:rPr>
          <w:instrText>PAGEREF</w:instrText>
        </w:r>
        <w:r w:rsidRPr="003651C1">
          <w:rPr>
            <w:webHidden/>
            <w:lang w:val="ru-RU"/>
          </w:rPr>
          <w:instrText xml:space="preserve"> _</w:instrText>
        </w:r>
        <w:r>
          <w:rPr>
            <w:webHidden/>
          </w:rPr>
          <w:instrText>Toc</w:instrText>
        </w:r>
        <w:r w:rsidRPr="003651C1">
          <w:rPr>
            <w:webHidden/>
            <w:lang w:val="ru-RU"/>
          </w:rPr>
          <w:instrText>506485977 \</w:instrText>
        </w:r>
        <w:r>
          <w:rPr>
            <w:webHidden/>
          </w:rPr>
          <w:instrText>h</w:instrText>
        </w:r>
        <w:r>
          <w:fldChar w:fldCharType="separate"/>
        </w:r>
        <w:r>
          <w:rPr>
            <w:rStyle w:val="InternetLink"/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t>PAGEREF</w:t>
        </w:r>
        <w:r w:rsidRPr="003651C1">
          <w:rPr>
            <w:rStyle w:val="InternetLink"/>
            <w:vanish/>
            <w:lang w:val="ru-RU"/>
          </w:rPr>
          <w:t xml:space="preserve"> _</w:t>
        </w:r>
        <w:r>
          <w:rPr>
            <w:rStyle w:val="InternetLink"/>
            <w:vanish/>
          </w:rPr>
          <w:t>Toc</w:t>
        </w:r>
        <w:r w:rsidRPr="003651C1">
          <w:rPr>
            <w:rStyle w:val="InternetLink"/>
            <w:vanish/>
            <w:lang w:val="ru-RU"/>
          </w:rPr>
          <w:t>506485977 \</w:t>
        </w:r>
        <w:r>
          <w:rPr>
            <w:rStyle w:val="InternetLink"/>
            <w:vanish/>
          </w:rPr>
          <w:t>hError</w:t>
        </w:r>
        <w:r w:rsidRPr="003651C1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</w:p>
    <w:p w14:paraId="190884DA" w14:textId="77777777" w:rsidR="0001308F" w:rsidRPr="003651C1" w:rsidRDefault="003651C1">
      <w:pPr>
        <w:pStyle w:val="11"/>
        <w:tabs>
          <w:tab w:val="right" w:leader="dot" w:pos="9345"/>
        </w:tabs>
        <w:rPr>
          <w:lang w:val="ru-RU"/>
        </w:rPr>
      </w:pPr>
      <w:r>
        <w:rPr>
          <w:rStyle w:val="IndexLink"/>
          <w:rFonts w:ascii="Times New Roman" w:hAnsi="Times New Roman" w:cs="Times New Roman"/>
          <w:sz w:val="28"/>
          <w:szCs w:val="28"/>
          <w:lang w:val="ru-RU"/>
        </w:rPr>
        <w:t>4</w:t>
      </w:r>
      <w:hyperlink w:anchor="_Toc506485978">
        <w:r>
          <w:rPr>
            <w:rStyle w:val="IndexLink"/>
            <w:rFonts w:ascii="Times New Roman" w:hAnsi="Times New Roman" w:cs="Times New Roman"/>
            <w:sz w:val="28"/>
            <w:szCs w:val="28"/>
            <w:lang w:val="ru-RU"/>
          </w:rPr>
          <w:t>. Выводы</w:t>
        </w:r>
        <w:r>
          <w:fldChar w:fldCharType="begin"/>
        </w:r>
        <w:bookmarkStart w:id="7" w:name="__Fieldmark__49_3255269026"/>
        <w:bookmarkStart w:id="8" w:name="__Fieldmark__49_374166958"/>
        <w:r>
          <w:rPr>
            <w:rStyle w:val="ListLabel134"/>
          </w:rPr>
          <w:fldChar w:fldCharType="end"/>
        </w:r>
        <w:r>
          <w:fldChar w:fldCharType="begin"/>
        </w:r>
        <w:bookmarkStart w:id="9" w:name="__Fieldmark__53_3255269026"/>
        <w:bookmarkEnd w:id="7"/>
        <w:bookmarkEnd w:id="8"/>
        <w:r>
          <w:rPr>
            <w:rStyle w:val="ListLabel134"/>
          </w:rPr>
          <w:fldChar w:fldCharType="end"/>
        </w:r>
        <w:bookmarkEnd w:id="9"/>
        <w:r>
          <w:fldChar w:fldCharType="begin"/>
        </w:r>
        <w:r>
          <w:rPr>
            <w:webHidden/>
          </w:rPr>
          <w:instrText>PAGEREF</w:instrText>
        </w:r>
        <w:r w:rsidRPr="003651C1">
          <w:rPr>
            <w:webHidden/>
            <w:lang w:val="ru-RU"/>
          </w:rPr>
          <w:instrText xml:space="preserve"> _</w:instrText>
        </w:r>
        <w:r>
          <w:rPr>
            <w:webHidden/>
          </w:rPr>
          <w:instrText>Toc</w:instrText>
        </w:r>
        <w:r w:rsidRPr="003651C1">
          <w:rPr>
            <w:webHidden/>
            <w:lang w:val="ru-RU"/>
          </w:rPr>
          <w:instrText>506485978 \</w:instrText>
        </w:r>
        <w:r>
          <w:rPr>
            <w:webHidden/>
          </w:rPr>
          <w:instrText>h</w:instrText>
        </w:r>
        <w:r>
          <w:fldChar w:fldCharType="separate"/>
        </w:r>
        <w:r>
          <w:rPr>
            <w:rStyle w:val="InternetLink"/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t>PAGEREF</w:t>
        </w:r>
        <w:r w:rsidRPr="003651C1">
          <w:rPr>
            <w:rStyle w:val="InternetLink"/>
            <w:vanish/>
            <w:lang w:val="ru-RU"/>
          </w:rPr>
          <w:t xml:space="preserve"> _</w:t>
        </w:r>
        <w:r>
          <w:rPr>
            <w:rStyle w:val="InternetLink"/>
            <w:vanish/>
          </w:rPr>
          <w:t>Toc</w:t>
        </w:r>
        <w:r w:rsidRPr="003651C1">
          <w:rPr>
            <w:rStyle w:val="InternetLink"/>
            <w:vanish/>
            <w:lang w:val="ru-RU"/>
          </w:rPr>
          <w:t>506485978 \</w:t>
        </w:r>
        <w:r>
          <w:rPr>
            <w:rStyle w:val="InternetLink"/>
            <w:vanish/>
          </w:rPr>
          <w:t>hError</w:t>
        </w:r>
        <w:r w:rsidRPr="003651C1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</w:p>
    <w:p w14:paraId="76DD4E79" w14:textId="77777777" w:rsidR="0001308F" w:rsidRPr="003651C1" w:rsidRDefault="003651C1">
      <w:pPr>
        <w:pStyle w:val="11"/>
        <w:tabs>
          <w:tab w:val="right" w:leader="dot" w:pos="9345"/>
        </w:tabs>
        <w:rPr>
          <w:lang w:val="ru-RU"/>
        </w:rPr>
      </w:pPr>
      <w:hyperlink w:anchor="_Toc506485979">
        <w:r>
          <w:rPr>
            <w:rStyle w:val="IndexLink"/>
            <w:rFonts w:ascii="Times New Roman" w:hAnsi="Times New Roman" w:cs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bookmarkStart w:id="10" w:name="__Fieldmark__58_374166958"/>
        <w:bookmarkStart w:id="11" w:name="__Fieldmark__61_3255269026"/>
        <w:r>
          <w:rPr>
            <w:rStyle w:val="ListLabel134"/>
          </w:rPr>
          <w:fldChar w:fldCharType="end"/>
        </w:r>
        <w:bookmarkEnd w:id="10"/>
        <w:bookmarkEnd w:id="11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PAGEREF</w:instrText>
        </w:r>
        <w:r w:rsidRPr="003651C1">
          <w:rPr>
            <w:rStyle w:val="InternetLink"/>
            <w:vanish/>
            <w:lang w:val="ru-RU"/>
          </w:rPr>
          <w:instrText xml:space="preserve"> _</w:instrText>
        </w:r>
        <w:r>
          <w:rPr>
            <w:rStyle w:val="InternetLink"/>
            <w:vanish/>
          </w:rPr>
          <w:instrText>Toc</w:instrText>
        </w:r>
        <w:r w:rsidRPr="003651C1">
          <w:rPr>
            <w:rStyle w:val="InternetLink"/>
            <w:vanish/>
            <w:lang w:val="ru-RU"/>
          </w:rPr>
          <w:instrText>506485979 \</w:instrText>
        </w:r>
        <w:r>
          <w:rPr>
            <w:rStyle w:val="InternetLink"/>
            <w:vanish/>
          </w:rPr>
          <w:instrText>h</w:instrText>
        </w:r>
        <w:r>
          <w:rPr>
            <w:rStyle w:val="InternetLink"/>
            <w:vanish/>
          </w:rPr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</w:t>
        </w:r>
        <w:r w:rsidRPr="003651C1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bookmarkStart w:id="12" w:name="__Fieldmark__64_374166958"/>
        <w:bookmarkStart w:id="13" w:name="__Fieldmark__68_3255269026"/>
        <w:r>
          <w:rPr>
            <w:rStyle w:val="ListLabel134"/>
          </w:rPr>
          <w:fldChar w:fldCharType="end"/>
        </w:r>
        <w:bookmarkEnd w:id="12"/>
        <w:bookmarkEnd w:id="13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PAGEREF</w:instrText>
        </w:r>
        <w:r w:rsidRPr="003651C1">
          <w:rPr>
            <w:rStyle w:val="InternetLink"/>
            <w:vanish/>
            <w:lang w:val="ru-RU"/>
          </w:rPr>
          <w:instrText xml:space="preserve"> _</w:instrText>
        </w:r>
        <w:r>
          <w:rPr>
            <w:rStyle w:val="InternetLink"/>
            <w:vanish/>
          </w:rPr>
          <w:instrText>Toc</w:instrText>
        </w:r>
        <w:r w:rsidRPr="003651C1">
          <w:rPr>
            <w:rStyle w:val="InternetLink"/>
            <w:vanish/>
            <w:lang w:val="ru-RU"/>
          </w:rPr>
          <w:instrText>506485979 \</w:instrText>
        </w:r>
        <w:r>
          <w:rPr>
            <w:rStyle w:val="InternetLink"/>
            <w:vanish/>
          </w:rPr>
          <w:instrText>h</w:instrText>
        </w:r>
        <w:r>
          <w:rPr>
            <w:rStyle w:val="InternetLink"/>
            <w:vanish/>
          </w:rPr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</w:t>
        </w:r>
        <w:r w:rsidRPr="003651C1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</w:t>
        </w:r>
        <w:r>
          <w:rPr>
            <w:rStyle w:val="InternetLink"/>
            <w:vanish/>
          </w:rPr>
          <w:t>e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bookmarkStart w:id="14" w:name="__Fieldmark__75_3255269026"/>
        <w:bookmarkStart w:id="15" w:name="__Fieldmark__70_374166958"/>
        <w:r>
          <w:rPr>
            <w:rStyle w:val="ListLabel134"/>
          </w:rPr>
          <w:fldChar w:fldCharType="end"/>
        </w:r>
        <w:r>
          <w:fldChar w:fldCharType="begin"/>
        </w:r>
        <w:bookmarkStart w:id="16" w:name="__Fieldmark__79_3255269026"/>
        <w:bookmarkEnd w:id="14"/>
        <w:bookmarkEnd w:id="15"/>
        <w:r>
          <w:rPr>
            <w:rStyle w:val="ListLabel134"/>
          </w:rPr>
          <w:fldChar w:fldCharType="end"/>
        </w:r>
        <w:bookmarkEnd w:id="16"/>
        <w:r>
          <w:fldChar w:fldCharType="begin"/>
        </w:r>
        <w:r>
          <w:rPr>
            <w:webHidden/>
          </w:rPr>
          <w:instrText>PAGEREF</w:instrText>
        </w:r>
        <w:r w:rsidRPr="003651C1">
          <w:rPr>
            <w:webHidden/>
            <w:lang w:val="ru-RU"/>
          </w:rPr>
          <w:instrText xml:space="preserve"> _</w:instrText>
        </w:r>
        <w:r>
          <w:rPr>
            <w:webHidden/>
          </w:rPr>
          <w:instrText>Toc</w:instrText>
        </w:r>
        <w:r w:rsidRPr="003651C1">
          <w:rPr>
            <w:webHidden/>
            <w:lang w:val="ru-RU"/>
          </w:rPr>
          <w:instrText>506485979 \</w:instrText>
        </w:r>
        <w:r>
          <w:rPr>
            <w:webHidden/>
          </w:rPr>
          <w:instrText>h</w:instrText>
        </w:r>
        <w:r>
          <w:fldChar w:fldCharType="separate"/>
        </w:r>
        <w:r>
          <w:rPr>
            <w:rStyle w:val="InternetLink"/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t>PAGEREF</w:t>
        </w:r>
        <w:r w:rsidRPr="003651C1">
          <w:rPr>
            <w:rStyle w:val="InternetLink"/>
            <w:vanish/>
            <w:lang w:val="ru-RU"/>
          </w:rPr>
          <w:t xml:space="preserve"> _</w:t>
        </w:r>
        <w:r>
          <w:rPr>
            <w:rStyle w:val="InternetLink"/>
            <w:vanish/>
          </w:rPr>
          <w:t>Toc</w:t>
        </w:r>
        <w:r w:rsidRPr="003651C1">
          <w:rPr>
            <w:rStyle w:val="InternetLink"/>
            <w:vanish/>
            <w:lang w:val="ru-RU"/>
          </w:rPr>
          <w:t>506485979 \</w:t>
        </w:r>
        <w:r>
          <w:rPr>
            <w:rStyle w:val="InternetLink"/>
            <w:vanish/>
          </w:rPr>
          <w:t>hError</w:t>
        </w:r>
        <w:r w:rsidRPr="003651C1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3651C1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</w:p>
    <w:p w14:paraId="23186967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904831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2E6D59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25B862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1F8B9F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3C5511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981BDA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71809F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600225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3F09A0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612434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B6BA02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0A8D67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DFAED7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4342DA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686962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9F9352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E36589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BB342E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CD827C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13843F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C53D61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D07992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D4ACE3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F92196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8A35E8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42EAE3" w14:textId="77777777" w:rsidR="0001308F" w:rsidRDefault="0001308F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39C5A1" w14:textId="77777777" w:rsidR="0001308F" w:rsidRDefault="003651C1">
      <w:pPr>
        <w:pStyle w:val="1"/>
        <w:jc w:val="center"/>
        <w:rPr>
          <w:rFonts w:ascii="Times New Roman" w:eastAsia="Times New Roman" w:hAnsi="Times New Roman" w:cs="Times New Roman"/>
          <w:color w:val="00000A"/>
          <w:sz w:val="32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32"/>
          <w:lang w:val="ru-RU"/>
        </w:rPr>
        <w:lastRenderedPageBreak/>
        <w:t>1. Постановка задачи</w:t>
      </w:r>
    </w:p>
    <w:p w14:paraId="765F900B" w14:textId="77777777" w:rsidR="0001308F" w:rsidRDefault="003651C1">
      <w:pPr>
        <w:pStyle w:val="aa"/>
        <w:spacing w:after="0"/>
        <w:ind w:left="0"/>
        <w:jc w:val="both"/>
        <w:rPr>
          <w:bCs/>
          <w:lang w:val="ru-RU"/>
        </w:rPr>
      </w:pPr>
      <w:r>
        <w:rPr>
          <w:bCs/>
          <w:lang w:val="ru-RU"/>
        </w:rPr>
        <w:t>1.     Изучить теоретические сведения.</w:t>
      </w:r>
    </w:p>
    <w:p w14:paraId="4B25FF0A" w14:textId="77777777" w:rsidR="0001308F" w:rsidRDefault="003651C1">
      <w:pPr>
        <w:pStyle w:val="aa"/>
        <w:spacing w:after="0"/>
        <w:ind w:left="0"/>
        <w:jc w:val="both"/>
        <w:rPr>
          <w:lang w:val="ru-RU"/>
        </w:rPr>
      </w:pPr>
      <w:r>
        <w:rPr>
          <w:lang w:val="ru-RU"/>
        </w:rPr>
        <w:t xml:space="preserve">2.  Реализовать схему шифрования (дешифрования) для аналога алгоритма Диффи-Хеллмана на основе </w:t>
      </w:r>
      <w:r>
        <w:rPr>
          <w:lang w:val="ru-RU"/>
        </w:rPr>
        <w:t>эллиптических кривых.</w:t>
      </w:r>
    </w:p>
    <w:p w14:paraId="0BB60504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60EB30E2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39BF446A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79B06913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7FBC048C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6B07586E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13D8719E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718B8566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10899371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08EA136C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16F7C0A6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39A64C70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3BCF3E01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188A739F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12826AA3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3041BAD2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64A8C854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3A1A27A4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186F925A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0B4E3D06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5387B6BE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187A6D45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2BBEA62B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4BF978A4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3C960E2F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63AAFC69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31A23218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3668966A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655F3639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10B0211F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4FF351C4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4494AC30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169E7B11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58E3F58B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3C4FC271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5AE346EF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5C252F84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199CBBFD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2CE49501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583514C3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076A6F09" w14:textId="77777777" w:rsidR="0001308F" w:rsidRDefault="0001308F">
      <w:pPr>
        <w:pStyle w:val="aa"/>
        <w:spacing w:after="0"/>
        <w:ind w:left="0"/>
        <w:rPr>
          <w:bCs/>
          <w:lang w:val="ru-RU"/>
        </w:rPr>
      </w:pPr>
    </w:p>
    <w:p w14:paraId="193258DB" w14:textId="77777777" w:rsidR="0001308F" w:rsidRDefault="003651C1">
      <w:pPr>
        <w:pStyle w:val="aa"/>
        <w:spacing w:after="0"/>
        <w:ind w:left="0"/>
        <w:jc w:val="center"/>
        <w:rPr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  <w:lastRenderedPageBreak/>
        <w:t>2. Краткие теоретические сведения</w:t>
      </w:r>
    </w:p>
    <w:p w14:paraId="3B877FF5" w14:textId="77777777" w:rsidR="0001308F" w:rsidRDefault="0001308F">
      <w:pPr>
        <w:pStyle w:val="aa"/>
        <w:spacing w:after="0"/>
        <w:ind w:left="0"/>
        <w:jc w:val="center"/>
        <w:rPr>
          <w:b/>
          <w:bCs/>
          <w:color w:val="00000A"/>
          <w:sz w:val="32"/>
          <w:lang w:val="ru-RU"/>
        </w:rPr>
      </w:pPr>
    </w:p>
    <w:p w14:paraId="5844AEE6" w14:textId="00F7E0AA" w:rsidR="0001308F" w:rsidRPr="003651C1" w:rsidRDefault="003651C1">
      <w:pPr>
        <w:pStyle w:val="a8"/>
        <w:shd w:val="clear" w:color="auto" w:fill="FFFFFF"/>
        <w:spacing w:before="120" w:after="120"/>
        <w:rPr>
          <w:lang w:val="ru-RU"/>
        </w:rPr>
      </w:pPr>
      <w:r>
        <w:rPr>
          <w:noProof/>
        </w:rPr>
        <w:pict w14:anchorId="66024AAE">
          <v:rect id="Frame39" o:spid="_x0000_s1029" style="position:absolute;margin-left:0;margin-top:.05pt;width:1.3pt;height:13.95pt;z-index:2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" filled="f" stroked="f">
            <v:textbox inset="0,0,0,0">
              <w:txbxContent>
                <w:p w14:paraId="6C19FD99" w14:textId="77777777" w:rsidR="0001308F" w:rsidRDefault="0001308F">
                  <w:pPr>
                    <w:pStyle w:val="a5"/>
                  </w:pPr>
                </w:p>
              </w:txbxContent>
            </v:textbox>
            <w10:wrap anchory="line"/>
          </v:rect>
        </w:pict>
      </w:r>
      <w:r>
        <w:rPr>
          <w:noProof/>
        </w:rPr>
        <w:pict w14:anchorId="5C506605">
          <v:rect id="Frame38" o:spid="_x0000_s1028" style="position:absolute;margin-left:0;margin-top:.05pt;width:1.3pt;height:13.95pt;z-index:3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" filled="f" stroked="f">
            <v:textbox inset="0,0,0,0">
              <w:txbxContent>
                <w:p w14:paraId="1D3829FB" w14:textId="77777777" w:rsidR="0001308F" w:rsidRDefault="0001308F">
                  <w:pPr>
                    <w:pStyle w:val="a5"/>
                  </w:pPr>
                </w:p>
              </w:txbxContent>
            </v:textbox>
            <w10:wrap anchory="line"/>
          </v:rect>
        </w:pict>
      </w:r>
      <w:r>
        <w:rPr>
          <w:noProof/>
        </w:rPr>
        <w:pict w14:anchorId="6B7DE351">
          <v:rect id="Frame28" o:spid="_x0000_s1027" style="position:absolute;margin-left:0;margin-top:.05pt;width:1.3pt;height:13.95pt;z-index:5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" filled="f" stroked="f">
            <v:textbox inset="0,0,0,0">
              <w:txbxContent>
                <w:p w14:paraId="766D5ABD" w14:textId="77777777" w:rsidR="0001308F" w:rsidRDefault="0001308F">
                  <w:pPr>
                    <w:pStyle w:val="a5"/>
                  </w:pPr>
                </w:p>
              </w:txbxContent>
            </v:textbox>
            <w10:wrap anchory="line"/>
          </v:rect>
        </w:pict>
      </w:r>
      <w:r>
        <w:rPr>
          <w:noProof/>
        </w:rPr>
        <w:pict w14:anchorId="5C8515F5">
          <v:rect id="Frame29" o:spid="_x0000_s1026" style="position:absolute;margin-left:0;margin-top:.05pt;width:1.3pt;height:13.95pt;z-index:6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" filled="f" stroked="f">
            <v:textbox inset="0,0,0,0">
              <w:txbxContent>
                <w:p w14:paraId="78AD43D3" w14:textId="77777777" w:rsidR="0001308F" w:rsidRDefault="0001308F">
                  <w:pPr>
                    <w:pStyle w:val="a5"/>
                  </w:pPr>
                </w:p>
              </w:txbxContent>
            </v:textbox>
            <w10:wrap anchory="line"/>
          </v:rect>
        </w:pict>
      </w:r>
      <w:r>
        <w:rPr>
          <w:color w:val="000000"/>
          <w:sz w:val="28"/>
          <w:szCs w:val="28"/>
          <w:lang w:val="ru-RU"/>
        </w:rPr>
        <w:tab/>
      </w:r>
      <w:r>
        <w:rPr>
          <w:b/>
          <w:bCs/>
          <w:color w:val="222222"/>
          <w:sz w:val="28"/>
          <w:szCs w:val="28"/>
          <w:shd w:val="clear" w:color="auto" w:fill="FFFFFF"/>
          <w:lang w:val="ru-RU"/>
        </w:rPr>
        <w:t>Эллиптическая криптография</w:t>
      </w:r>
      <w:r>
        <w:rPr>
          <w:color w:val="222222"/>
          <w:sz w:val="28"/>
          <w:szCs w:val="28"/>
          <w:shd w:val="clear" w:color="auto" w:fill="FFFFFF"/>
        </w:rPr>
        <w:t> </w:t>
      </w:r>
      <w:r>
        <w:rPr>
          <w:color w:val="222222"/>
          <w:sz w:val="28"/>
          <w:szCs w:val="28"/>
          <w:shd w:val="clear" w:color="auto" w:fill="FFFFFF"/>
          <w:lang w:val="ru-RU"/>
        </w:rPr>
        <w:t>— раздел</w:t>
      </w:r>
      <w:r>
        <w:rPr>
          <w:color w:val="222222"/>
          <w:sz w:val="28"/>
          <w:szCs w:val="28"/>
          <w:shd w:val="clear" w:color="auto" w:fill="FFFFFF"/>
        </w:rPr>
        <w:t> </w:t>
      </w:r>
      <w:hyperlink r:id="rId5" w:tgtFrame="Криптография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криптографии</w:t>
        </w:r>
      </w:hyperlink>
      <w:r>
        <w:rPr>
          <w:color w:val="222222"/>
          <w:sz w:val="28"/>
          <w:szCs w:val="28"/>
          <w:shd w:val="clear" w:color="auto" w:fill="FFFFFF"/>
          <w:lang w:val="ru-RU"/>
        </w:rPr>
        <w:t>, который изучает</w:t>
      </w:r>
      <w:r>
        <w:rPr>
          <w:color w:val="222222"/>
          <w:sz w:val="28"/>
          <w:szCs w:val="28"/>
          <w:shd w:val="clear" w:color="auto" w:fill="FFFFFF"/>
        </w:rPr>
        <w:t> </w:t>
      </w:r>
      <w:hyperlink r:id="rId6" w:tgtFrame="Криптосистема с открытым ключом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асимметричные криптосистемы</w:t>
        </w:r>
      </w:hyperlink>
      <w:r>
        <w:rPr>
          <w:color w:val="222222"/>
          <w:sz w:val="28"/>
          <w:szCs w:val="28"/>
          <w:shd w:val="clear" w:color="auto" w:fill="FFFFFF"/>
          <w:lang w:val="ru-RU"/>
        </w:rPr>
        <w:t>, о</w:t>
      </w:r>
      <w:r>
        <w:rPr>
          <w:color w:val="222222"/>
          <w:sz w:val="28"/>
          <w:szCs w:val="28"/>
          <w:shd w:val="clear" w:color="auto" w:fill="FFFFFF"/>
          <w:lang w:val="ru-RU"/>
        </w:rPr>
        <w:t>снованные на</w:t>
      </w:r>
      <w:r>
        <w:rPr>
          <w:color w:val="222222"/>
          <w:sz w:val="28"/>
          <w:szCs w:val="28"/>
          <w:shd w:val="clear" w:color="auto" w:fill="FFFFFF"/>
        </w:rPr>
        <w:t> </w:t>
      </w:r>
      <w:hyperlink r:id="rId7" w:tgtFrame="Эллиптическая кривая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эллиптических кривых</w:t>
        </w:r>
      </w:hyperlink>
      <w:r>
        <w:rPr>
          <w:color w:val="222222"/>
          <w:sz w:val="28"/>
          <w:szCs w:val="28"/>
          <w:shd w:val="clear" w:color="auto" w:fill="FFFFFF"/>
        </w:rPr>
        <w:t> </w:t>
      </w:r>
      <w:r>
        <w:rPr>
          <w:color w:val="222222"/>
          <w:sz w:val="28"/>
          <w:szCs w:val="28"/>
          <w:shd w:val="clear" w:color="auto" w:fill="FFFFFF"/>
          <w:lang w:val="ru-RU"/>
        </w:rPr>
        <w:t>над</w:t>
      </w:r>
      <w:r>
        <w:rPr>
          <w:color w:val="222222"/>
          <w:sz w:val="28"/>
          <w:szCs w:val="28"/>
          <w:shd w:val="clear" w:color="auto" w:fill="FFFFFF"/>
        </w:rPr>
        <w:t> </w:t>
      </w:r>
      <w:hyperlink r:id="rId8" w:tgtFrame="Конечное поле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конечными полями</w:t>
        </w:r>
      </w:hyperlink>
      <w:r>
        <w:rPr>
          <w:color w:val="222222"/>
          <w:sz w:val="28"/>
          <w:szCs w:val="28"/>
          <w:shd w:val="clear" w:color="auto" w:fill="FFFFFF"/>
          <w:lang w:val="ru-RU"/>
        </w:rPr>
        <w:t xml:space="preserve">. Основное преимущество </w:t>
      </w:r>
      <w:r>
        <w:rPr>
          <w:color w:val="222222"/>
          <w:sz w:val="28"/>
          <w:szCs w:val="28"/>
          <w:shd w:val="clear" w:color="auto" w:fill="FFFFFF"/>
          <w:lang w:val="ru-RU"/>
        </w:rPr>
        <w:t>эллиптической криптографии заключается в том, что на сегодняшний день не известно существование субэкспоненциальных</w:t>
      </w:r>
      <w:r>
        <w:rPr>
          <w:color w:val="222222"/>
          <w:sz w:val="28"/>
          <w:szCs w:val="28"/>
          <w:shd w:val="clear" w:color="auto" w:fill="FFFFFF"/>
        </w:rPr>
        <w:t> </w:t>
      </w:r>
      <w:hyperlink r:id="rId9" w:tgtFrame="Алгоритмы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алгоритмов</w:t>
        </w:r>
      </w:hyperlink>
      <w:r>
        <w:rPr>
          <w:color w:val="222222"/>
          <w:sz w:val="28"/>
          <w:szCs w:val="28"/>
          <w:shd w:val="clear" w:color="auto" w:fill="FFFFFF"/>
        </w:rPr>
        <w:t> </w:t>
      </w:r>
      <w:r>
        <w:rPr>
          <w:color w:val="222222"/>
          <w:sz w:val="28"/>
          <w:szCs w:val="28"/>
          <w:shd w:val="clear" w:color="auto" w:fill="FFFFFF"/>
          <w:lang w:val="ru-RU"/>
        </w:rPr>
        <w:t>решения задачи</w:t>
      </w:r>
      <w:r>
        <w:rPr>
          <w:color w:val="222222"/>
          <w:sz w:val="28"/>
          <w:szCs w:val="28"/>
          <w:shd w:val="clear" w:color="auto" w:fill="FFFFFF"/>
        </w:rPr>
        <w:t> </w:t>
      </w:r>
      <w:hyperlink r:id="rId10" w:tgtFrame="Дискретное логарифмирование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дискретного логарифмирования</w:t>
        </w:r>
      </w:hyperlink>
      <w:r>
        <w:rPr>
          <w:color w:val="222222"/>
          <w:sz w:val="28"/>
          <w:szCs w:val="28"/>
          <w:shd w:val="clear" w:color="auto" w:fill="FFFFFF"/>
          <w:lang w:val="ru-RU"/>
        </w:rPr>
        <w:t>.</w:t>
      </w:r>
    </w:p>
    <w:p w14:paraId="5DF67FAD" w14:textId="77777777" w:rsidR="0001308F" w:rsidRDefault="003651C1">
      <w:pPr>
        <w:pStyle w:val="2"/>
        <w:shd w:val="clear" w:color="auto" w:fill="FFFFFF"/>
        <w:spacing w:before="240" w:after="60"/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Описание алгоритма</w:t>
      </w:r>
      <w:r w:rsidRPr="003651C1"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 </w:t>
      </w: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Деффи-Хеллмана:</w:t>
      </w:r>
    </w:p>
    <w:p w14:paraId="548CECAF" w14:textId="77777777" w:rsidR="0001308F" w:rsidRDefault="003651C1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При работе алгоритма каждая сторона:</w:t>
      </w:r>
    </w:p>
    <w:p w14:paraId="3D60D170" w14:textId="77777777" w:rsidR="0001308F" w:rsidRPr="003651C1" w:rsidRDefault="003651C1">
      <w:pPr>
        <w:numPr>
          <w:ilvl w:val="0"/>
          <w:numId w:val="1"/>
        </w:numPr>
        <w:shd w:val="clear" w:color="auto" w:fill="FFFFFF"/>
        <w:spacing w:beforeAutospacing="1" w:after="24"/>
        <w:ind w:left="768"/>
        <w:rPr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генерирует случайное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11" w:tgtFrame="Натуральное число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натуральное число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lang w:val="ru-RU"/>
        </w:rPr>
        <w:t>закрытый ключ</w:t>
      </w:r>
    </w:p>
    <w:p w14:paraId="464F83B0" w14:textId="77777777" w:rsidR="0001308F" w:rsidRDefault="003651C1">
      <w:pPr>
        <w:numPr>
          <w:ilvl w:val="0"/>
          <w:numId w:val="1"/>
        </w:numPr>
        <w:shd w:val="clear" w:color="auto" w:fill="FFFFFF"/>
        <w:spacing w:before="48" w:after="120"/>
        <w:ind w:left="768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совместно с удалённой стороной устанавливает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lang w:val="ru-RU"/>
        </w:rPr>
        <w:t>открытые параметры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p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g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(обычно значения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p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g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генерируются на одной стороне и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передаются другой), где</w:t>
      </w:r>
    </w:p>
    <w:p w14:paraId="737BD425" w14:textId="77777777" w:rsidR="0001308F" w:rsidRPr="003651C1" w:rsidRDefault="003651C1">
      <w:pPr>
        <w:shd w:val="clear" w:color="auto" w:fill="FFFFFF"/>
        <w:spacing w:after="24"/>
        <w:ind w:left="720"/>
        <w:rPr>
          <w:lang w:val="ru-RU"/>
        </w:rPr>
      </w:pP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p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12" w:tgtFrame="Случайное простое число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случайным простым числом</w:t>
        </w:r>
      </w:hyperlink>
    </w:p>
    <w:p w14:paraId="70868E24" w14:textId="77777777" w:rsidR="0001308F" w:rsidRPr="003651C1" w:rsidRDefault="003651C1">
      <w:pPr>
        <w:shd w:val="clear" w:color="auto" w:fill="FFFFFF"/>
        <w:spacing w:after="24"/>
        <w:ind w:left="720"/>
        <w:rPr>
          <w:lang w:val="ru-RU"/>
        </w:rPr>
      </w:pPr>
      <w:r>
        <w:rPr>
          <w:rFonts w:ascii="Times New Roman" w:hAnsi="Times New Roman" w:cs="Times New Roman"/>
          <w:i/>
          <w:iCs/>
          <w:color w:val="222222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p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lang w:val="ru-RU"/>
        </w:rPr>
        <w:t>-1)/2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также должно быть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13" w:tgtFrame="Случайное простое число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случайным простым числом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(для повышения безопасности)</w:t>
      </w:r>
      <w:hyperlink r:id="rId14" w:anchor="cite_note-5" w:history="1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vertAlign w:val="superscript"/>
            <w:lang w:val="ru-RU"/>
          </w:rPr>
          <w:t>[5]</w:t>
        </w:r>
      </w:hyperlink>
    </w:p>
    <w:p w14:paraId="75080146" w14:textId="77777777" w:rsidR="0001308F" w:rsidRDefault="003651C1">
      <w:pPr>
        <w:shd w:val="clear" w:color="auto" w:fill="FFFFFF"/>
        <w:spacing w:after="24"/>
        <w:ind w:left="720"/>
      </w:pP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g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15" w:tgtFrame="Первообразный корень (теория чисел)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первообразным корнем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16" w:tgtFrame="Сравнение по модулю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по модулю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p (такж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е является простым числом)</w:t>
      </w:r>
    </w:p>
    <w:p w14:paraId="4F25C08E" w14:textId="77777777" w:rsidR="0001308F" w:rsidRDefault="003651C1">
      <w:pPr>
        <w:numPr>
          <w:ilvl w:val="0"/>
          <w:numId w:val="1"/>
        </w:numPr>
        <w:shd w:val="clear" w:color="auto" w:fill="FFFFFF"/>
        <w:spacing w:before="48" w:after="120"/>
        <w:ind w:left="768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вычисляет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lang w:val="ru-RU"/>
        </w:rPr>
        <w:t>открытый ключ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, используя преобразование над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lang w:val="ru-RU"/>
        </w:rPr>
        <w:t>закрытым ключом</w:t>
      </w:r>
    </w:p>
    <w:p w14:paraId="7658F79A" w14:textId="77777777" w:rsidR="0001308F" w:rsidRDefault="003651C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A = g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</w:rPr>
        <w:t>mod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p</w:t>
      </w:r>
    </w:p>
    <w:p w14:paraId="4E1FBDFD" w14:textId="77777777" w:rsidR="0001308F" w:rsidRDefault="003651C1">
      <w:pPr>
        <w:numPr>
          <w:ilvl w:val="0"/>
          <w:numId w:val="1"/>
        </w:numPr>
        <w:shd w:val="clear" w:color="auto" w:fill="FFFFFF"/>
        <w:spacing w:beforeAutospacing="1" w:after="24"/>
        <w:ind w:left="768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обменивается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lang w:val="ru-RU"/>
        </w:rPr>
        <w:t>открытыми ключами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 удалённой стороной</w:t>
      </w:r>
    </w:p>
    <w:p w14:paraId="32C8743E" w14:textId="77777777" w:rsidR="0001308F" w:rsidRDefault="003651C1">
      <w:pPr>
        <w:numPr>
          <w:ilvl w:val="0"/>
          <w:numId w:val="1"/>
        </w:numPr>
        <w:shd w:val="clear" w:color="auto" w:fill="FFFFFF"/>
        <w:spacing w:before="48" w:after="120"/>
        <w:ind w:left="768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вычисляет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lang w:val="ru-RU"/>
        </w:rPr>
        <w:t>общий секретный ключ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K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, используя открытый ключ удаленной стороны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и свой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закрытый ключ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a</w:t>
      </w:r>
    </w:p>
    <w:p w14:paraId="4F20467D" w14:textId="77777777" w:rsidR="0001308F" w:rsidRDefault="003651C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K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B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</w:rPr>
        <w:t>mod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p</w:t>
      </w:r>
    </w:p>
    <w:p w14:paraId="243D0CB1" w14:textId="77777777" w:rsidR="0001308F" w:rsidRDefault="003651C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222222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получается равным с обеих сторон, потому что:</w:t>
      </w:r>
    </w:p>
    <w:p w14:paraId="551CAFA0" w14:textId="77777777" w:rsidR="0001308F" w:rsidRDefault="003651C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B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</w:rPr>
        <w:t>mod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p = (g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vertAlign w:val="superscript"/>
        </w:rPr>
        <w:t>b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</w:rPr>
        <w:t>mod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p)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</w:rPr>
        <w:t>mod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p = </w:t>
      </w:r>
      <w: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vertAlign w:val="superscript"/>
        </w:rPr>
        <w:t>ab</w:t>
      </w:r>
      <w: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mod</w:t>
      </w:r>
      <w: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</w:rPr>
        <w:t> p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= (g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</w:rPr>
        <w:t>mod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p)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vertAlign w:val="superscript"/>
        </w:rPr>
        <w:t>b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</w:rPr>
        <w:t>mod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p = A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vertAlign w:val="superscript"/>
        </w:rPr>
        <w:t>b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</w:rPr>
        <w:t>mod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 p</w:t>
      </w:r>
    </w:p>
    <w:p w14:paraId="488A7859" w14:textId="77777777" w:rsidR="0001308F" w:rsidRDefault="003651C1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В практических реализациях для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используются числа порядка 10</w:t>
      </w:r>
      <w:r>
        <w:rPr>
          <w:color w:val="222222"/>
          <w:sz w:val="28"/>
          <w:szCs w:val="28"/>
          <w:vertAlign w:val="superscript"/>
          <w:lang w:val="ru-RU"/>
        </w:rPr>
        <w:t>100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порядка 10</w:t>
      </w:r>
      <w:r>
        <w:rPr>
          <w:color w:val="222222"/>
          <w:sz w:val="28"/>
          <w:szCs w:val="28"/>
          <w:vertAlign w:val="superscript"/>
          <w:lang w:val="ru-RU"/>
        </w:rPr>
        <w:t>300</w:t>
      </w:r>
      <w:r>
        <w:rPr>
          <w:color w:val="222222"/>
          <w:sz w:val="28"/>
          <w:szCs w:val="28"/>
          <w:lang w:val="ru-RU"/>
        </w:rPr>
        <w:t>. Число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g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не </w:t>
      </w:r>
      <w:r>
        <w:rPr>
          <w:color w:val="222222"/>
          <w:sz w:val="28"/>
          <w:szCs w:val="28"/>
          <w:lang w:val="ru-RU"/>
        </w:rPr>
        <w:t>обязано быть большим и обычно имеет значение в пределах первого десятка.</w:t>
      </w:r>
    </w:p>
    <w:p w14:paraId="0337C567" w14:textId="77777777" w:rsidR="0001308F" w:rsidRDefault="003651C1">
      <w:pPr>
        <w:pStyle w:val="2"/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  <w:sz w:val="36"/>
          <w:lang w:val="ru-RU"/>
        </w:rPr>
      </w:pPr>
      <w:r>
        <w:rPr>
          <w:rFonts w:ascii="Georgia" w:hAnsi="Georgia"/>
          <w:b w:val="0"/>
          <w:bCs w:val="0"/>
          <w:noProof/>
          <w:color w:val="000000"/>
          <w:sz w:val="36"/>
          <w:lang w:val="ru-RU"/>
        </w:rPr>
        <w:drawing>
          <wp:anchor distT="0" distB="0" distL="114300" distR="114300" simplePos="0" relativeHeight="4" behindDoc="0" locked="0" layoutInCell="1" allowOverlap="1" wp14:anchorId="3DDACE0D" wp14:editId="0E1F9168">
            <wp:simplePos x="0" y="0"/>
            <wp:positionH relativeFrom="column">
              <wp:posOffset>917575</wp:posOffset>
            </wp:positionH>
            <wp:positionV relativeFrom="page">
              <wp:posOffset>8328660</wp:posOffset>
            </wp:positionV>
            <wp:extent cx="3816350" cy="2092960"/>
            <wp:effectExtent l="0" t="0" r="0" b="0"/>
            <wp:wrapTight wrapText="bothSides">
              <wp:wrapPolygon edited="0">
                <wp:start x="3314" y="0"/>
                <wp:lineTo x="2343" y="383"/>
                <wp:lineTo x="-21" y="2533"/>
                <wp:lineTo x="-21" y="16855"/>
                <wp:lineTo x="189" y="20810"/>
                <wp:lineTo x="1161" y="21386"/>
                <wp:lineTo x="3631" y="21386"/>
                <wp:lineTo x="20691" y="21386"/>
                <wp:lineTo x="20797" y="21386"/>
                <wp:lineTo x="21451" y="19044"/>
                <wp:lineTo x="21451" y="767"/>
                <wp:lineTo x="17778" y="191"/>
                <wp:lineTo x="3736" y="0"/>
                <wp:lineTo x="3314" y="0"/>
              </wp:wrapPolygon>
            </wp:wrapTight>
            <wp:docPr id="9" name="Рисунок 6" descr="https://upload.wikimedia.org/wikipedia/commons/thumb/1/13/Diffie-Hellman-Schl%C3%BCsselaustausch.svg/1024px-Diffie-Hellman-Schl%C3%BCsselaustausc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https://upload.wikimedia.org/wikipedia/commons/thumb/1/13/Diffie-Hellman-Schl%C3%BCsselaustausch.svg/1024px-Diffie-Hellman-Schl%C3%BCsselaustausch.svg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CB672" w14:textId="77777777" w:rsidR="0001308F" w:rsidRDefault="0001308F">
      <w:pPr>
        <w:pStyle w:val="2"/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  <w:lang w:val="ru-RU"/>
        </w:rPr>
      </w:pPr>
    </w:p>
    <w:p w14:paraId="500FE578" w14:textId="77777777" w:rsidR="0001308F" w:rsidRDefault="0001308F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</w:p>
    <w:p w14:paraId="0CE303F7" w14:textId="77777777" w:rsidR="0001308F" w:rsidRDefault="0001308F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</w:p>
    <w:p w14:paraId="7C1BC643" w14:textId="77777777" w:rsidR="0001308F" w:rsidRDefault="0001308F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</w:p>
    <w:p w14:paraId="5091E6A2" w14:textId="77777777" w:rsidR="0001308F" w:rsidRDefault="003651C1">
      <w:pPr>
        <w:pStyle w:val="2"/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lastRenderedPageBreak/>
        <w:t>Пример</w:t>
      </w:r>
    </w:p>
    <w:p w14:paraId="0849BD15" w14:textId="77777777" w:rsidR="0001308F" w:rsidRDefault="003651C1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Ева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криптоаналитик. Она читает пересылку Боба и Алисы, но не изменяет содержимого их сообщений.</w:t>
      </w:r>
    </w:p>
    <w:p w14:paraId="0FE77525" w14:textId="77777777" w:rsidR="0001308F" w:rsidRDefault="003651C1">
      <w:pPr>
        <w:numPr>
          <w:ilvl w:val="0"/>
          <w:numId w:val="2"/>
        </w:numPr>
        <w:shd w:val="clear" w:color="auto" w:fill="FFFFFF"/>
        <w:spacing w:beforeAutospacing="1" w:after="24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s = секретный ключ. s = 2</w:t>
      </w:r>
    </w:p>
    <w:p w14:paraId="3D85CDDB" w14:textId="77777777" w:rsidR="0001308F" w:rsidRDefault="003651C1">
      <w:pPr>
        <w:numPr>
          <w:ilvl w:val="0"/>
          <w:numId w:val="2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g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= первообразный корень по модулю р. </w:t>
      </w:r>
      <w:r>
        <w:rPr>
          <w:rFonts w:ascii="Times New Roman" w:hAnsi="Times New Roman" w:cs="Times New Roman"/>
          <w:color w:val="222222"/>
          <w:sz w:val="28"/>
          <w:szCs w:val="28"/>
        </w:rPr>
        <w:t>g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= 5</w:t>
      </w:r>
    </w:p>
    <w:p w14:paraId="513713FD" w14:textId="77777777" w:rsidR="0001308F" w:rsidRDefault="003651C1">
      <w:pPr>
        <w:numPr>
          <w:ilvl w:val="0"/>
          <w:numId w:val="2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p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= открытое простое число. </w:t>
      </w:r>
      <w:r>
        <w:rPr>
          <w:rFonts w:ascii="Times New Roman" w:hAnsi="Times New Roman" w:cs="Times New Roman"/>
          <w:color w:val="222222"/>
          <w:sz w:val="28"/>
          <w:szCs w:val="28"/>
        </w:rPr>
        <w:t>p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= 23</w:t>
      </w:r>
    </w:p>
    <w:p w14:paraId="4906AB0C" w14:textId="77777777" w:rsidR="0001308F" w:rsidRDefault="003651C1">
      <w:pPr>
        <w:numPr>
          <w:ilvl w:val="0"/>
          <w:numId w:val="2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= секретный ключ Алисы. </w:t>
      </w:r>
      <w:r>
        <w:rPr>
          <w:rFonts w:ascii="Times New Roman" w:hAnsi="Times New Roman" w:cs="Times New Roman"/>
          <w:color w:val="222222"/>
          <w:sz w:val="28"/>
          <w:szCs w:val="28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= 6</w:t>
      </w:r>
    </w:p>
    <w:p w14:paraId="1FDCD8E8" w14:textId="77777777" w:rsidR="0001308F" w:rsidRDefault="003651C1">
      <w:pPr>
        <w:numPr>
          <w:ilvl w:val="0"/>
          <w:numId w:val="2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A = открытый ключ Алисы. A = g</w:t>
      </w:r>
      <w:r>
        <w:rPr>
          <w:rFonts w:ascii="Times New Roman" w:hAnsi="Times New Roman" w:cs="Times New Roman"/>
          <w:color w:val="222222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</w:rPr>
        <w:t> mod p = 8</w:t>
      </w:r>
    </w:p>
    <w:p w14:paraId="767A052F" w14:textId="77777777" w:rsidR="0001308F" w:rsidRDefault="003651C1">
      <w:pPr>
        <w:numPr>
          <w:ilvl w:val="0"/>
          <w:numId w:val="2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= секретный ключ Боба. </w:t>
      </w:r>
      <w:r>
        <w:rPr>
          <w:rFonts w:ascii="Times New Roman" w:hAnsi="Times New Roman" w:cs="Times New Roman"/>
          <w:color w:val="222222"/>
          <w:sz w:val="28"/>
          <w:szCs w:val="28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= 15</w:t>
      </w:r>
    </w:p>
    <w:p w14:paraId="4225D229" w14:textId="77777777" w:rsidR="0001308F" w:rsidRDefault="003651C1">
      <w:pPr>
        <w:numPr>
          <w:ilvl w:val="0"/>
          <w:numId w:val="2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= открытый ключ Боба. </w:t>
      </w:r>
      <w:r>
        <w:rPr>
          <w:rFonts w:ascii="Times New Roman" w:hAnsi="Times New Roman" w:cs="Times New Roman"/>
          <w:color w:val="222222"/>
          <w:sz w:val="28"/>
          <w:szCs w:val="28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222222"/>
          <w:sz w:val="28"/>
          <w:szCs w:val="28"/>
        </w:rPr>
        <w:t>g</w:t>
      </w:r>
      <w:r>
        <w:rPr>
          <w:rFonts w:ascii="Times New Roman" w:hAnsi="Times New Roman" w:cs="Times New Roman"/>
          <w:color w:val="222222"/>
          <w:sz w:val="28"/>
          <w:szCs w:val="28"/>
          <w:vertAlign w:val="superscript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</w:rPr>
        <w:t> mod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p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= 19</w:t>
      </w:r>
    </w:p>
    <w:tbl>
      <w:tblPr>
        <w:tblW w:w="9698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280"/>
        <w:gridCol w:w="3233"/>
        <w:gridCol w:w="3185"/>
      </w:tblGrid>
      <w:tr w:rsidR="0001308F" w14:paraId="08DC19D9" w14:textId="77777777">
        <w:tc>
          <w:tcPr>
            <w:tcW w:w="3215" w:type="dxa"/>
            <w:shd w:val="clear" w:color="auto" w:fill="FFFFFF"/>
          </w:tcPr>
          <w:tbl>
            <w:tblPr>
              <w:tblW w:w="3140" w:type="dxa"/>
              <w:tblInd w:w="96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  <w:insideH w:val="single" w:sz="6" w:space="0" w:color="A2A9B1"/>
                <w:insideV w:val="single" w:sz="6" w:space="0" w:color="A2A9B1"/>
              </w:tblBorders>
              <w:tblCellMar>
                <w:top w:w="48" w:type="dxa"/>
                <w:left w:w="88" w:type="dxa"/>
                <w:bottom w:w="48" w:type="dxa"/>
                <w:right w:w="96" w:type="dxa"/>
              </w:tblCellMar>
              <w:tblLook w:val="04A0" w:firstRow="1" w:lastRow="0" w:firstColumn="1" w:lastColumn="0" w:noHBand="0" w:noVBand="1"/>
            </w:tblPr>
            <w:tblGrid>
              <w:gridCol w:w="2462"/>
              <w:gridCol w:w="646"/>
            </w:tblGrid>
            <w:tr w:rsidR="0001308F" w14:paraId="4E061461" w14:textId="77777777">
              <w:tc>
                <w:tcPr>
                  <w:tcW w:w="3139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vAlign w:val="center"/>
                </w:tcPr>
                <w:p w14:paraId="3FFC52ED" w14:textId="77777777" w:rsidR="0001308F" w:rsidRDefault="003651C1">
                  <w:pPr>
                    <w:spacing w:before="240" w:after="24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Alice</w:t>
                  </w:r>
                </w:p>
              </w:tc>
            </w:tr>
            <w:tr w:rsidR="0001308F" w14:paraId="7981BE5D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5A48B59D" w14:textId="77777777" w:rsidR="0001308F" w:rsidRDefault="003651C1">
                  <w:pPr>
                    <w:spacing w:before="240" w:after="240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Знает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326C22D9" w14:textId="77777777" w:rsidR="0001308F" w:rsidRDefault="003651C1">
                  <w:pPr>
                    <w:spacing w:before="240" w:after="240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Не знает</w:t>
                  </w:r>
                </w:p>
              </w:tc>
            </w:tr>
            <w:tr w:rsidR="0001308F" w14:paraId="4E6DC61D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0170E655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6340F7C2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 w:rsidR="0001308F" w14:paraId="7065D4CA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64561668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55A685BF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45008B32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0DA13283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6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7C1B7911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4FD068D6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40E8C71E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6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3D2BAE74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61CE54C3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0952CBA3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485AE349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674D86E9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4396B699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6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07E7EBCB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18DC923D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243D9361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694BB7F1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7DF6BDBA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60E2E109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6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7ADFFCEB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17FBBF7F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7DD97A3C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1B333EC5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</w:tbl>
          <w:p w14:paraId="2FEE19E5" w14:textId="77777777" w:rsidR="0001308F" w:rsidRDefault="0001308F">
            <w:pPr>
              <w:rPr>
                <w:rFonts w:ascii="Arial" w:eastAsia="Times New Roman" w:hAnsi="Arial" w:cs="Arial"/>
                <w:color w:val="222222"/>
                <w:kern w:val="0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3266" w:type="dxa"/>
            <w:shd w:val="clear" w:color="auto" w:fill="FFFFFF"/>
          </w:tcPr>
          <w:tbl>
            <w:tblPr>
              <w:tblW w:w="3189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  <w:insideH w:val="single" w:sz="6" w:space="0" w:color="A2A9B1"/>
                <w:insideV w:val="single" w:sz="6" w:space="0" w:color="A2A9B1"/>
              </w:tblBorders>
              <w:tblCellMar>
                <w:top w:w="48" w:type="dxa"/>
                <w:left w:w="88" w:type="dxa"/>
                <w:bottom w:w="48" w:type="dxa"/>
                <w:right w:w="96" w:type="dxa"/>
              </w:tblCellMar>
              <w:tblLook w:val="04A0" w:firstRow="1" w:lastRow="0" w:firstColumn="1" w:lastColumn="0" w:noHBand="0" w:noVBand="1"/>
            </w:tblPr>
            <w:tblGrid>
              <w:gridCol w:w="2511"/>
              <w:gridCol w:w="646"/>
            </w:tblGrid>
            <w:tr w:rsidR="0001308F" w14:paraId="09337009" w14:textId="77777777">
              <w:tc>
                <w:tcPr>
                  <w:tcW w:w="3188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vAlign w:val="center"/>
                </w:tcPr>
                <w:p w14:paraId="5C6426DA" w14:textId="77777777" w:rsidR="0001308F" w:rsidRDefault="003651C1">
                  <w:pPr>
                    <w:spacing w:before="240" w:after="24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Bob</w:t>
                  </w:r>
                </w:p>
              </w:tc>
            </w:tr>
            <w:tr w:rsidR="0001308F" w14:paraId="75D5213E" w14:textId="77777777"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155DBFE5" w14:textId="77777777" w:rsidR="0001308F" w:rsidRDefault="003651C1">
                  <w:pPr>
                    <w:spacing w:before="240" w:after="240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Знает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489777A0" w14:textId="77777777" w:rsidR="0001308F" w:rsidRDefault="003651C1">
                  <w:pPr>
                    <w:spacing w:before="240" w:after="240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Не знает</w:t>
                  </w:r>
                </w:p>
              </w:tc>
            </w:tr>
            <w:tr w:rsidR="0001308F" w14:paraId="255EAFA5" w14:textId="77777777"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0C694BDA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3E8F9548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 w:rsidR="0001308F" w14:paraId="412602CB" w14:textId="77777777"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3C85012B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558A9940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58848920" w14:textId="77777777"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6A45F7B7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15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193D1CBF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43DE49D8" w14:textId="77777777"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6F8D843D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2316FC6B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615B7164" w14:textId="77777777"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41C3CD6B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0FAC5592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072C6C08" w14:textId="77777777"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0C1A01BE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5CC18587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495B79A4" w14:textId="77777777"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4E39162B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7F14505A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418CFBC3" w14:textId="77777777"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5556669D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6EAB6D4C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22FAB2B7" w14:textId="77777777"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58A34B1E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0B85B197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</w:tbl>
          <w:p w14:paraId="06A6ED8D" w14:textId="77777777" w:rsidR="0001308F" w:rsidRDefault="0001308F">
            <w:pPr>
              <w:rPr>
                <w:rFonts w:ascii="Arial" w:eastAsia="Times New Roman" w:hAnsi="Arial" w:cs="Arial"/>
                <w:color w:val="222222"/>
                <w:kern w:val="0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3217" w:type="dxa"/>
            <w:shd w:val="clear" w:color="auto" w:fill="FFFFFF"/>
          </w:tcPr>
          <w:tbl>
            <w:tblPr>
              <w:tblW w:w="3141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  <w:insideH w:val="single" w:sz="6" w:space="0" w:color="A2A9B1"/>
                <w:insideV w:val="single" w:sz="6" w:space="0" w:color="A2A9B1"/>
              </w:tblBorders>
              <w:tblCellMar>
                <w:top w:w="48" w:type="dxa"/>
                <w:left w:w="88" w:type="dxa"/>
                <w:bottom w:w="48" w:type="dxa"/>
                <w:right w:w="96" w:type="dxa"/>
              </w:tblCellMar>
              <w:tblLook w:val="04A0" w:firstRow="1" w:lastRow="0" w:firstColumn="1" w:lastColumn="0" w:noHBand="0" w:noVBand="1"/>
            </w:tblPr>
            <w:tblGrid>
              <w:gridCol w:w="2463"/>
              <w:gridCol w:w="646"/>
            </w:tblGrid>
            <w:tr w:rsidR="0001308F" w14:paraId="4554794D" w14:textId="77777777">
              <w:tc>
                <w:tcPr>
                  <w:tcW w:w="3140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vAlign w:val="center"/>
                </w:tcPr>
                <w:p w14:paraId="4CF3F03F" w14:textId="77777777" w:rsidR="0001308F" w:rsidRDefault="003651C1">
                  <w:pPr>
                    <w:spacing w:before="240" w:after="24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Eve</w:t>
                  </w:r>
                </w:p>
              </w:tc>
            </w:tr>
            <w:tr w:rsidR="0001308F" w14:paraId="5158FD61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54BE65B3" w14:textId="77777777" w:rsidR="0001308F" w:rsidRDefault="003651C1">
                  <w:pPr>
                    <w:spacing w:before="240" w:after="240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Знает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27505EFE" w14:textId="77777777" w:rsidR="0001308F" w:rsidRDefault="003651C1">
                  <w:pPr>
                    <w:spacing w:before="240" w:after="240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Не знает</w:t>
                  </w:r>
                </w:p>
              </w:tc>
            </w:tr>
            <w:tr w:rsidR="0001308F" w14:paraId="6CE1E179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5DFD5A89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5B8733FA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 w:rsidR="0001308F" w14:paraId="436D6456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3093CF20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317DD551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 w:rsidR="0001308F" w14:paraId="0626935B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56AEFDE6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124F4569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 w:rsidR="0001308F" w14:paraId="38FD4966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10EFC51B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59695561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46F56E63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67F59BC1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546522D0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7504392A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5098AA39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0BC739E2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44090811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3E11E496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4F7B30B9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  <w:tr w:rsidR="0001308F" w14:paraId="2498A86C" w14:textId="77777777"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29874C5E" w14:textId="77777777" w:rsidR="0001308F" w:rsidRDefault="003651C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</w:tcPr>
                <w:p w14:paraId="468983F8" w14:textId="77777777" w:rsidR="0001308F" w:rsidRDefault="0001308F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</w:p>
              </w:tc>
            </w:tr>
          </w:tbl>
          <w:p w14:paraId="0F81FD38" w14:textId="77777777" w:rsidR="0001308F" w:rsidRDefault="0001308F">
            <w:pPr>
              <w:rPr>
                <w:rFonts w:ascii="Arial" w:eastAsia="Times New Roman" w:hAnsi="Arial" w:cs="Arial"/>
                <w:color w:val="222222"/>
                <w:kern w:val="0"/>
                <w:sz w:val="21"/>
                <w:szCs w:val="21"/>
                <w:lang w:val="ru-RU" w:eastAsia="ru-RU" w:bidi="ar-SA"/>
              </w:rPr>
            </w:pPr>
          </w:p>
        </w:tc>
      </w:tr>
    </w:tbl>
    <w:p w14:paraId="7ED85EC3" w14:textId="77777777" w:rsidR="0001308F" w:rsidRDefault="003651C1">
      <w:pPr>
        <w:pStyle w:val="2"/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lastRenderedPageBreak/>
        <w:t xml:space="preserve">Шифрование с </w:t>
      </w: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открытым ключом</w:t>
      </w: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:</w:t>
      </w:r>
    </w:p>
    <w:p w14:paraId="4DB8633D" w14:textId="77777777" w:rsidR="0001308F" w:rsidRDefault="003651C1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Алгоритм Диффи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Хеллмана также может быть использован при шифровании с открытым ключом. В этом случае общая схема остаётся аналогичной приведённой выше, но с небольшими отличиями. Алиса не передаёт значения </w:t>
      </w:r>
      <w:r>
        <w:rPr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  <w:lang w:val="ru-RU"/>
        </w:rPr>
        <w:t xml:space="preserve">, </w:t>
      </w:r>
      <w:r>
        <w:rPr>
          <w:color w:val="222222"/>
          <w:sz w:val="28"/>
          <w:szCs w:val="28"/>
        </w:rPr>
        <w:t>g</w:t>
      </w:r>
      <w:r>
        <w:rPr>
          <w:color w:val="222222"/>
          <w:sz w:val="28"/>
          <w:szCs w:val="28"/>
          <w:lang w:val="ru-RU"/>
        </w:rPr>
        <w:t xml:space="preserve"> и </w:t>
      </w:r>
      <w:r>
        <w:rPr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  <w:lang w:val="ru-RU"/>
        </w:rPr>
        <w:t xml:space="preserve"> Бобу напрямую, а публи</w:t>
      </w:r>
      <w:r>
        <w:rPr>
          <w:color w:val="222222"/>
          <w:sz w:val="28"/>
          <w:szCs w:val="28"/>
          <w:lang w:val="ru-RU"/>
        </w:rPr>
        <w:t xml:space="preserve">кует их заранее в качестве своего открытого ключа. Боб выполняет свою часть вычислений, после чего шифрует сообщение симметричным алгоритмом, используя </w:t>
      </w:r>
      <w:r>
        <w:rPr>
          <w:color w:val="222222"/>
          <w:sz w:val="28"/>
          <w:szCs w:val="28"/>
        </w:rPr>
        <w:t>K</w:t>
      </w:r>
      <w:r>
        <w:rPr>
          <w:color w:val="222222"/>
          <w:sz w:val="28"/>
          <w:szCs w:val="28"/>
          <w:lang w:val="ru-RU"/>
        </w:rPr>
        <w:t xml:space="preserve"> в качестве ключа, и передает шифротекст Алисе вместе со значением </w:t>
      </w:r>
      <w:r>
        <w:rPr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  <w:lang w:val="ru-RU"/>
        </w:rPr>
        <w:t>.</w:t>
      </w:r>
    </w:p>
    <w:p w14:paraId="35C3F380" w14:textId="77777777" w:rsidR="0001308F" w:rsidRDefault="003651C1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На практике алгоритм Диффи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Хелл</w:t>
      </w:r>
      <w:r>
        <w:rPr>
          <w:color w:val="222222"/>
          <w:sz w:val="28"/>
          <w:szCs w:val="28"/>
          <w:lang w:val="ru-RU"/>
        </w:rPr>
        <w:t xml:space="preserve">мана таким образом не используется. В данной области доминирующим алгоритмом с открытым ключом является </w:t>
      </w:r>
      <w:r>
        <w:rPr>
          <w:color w:val="222222"/>
          <w:sz w:val="28"/>
          <w:szCs w:val="28"/>
        </w:rPr>
        <w:t>RSA</w:t>
      </w:r>
      <w:r>
        <w:rPr>
          <w:color w:val="222222"/>
          <w:sz w:val="28"/>
          <w:szCs w:val="28"/>
          <w:lang w:val="ru-RU"/>
        </w:rPr>
        <w:t xml:space="preserve">. Это обусловлено больше коммерческими соображениями, так как именно компанией </w:t>
      </w:r>
      <w:r>
        <w:rPr>
          <w:color w:val="222222"/>
          <w:sz w:val="28"/>
          <w:szCs w:val="28"/>
        </w:rPr>
        <w:t>RSA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Data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Security</w:t>
      </w:r>
      <w:r>
        <w:rPr>
          <w:color w:val="222222"/>
          <w:sz w:val="28"/>
          <w:szCs w:val="28"/>
          <w:lang w:val="ru-RU"/>
        </w:rPr>
        <w:t xml:space="preserve"> был создан центр сертификации. К тому же алгоритм Ди</w:t>
      </w:r>
      <w:r>
        <w:rPr>
          <w:color w:val="222222"/>
          <w:sz w:val="28"/>
          <w:szCs w:val="28"/>
          <w:lang w:val="ru-RU"/>
        </w:rPr>
        <w:t>ффи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Хеллмана не может быть использован при подписании сертификатов.</w:t>
      </w:r>
    </w:p>
    <w:p w14:paraId="39615542" w14:textId="77777777" w:rsidR="0001308F" w:rsidRDefault="003651C1">
      <w:pPr>
        <w:pStyle w:val="2"/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Получение ключа без передачи ключа:</w:t>
      </w:r>
    </w:p>
    <w:p w14:paraId="6610A40F" w14:textId="77777777" w:rsidR="0001308F" w:rsidRDefault="003651C1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Если имеется сообщество пользователей, каждый из пользователей может опубликовать открытый ключ в общей базе данных. Если Алиса хочет установить связь</w:t>
      </w:r>
      <w:r>
        <w:rPr>
          <w:color w:val="222222"/>
          <w:sz w:val="28"/>
          <w:szCs w:val="28"/>
          <w:lang w:val="ru-RU"/>
        </w:rPr>
        <w:t xml:space="preserve"> с Бобом, ей надо получить открытый ключ Боба и сгенерировать их общий секретный ключ. Алиса может зашифровать сообщение открытым ключом и послать его Бобу. Боб извлечет открытый ключ Алисы и найдет общий секретный ключ.</w:t>
      </w:r>
    </w:p>
    <w:p w14:paraId="2772C08C" w14:textId="77777777" w:rsidR="0001308F" w:rsidRDefault="003651C1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Каждая пара пользователей может исп</w:t>
      </w:r>
      <w:r>
        <w:rPr>
          <w:color w:val="222222"/>
          <w:sz w:val="28"/>
          <w:szCs w:val="28"/>
          <w:lang w:val="ru-RU"/>
        </w:rPr>
        <w:t>ользовать свой уникальный секретный ключ, не требуя обмена данными между пользователями. При этом все открытые ключи должны пройти проверку подлинности для того, чтобы исключить «человека посередине».</w:t>
      </w:r>
    </w:p>
    <w:p w14:paraId="78518051" w14:textId="77777777" w:rsidR="0001308F" w:rsidRDefault="0001308F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</w:p>
    <w:p w14:paraId="69B48BE0" w14:textId="77777777" w:rsidR="0001308F" w:rsidRDefault="003651C1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lastRenderedPageBreak/>
        <w:t>Выводы</w:t>
      </w:r>
    </w:p>
    <w:p w14:paraId="4E66F24E" w14:textId="77777777" w:rsidR="0001308F" w:rsidRDefault="003651C1">
      <w:pPr>
        <w:pStyle w:val="1"/>
        <w:shd w:val="clear" w:color="auto" w:fill="FFFFFF"/>
        <w:tabs>
          <w:tab w:val="right" w:leader="dot" w:pos="9345"/>
        </w:tabs>
        <w:jc w:val="both"/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</w:pPr>
      <w:r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  <w:t xml:space="preserve">В результате выполнения </w:t>
      </w:r>
      <w:r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  <w:t>лабораторной работы была получена реализация алгоритма Деффи-Хеллмана, а также алгоритм генерации ключей для данного алгоритма. Данный алгоритм относится к семейству симметричных алгоритмов.</w:t>
      </w:r>
    </w:p>
    <w:p w14:paraId="5E6A83AF" w14:textId="77777777" w:rsidR="0001308F" w:rsidRDefault="0001308F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374AB940" w14:textId="77777777" w:rsidR="0001308F" w:rsidRDefault="0001308F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48B19C93" w14:textId="77777777" w:rsidR="0001308F" w:rsidRDefault="0001308F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0D08273" w14:textId="77777777" w:rsidR="0001308F" w:rsidRDefault="0001308F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3A2967D2" w14:textId="77777777" w:rsidR="0001308F" w:rsidRDefault="0001308F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180A84C" w14:textId="77777777" w:rsidR="0001308F" w:rsidRDefault="0001308F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1FC5509D" w14:textId="77777777" w:rsidR="0001308F" w:rsidRDefault="0001308F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FB26B2D" w14:textId="77777777" w:rsidR="0001308F" w:rsidRDefault="0001308F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2AC69CE1" w14:textId="77777777" w:rsidR="0001308F" w:rsidRDefault="0001308F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207D1D36" w14:textId="77777777" w:rsidR="0001308F" w:rsidRDefault="0001308F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7AD6604E" w14:textId="77777777" w:rsidR="0001308F" w:rsidRDefault="0001308F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0D397950" w14:textId="77777777" w:rsidR="0001308F" w:rsidRDefault="0001308F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70EFB7F8" w14:textId="77777777" w:rsidR="0001308F" w:rsidRDefault="0001308F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377190FE" w14:textId="77777777" w:rsidR="0001308F" w:rsidRDefault="0001308F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1AD42955" w14:textId="77777777" w:rsidR="0001308F" w:rsidRDefault="0001308F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5842592D" w14:textId="77777777" w:rsidR="0001308F" w:rsidRDefault="003651C1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lastRenderedPageBreak/>
        <w:t>ПРИЛОЖЕНИЕ 1. ИСХОДНЫЙ ТЕКСТ ПРОГРАММЫ</w:t>
      </w:r>
    </w:p>
    <w:p w14:paraId="0463EF24" w14:textId="77777777" w:rsidR="0001308F" w:rsidRPr="003651C1" w:rsidRDefault="0001308F">
      <w:pPr>
        <w:rPr>
          <w:sz w:val="20"/>
          <w:szCs w:val="20"/>
          <w:lang w:val="ru-RU"/>
        </w:rPr>
      </w:pPr>
    </w:p>
    <w:p w14:paraId="08D9D8C0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r>
        <w:rPr>
          <w:sz w:val="20"/>
          <w:szCs w:val="20"/>
        </w:rPr>
        <w:t>ECC(object):</w:t>
      </w:r>
    </w:p>
    <w:p w14:paraId="285CF8B8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11BE82D0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def __init__(self, a, b, p, base_point):</w:t>
      </w:r>
    </w:p>
    <w:p w14:paraId="54AD227A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self.curve = (a,b,p)</w:t>
      </w:r>
    </w:p>
    <w:p w14:paraId="11109603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self.base_point = base_point</w:t>
      </w:r>
    </w:p>
    <w:p w14:paraId="4457B5F3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self.double_base_point = self.double_point(base_point)</w:t>
      </w:r>
    </w:p>
    <w:p w14:paraId="73EC0257" w14:textId="77777777" w:rsidR="0001308F" w:rsidRDefault="0001308F">
      <w:pPr>
        <w:rPr>
          <w:sz w:val="20"/>
          <w:szCs w:val="20"/>
        </w:rPr>
      </w:pPr>
    </w:p>
    <w:p w14:paraId="4022C65B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def xgcd(self, b, n):</w:t>
      </w:r>
    </w:p>
    <w:p w14:paraId="1120698D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x0, x1, y0, y1 = 1, 0, 0, 1</w:t>
      </w:r>
    </w:p>
    <w:p w14:paraId="237E0D8E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while n != 0:</w:t>
      </w:r>
    </w:p>
    <w:p w14:paraId="35DAD76E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    q, b, n = b // n, n, b % n</w:t>
      </w:r>
    </w:p>
    <w:p w14:paraId="27875E72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    x0, x1 = x1, x0 - q * x1</w:t>
      </w:r>
    </w:p>
    <w:p w14:paraId="0F3EF9D5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    y0, y1 = y1, y0 - q * y1</w:t>
      </w:r>
    </w:p>
    <w:p w14:paraId="7E031F9D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return b, x0, y0</w:t>
      </w:r>
    </w:p>
    <w:p w14:paraId="58E0D5ED" w14:textId="77777777" w:rsidR="0001308F" w:rsidRDefault="0001308F">
      <w:pPr>
        <w:rPr>
          <w:sz w:val="20"/>
          <w:szCs w:val="20"/>
        </w:rPr>
      </w:pPr>
    </w:p>
    <w:p w14:paraId="447BC3BB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def inverse(self, b):</w:t>
      </w:r>
    </w:p>
    <w:p w14:paraId="5B10C695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g, x, _ = self.xgcd(b, self.curve[2])</w:t>
      </w:r>
    </w:p>
    <w:p w14:paraId="2D9F2051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if g == 1:</w:t>
      </w:r>
    </w:p>
    <w:p w14:paraId="4CA78344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x % self.curve[2]</w:t>
      </w:r>
    </w:p>
    <w:p w14:paraId="51639840" w14:textId="77777777" w:rsidR="0001308F" w:rsidRDefault="0001308F">
      <w:pPr>
        <w:rPr>
          <w:sz w:val="20"/>
          <w:szCs w:val="20"/>
        </w:rPr>
      </w:pPr>
    </w:p>
    <w:p w14:paraId="74D4B334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def add_points(self, p, q):</w:t>
      </w:r>
    </w:p>
    <w:p w14:paraId="1EEBB792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delta = 0</w:t>
      </w:r>
    </w:p>
    <w:p w14:paraId="53EE223F" w14:textId="77777777" w:rsidR="0001308F" w:rsidRDefault="0001308F">
      <w:pPr>
        <w:rPr>
          <w:sz w:val="20"/>
          <w:szCs w:val="20"/>
        </w:rPr>
      </w:pPr>
    </w:p>
    <w:p w14:paraId="71A4AC4A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if p == None or q == None:</w:t>
      </w:r>
    </w:p>
    <w:p w14:paraId="5572982E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p if q == None else q</w:t>
      </w:r>
    </w:p>
    <w:p w14:paraId="2844FBF2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elif p[0] == q[0] and p[1] == q[1]:</w:t>
      </w:r>
    </w:p>
    <w:p w14:paraId="79824794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    delta = (3 * p[0]**2 + self.curve[0</w:t>
      </w:r>
      <w:r>
        <w:rPr>
          <w:sz w:val="20"/>
          <w:szCs w:val="20"/>
        </w:rPr>
        <w:t>]) * \</w:t>
      </w:r>
    </w:p>
    <w:p w14:paraId="160102B6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self.inverse(2 * p[1]) % self.curve[2]</w:t>
      </w:r>
    </w:p>
    <w:p w14:paraId="3FD1C307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else:</w:t>
      </w:r>
    </w:p>
    <w:p w14:paraId="6D33C53F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    delta = (p[1] - q[1]) * self.inverse((p[0] - q[0])) % self.curve[2]</w:t>
      </w:r>
    </w:p>
    <w:p w14:paraId="7622FCB1" w14:textId="77777777" w:rsidR="0001308F" w:rsidRDefault="0001308F">
      <w:pPr>
        <w:rPr>
          <w:sz w:val="20"/>
          <w:szCs w:val="20"/>
        </w:rPr>
      </w:pPr>
    </w:p>
    <w:p w14:paraId="3745076A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x = (delta * delta - p[0] - q[0]) % self.curve[2]</w:t>
      </w:r>
    </w:p>
    <w:p w14:paraId="6E3A43BF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y = (delta * (p[0] - x) - p[1</w:t>
      </w:r>
      <w:r>
        <w:rPr>
          <w:sz w:val="20"/>
          <w:szCs w:val="20"/>
        </w:rPr>
        <w:t>]) % self.curve[2]</w:t>
      </w:r>
    </w:p>
    <w:p w14:paraId="4C45F936" w14:textId="77777777" w:rsidR="0001308F" w:rsidRDefault="0001308F">
      <w:pPr>
        <w:rPr>
          <w:sz w:val="20"/>
          <w:szCs w:val="20"/>
        </w:rPr>
      </w:pPr>
    </w:p>
    <w:p w14:paraId="33766C27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return (x,y)</w:t>
      </w:r>
    </w:p>
    <w:p w14:paraId="611FDE58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1EA1CF6E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def double_point(self, p, k = 1):</w:t>
      </w:r>
    </w:p>
    <w:p w14:paraId="409F734C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Q = p</w:t>
      </w:r>
    </w:p>
    <w:p w14:paraId="4016F743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for i in range(0,k):</w:t>
      </w:r>
    </w:p>
    <w:p w14:paraId="4C189836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    Q = self.add_points(Q,Q)</w:t>
      </w:r>
    </w:p>
    <w:p w14:paraId="66942568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return Q</w:t>
      </w:r>
    </w:p>
    <w:p w14:paraId="5C6C0628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373524A4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def base_point_mult(self, k):</w:t>
      </w:r>
    </w:p>
    <w:p w14:paraId="0CCB87F0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Q = None</w:t>
      </w:r>
    </w:p>
    <w:p w14:paraId="772ACC4A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for i in </w:t>
      </w:r>
      <w:r>
        <w:rPr>
          <w:sz w:val="20"/>
          <w:szCs w:val="20"/>
        </w:rPr>
        <w:t>[1 if digit == '1' else 0 for digit in bin(k)[2:]]:</w:t>
      </w:r>
    </w:p>
    <w:p w14:paraId="3FEC2560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    Q = self.double_point(Q)</w:t>
      </w:r>
    </w:p>
    <w:p w14:paraId="61629C54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    if i == 1:</w:t>
      </w:r>
    </w:p>
    <w:p w14:paraId="1F143529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Q = self.add_points(Q, self.base_point)</w:t>
      </w:r>
    </w:p>
    <w:p w14:paraId="654815EC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</w:p>
    <w:p w14:paraId="197DE923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return Q</w:t>
      </w:r>
    </w:p>
    <w:p w14:paraId="0E65947F" w14:textId="77777777" w:rsidR="0001308F" w:rsidRDefault="0001308F">
      <w:pPr>
        <w:rPr>
          <w:sz w:val="20"/>
          <w:szCs w:val="20"/>
        </w:rPr>
      </w:pPr>
    </w:p>
    <w:p w14:paraId="69FE8920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>class DiffieHellman(object):</w:t>
      </w:r>
    </w:p>
    <w:p w14:paraId="64DF8B48" w14:textId="77777777" w:rsidR="0001308F" w:rsidRDefault="0001308F">
      <w:pPr>
        <w:rPr>
          <w:sz w:val="20"/>
          <w:szCs w:val="20"/>
        </w:rPr>
      </w:pPr>
    </w:p>
    <w:p w14:paraId="6EEF3041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def __init__(self, </w:t>
      </w:r>
      <w:r>
        <w:rPr>
          <w:sz w:val="20"/>
          <w:szCs w:val="20"/>
        </w:rPr>
        <w:t>elliptic_curve, point_g):</w:t>
      </w:r>
    </w:p>
    <w:p w14:paraId="691B2B6A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self.elliptic_curve = elliptic_curve</w:t>
      </w:r>
    </w:p>
    <w:p w14:paraId="525D80CF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self.point_g = point_g</w:t>
      </w:r>
    </w:p>
    <w:p w14:paraId="68237657" w14:textId="77777777" w:rsidR="0001308F" w:rsidRDefault="0001308F">
      <w:pPr>
        <w:rPr>
          <w:sz w:val="20"/>
          <w:szCs w:val="20"/>
        </w:rPr>
      </w:pPr>
    </w:p>
    <w:p w14:paraId="337FCC16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def generate_public_key(self, private_key):</w:t>
      </w:r>
    </w:p>
    <w:p w14:paraId="48C531B9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if private_key &lt; 0:</w:t>
      </w:r>
    </w:p>
    <w:p w14:paraId="501155DB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    raise ValueError</w:t>
      </w:r>
    </w:p>
    <w:p w14:paraId="44178F9F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return self.elliptic_curve.double_point(</w:t>
      </w:r>
      <w:r>
        <w:rPr>
          <w:sz w:val="20"/>
          <w:szCs w:val="20"/>
        </w:rPr>
        <w:t>self.point_g, private_key)</w:t>
      </w:r>
    </w:p>
    <w:p w14:paraId="56ED912A" w14:textId="77777777" w:rsidR="0001308F" w:rsidRDefault="0001308F">
      <w:pPr>
        <w:rPr>
          <w:sz w:val="20"/>
          <w:szCs w:val="20"/>
        </w:rPr>
      </w:pPr>
    </w:p>
    <w:p w14:paraId="72E6E041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def secret_key(self, private_key, public_key):</w:t>
      </w:r>
    </w:p>
    <w:p w14:paraId="1E362250" w14:textId="77777777" w:rsidR="0001308F" w:rsidRDefault="003651C1">
      <w:pPr>
        <w:rPr>
          <w:sz w:val="20"/>
          <w:szCs w:val="20"/>
        </w:rPr>
      </w:pPr>
      <w:r>
        <w:rPr>
          <w:sz w:val="20"/>
          <w:szCs w:val="20"/>
        </w:rPr>
        <w:t xml:space="preserve">        return self.elliptic_curve.double_point(public_key, private_key)[0]   </w:t>
      </w:r>
    </w:p>
    <w:sectPr w:rsidR="0001308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2D8"/>
    <w:multiLevelType w:val="multilevel"/>
    <w:tmpl w:val="FD2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B934CF"/>
    <w:multiLevelType w:val="multilevel"/>
    <w:tmpl w:val="4C5E08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4260802"/>
    <w:multiLevelType w:val="multilevel"/>
    <w:tmpl w:val="C678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308F"/>
    <w:rsid w:val="0001308F"/>
    <w:rsid w:val="0036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B6ED84B"/>
  <w15:docId w15:val="{ECB80258-F78E-483B-A297-623F8415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keepNext/>
      <w:keepLines/>
      <w:spacing w:before="480"/>
      <w:outlineLvl w:val="0"/>
    </w:pPr>
    <w:rPr>
      <w:rFonts w:ascii="Cambria" w:eastAsia="Calibri" w:hAnsi="Cambria" w:cs="DejaVu Sans"/>
      <w:b/>
      <w:bCs/>
      <w:color w:val="365F91"/>
      <w:sz w:val="28"/>
      <w:szCs w:val="28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eastAsia="Calibri" w:hAnsi="Cambria" w:cs="DejaVu Sans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200"/>
      <w:outlineLvl w:val="2"/>
    </w:pPr>
    <w:rPr>
      <w:rFonts w:ascii="Cambria" w:eastAsia="Calibri" w:hAnsi="Cambria" w:cs="DejaVu Sans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qFormat/>
  </w:style>
  <w:style w:type="character" w:customStyle="1" w:styleId="ListLabel54">
    <w:name w:val="ListLabel 54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6">
    <w:name w:val="ListLabel 46"/>
    <w:qFormat/>
    <w:rPr>
      <w:rFonts w:ascii="Times New Roman" w:hAnsi="Times New Roman"/>
      <w:sz w:val="27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7">
    <w:name w:val="ListLabel 37"/>
    <w:qFormat/>
    <w:rPr>
      <w:rFonts w:ascii="Times New Roman" w:hAnsi="Times New Roman"/>
      <w:sz w:val="27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28">
    <w:name w:val="ListLabel 28"/>
    <w:qFormat/>
    <w:rPr>
      <w:rFonts w:ascii="Times New Roman" w:hAnsi="Times New Roman"/>
      <w:sz w:val="27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19">
    <w:name w:val="ListLabel 19"/>
    <w:qFormat/>
    <w:rPr>
      <w:rFonts w:ascii="Times New Roman" w:hAnsi="Times New Roman"/>
      <w:sz w:val="27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7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1">
    <w:name w:val="ListLabel 1"/>
    <w:qFormat/>
    <w:rPr>
      <w:rFonts w:cs="Courier New"/>
    </w:rPr>
  </w:style>
  <w:style w:type="character" w:styleId="a3">
    <w:name w:val="Emphasis"/>
    <w:qFormat/>
    <w:rPr>
      <w:i/>
      <w:iCs/>
    </w:rPr>
  </w:style>
  <w:style w:type="character" w:styleId="HTML">
    <w:name w:val="HTML Code"/>
    <w:basedOn w:val="a0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</w:rPr>
  </w:style>
  <w:style w:type="character" w:customStyle="1" w:styleId="HTML0">
    <w:name w:val="Стандартный HTML Знак"/>
    <w:basedOn w:val="a0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semiHidden/>
    <w:unhideWhenUsed/>
    <w:rsid w:val="007A2B75"/>
    <w:rPr>
      <w:color w:val="0000FF"/>
      <w:u w:val="single"/>
    </w:rPr>
  </w:style>
  <w:style w:type="character" w:customStyle="1" w:styleId="20">
    <w:name w:val="Заголовок 2 Знак"/>
    <w:basedOn w:val="a0"/>
    <w:qFormat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55">
    <w:name w:val="ListLabel 55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56">
    <w:name w:val="ListLabel 56"/>
    <w:qFormat/>
    <w:rPr>
      <w:rFonts w:ascii="Times New Roman" w:hAnsi="Times New Roman" w:cs="Times New Roman"/>
      <w:sz w:val="28"/>
      <w:szCs w:val="28"/>
    </w:rPr>
  </w:style>
  <w:style w:type="character" w:customStyle="1" w:styleId="ListLabel57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customStyle="1" w:styleId="ListLabel58">
    <w:name w:val="ListLabel 58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59">
    <w:name w:val="ListLabel 59"/>
    <w:qFormat/>
    <w:rPr>
      <w:rFonts w:ascii="Times New Roman" w:hAnsi="Times New Roman" w:cs="Times New Roman"/>
      <w:sz w:val="28"/>
      <w:szCs w:val="28"/>
    </w:rPr>
  </w:style>
  <w:style w:type="character" w:customStyle="1" w:styleId="ListLabel60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customStyle="1" w:styleId="pl-k">
    <w:name w:val="pl-k"/>
    <w:basedOn w:val="a0"/>
    <w:qFormat/>
    <w:rsid w:val="008645F4"/>
  </w:style>
  <w:style w:type="character" w:customStyle="1" w:styleId="pl-en">
    <w:name w:val="pl-en"/>
    <w:basedOn w:val="a0"/>
    <w:qFormat/>
    <w:rsid w:val="008645F4"/>
  </w:style>
  <w:style w:type="character" w:customStyle="1" w:styleId="hljs-keyword">
    <w:name w:val="hljs-keyword"/>
    <w:basedOn w:val="a0"/>
    <w:qFormat/>
    <w:rsid w:val="008645F4"/>
  </w:style>
  <w:style w:type="character" w:customStyle="1" w:styleId="hljs-title">
    <w:name w:val="hljs-title"/>
    <w:basedOn w:val="a0"/>
    <w:qFormat/>
    <w:rsid w:val="008645F4"/>
  </w:style>
  <w:style w:type="character" w:customStyle="1" w:styleId="hljs-function">
    <w:name w:val="hljs-function"/>
    <w:basedOn w:val="a0"/>
    <w:qFormat/>
    <w:rsid w:val="008645F4"/>
  </w:style>
  <w:style w:type="character" w:customStyle="1" w:styleId="hljs-params">
    <w:name w:val="hljs-params"/>
    <w:basedOn w:val="a0"/>
    <w:qFormat/>
    <w:rsid w:val="008645F4"/>
  </w:style>
  <w:style w:type="character" w:customStyle="1" w:styleId="hljs-comment">
    <w:name w:val="hljs-comment"/>
    <w:basedOn w:val="a0"/>
    <w:qFormat/>
    <w:rsid w:val="008645F4"/>
  </w:style>
  <w:style w:type="character" w:customStyle="1" w:styleId="hljs-number">
    <w:name w:val="hljs-number"/>
    <w:basedOn w:val="a0"/>
    <w:qFormat/>
    <w:rsid w:val="008645F4"/>
  </w:style>
  <w:style w:type="character" w:customStyle="1" w:styleId="hljs-string">
    <w:name w:val="hljs-string"/>
    <w:basedOn w:val="a0"/>
    <w:qFormat/>
    <w:rsid w:val="008645F4"/>
  </w:style>
  <w:style w:type="character" w:customStyle="1" w:styleId="hljs-literal">
    <w:name w:val="hljs-literal"/>
    <w:basedOn w:val="a0"/>
    <w:qFormat/>
    <w:rsid w:val="008645F4"/>
  </w:style>
  <w:style w:type="character" w:customStyle="1" w:styleId="mw-headline">
    <w:name w:val="mw-headline"/>
    <w:basedOn w:val="a0"/>
    <w:qFormat/>
    <w:rsid w:val="00046BCD"/>
  </w:style>
  <w:style w:type="character" w:customStyle="1" w:styleId="mw-editsection">
    <w:name w:val="mw-editsection"/>
    <w:basedOn w:val="a0"/>
    <w:qFormat/>
    <w:rsid w:val="00046BCD"/>
  </w:style>
  <w:style w:type="character" w:customStyle="1" w:styleId="mw-editsection-bracket">
    <w:name w:val="mw-editsection-bracket"/>
    <w:basedOn w:val="a0"/>
    <w:qFormat/>
    <w:rsid w:val="00046BCD"/>
  </w:style>
  <w:style w:type="character" w:customStyle="1" w:styleId="mw-editsection-divider">
    <w:name w:val="mw-editsection-divider"/>
    <w:basedOn w:val="a0"/>
    <w:qFormat/>
    <w:rsid w:val="00046BCD"/>
  </w:style>
  <w:style w:type="character" w:customStyle="1" w:styleId="mwe-math-mathml-inline">
    <w:name w:val="mwe-math-mathml-inline"/>
    <w:basedOn w:val="a0"/>
    <w:qFormat/>
    <w:rsid w:val="00046BCD"/>
  </w:style>
  <w:style w:type="character" w:customStyle="1" w:styleId="nowrap">
    <w:name w:val="nowrap"/>
    <w:basedOn w:val="a0"/>
    <w:qFormat/>
    <w:rsid w:val="00046BCD"/>
  </w:style>
  <w:style w:type="character" w:customStyle="1" w:styleId="pl-c">
    <w:name w:val="pl-c"/>
    <w:basedOn w:val="a0"/>
    <w:qFormat/>
    <w:rsid w:val="000E560C"/>
  </w:style>
  <w:style w:type="character" w:customStyle="1" w:styleId="pl-s">
    <w:name w:val="pl-s"/>
    <w:basedOn w:val="a0"/>
    <w:qFormat/>
    <w:rsid w:val="000E560C"/>
  </w:style>
  <w:style w:type="character" w:customStyle="1" w:styleId="pl-smi">
    <w:name w:val="pl-smi"/>
    <w:basedOn w:val="a0"/>
    <w:qFormat/>
    <w:rsid w:val="000E560C"/>
  </w:style>
  <w:style w:type="character" w:customStyle="1" w:styleId="pl-c1">
    <w:name w:val="pl-c1"/>
    <w:basedOn w:val="a0"/>
    <w:qFormat/>
    <w:rsid w:val="000E560C"/>
  </w:style>
  <w:style w:type="character" w:customStyle="1" w:styleId="pl-pds">
    <w:name w:val="pl-pds"/>
    <w:basedOn w:val="a0"/>
    <w:qFormat/>
    <w:rsid w:val="000E560C"/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rFonts w:ascii="Times New Roman" w:hAnsi="Times New Roman"/>
      <w:sz w:val="28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ListLabel134">
    <w:name w:val="ListLabel 134"/>
    <w:qFormat/>
    <w:rPr>
      <w:rFonts w:ascii="Times New Roman" w:hAnsi="Times New Roman" w:cs="Times New Roman"/>
      <w:sz w:val="28"/>
      <w:szCs w:val="28"/>
      <w:lang w:val="ru-RU"/>
    </w:rPr>
  </w:style>
  <w:style w:type="character" w:customStyle="1" w:styleId="ListLabel135">
    <w:name w:val="ListLabel 135"/>
    <w:qFormat/>
    <w:rPr>
      <w:color w:val="0B0080"/>
      <w:sz w:val="28"/>
      <w:szCs w:val="28"/>
      <w:u w:val="none"/>
      <w:shd w:val="clear" w:color="auto" w:fill="FFFFFF"/>
      <w:lang w:val="ru-RU"/>
    </w:rPr>
  </w:style>
  <w:style w:type="character" w:customStyle="1" w:styleId="ListLabel136">
    <w:name w:val="ListLabel 136"/>
    <w:qFormat/>
    <w:rPr>
      <w:rFonts w:ascii="Times New Roman" w:hAnsi="Times New Roman" w:cs="Times New Roman"/>
      <w:color w:val="0B0080"/>
      <w:sz w:val="28"/>
      <w:szCs w:val="28"/>
      <w:u w:val="none"/>
      <w:lang w:val="ru-RU"/>
    </w:rPr>
  </w:style>
  <w:style w:type="character" w:customStyle="1" w:styleId="ListLabel137">
    <w:name w:val="ListLabel 137"/>
    <w:qFormat/>
    <w:rPr>
      <w:rFonts w:ascii="Times New Roman" w:hAnsi="Times New Roman" w:cs="Times New Roman"/>
      <w:color w:val="0B0080"/>
      <w:sz w:val="28"/>
      <w:szCs w:val="28"/>
      <w:u w:val="none"/>
      <w:vertAlign w:val="superscript"/>
      <w:lang w:val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small">
    <w:name w:val="small"/>
    <w:basedOn w:val="a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8">
    <w:name w:val="Normal (Web)"/>
    <w:basedOn w:val="a"/>
    <w:uiPriority w:val="99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1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a">
    <w:name w:val="List Paragraph"/>
    <w:basedOn w:val="a"/>
    <w:qFormat/>
    <w:pPr>
      <w:spacing w:after="200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  <w:style w:type="paragraph" w:styleId="ab">
    <w:name w:val="TOC Heading"/>
    <w:basedOn w:val="1"/>
    <w:qFormat/>
    <w:pPr>
      <w:spacing w:before="240" w:line="252" w:lineRule="auto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pPr>
      <w:spacing w:after="100" w:line="252" w:lineRule="auto"/>
    </w:pPr>
  </w:style>
  <w:style w:type="paragraph" w:customStyle="1" w:styleId="PreformattedText">
    <w:name w:val="Preformatted Text"/>
    <w:basedOn w:val="a"/>
    <w:qFormat/>
    <w:pPr>
      <w:widowControl w:val="0"/>
    </w:pPr>
  </w:style>
  <w:style w:type="paragraph" w:customStyle="1" w:styleId="12">
    <w:name w:val="Обычный1"/>
    <w:qFormat/>
    <w:pPr>
      <w:widowControl w:val="0"/>
      <w:suppressAutoHyphens/>
      <w:textAlignment w:val="baseline"/>
    </w:pPr>
    <w:rPr>
      <w:rFonts w:eastAsia="SimSun" w:cs="Mangal"/>
      <w:color w:val="00000A"/>
      <w:sz w:val="24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eastAsia="WenQuanYi Micro Hei" w:cs="Lohit Hindi"/>
      <w:sz w:val="24"/>
    </w:rPr>
  </w:style>
  <w:style w:type="paragraph" w:customStyle="1" w:styleId="ListContents">
    <w:name w:val="List Contents"/>
    <w:basedOn w:val="a"/>
    <w:qFormat/>
    <w:pPr>
      <w:ind w:left="567"/>
    </w:pPr>
  </w:style>
  <w:style w:type="paragraph" w:customStyle="1" w:styleId="ListHeading">
    <w:name w:val="List Heading"/>
    <w:basedOn w:val="a"/>
    <w:qFormat/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0;&#1086;&#1085;&#1077;&#1095;&#1085;&#1086;&#1077;_&#1087;&#1086;&#1083;&#1077;" TargetMode="External"/><Relationship Id="rId13" Type="http://schemas.openxmlformats.org/officeDocument/2006/relationships/hyperlink" Target="https://ru.wikipedia.org/wiki/&#1057;&#1083;&#1091;&#1095;&#1072;&#1081;&#1085;&#1086;&#1077;_&#1087;&#1088;&#1086;&#1089;&#1090;&#1086;&#1077;_&#1095;&#1080;&#1089;&#1083;&#1086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69;&#1083;&#1083;&#1080;&#1087;&#1090;&#1080;&#1095;&#1077;&#1089;&#1082;&#1072;&#1103;_&#1082;&#1088;&#1080;&#1074;&#1072;&#1103;" TargetMode="External"/><Relationship Id="rId12" Type="http://schemas.openxmlformats.org/officeDocument/2006/relationships/hyperlink" Target="https://ru.wikipedia.org/wiki/&#1057;&#1083;&#1091;&#1095;&#1072;&#1081;&#1085;&#1086;&#1077;_&#1087;&#1088;&#1086;&#1089;&#1090;&#1086;&#1077;_&#1095;&#1080;&#1089;&#1083;&#1086;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57;&#1088;&#1072;&#1074;&#1085;&#1077;&#1085;&#1080;&#1077;_&#1087;&#1086;_&#1084;&#1086;&#1076;&#1091;&#1083;&#1102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0;&#1088;&#1080;&#1087;&#1090;&#1086;&#1089;&#1080;&#1089;&#1090;&#1077;&#1084;&#1072;_&#1089;_&#1086;&#1090;&#1082;&#1088;&#1099;&#1090;&#1099;&#1084;_&#1082;&#1083;&#1102;&#1095;&#1086;&#1084;" TargetMode="External"/><Relationship Id="rId11" Type="http://schemas.openxmlformats.org/officeDocument/2006/relationships/hyperlink" Target="https://ru.wikipedia.org/wiki/&#1053;&#1072;&#1090;&#1091;&#1088;&#1072;&#1083;&#1100;&#1085;&#1086;&#1077;_&#1095;&#1080;&#1089;&#1083;&#1086;" TargetMode="External"/><Relationship Id="rId5" Type="http://schemas.openxmlformats.org/officeDocument/2006/relationships/hyperlink" Target="https://ru.wikipedia.org/wiki/&#1050;&#1088;&#1080;&#1087;&#1090;&#1086;&#1075;&#1088;&#1072;&#1092;&#1080;&#1103;" TargetMode="External"/><Relationship Id="rId15" Type="http://schemas.openxmlformats.org/officeDocument/2006/relationships/hyperlink" Target="https://ru.wikipedia.org/wiki/&#1055;&#1077;&#1088;&#1074;&#1086;&#1086;&#1073;&#1088;&#1072;&#1079;&#1085;&#1099;&#1081;_&#1082;&#1086;&#1088;&#1077;&#1085;&#1100;_(&#1090;&#1077;&#1086;&#1088;&#1080;&#1103;_&#1095;&#1080;&#1089;&#1077;&#1083;)" TargetMode="External"/><Relationship Id="rId10" Type="http://schemas.openxmlformats.org/officeDocument/2006/relationships/hyperlink" Target="https://ru.wikipedia.org/wiki/&#1044;&#1080;&#1089;&#1082;&#1088;&#1077;&#1090;&#1085;&#1086;&#1077;_&#1083;&#1086;&#1075;&#1072;&#1088;&#1080;&#1092;&#1084;&#1080;&#1088;&#1086;&#1074;&#1072;&#1085;&#1080;&#1077;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40;&#1083;&#1075;&#1086;&#1088;&#1080;&#1090;&#1084;&#1099;" TargetMode="External"/><Relationship Id="rId14" Type="http://schemas.openxmlformats.org/officeDocument/2006/relationships/hyperlink" Target="https://ru.wikipedia.org/wiki/&#1055;&#1088;&#1086;&#1090;&#1086;&#1082;&#1086;&#1083;_&#1044;&#1080;&#1092;&#1092;&#1080;_&#8212;_&#1061;&#1077;&#1083;&#1083;&#1084;&#1072;&#1085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9</Pages>
  <Words>1261</Words>
  <Characters>7192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Zinya</cp:lastModifiedBy>
  <cp:revision>28</cp:revision>
  <dcterms:created xsi:type="dcterms:W3CDTF">2019-10-06T22:15:00Z</dcterms:created>
  <dcterms:modified xsi:type="dcterms:W3CDTF">2019-12-12T20:29:00Z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