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0" w:name="_Toc236597364"/>
      <w:r w:rsidRPr="00DD4F9E">
        <w:lastRenderedPageBreak/>
        <w:t>1: Introduction</w:t>
      </w:r>
      <w:bookmarkEnd w:id="0"/>
    </w:p>
    <w:p w14:paraId="33174F53" w14:textId="77777777" w:rsidR="00EA27FE" w:rsidRPr="00DD4F9E" w:rsidRDefault="00000000" w:rsidP="00DD4F9E">
      <w:pPr>
        <w:pStyle w:val="Heading3"/>
      </w:pPr>
      <w:bookmarkStart w:id="1" w:name="_Toc236597365"/>
      <w:r w:rsidRPr="00DD4F9E">
        <w:t>1.1 Background and Context</w:t>
      </w:r>
      <w:bookmarkEnd w:id="1"/>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w:t>
      </w:r>
      <w:proofErr w:type="gramStart"/>
      <w:r>
        <w:t>computers</w:t>
      </w:r>
      <w:proofErr w:type="gramEnd"/>
      <w:r>
        <w:t xml:space="preserve"> they also contain a critical weakness; hallucinations – the production of clearly false and completely fabricated information at a level of confidence that is usually associated with true information [</w:t>
      </w:r>
      <w:proofErr w:type="gramStart"/>
      <w:r>
        <w:t>2 ]</w:t>
      </w:r>
      <w:proofErr w:type="gramEnd"/>
      <w:r>
        <w:t xml:space="preserve"> .</w:t>
      </w:r>
    </w:p>
    <w:p w14:paraId="7870C716" w14:textId="77777777" w:rsidR="00EA27FE" w:rsidRDefault="00000000">
      <w:pPr>
        <w:spacing w:after="240" w:line="360" w:lineRule="auto"/>
      </w:pPr>
      <w:r>
        <w:t xml:space="preserve">This significant problem is exacerbated in </w:t>
      </w:r>
      <w:proofErr w:type="gramStart"/>
      <w:r>
        <w:t>low resource</w:t>
      </w:r>
      <w:proofErr w:type="gramEnd"/>
      <w:r>
        <w:t xml:space="preserv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w:t>
      </w:r>
      <w:proofErr w:type="gramStart"/>
      <w:r>
        <w:t>3 ]</w:t>
      </w:r>
      <w:proofErr w:type="gramEnd"/>
      <w:r>
        <w:t xml:space="preserve">. An example of a low resource language is Sinhalese which has approximately 17 million speakers in Sri Lanka. Because of a very serious shortage of </w:t>
      </w:r>
      <w:proofErr w:type="gramStart"/>
      <w:r>
        <w:t>large scale</w:t>
      </w:r>
      <w:proofErr w:type="gramEnd"/>
      <w:r>
        <w:t xml:space="preserve"> high-quality training data in comparison to those available for use in developing high resource languages, most current multilingual LLMs will degrade their performance significantly when processing requests made in Sinhalese. The recent benchmark, </w:t>
      </w:r>
      <w:proofErr w:type="spellStart"/>
      <w:proofErr w:type="gramStart"/>
      <w:r>
        <w:t>SinhalaMMLU</w:t>
      </w:r>
      <w:proofErr w:type="spellEnd"/>
      <w:proofErr w:type="gramEnd"/>
      <w:r>
        <w:t xml:space="preserve">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w:t>
      </w:r>
      <w:proofErr w:type="gramStart"/>
      <w:r>
        <w:t>4 ,</w:t>
      </w:r>
      <w:proofErr w:type="gramEnd"/>
      <w:r>
        <w:t xml:space="preserve"> </w:t>
      </w:r>
      <w:proofErr w:type="gramStart"/>
      <w:r>
        <w:t>5 ]</w:t>
      </w:r>
      <w:proofErr w:type="gramEnd"/>
      <w:r>
        <w:t xml:space="preserve">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w:t>
      </w:r>
      <w:proofErr w:type="gramStart"/>
      <w:r>
        <w:t>7 ,</w:t>
      </w:r>
      <w:proofErr w:type="gramEnd"/>
      <w:r>
        <w:t xml:space="preserve"> </w:t>
      </w:r>
      <w:proofErr w:type="gramStart"/>
      <w:r>
        <w:t>8 ]</w:t>
      </w:r>
      <w:proofErr w:type="gramEnd"/>
      <w:r>
        <w:t>.</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w:t>
      </w:r>
      <w:proofErr w:type="gramStart"/>
      <w:r>
        <w:t>6 ]</w:t>
      </w:r>
      <w:proofErr w:type="gramEnd"/>
      <w:r>
        <w:t xml:space="preserve">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2" w:name="_Toc236597366"/>
      <w:r w:rsidRPr="00725A23">
        <w:t>1.2 Problem Statement</w:t>
      </w:r>
      <w:bookmarkEnd w:id="2"/>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 xml:space="preserve">Finally, although RAG </w:t>
      </w:r>
      <w:proofErr w:type="gramStart"/>
      <w:r>
        <w:t>architectures have</w:t>
      </w:r>
      <w:proofErr w:type="gramEnd"/>
      <w:r>
        <w:t xml:space="preserve"> been shown to provide effective grounding mechanisms for high resource languages, no work has been done </w:t>
      </w:r>
      <w:proofErr w:type="gramStart"/>
      <w:r>
        <w:t>as yet</w:t>
      </w:r>
      <w:proofErr w:type="gramEnd"/>
      <w:r>
        <w:t xml:space="preserve">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Pr="00725A23" w:rsidRDefault="00000000" w:rsidP="0077485F">
      <w:pPr>
        <w:pStyle w:val="Heading3"/>
      </w:pPr>
      <w:bookmarkStart w:id="3" w:name="_Toc236597367"/>
      <w:r w:rsidRPr="00725A23">
        <w:t>1.3 Research Aim and Objectives</w:t>
      </w:r>
      <w:bookmarkEnd w:id="3"/>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w:t>
      </w:r>
      <w:proofErr w:type="gramStart"/>
      <w:r>
        <w:t>is able to</w:t>
      </w:r>
      <w:proofErr w:type="gramEnd"/>
      <w:r>
        <w:t xml:space="preserve">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xml:space="preserve">: Establish a database of O/L Business Studies course materials (including past exams, study texts, teacher resources, etc.) that are </w:t>
      </w:r>
      <w:proofErr w:type="spellStart"/>
      <w:r>
        <w:t>publically</w:t>
      </w:r>
      <w:proofErr w:type="spellEnd"/>
      <w:r>
        <w:t xml:space="preserve"> available online in Sinhalese; Clean/Format these into retrievable </w:t>
      </w:r>
      <w:proofErr w:type="gramStart"/>
      <w:r>
        <w:t>form</w:t>
      </w:r>
      <w:proofErr w:type="gramEnd"/>
      <w:r>
        <w:t xml:space="preserve">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w:t>
      </w:r>
      <w:proofErr w:type="spellStart"/>
      <w:r>
        <w:t>ChromaDB</w:t>
      </w:r>
      <w:proofErr w:type="spellEnd"/>
      <w:r>
        <w:t xml:space="preserve">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w:t>
      </w:r>
      <w:proofErr w:type="spellStart"/>
      <w:r>
        <w:t>Gounded</w:t>
      </w:r>
      <w:proofErr w:type="spellEnd"/>
      <w:r>
        <w:t xml:space="preserve">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xml:space="preserve">: Investigate the Effect of Embedding Models (Multilingual E5 vs. BGE-M3) and Chunking Methods (Fixed-Sized, </w:t>
      </w:r>
      <w:proofErr w:type="gramStart"/>
      <w:r>
        <w:t>Semantically-Based</w:t>
      </w:r>
      <w:proofErr w:type="gramEnd"/>
      <w:r>
        <w:t>,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4" w:name="_Toc236597368"/>
      <w:r w:rsidRPr="00725A23">
        <w:t>1.4 Research Questions</w:t>
      </w:r>
      <w:bookmarkEnd w:id="4"/>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216"/>
        <w:gridCol w:w="7971"/>
      </w:tblGrid>
      <w:tr w:rsidR="00EA27FE" w14:paraId="575B563E" w14:textId="77777777" w:rsidTr="00EC76FC">
        <w:tc>
          <w:tcPr>
            <w:tcW w:w="1101" w:type="dxa"/>
            <w:shd w:val="clear" w:color="auto" w:fill="D9E2F3"/>
          </w:tcPr>
          <w:p w14:paraId="68001810" w14:textId="77777777" w:rsidR="00EA27FE" w:rsidRPr="006F59A5" w:rsidRDefault="00000000">
            <w:pPr>
              <w:rPr>
                <w:szCs w:val="24"/>
              </w:rPr>
            </w:pPr>
            <w:r w:rsidRPr="006F59A5">
              <w:rPr>
                <w:b/>
                <w:szCs w:val="24"/>
              </w:rPr>
              <w:t>Identifier</w:t>
            </w:r>
          </w:p>
        </w:tc>
        <w:tc>
          <w:tcPr>
            <w:tcW w:w="7971" w:type="dxa"/>
            <w:shd w:val="clear" w:color="auto" w:fill="D9E2F3"/>
          </w:tcPr>
          <w:p w14:paraId="66A80882" w14:textId="77777777" w:rsidR="00EA27FE" w:rsidRPr="006F59A5" w:rsidRDefault="00000000">
            <w:pPr>
              <w:rPr>
                <w:szCs w:val="24"/>
              </w:rPr>
            </w:pPr>
            <w:r w:rsidRPr="006F59A5">
              <w:rPr>
                <w:b/>
                <w:szCs w:val="24"/>
              </w:rPr>
              <w:t>Research Question</w:t>
            </w:r>
          </w:p>
        </w:tc>
      </w:tr>
      <w:tr w:rsidR="00EA27FE" w14:paraId="47D6F910" w14:textId="77777777" w:rsidTr="00EC76FC">
        <w:tc>
          <w:tcPr>
            <w:tcW w:w="1101" w:type="dxa"/>
          </w:tcPr>
          <w:p w14:paraId="66085B64" w14:textId="77777777" w:rsidR="00EA27FE" w:rsidRPr="006F59A5" w:rsidRDefault="00000000">
            <w:pPr>
              <w:rPr>
                <w:szCs w:val="24"/>
              </w:rPr>
            </w:pPr>
            <w:r w:rsidRPr="006F59A5">
              <w:rPr>
                <w:szCs w:val="24"/>
              </w:rPr>
              <w:t>**RQ1**</w:t>
            </w:r>
          </w:p>
        </w:tc>
        <w:tc>
          <w:tcPr>
            <w:tcW w:w="7971" w:type="dxa"/>
          </w:tcPr>
          <w:p w14:paraId="69A7077B" w14:textId="77777777" w:rsidR="00EA27FE" w:rsidRPr="006F59A5" w:rsidRDefault="00000000">
            <w:pPr>
              <w:rPr>
                <w:szCs w:val="24"/>
              </w:rPr>
            </w:pPr>
            <w:r w:rsidRPr="006F59A5">
              <w:rPr>
                <w:szCs w:val="24"/>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Pr="006F59A5" w:rsidRDefault="00000000">
            <w:pPr>
              <w:rPr>
                <w:szCs w:val="24"/>
              </w:rPr>
            </w:pPr>
            <w:r w:rsidRPr="006F59A5">
              <w:rPr>
                <w:szCs w:val="24"/>
              </w:rPr>
              <w:t>**RQ2**</w:t>
            </w:r>
          </w:p>
        </w:tc>
        <w:tc>
          <w:tcPr>
            <w:tcW w:w="7971" w:type="dxa"/>
          </w:tcPr>
          <w:p w14:paraId="1671CA4F" w14:textId="77777777" w:rsidR="00EA27FE" w:rsidRPr="006F59A5" w:rsidRDefault="00000000">
            <w:pPr>
              <w:rPr>
                <w:szCs w:val="24"/>
              </w:rPr>
            </w:pPr>
            <w:r w:rsidRPr="006F59A5">
              <w:rPr>
                <w:szCs w:val="24"/>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Pr="006F59A5" w:rsidRDefault="00000000">
            <w:pPr>
              <w:rPr>
                <w:szCs w:val="24"/>
              </w:rPr>
            </w:pPr>
            <w:r w:rsidRPr="006F59A5">
              <w:rPr>
                <w:szCs w:val="24"/>
              </w:rPr>
              <w:t>**RQ3** (Optional)</w:t>
            </w:r>
          </w:p>
        </w:tc>
        <w:tc>
          <w:tcPr>
            <w:tcW w:w="7971" w:type="dxa"/>
          </w:tcPr>
          <w:p w14:paraId="1DC92030" w14:textId="77777777" w:rsidR="00EA27FE" w:rsidRPr="006F59A5" w:rsidRDefault="00000000">
            <w:pPr>
              <w:rPr>
                <w:szCs w:val="24"/>
              </w:rPr>
            </w:pPr>
            <w:r w:rsidRPr="006F59A5">
              <w:rPr>
                <w:szCs w:val="24"/>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Table 1.1: Research Questions</w:t>
      </w:r>
    </w:p>
    <w:p w14:paraId="28862BBF" w14:textId="77777777" w:rsidR="00EA27FE" w:rsidRDefault="00EA27FE"/>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w:t>
      </w:r>
      <w:proofErr w:type="spellStart"/>
      <w:r>
        <w:t>recognising</w:t>
      </w:r>
      <w:proofErr w:type="spellEnd"/>
      <w:r>
        <w:t xml:space="preserve"> that Sinhala's morphological characteristics may challenge assumptions from the English-language RAG </w:t>
      </w:r>
      <w:proofErr w:type="spellStart"/>
      <w:r>
        <w:t>optimisation</w:t>
      </w:r>
      <w:proofErr w:type="spellEnd"/>
      <w:r>
        <w:t xml:space="preserve">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5" w:name="_Toc236597369"/>
      <w:r>
        <w:t>1.5 Scope and Delimitations</w:t>
      </w:r>
      <w:bookmarkEnd w:id="5"/>
    </w:p>
    <w:tbl>
      <w:tblPr>
        <w:tblStyle w:val="TableGrid"/>
        <w:tblW w:w="0" w:type="auto"/>
        <w:tblLook w:val="04A0" w:firstRow="1" w:lastRow="0" w:firstColumn="1" w:lastColumn="0" w:noHBand="0" w:noVBand="1"/>
      </w:tblPr>
      <w:tblGrid>
        <w:gridCol w:w="2660"/>
        <w:gridCol w:w="2693"/>
        <w:gridCol w:w="3719"/>
      </w:tblGrid>
      <w:tr w:rsidR="00EA27FE" w:rsidRPr="006F59A5" w14:paraId="18BBD079" w14:textId="77777777" w:rsidTr="004E1E8D">
        <w:tc>
          <w:tcPr>
            <w:tcW w:w="2660" w:type="dxa"/>
            <w:shd w:val="clear" w:color="auto" w:fill="D9E2F3"/>
          </w:tcPr>
          <w:p w14:paraId="63319E93" w14:textId="77777777" w:rsidR="00EA27FE" w:rsidRPr="006F59A5" w:rsidRDefault="00000000">
            <w:pPr>
              <w:rPr>
                <w:szCs w:val="28"/>
              </w:rPr>
            </w:pPr>
            <w:r w:rsidRPr="006F59A5">
              <w:rPr>
                <w:b/>
                <w:szCs w:val="28"/>
              </w:rPr>
              <w:t>In Scope</w:t>
            </w:r>
          </w:p>
        </w:tc>
        <w:tc>
          <w:tcPr>
            <w:tcW w:w="2693" w:type="dxa"/>
            <w:shd w:val="clear" w:color="auto" w:fill="D9E2F3"/>
          </w:tcPr>
          <w:p w14:paraId="019D5662" w14:textId="77777777" w:rsidR="00EA27FE" w:rsidRPr="006F59A5" w:rsidRDefault="00000000">
            <w:pPr>
              <w:rPr>
                <w:szCs w:val="28"/>
              </w:rPr>
            </w:pPr>
            <w:r w:rsidRPr="006F59A5">
              <w:rPr>
                <w:b/>
                <w:szCs w:val="28"/>
              </w:rPr>
              <w:t>Out of Scope</w:t>
            </w:r>
          </w:p>
        </w:tc>
        <w:tc>
          <w:tcPr>
            <w:tcW w:w="3719" w:type="dxa"/>
            <w:shd w:val="clear" w:color="auto" w:fill="D9E2F3"/>
          </w:tcPr>
          <w:p w14:paraId="0C078D13" w14:textId="77777777" w:rsidR="00EA27FE" w:rsidRPr="006F59A5" w:rsidRDefault="00000000">
            <w:pPr>
              <w:rPr>
                <w:szCs w:val="28"/>
              </w:rPr>
            </w:pPr>
            <w:r w:rsidRPr="006F59A5">
              <w:rPr>
                <w:b/>
                <w:szCs w:val="28"/>
              </w:rPr>
              <w:t>Rationale</w:t>
            </w:r>
          </w:p>
        </w:tc>
      </w:tr>
      <w:tr w:rsidR="00EA27FE" w:rsidRPr="006F59A5" w14:paraId="61ED636E" w14:textId="77777777" w:rsidTr="004E1E8D">
        <w:tc>
          <w:tcPr>
            <w:tcW w:w="2660" w:type="dxa"/>
          </w:tcPr>
          <w:p w14:paraId="78396445" w14:textId="77777777" w:rsidR="00EA27FE" w:rsidRPr="006F59A5" w:rsidRDefault="00000000">
            <w:pPr>
              <w:rPr>
                <w:szCs w:val="28"/>
              </w:rPr>
            </w:pPr>
            <w:r w:rsidRPr="006F59A5">
              <w:rPr>
                <w:szCs w:val="28"/>
              </w:rPr>
              <w:t>GCE O/L Business Studies curriculum (NIE syllabus only)</w:t>
            </w:r>
          </w:p>
        </w:tc>
        <w:tc>
          <w:tcPr>
            <w:tcW w:w="2693" w:type="dxa"/>
          </w:tcPr>
          <w:p w14:paraId="4CC89700" w14:textId="77777777" w:rsidR="00EA27FE" w:rsidRPr="006F59A5" w:rsidRDefault="00000000">
            <w:pPr>
              <w:rPr>
                <w:szCs w:val="28"/>
              </w:rPr>
            </w:pPr>
            <w:r w:rsidRPr="006F59A5">
              <w:rPr>
                <w:szCs w:val="28"/>
              </w:rPr>
              <w:t>Other O/L subjects; A/L Business Studies or Economics</w:t>
            </w:r>
          </w:p>
        </w:tc>
        <w:tc>
          <w:tcPr>
            <w:tcW w:w="3719" w:type="dxa"/>
          </w:tcPr>
          <w:p w14:paraId="4655BAD5" w14:textId="77777777" w:rsidR="00EA27FE" w:rsidRPr="006F59A5" w:rsidRDefault="00000000">
            <w:pPr>
              <w:rPr>
                <w:szCs w:val="28"/>
              </w:rPr>
            </w:pPr>
            <w:r w:rsidRPr="006F59A5">
              <w:rPr>
                <w:szCs w:val="28"/>
              </w:rPr>
              <w:t>Single-subject focus enables deep knowledge base construction</w:t>
            </w:r>
          </w:p>
        </w:tc>
      </w:tr>
      <w:tr w:rsidR="00EA27FE" w:rsidRPr="006F59A5" w14:paraId="0C992C91" w14:textId="77777777" w:rsidTr="004E1E8D">
        <w:tc>
          <w:tcPr>
            <w:tcW w:w="2660" w:type="dxa"/>
          </w:tcPr>
          <w:p w14:paraId="6B0C5BEF" w14:textId="77777777" w:rsidR="00EA27FE" w:rsidRPr="006F59A5" w:rsidRDefault="00000000">
            <w:pPr>
              <w:rPr>
                <w:szCs w:val="28"/>
              </w:rPr>
            </w:pPr>
            <w:r w:rsidRPr="006F59A5">
              <w:rPr>
                <w:szCs w:val="28"/>
              </w:rPr>
              <w:t>Sinhala-language content only</w:t>
            </w:r>
          </w:p>
        </w:tc>
        <w:tc>
          <w:tcPr>
            <w:tcW w:w="2693" w:type="dxa"/>
          </w:tcPr>
          <w:p w14:paraId="542FCC05" w14:textId="77777777" w:rsidR="00EA27FE" w:rsidRPr="006F59A5" w:rsidRDefault="00000000">
            <w:pPr>
              <w:rPr>
                <w:szCs w:val="28"/>
              </w:rPr>
            </w:pPr>
            <w:r w:rsidRPr="006F59A5">
              <w:rPr>
                <w:szCs w:val="28"/>
              </w:rPr>
              <w:t>Sinhala-English code-switching; Tamil-medium content</w:t>
            </w:r>
          </w:p>
        </w:tc>
        <w:tc>
          <w:tcPr>
            <w:tcW w:w="3719" w:type="dxa"/>
          </w:tcPr>
          <w:p w14:paraId="48B2C0BF" w14:textId="77777777" w:rsidR="00EA27FE" w:rsidRPr="006F59A5" w:rsidRDefault="00000000">
            <w:pPr>
              <w:rPr>
                <w:szCs w:val="28"/>
              </w:rPr>
            </w:pPr>
            <w:r w:rsidRPr="006F59A5">
              <w:rPr>
                <w:szCs w:val="28"/>
              </w:rPr>
              <w:t>Code-switching introduces bilingual retrieval complexity beyond controlled-experiment scope</w:t>
            </w:r>
          </w:p>
        </w:tc>
      </w:tr>
      <w:tr w:rsidR="00EA27FE" w:rsidRPr="006F59A5" w14:paraId="63842FB0" w14:textId="77777777" w:rsidTr="004E1E8D">
        <w:tc>
          <w:tcPr>
            <w:tcW w:w="2660" w:type="dxa"/>
          </w:tcPr>
          <w:p w14:paraId="6B4F6D99" w14:textId="77777777" w:rsidR="00EA27FE" w:rsidRPr="006F59A5" w:rsidRDefault="00000000">
            <w:pPr>
              <w:rPr>
                <w:szCs w:val="28"/>
              </w:rPr>
            </w:pPr>
            <w:r w:rsidRPr="006F59A5">
              <w:rPr>
                <w:szCs w:val="28"/>
              </w:rPr>
              <w:t xml:space="preserve">RAG architecture: </w:t>
            </w:r>
            <w:proofErr w:type="spellStart"/>
            <w:r w:rsidRPr="006F59A5">
              <w:rPr>
                <w:szCs w:val="28"/>
              </w:rPr>
              <w:t>sentence_transformers</w:t>
            </w:r>
            <w:proofErr w:type="spellEnd"/>
            <w:r w:rsidRPr="006F59A5">
              <w:rPr>
                <w:szCs w:val="28"/>
              </w:rPr>
              <w:t>, Chroma, DeepSeek v4 Pro</w:t>
            </w:r>
          </w:p>
        </w:tc>
        <w:tc>
          <w:tcPr>
            <w:tcW w:w="2693" w:type="dxa"/>
          </w:tcPr>
          <w:p w14:paraId="612C65E4" w14:textId="77777777" w:rsidR="00EA27FE" w:rsidRPr="006F59A5" w:rsidRDefault="00000000">
            <w:pPr>
              <w:rPr>
                <w:szCs w:val="28"/>
              </w:rPr>
            </w:pPr>
            <w:r w:rsidRPr="006F59A5">
              <w:rPr>
                <w:szCs w:val="28"/>
              </w:rPr>
              <w:t>Fine-tuned Sinhala LLMs</w:t>
            </w:r>
          </w:p>
        </w:tc>
        <w:tc>
          <w:tcPr>
            <w:tcW w:w="3719" w:type="dxa"/>
          </w:tcPr>
          <w:p w14:paraId="7F4DB776" w14:textId="77777777" w:rsidR="00EA27FE" w:rsidRPr="006F59A5" w:rsidRDefault="00000000">
            <w:pPr>
              <w:rPr>
                <w:szCs w:val="28"/>
              </w:rPr>
            </w:pPr>
            <w:r w:rsidRPr="006F59A5">
              <w:rPr>
                <w:szCs w:val="28"/>
              </w:rPr>
              <w:t>Fine-tuning is complementary but orthogonal to RAG's inference-stage approach; no fine-tuning performed</w:t>
            </w:r>
          </w:p>
        </w:tc>
      </w:tr>
      <w:tr w:rsidR="00EA27FE" w:rsidRPr="006F59A5" w14:paraId="7F1F9E78" w14:textId="77777777" w:rsidTr="004E1E8D">
        <w:tc>
          <w:tcPr>
            <w:tcW w:w="2660" w:type="dxa"/>
          </w:tcPr>
          <w:p w14:paraId="61265CA9" w14:textId="77777777" w:rsidR="00EA27FE" w:rsidRPr="006F59A5" w:rsidRDefault="00000000">
            <w:pPr>
              <w:rPr>
                <w:szCs w:val="28"/>
              </w:rPr>
            </w:pPr>
            <w:r w:rsidRPr="006F59A5">
              <w:rPr>
                <w:szCs w:val="28"/>
              </w:rPr>
              <w:t>multilingual-E5 and BGE-M3 embeddings</w:t>
            </w:r>
          </w:p>
        </w:tc>
        <w:tc>
          <w:tcPr>
            <w:tcW w:w="2693" w:type="dxa"/>
          </w:tcPr>
          <w:p w14:paraId="17BDA48D" w14:textId="77777777" w:rsidR="00EA27FE" w:rsidRPr="006F59A5" w:rsidRDefault="00000000">
            <w:pPr>
              <w:rPr>
                <w:szCs w:val="28"/>
              </w:rPr>
            </w:pPr>
            <w:r w:rsidRPr="006F59A5">
              <w:rPr>
                <w:szCs w:val="28"/>
              </w:rPr>
              <w:t>Monolingual Sinhala embeddings</w:t>
            </w:r>
          </w:p>
        </w:tc>
        <w:tc>
          <w:tcPr>
            <w:tcW w:w="3719" w:type="dxa"/>
          </w:tcPr>
          <w:p w14:paraId="615E70F0" w14:textId="77777777" w:rsidR="00EA27FE" w:rsidRPr="006F59A5" w:rsidRDefault="00000000">
            <w:pPr>
              <w:rPr>
                <w:szCs w:val="28"/>
              </w:rPr>
            </w:pPr>
            <w:r w:rsidRPr="006F59A5">
              <w:rPr>
                <w:szCs w:val="28"/>
              </w:rPr>
              <w:t>No production-quality monolingual Sinhala embedding model exists at comparable scale</w:t>
            </w:r>
          </w:p>
        </w:tc>
      </w:tr>
      <w:tr w:rsidR="00EA27FE" w:rsidRPr="006F59A5" w14:paraId="7D8A6030" w14:textId="77777777" w:rsidTr="004E1E8D">
        <w:tc>
          <w:tcPr>
            <w:tcW w:w="2660" w:type="dxa"/>
          </w:tcPr>
          <w:p w14:paraId="7B0F6863" w14:textId="77777777" w:rsidR="00EA27FE" w:rsidRPr="006F59A5" w:rsidRDefault="00000000">
            <w:pPr>
              <w:rPr>
                <w:szCs w:val="28"/>
              </w:rPr>
            </w:pPr>
            <w:r w:rsidRPr="006F59A5">
              <w:rPr>
                <w:szCs w:val="28"/>
              </w:rPr>
              <w:t>Automated evaluation: embedding-based cosine similarity</w:t>
            </w:r>
          </w:p>
        </w:tc>
        <w:tc>
          <w:tcPr>
            <w:tcW w:w="2693" w:type="dxa"/>
          </w:tcPr>
          <w:p w14:paraId="1924957A" w14:textId="77777777" w:rsidR="00EA27FE" w:rsidRPr="006F59A5" w:rsidRDefault="00000000">
            <w:pPr>
              <w:rPr>
                <w:szCs w:val="28"/>
              </w:rPr>
            </w:pPr>
            <w:r w:rsidRPr="006F59A5">
              <w:rPr>
                <w:szCs w:val="28"/>
              </w:rPr>
              <w:t>LLM-as-judge evaluation</w:t>
            </w:r>
          </w:p>
        </w:tc>
        <w:tc>
          <w:tcPr>
            <w:tcW w:w="3719" w:type="dxa"/>
          </w:tcPr>
          <w:p w14:paraId="2B87385F" w14:textId="77777777" w:rsidR="00EA27FE" w:rsidRPr="006F59A5" w:rsidRDefault="00000000">
            <w:pPr>
              <w:rPr>
                <w:szCs w:val="28"/>
              </w:rPr>
            </w:pPr>
            <w:r w:rsidRPr="006F59A5">
              <w:rPr>
                <w:szCs w:val="28"/>
              </w:rPr>
              <w:t>LLM judges documented as unreliable for low-resource languages [75]</w:t>
            </w:r>
          </w:p>
        </w:tc>
      </w:tr>
      <w:tr w:rsidR="00EA27FE" w:rsidRPr="006F59A5" w14:paraId="42860553" w14:textId="77777777" w:rsidTr="004E1E8D">
        <w:tc>
          <w:tcPr>
            <w:tcW w:w="2660" w:type="dxa"/>
          </w:tcPr>
          <w:p w14:paraId="4098FCCF" w14:textId="77777777" w:rsidR="00EA27FE" w:rsidRPr="006F59A5" w:rsidRDefault="00000000">
            <w:pPr>
              <w:rPr>
                <w:szCs w:val="28"/>
              </w:rPr>
            </w:pPr>
            <w:r w:rsidRPr="006F59A5">
              <w:rPr>
                <w:szCs w:val="28"/>
              </w:rPr>
              <w:t>Human evaluation: 2 O/L Business Studies teachers</w:t>
            </w:r>
          </w:p>
        </w:tc>
        <w:tc>
          <w:tcPr>
            <w:tcW w:w="2693" w:type="dxa"/>
          </w:tcPr>
          <w:p w14:paraId="48277647" w14:textId="77777777" w:rsidR="00EA27FE" w:rsidRPr="006F59A5" w:rsidRDefault="00000000">
            <w:pPr>
              <w:rPr>
                <w:szCs w:val="28"/>
              </w:rPr>
            </w:pPr>
            <w:r w:rsidRPr="006F59A5">
              <w:rPr>
                <w:szCs w:val="28"/>
              </w:rPr>
              <w:t>Large-scale student trials or classroom deployment</w:t>
            </w:r>
          </w:p>
        </w:tc>
        <w:tc>
          <w:tcPr>
            <w:tcW w:w="3719" w:type="dxa"/>
          </w:tcPr>
          <w:p w14:paraId="2CF15CE8" w14:textId="77777777" w:rsidR="00EA27FE" w:rsidRPr="006F59A5" w:rsidRDefault="00000000">
            <w:pPr>
              <w:rPr>
                <w:szCs w:val="28"/>
              </w:rPr>
            </w:pPr>
            <w:r w:rsidRPr="006F59A5">
              <w:rPr>
                <w:szCs w:val="28"/>
              </w:rPr>
              <w:t>Teacher evaluation validates pedagogical quality; student trials require epidemiology approvals beyond MSc scope</w:t>
            </w:r>
          </w:p>
        </w:tc>
      </w:tr>
      <w:tr w:rsidR="00EA27FE" w:rsidRPr="006F59A5" w14:paraId="70FF3363" w14:textId="77777777" w:rsidTr="004E1E8D">
        <w:tc>
          <w:tcPr>
            <w:tcW w:w="2660" w:type="dxa"/>
          </w:tcPr>
          <w:p w14:paraId="2A872136" w14:textId="77777777" w:rsidR="00EA27FE" w:rsidRPr="006F59A5" w:rsidRDefault="00000000">
            <w:pPr>
              <w:rPr>
                <w:szCs w:val="28"/>
              </w:rPr>
            </w:pPr>
            <w:r w:rsidRPr="006F59A5">
              <w:rPr>
                <w:szCs w:val="28"/>
              </w:rPr>
              <w:t>Publicly available NIE documents</w:t>
            </w:r>
          </w:p>
        </w:tc>
        <w:tc>
          <w:tcPr>
            <w:tcW w:w="2693" w:type="dxa"/>
          </w:tcPr>
          <w:p w14:paraId="1D11E937" w14:textId="77777777" w:rsidR="00EA27FE" w:rsidRPr="006F59A5" w:rsidRDefault="00000000">
            <w:pPr>
              <w:rPr>
                <w:szCs w:val="28"/>
              </w:rPr>
            </w:pPr>
            <w:r w:rsidRPr="006F59A5">
              <w:rPr>
                <w:szCs w:val="28"/>
              </w:rPr>
              <w:t>Proprietary or private textbook content</w:t>
            </w:r>
          </w:p>
        </w:tc>
        <w:tc>
          <w:tcPr>
            <w:tcW w:w="3719" w:type="dxa"/>
          </w:tcPr>
          <w:p w14:paraId="532C993A" w14:textId="77777777" w:rsidR="00EA27FE" w:rsidRPr="006F59A5" w:rsidRDefault="00000000">
            <w:pPr>
              <w:rPr>
                <w:szCs w:val="28"/>
              </w:rPr>
            </w:pPr>
            <w:r w:rsidRPr="006F59A5">
              <w:rPr>
                <w:szCs w:val="28"/>
              </w:rPr>
              <w:t>Public domain ensures reproducibility</w:t>
            </w:r>
          </w:p>
        </w:tc>
      </w:tr>
      <w:tr w:rsidR="00EA27FE" w:rsidRPr="006F59A5" w14:paraId="67FBAAA3" w14:textId="77777777" w:rsidTr="004E1E8D">
        <w:tc>
          <w:tcPr>
            <w:tcW w:w="2660" w:type="dxa"/>
          </w:tcPr>
          <w:p w14:paraId="09635DB2" w14:textId="77777777" w:rsidR="00EA27FE" w:rsidRPr="006F59A5" w:rsidRDefault="00000000">
            <w:pPr>
              <w:rPr>
                <w:szCs w:val="28"/>
              </w:rPr>
            </w:pPr>
            <w:r w:rsidRPr="006F59A5">
              <w:rPr>
                <w:szCs w:val="28"/>
              </w:rPr>
              <w:t>60–80 curated evaluation questions</w:t>
            </w:r>
          </w:p>
        </w:tc>
        <w:tc>
          <w:tcPr>
            <w:tcW w:w="2693" w:type="dxa"/>
          </w:tcPr>
          <w:p w14:paraId="440E2B8A" w14:textId="77777777" w:rsidR="00EA27FE" w:rsidRPr="006F59A5" w:rsidRDefault="00000000">
            <w:pPr>
              <w:rPr>
                <w:szCs w:val="28"/>
              </w:rPr>
            </w:pPr>
            <w:r w:rsidRPr="006F59A5">
              <w:rPr>
                <w:szCs w:val="28"/>
              </w:rPr>
              <w:t>Full bank beyond existing past papers</w:t>
            </w:r>
          </w:p>
        </w:tc>
        <w:tc>
          <w:tcPr>
            <w:tcW w:w="3719" w:type="dxa"/>
          </w:tcPr>
          <w:p w14:paraId="6EA9179C" w14:textId="77777777" w:rsidR="00EA27FE" w:rsidRPr="006F59A5" w:rsidRDefault="00000000">
            <w:pPr>
              <w:rPr>
                <w:szCs w:val="28"/>
              </w:rPr>
            </w:pPr>
            <w:r w:rsidRPr="006F59A5">
              <w:rPr>
                <w:szCs w:val="28"/>
              </w:rPr>
              <w:t>Enables robust statistical comparisons; exhaustive bank coverage is future work</w:t>
            </w:r>
          </w:p>
        </w:tc>
      </w:tr>
      <w:tr w:rsidR="00EA27FE" w:rsidRPr="006F59A5" w14:paraId="483AA1E8" w14:textId="77777777" w:rsidTr="004E1E8D">
        <w:tc>
          <w:tcPr>
            <w:tcW w:w="2660" w:type="dxa"/>
          </w:tcPr>
          <w:p w14:paraId="3CCE2FDE" w14:textId="77777777" w:rsidR="00EA27FE" w:rsidRPr="006F59A5" w:rsidRDefault="00000000">
            <w:pPr>
              <w:rPr>
                <w:szCs w:val="28"/>
              </w:rPr>
            </w:pPr>
            <w:r w:rsidRPr="006F59A5">
              <w:rPr>
                <w:szCs w:val="28"/>
              </w:rPr>
              <w:t>Sri Lankan educational context</w:t>
            </w:r>
          </w:p>
        </w:tc>
        <w:tc>
          <w:tcPr>
            <w:tcW w:w="2693" w:type="dxa"/>
          </w:tcPr>
          <w:p w14:paraId="4D0F2CC4" w14:textId="77777777" w:rsidR="00EA27FE" w:rsidRPr="006F59A5" w:rsidRDefault="00000000">
            <w:pPr>
              <w:rPr>
                <w:szCs w:val="28"/>
              </w:rPr>
            </w:pPr>
            <w:r w:rsidRPr="006F59A5">
              <w:rPr>
                <w:szCs w:val="28"/>
              </w:rPr>
              <w:t>Sinhala-speaking communities outside Sri Lanka</w:t>
            </w:r>
          </w:p>
        </w:tc>
        <w:tc>
          <w:tcPr>
            <w:tcW w:w="3719" w:type="dxa"/>
          </w:tcPr>
          <w:p w14:paraId="5A35423A" w14:textId="77777777" w:rsidR="00EA27FE" w:rsidRPr="006F59A5" w:rsidRDefault="00000000">
            <w:pPr>
              <w:rPr>
                <w:szCs w:val="28"/>
              </w:rPr>
            </w:pPr>
            <w:r w:rsidRPr="006F59A5">
              <w:rPr>
                <w:szCs w:val="28"/>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rPr>
          <w:i/>
          <w:sz w:val="20"/>
        </w:rPr>
      </w:pPr>
      <w:r>
        <w:rPr>
          <w:i/>
          <w:sz w:val="20"/>
        </w:rPr>
        <w:t>Table 1.</w:t>
      </w:r>
      <w:r w:rsidR="00623D4E">
        <w:rPr>
          <w:i/>
          <w:sz w:val="20"/>
        </w:rPr>
        <w:t>2</w:t>
      </w:r>
      <w:r>
        <w:rPr>
          <w:i/>
          <w:sz w:val="20"/>
        </w:rPr>
        <w:t>: Scope boundaries and delimitations of the study.</w:t>
      </w:r>
    </w:p>
    <w:p w14:paraId="51F5494B" w14:textId="77777777" w:rsidR="006F59A5" w:rsidRDefault="006F59A5">
      <w:pPr>
        <w:spacing w:after="240" w:line="240" w:lineRule="auto"/>
        <w:jc w:val="center"/>
        <w:rPr>
          <w:i/>
          <w:sz w:val="20"/>
        </w:rPr>
      </w:pPr>
    </w:p>
    <w:p w14:paraId="71871DB1" w14:textId="77777777" w:rsidR="006F59A5" w:rsidRDefault="006F59A5">
      <w:pPr>
        <w:spacing w:after="240" w:line="240" w:lineRule="auto"/>
        <w:jc w:val="center"/>
      </w:pPr>
    </w:p>
    <w:p w14:paraId="6B901A9F" w14:textId="77777777" w:rsidR="00EA27FE" w:rsidRPr="00725A23" w:rsidRDefault="00000000" w:rsidP="0077485F">
      <w:pPr>
        <w:pStyle w:val="Heading3"/>
      </w:pPr>
      <w:bookmarkStart w:id="6" w:name="_Toc236597370"/>
      <w:r w:rsidRPr="00725A23">
        <w:lastRenderedPageBreak/>
        <w:t>1.6 Significance of the Study</w:t>
      </w:r>
      <w:bookmarkEnd w:id="6"/>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w:t>
      </w:r>
      <w:proofErr w:type="gramStart"/>
      <w:r>
        <w:t>most commonly studied</w:t>
      </w:r>
      <w:proofErr w:type="gramEnd"/>
      <w:r>
        <w:t xml:space="preserve">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7" w:name="_Toc236597371"/>
      <w:r>
        <w:t>1.7 Structure of the Dissertation</w:t>
      </w:r>
      <w:bookmarkEnd w:id="7"/>
    </w:p>
    <w:p w14:paraId="7080388A" w14:textId="77777777" w:rsidR="00EA27FE" w:rsidRDefault="00000000">
      <w:pPr>
        <w:spacing w:after="240" w:line="360" w:lineRule="auto"/>
      </w:pPr>
      <w:r>
        <w:t xml:space="preserve">The remainder of this dissertation is </w:t>
      </w:r>
      <w:proofErr w:type="spellStart"/>
      <w:r>
        <w:t>organised</w:t>
      </w:r>
      <w:proofErr w:type="spellEnd"/>
      <w:r>
        <w:t xml:space="preserve">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8" w:name="_Toc236597372"/>
      <w:r>
        <w:lastRenderedPageBreak/>
        <w:t>2: Literature Review</w:t>
      </w:r>
      <w:bookmarkEnd w:id="8"/>
    </w:p>
    <w:p w14:paraId="55910C98" w14:textId="77777777" w:rsidR="00EA27FE" w:rsidRDefault="00000000" w:rsidP="0077485F">
      <w:pPr>
        <w:pStyle w:val="Heading3"/>
      </w:pPr>
      <w:bookmarkStart w:id="9" w:name="_Toc236597373"/>
      <w:r>
        <w:t>2.1 Evolution of Large Language Models and the Persistence of Hallucination</w:t>
      </w:r>
      <w:bookmarkEnd w:id="9"/>
    </w:p>
    <w:p w14:paraId="389D091F" w14:textId="77777777" w:rsidR="00EA27FE" w:rsidRDefault="00000000">
      <w:pPr>
        <w:spacing w:after="240" w:line="360" w:lineRule="auto"/>
      </w:pPr>
      <w:r>
        <w:t xml:space="preserve">Over the last decade natural language processing has moved from task-specific statistical models to general models that are pre-trained on large collections of </w:t>
      </w:r>
      <w:proofErr w:type="spellStart"/>
      <w:r>
        <w:t>unlabelled</w:t>
      </w:r>
      <w:proofErr w:type="spellEnd"/>
      <w:r>
        <w:t xml:space="preserve">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w:t>
      </w:r>
      <w:proofErr w:type="gramStart"/>
      <w:r>
        <w:t>high quality</w:t>
      </w:r>
      <w:proofErr w:type="gramEnd"/>
      <w:r>
        <w:t xml:space="preserve">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proofErr w:type="gramStart"/>
      <w:r>
        <w:lastRenderedPageBreak/>
        <w:t>Sinhala</w:t>
      </w:r>
      <w:proofErr w:type="gramEnd"/>
      <w:r>
        <w:t xml:space="preserve">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0" w:name="_Toc236597374"/>
      <w:r>
        <w:t>2.2 A Taxonomy of Hallucination and Its Stakes for Educational Applications</w:t>
      </w:r>
      <w:bookmarkEnd w:id="10"/>
    </w:p>
    <w:p w14:paraId="3EDD2318" w14:textId="77777777" w:rsidR="00EA27FE" w:rsidRDefault="00000000">
      <w:pPr>
        <w:spacing w:after="240" w:line="360" w:lineRule="auto"/>
      </w:pPr>
      <w:r>
        <w:t xml:space="preserve">Treating hallucinations as a single phenomenon that is undifferentiated conceals more than it reveals and much literature has instead sought to classify hallucinations by underlying causes. [9] Critiquing </w:t>
      </w:r>
      <w:proofErr w:type="gramStart"/>
      <w:r>
        <w:t>larger and larger</w:t>
      </w:r>
      <w:proofErr w:type="gramEnd"/>
      <w:r>
        <w:t xml:space="preserve">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w:t>
      </w:r>
      <w:proofErr w:type="gramStart"/>
      <w:r>
        <w:t>has</w:t>
      </w:r>
      <w:proofErr w:type="gramEnd"/>
      <w:r>
        <w:t xml:space="preserve"> no internal representation against which to check its own output).</w:t>
      </w:r>
    </w:p>
    <w:p w14:paraId="449827C2" w14:textId="77777777" w:rsidR="00EA27FE" w:rsidRDefault="00000000">
      <w:pPr>
        <w:spacing w:after="240" w:line="360" w:lineRule="auto"/>
      </w:pPr>
      <w:r>
        <w:t xml:space="preserve">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w:t>
      </w:r>
      <w:proofErr w:type="gramStart"/>
      <w:r>
        <w:t>actually given</w:t>
      </w:r>
      <w:proofErr w:type="gramEnd"/>
      <w:r>
        <w:t xml:space="preserve">; essentially ignoring the grounding they were given. [7] Methods for detection and mitigation are mapped against each of these categories and </w:t>
      </w:r>
      <w:proofErr w:type="gramStart"/>
      <w:r>
        <w:t>finding</w:t>
      </w:r>
      <w:proofErr w:type="gramEnd"/>
      <w:r>
        <w:t xml:space="preserve">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 xml:space="preserve">textbook content but subtly deviate from syllabus specifications. This is hard for </w:t>
      </w:r>
      <w:proofErr w:type="gramStart"/>
      <w:r>
        <w:t>sixteen year old</w:t>
      </w:r>
      <w:proofErr w:type="gramEnd"/>
      <w:r>
        <w:t xml:space="preserve">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1" w:name="_Toc236597375"/>
      <w:r>
        <w:t>2.3 Retrieval-Augmented Generation: Foundations and Mechanism</w:t>
      </w:r>
      <w:bookmarkEnd w:id="11"/>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w:t>
      </w:r>
      <w:proofErr w:type="gramStart"/>
      <w:r>
        <w:t>note,</w:t>
      </w:r>
      <w:proofErr w:type="gramEnd"/>
      <w:r>
        <w:t xml:space="preserve"> that grounding will only be effective if both conditions are met. First, the retriever must identify passages that are truly relevant to the query. Second, the generator must focus on these identified passages and not default to its </w:t>
      </w:r>
      <w:proofErr w:type="spellStart"/>
      <w:r>
        <w:t>parameteric</w:t>
      </w:r>
      <w:proofErr w:type="spellEnd"/>
      <w:r>
        <w:t xml:space="preserve"> </w:t>
      </w:r>
      <w:proofErr w:type="gramStart"/>
      <w:r>
        <w:t>prior</w:t>
      </w:r>
      <w:proofErr w:type="gramEnd"/>
      <w:r>
        <w:t xml:space="preserve">.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proofErr w:type="gramStart"/>
      <w:r>
        <w:t>Typically</w:t>
      </w:r>
      <w:proofErr w:type="gramEnd"/>
      <w:r>
        <w:t xml:space="preserve">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 xml:space="preserve">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w:t>
      </w:r>
      <w:proofErr w:type="spellStart"/>
      <w:r>
        <w:t>TyDi</w:t>
      </w:r>
      <w:proofErr w:type="spellEnd"/>
      <w:r>
        <w:t xml:space="preserve">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2A3677BC" w14:textId="1C0F14E0" w:rsidR="00DD4F9E" w:rsidRDefault="00000000" w:rsidP="006F59A5">
      <w:pPr>
        <w:spacing w:after="240" w:line="240" w:lineRule="auto"/>
        <w:jc w:val="center"/>
      </w:pPr>
      <w:r>
        <w:rPr>
          <w:i/>
          <w:sz w:val="20"/>
        </w:rPr>
        <w:t>Figure 2.1: RAG Architecture — 4-Phase Pipeline</w:t>
      </w:r>
    </w:p>
    <w:p w14:paraId="73E17317" w14:textId="77777777" w:rsidR="00EA27FE" w:rsidRDefault="00000000" w:rsidP="0077485F">
      <w:pPr>
        <w:pStyle w:val="Heading3"/>
      </w:pPr>
      <w:bookmarkStart w:id="12" w:name="_Toc236597376"/>
      <w:r>
        <w:lastRenderedPageBreak/>
        <w:t>2.4 RAG Variants, Architectural Optimizations and Configuration Sensitivity</w:t>
      </w:r>
      <w:bookmarkEnd w:id="12"/>
    </w:p>
    <w:p w14:paraId="2B0933B7" w14:textId="77777777" w:rsidR="00EA27FE" w:rsidRDefault="00000000">
      <w:pPr>
        <w:spacing w:after="240" w:line="360" w:lineRule="auto"/>
      </w:pPr>
      <w:proofErr w:type="gramStart"/>
      <w:r>
        <w:t>The majority of</w:t>
      </w:r>
      <w:proofErr w:type="gramEnd"/>
      <w:r>
        <w:t xml:space="preserve"> the architecture refinement research since [6] the original RAG formulating </w:t>
      </w:r>
      <w:proofErr w:type="gramStart"/>
      <w:r>
        <w:t>have</w:t>
      </w:r>
      <w:proofErr w:type="gramEnd"/>
      <w:r>
        <w:t xml:space="preserve"> focused on modifying the traditional retrieve-then-generate pipeline. </w:t>
      </w:r>
      <w:proofErr w:type="gramStart"/>
      <w:r>
        <w:t>Fusion-In-Decoder [15],</w:t>
      </w:r>
      <w:proofErr w:type="gramEnd"/>
      <w:r>
        <w:t xml:space="preserve"> allows for each passed through individual retrieved passage within the encoder to be processed separately before being fused in the decoder. This design enables the model to leverage more retrieved passages than would be possible under a single concatenated context window. </w:t>
      </w:r>
      <w:proofErr w:type="gramStart"/>
      <w:r>
        <w:t>RETRO [16],</w:t>
      </w:r>
      <w:proofErr w:type="gramEnd"/>
      <w:r>
        <w:t xml:space="preserve">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w:t>
      </w:r>
      <w:proofErr w:type="gramStart"/>
      <w:r>
        <w:t>Atlas [17],</w:t>
      </w:r>
      <w:proofErr w:type="gramEnd"/>
      <w:r>
        <w:t xml:space="preserve"> takes this approach one step further by training the retriever and generator simultaneously and shows that it achieves strong few-shot results on knowledge-intensive tasks using very little labeled training data. </w:t>
      </w:r>
      <w:proofErr w:type="gramStart"/>
      <w:r>
        <w:t>Self-RAG [18],</w:t>
      </w:r>
      <w:proofErr w:type="gramEnd"/>
      <w:r>
        <w:t xml:space="preserve">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 xml:space="preserve">Together, these variants illustrate a trend towards greater integration between retrieval and generation and provide more control to the model over when to access and how to use retrieved information. However, each additional </w:t>
      </w:r>
      <w:proofErr w:type="gramStart"/>
      <w:r>
        <w:t>trainable</w:t>
      </w:r>
      <w:proofErr w:type="gramEnd"/>
      <w:r>
        <w:t xml:space="preserve"> component adds complexity to engineering, requires significantly more data to train, and therefore, may be less practical for projects </w:t>
      </w:r>
      <w:proofErr w:type="gramStart"/>
      <w:r>
        <w:t>similar to</w:t>
      </w:r>
      <w:proofErr w:type="gramEnd"/>
      <w:r>
        <w:t xml:space="preserve"> the current one which uses a single school subject and a limited, curated set of knowledge. A standard well-configured retrieve-then-generate pipeline would likely serve as a better foundation for the current project </w:t>
      </w:r>
      <w:proofErr w:type="gramStart"/>
      <w:r>
        <w:t>then</w:t>
      </w:r>
      <w:proofErr w:type="gramEnd"/>
      <w:r>
        <w:t xml:space="preserve">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w:t>
      </w:r>
      <w:proofErr w:type="gramStart"/>
      <w:r>
        <w:t>appear</w:t>
      </w:r>
      <w:proofErr w:type="gramEnd"/>
      <w:r>
        <w:t xml:space="preserve">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 xml:space="preserve">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w:t>
      </w:r>
      <w:proofErr w:type="gramStart"/>
      <w:r>
        <w:t>Sea Bed</w:t>
      </w:r>
      <w:proofErr w:type="gramEnd"/>
      <w:r>
        <w:t xml:space="preserve">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3" w:name="_Toc236597377"/>
      <w:r>
        <w:t>2.5 Cross-Lingual NLP and the Digital Language Divide</w:t>
      </w:r>
      <w:bookmarkEnd w:id="13"/>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4" w:name="_Toc236597378"/>
      <w:r>
        <w:t>2.6 Sinhala Natural Language Processing: State of the Art and Its Limits</w:t>
      </w:r>
      <w:bookmarkEnd w:id="14"/>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w:t>
      </w:r>
      <w:proofErr w:type="spellStart"/>
      <w:r>
        <w:t>SinLlama</w:t>
      </w:r>
      <w:proofErr w:type="spellEnd"/>
      <w:r>
        <w:t xml:space="preserve">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 xml:space="preserve">While both studies provide real solutions to the challenges that researchers face when attempting to develop systems capable of processing the Sinhala language, they also represent important steps forward. </w:t>
      </w:r>
      <w:proofErr w:type="spellStart"/>
      <w:r>
        <w:t>SinLlama</w:t>
      </w:r>
      <w:proofErr w:type="spellEnd"/>
      <w:r>
        <w:t xml:space="preserve"> shows that a large language model may be adapted to the Sinhala language much better than if one uses an existing multi-lingual model, </w:t>
      </w:r>
      <w:proofErr w:type="gramStart"/>
      <w:r>
        <w:t>as long as</w:t>
      </w:r>
      <w:proofErr w:type="gramEnd"/>
      <w:r>
        <w:t xml:space="preserve"> one </w:t>
      </w:r>
      <w:proofErr w:type="gramStart"/>
      <w:r>
        <w:t>targets</w:t>
      </w:r>
      <w:proofErr w:type="gramEnd"/>
      <w:r>
        <w:t xml:space="preserve"> the vocabulary and continues to train the model. Similarly, the </w:t>
      </w:r>
      <w:proofErr w:type="gramStart"/>
      <w:r>
        <w:t>encoder-</w:t>
      </w:r>
      <w:proofErr w:type="gramEnd"/>
      <w:r>
        <w:t>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w:t>
      </w:r>
      <w:proofErr w:type="spellStart"/>
      <w:r>
        <w:t>SinhalaMMLU</w:t>
      </w:r>
      <w:proofErr w:type="spellEnd"/>
      <w:r>
        <w:t xml:space="preserve">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 xml:space="preserve">However, what is completely absent from this body of literature is a retrieval-augmented system based upon a corpus in Sinhala -- let alone a retrieval-augmented system based upon a particular school curriculum. While </w:t>
      </w:r>
      <w:proofErr w:type="spellStart"/>
      <w:r>
        <w:t>SinLlama</w:t>
      </w:r>
      <w:proofErr w:type="spellEnd"/>
      <w:r>
        <w:t xml:space="preserve"> and the Sinhala encoder-only models provide advancements toward language modeling and representation learning in the context of the Sinhala language; while </w:t>
      </w:r>
      <w:proofErr w:type="spellStart"/>
      <w:r>
        <w:t>SinhalaMMLU</w:t>
      </w:r>
      <w:proofErr w:type="spellEnd"/>
      <w:r>
        <w:t xml:space="preserve">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5" w:name="_Toc236597379"/>
      <w:r>
        <w:lastRenderedPageBreak/>
        <w:t>2.7 Retrieval-Augmented Generation in Education</w:t>
      </w:r>
      <w:bookmarkEnd w:id="15"/>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 xml:space="preserve">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w:t>
      </w:r>
      <w:proofErr w:type="gramStart"/>
      <w:r>
        <w:t>topic, and</w:t>
      </w:r>
      <w:proofErr w:type="gramEnd"/>
      <w:r>
        <w:t xml:space="preserve">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6" w:name="_Toc236597380"/>
      <w:r>
        <w:t>2.8 Evaluation Frameworks for Retrieval-Augmented Generation</w:t>
      </w:r>
      <w:bookmarkEnd w:id="16"/>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 xml:space="preserve">Method validation uses independent human raters who rate a random and </w:t>
      </w:r>
      <w:proofErr w:type="gramStart"/>
      <w:r>
        <w:t>blinded</w:t>
      </w:r>
      <w:proofErr w:type="gramEnd"/>
      <w:r>
        <w:t xml:space="preserve"> subsample. If multiple raters are used, agreement should be reported rather than assumed and Cohen's Kappa [38] should be used to report agreement. Comparing ratings for paired conditions requires a test appropriate for paired data that </w:t>
      </w:r>
      <w:proofErr w:type="gramStart"/>
      <w:r>
        <w:t>do</w:t>
      </w:r>
      <w:proofErr w:type="gramEnd"/>
      <w:r>
        <w:t xml:space="preserve"> not follow a normal distribution; the signed rank test [39] is standard.</w:t>
      </w:r>
    </w:p>
    <w:p w14:paraId="40E0A8B9" w14:textId="77777777" w:rsidR="00EA27FE" w:rsidRDefault="00000000" w:rsidP="0077485F">
      <w:pPr>
        <w:pStyle w:val="Heading3"/>
      </w:pPr>
      <w:bookmarkStart w:id="17" w:name="_Toc236597381"/>
      <w:r>
        <w:t>2.9 Recent Research Evidence</w:t>
      </w:r>
      <w:bookmarkEnd w:id="17"/>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w:t>
      </w:r>
      <w:proofErr w:type="spellStart"/>
      <w:r>
        <w:t>XCoT</w:t>
      </w:r>
      <w:proofErr w:type="spellEnd"/>
      <w:r>
        <w: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proofErr w:type="spellStart"/>
      <w:r>
        <w:t>IndicRAGSuite</w:t>
      </w:r>
      <w:proofErr w:type="spellEnd"/>
      <w:r>
        <w:t xml:space="preserv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w:t>
      </w:r>
      <w:proofErr w:type="spellStart"/>
      <w:r>
        <w:t>segmenter</w:t>
      </w:r>
      <w:proofErr w:type="spellEnd"/>
      <w:r>
        <w:t>;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18" w:name="_Toc236597382"/>
      <w:r>
        <w:t>2.10 Research Gap and Contribution</w:t>
      </w:r>
      <w:bookmarkEnd w:id="18"/>
    </w:p>
    <w:p w14:paraId="36E19B79" w14:textId="77777777" w:rsidR="00EA27FE" w:rsidRDefault="00000000">
      <w:pPr>
        <w:spacing w:after="240" w:line="360" w:lineRule="auto"/>
      </w:pPr>
      <w:r>
        <w:t xml:space="preserve">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w:t>
      </w:r>
      <w:proofErr w:type="spellStart"/>
      <w:r>
        <w:t>SinLlama</w:t>
      </w:r>
      <w:proofErr w:type="spellEnd"/>
      <w:r>
        <w:t xml:space="preserve"> [33], encoder models only in Sinhala [34], and Sinhala MMLU benchmark [5], but none couples competent Sinhala models with external verifiable knowledge </w:t>
      </w:r>
      <w:proofErr w:type="gramStart"/>
      <w:r>
        <w:t>bases</w:t>
      </w:r>
      <w:proofErr w:type="gramEnd"/>
      <w:r>
        <w:t xml:space="preserve">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19" w:name="_Toc236597383"/>
      <w:r>
        <w:lastRenderedPageBreak/>
        <w:t>3: Methodology</w:t>
      </w:r>
      <w:bookmarkEnd w:id="19"/>
    </w:p>
    <w:p w14:paraId="4F2BC1CE" w14:textId="5E898820" w:rsidR="00EA27FE" w:rsidRDefault="00000000" w:rsidP="0077485F">
      <w:pPr>
        <w:pStyle w:val="Heading3"/>
      </w:pPr>
      <w:bookmarkStart w:id="20" w:name="_Toc236597384"/>
      <w:r>
        <w:t>3.1 Research Philosophy and Approach</w:t>
      </w:r>
      <w:bookmarkEnd w:id="20"/>
    </w:p>
    <w:tbl>
      <w:tblPr>
        <w:tblStyle w:val="TableGrid"/>
        <w:tblW w:w="0" w:type="auto"/>
        <w:tblLook w:val="04A0" w:firstRow="1" w:lastRow="0" w:firstColumn="1" w:lastColumn="0" w:noHBand="0" w:noVBand="1"/>
      </w:tblPr>
      <w:tblGrid>
        <w:gridCol w:w="1736"/>
        <w:gridCol w:w="2268"/>
        <w:gridCol w:w="5278"/>
      </w:tblGrid>
      <w:tr w:rsidR="00EA27FE" w:rsidRPr="006F59A5" w14:paraId="588121E5" w14:textId="77777777" w:rsidTr="00DD4F9E">
        <w:tc>
          <w:tcPr>
            <w:tcW w:w="1526" w:type="dxa"/>
            <w:shd w:val="clear" w:color="auto" w:fill="D9E2F3"/>
          </w:tcPr>
          <w:p w14:paraId="5CB6DC44" w14:textId="77777777" w:rsidR="00EA27FE" w:rsidRPr="006F59A5" w:rsidRDefault="00000000">
            <w:pPr>
              <w:rPr>
                <w:szCs w:val="28"/>
              </w:rPr>
            </w:pPr>
            <w:r w:rsidRPr="006F59A5">
              <w:rPr>
                <w:b/>
                <w:szCs w:val="28"/>
              </w:rPr>
              <w:t>Layer</w:t>
            </w:r>
          </w:p>
        </w:tc>
        <w:tc>
          <w:tcPr>
            <w:tcW w:w="2268" w:type="dxa"/>
            <w:shd w:val="clear" w:color="auto" w:fill="D9E2F3"/>
          </w:tcPr>
          <w:p w14:paraId="6E2D1423" w14:textId="77777777" w:rsidR="00EA27FE" w:rsidRPr="006F59A5" w:rsidRDefault="00000000">
            <w:pPr>
              <w:rPr>
                <w:szCs w:val="28"/>
              </w:rPr>
            </w:pPr>
            <w:r w:rsidRPr="006F59A5">
              <w:rPr>
                <w:b/>
                <w:szCs w:val="28"/>
              </w:rPr>
              <w:t>Choice</w:t>
            </w:r>
          </w:p>
        </w:tc>
        <w:tc>
          <w:tcPr>
            <w:tcW w:w="5278" w:type="dxa"/>
            <w:shd w:val="clear" w:color="auto" w:fill="D9E2F3"/>
          </w:tcPr>
          <w:p w14:paraId="526A7115" w14:textId="77777777" w:rsidR="00EA27FE" w:rsidRPr="006F59A5" w:rsidRDefault="00000000">
            <w:pPr>
              <w:rPr>
                <w:szCs w:val="28"/>
              </w:rPr>
            </w:pPr>
            <w:r w:rsidRPr="006F59A5">
              <w:rPr>
                <w:b/>
                <w:szCs w:val="28"/>
              </w:rPr>
              <w:t>Justification</w:t>
            </w:r>
          </w:p>
        </w:tc>
      </w:tr>
      <w:tr w:rsidR="00EA27FE" w:rsidRPr="006F59A5" w14:paraId="40674025" w14:textId="77777777" w:rsidTr="00DD4F9E">
        <w:tc>
          <w:tcPr>
            <w:tcW w:w="1526" w:type="dxa"/>
          </w:tcPr>
          <w:p w14:paraId="6CFE4447" w14:textId="77777777" w:rsidR="00EA27FE" w:rsidRPr="006F59A5" w:rsidRDefault="00000000">
            <w:pPr>
              <w:rPr>
                <w:szCs w:val="28"/>
              </w:rPr>
            </w:pPr>
            <w:r w:rsidRPr="006F59A5">
              <w:rPr>
                <w:szCs w:val="28"/>
              </w:rPr>
              <w:t>Research Philosophy</w:t>
            </w:r>
          </w:p>
        </w:tc>
        <w:tc>
          <w:tcPr>
            <w:tcW w:w="2268" w:type="dxa"/>
          </w:tcPr>
          <w:p w14:paraId="718E3BD2" w14:textId="77777777" w:rsidR="00EA27FE" w:rsidRPr="006F59A5" w:rsidRDefault="00000000">
            <w:pPr>
              <w:rPr>
                <w:szCs w:val="28"/>
              </w:rPr>
            </w:pPr>
            <w:r w:rsidRPr="006F59A5">
              <w:rPr>
                <w:szCs w:val="28"/>
              </w:rPr>
              <w:t>Positivism</w:t>
            </w:r>
          </w:p>
        </w:tc>
        <w:tc>
          <w:tcPr>
            <w:tcW w:w="5278" w:type="dxa"/>
          </w:tcPr>
          <w:p w14:paraId="7899D402" w14:textId="77777777" w:rsidR="00EA27FE" w:rsidRPr="006F59A5" w:rsidRDefault="00000000">
            <w:pPr>
              <w:rPr>
                <w:szCs w:val="28"/>
              </w:rPr>
            </w:pPr>
            <w:r w:rsidRPr="006F59A5">
              <w:rPr>
                <w:szCs w:val="28"/>
              </w:rPr>
              <w:t xml:space="preserve">The phenomena under investigation, hallucination rate, retrieval accuracy, faithfulness, and response quality, are treated as objective, measurable properties of LLM system </w:t>
            </w:r>
            <w:proofErr w:type="spellStart"/>
            <w:r w:rsidRPr="006F59A5">
              <w:rPr>
                <w:szCs w:val="28"/>
              </w:rPr>
              <w:t>behaviour</w:t>
            </w:r>
            <w:proofErr w:type="spellEnd"/>
            <w:r w:rsidRPr="006F59A5">
              <w:rPr>
                <w:szCs w:val="28"/>
              </w:rPr>
              <w:t xml:space="preserve"> that can be observed and quantified independently of the researcher.</w:t>
            </w:r>
          </w:p>
        </w:tc>
      </w:tr>
      <w:tr w:rsidR="00EA27FE" w:rsidRPr="006F59A5" w14:paraId="618D008C" w14:textId="77777777" w:rsidTr="00DD4F9E">
        <w:tc>
          <w:tcPr>
            <w:tcW w:w="1526" w:type="dxa"/>
          </w:tcPr>
          <w:p w14:paraId="5414A92D" w14:textId="77777777" w:rsidR="00EA27FE" w:rsidRPr="006F59A5" w:rsidRDefault="00000000">
            <w:pPr>
              <w:rPr>
                <w:szCs w:val="28"/>
              </w:rPr>
            </w:pPr>
            <w:r w:rsidRPr="006F59A5">
              <w:rPr>
                <w:szCs w:val="28"/>
              </w:rPr>
              <w:t>Research Approach</w:t>
            </w:r>
          </w:p>
        </w:tc>
        <w:tc>
          <w:tcPr>
            <w:tcW w:w="2268" w:type="dxa"/>
          </w:tcPr>
          <w:p w14:paraId="37AB061B" w14:textId="77777777" w:rsidR="00EA27FE" w:rsidRPr="006F59A5" w:rsidRDefault="00000000">
            <w:pPr>
              <w:rPr>
                <w:szCs w:val="28"/>
              </w:rPr>
            </w:pPr>
            <w:r w:rsidRPr="006F59A5">
              <w:rPr>
                <w:szCs w:val="28"/>
              </w:rPr>
              <w:t>Deductive</w:t>
            </w:r>
          </w:p>
        </w:tc>
        <w:tc>
          <w:tcPr>
            <w:tcW w:w="5278" w:type="dxa"/>
          </w:tcPr>
          <w:p w14:paraId="3715FCB8" w14:textId="77777777" w:rsidR="00EA27FE" w:rsidRPr="006F59A5" w:rsidRDefault="00000000">
            <w:pPr>
              <w:rPr>
                <w:szCs w:val="28"/>
              </w:rPr>
            </w:pPr>
            <w:r w:rsidRPr="006F59A5">
              <w:rPr>
                <w:szCs w:val="28"/>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rsidRPr="006F59A5" w14:paraId="09D7D40F" w14:textId="77777777" w:rsidTr="00DD4F9E">
        <w:tc>
          <w:tcPr>
            <w:tcW w:w="1526" w:type="dxa"/>
          </w:tcPr>
          <w:p w14:paraId="795AF5AA" w14:textId="77777777" w:rsidR="00EA27FE" w:rsidRPr="006F59A5" w:rsidRDefault="00000000">
            <w:pPr>
              <w:rPr>
                <w:szCs w:val="28"/>
              </w:rPr>
            </w:pPr>
            <w:r w:rsidRPr="006F59A5">
              <w:rPr>
                <w:szCs w:val="28"/>
              </w:rPr>
              <w:t>Methodological Choice</w:t>
            </w:r>
          </w:p>
        </w:tc>
        <w:tc>
          <w:tcPr>
            <w:tcW w:w="2268" w:type="dxa"/>
          </w:tcPr>
          <w:p w14:paraId="318F6FCC" w14:textId="77777777" w:rsidR="00EA27FE" w:rsidRPr="006F59A5" w:rsidRDefault="00000000">
            <w:pPr>
              <w:rPr>
                <w:szCs w:val="28"/>
              </w:rPr>
            </w:pPr>
            <w:r w:rsidRPr="006F59A5">
              <w:rPr>
                <w:szCs w:val="28"/>
              </w:rPr>
              <w:t>Multi-method quantitative</w:t>
            </w:r>
          </w:p>
        </w:tc>
        <w:tc>
          <w:tcPr>
            <w:tcW w:w="5278" w:type="dxa"/>
          </w:tcPr>
          <w:p w14:paraId="66C0B475" w14:textId="77777777" w:rsidR="00EA27FE" w:rsidRPr="006F59A5" w:rsidRDefault="00000000">
            <w:pPr>
              <w:rPr>
                <w:szCs w:val="28"/>
              </w:rPr>
            </w:pPr>
            <w:r w:rsidRPr="006F59A5">
              <w:rPr>
                <w:szCs w:val="28"/>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rsidRPr="006F59A5" w14:paraId="6E449911" w14:textId="77777777" w:rsidTr="00DD4F9E">
        <w:tc>
          <w:tcPr>
            <w:tcW w:w="1526" w:type="dxa"/>
          </w:tcPr>
          <w:p w14:paraId="37EEF7FA" w14:textId="77777777" w:rsidR="00EA27FE" w:rsidRPr="006F59A5" w:rsidRDefault="00000000">
            <w:pPr>
              <w:rPr>
                <w:szCs w:val="28"/>
              </w:rPr>
            </w:pPr>
            <w:r w:rsidRPr="006F59A5">
              <w:rPr>
                <w:szCs w:val="28"/>
              </w:rPr>
              <w:t>Research Strategy</w:t>
            </w:r>
          </w:p>
        </w:tc>
        <w:tc>
          <w:tcPr>
            <w:tcW w:w="2268" w:type="dxa"/>
          </w:tcPr>
          <w:p w14:paraId="65ABF1F5" w14:textId="77777777" w:rsidR="00EA27FE" w:rsidRPr="006F59A5" w:rsidRDefault="00000000">
            <w:pPr>
              <w:rPr>
                <w:szCs w:val="28"/>
              </w:rPr>
            </w:pPr>
            <w:r w:rsidRPr="006F59A5">
              <w:rPr>
                <w:szCs w:val="28"/>
              </w:rPr>
              <w:t>Experiment</w:t>
            </w:r>
          </w:p>
        </w:tc>
        <w:tc>
          <w:tcPr>
            <w:tcW w:w="5278" w:type="dxa"/>
          </w:tcPr>
          <w:p w14:paraId="106E306E" w14:textId="77777777" w:rsidR="00EA27FE" w:rsidRPr="006F59A5" w:rsidRDefault="00000000">
            <w:pPr>
              <w:rPr>
                <w:szCs w:val="28"/>
              </w:rPr>
            </w:pPr>
            <w:r w:rsidRPr="006F59A5">
              <w:rPr>
                <w:szCs w:val="28"/>
              </w:rPr>
              <w:t>A controlled experiment manipulates one independent variable (retrieval condition: RAG-grounded, ungrounded baseline, prompt-constrained baseline) across three levels, detailed in section 3.2.</w:t>
            </w:r>
          </w:p>
        </w:tc>
      </w:tr>
      <w:tr w:rsidR="00EA27FE" w:rsidRPr="006F59A5" w14:paraId="235F70AA" w14:textId="77777777" w:rsidTr="00DD4F9E">
        <w:tc>
          <w:tcPr>
            <w:tcW w:w="1526" w:type="dxa"/>
          </w:tcPr>
          <w:p w14:paraId="58B1085A" w14:textId="77777777" w:rsidR="00EA27FE" w:rsidRPr="006F59A5" w:rsidRDefault="00000000">
            <w:pPr>
              <w:rPr>
                <w:szCs w:val="28"/>
              </w:rPr>
            </w:pPr>
            <w:r w:rsidRPr="006F59A5">
              <w:rPr>
                <w:szCs w:val="28"/>
              </w:rPr>
              <w:t>Time Horizon</w:t>
            </w:r>
          </w:p>
        </w:tc>
        <w:tc>
          <w:tcPr>
            <w:tcW w:w="2268" w:type="dxa"/>
          </w:tcPr>
          <w:p w14:paraId="1A9A432F" w14:textId="77777777" w:rsidR="00EA27FE" w:rsidRPr="006F59A5" w:rsidRDefault="00000000">
            <w:pPr>
              <w:rPr>
                <w:szCs w:val="28"/>
              </w:rPr>
            </w:pPr>
            <w:r w:rsidRPr="006F59A5">
              <w:rPr>
                <w:szCs w:val="28"/>
              </w:rPr>
              <w:t>Cross-sectional</w:t>
            </w:r>
          </w:p>
        </w:tc>
        <w:tc>
          <w:tcPr>
            <w:tcW w:w="5278" w:type="dxa"/>
          </w:tcPr>
          <w:p w14:paraId="2B10176D" w14:textId="77777777" w:rsidR="00EA27FE" w:rsidRPr="006F59A5" w:rsidRDefault="00000000">
            <w:pPr>
              <w:rPr>
                <w:szCs w:val="28"/>
              </w:rPr>
            </w:pPr>
            <w:r w:rsidRPr="006F59A5">
              <w:rPr>
                <w:szCs w:val="28"/>
              </w:rPr>
              <w:t>The system is built and evaluated once, within the four-month project period (section 3.10), rather than tracking performance changes over an extended period.</w:t>
            </w:r>
          </w:p>
        </w:tc>
      </w:tr>
      <w:tr w:rsidR="00EA27FE" w:rsidRPr="006F59A5" w14:paraId="0FE5FD34" w14:textId="77777777" w:rsidTr="00DD4F9E">
        <w:tc>
          <w:tcPr>
            <w:tcW w:w="1526" w:type="dxa"/>
          </w:tcPr>
          <w:p w14:paraId="1F71E8DA" w14:textId="77777777" w:rsidR="00EA27FE" w:rsidRPr="006F59A5" w:rsidRDefault="00000000">
            <w:pPr>
              <w:rPr>
                <w:szCs w:val="28"/>
              </w:rPr>
            </w:pPr>
            <w:r w:rsidRPr="006F59A5">
              <w:rPr>
                <w:szCs w:val="28"/>
              </w:rPr>
              <w:t>Techniques and Procedures</w:t>
            </w:r>
          </w:p>
        </w:tc>
        <w:tc>
          <w:tcPr>
            <w:tcW w:w="2268" w:type="dxa"/>
          </w:tcPr>
          <w:p w14:paraId="6FFEA46C" w14:textId="77777777" w:rsidR="00EA27FE" w:rsidRPr="006F59A5" w:rsidRDefault="00000000">
            <w:pPr>
              <w:rPr>
                <w:szCs w:val="28"/>
              </w:rPr>
            </w:pPr>
            <w:r w:rsidRPr="006F59A5">
              <w:rPr>
                <w:szCs w:val="28"/>
              </w:rPr>
              <w:t>Automated similarity metrics, structured expert survey (rubric), statistical hypothesis testing</w:t>
            </w:r>
          </w:p>
        </w:tc>
        <w:tc>
          <w:tcPr>
            <w:tcW w:w="5278" w:type="dxa"/>
          </w:tcPr>
          <w:p w14:paraId="16F6AA0A" w14:textId="77777777" w:rsidR="00EA27FE" w:rsidRPr="006F59A5" w:rsidRDefault="00000000">
            <w:pPr>
              <w:rPr>
                <w:szCs w:val="28"/>
              </w:rPr>
            </w:pPr>
            <w:r w:rsidRPr="006F59A5">
              <w:rPr>
                <w:szCs w:val="28"/>
              </w:rPr>
              <w:t xml:space="preserve">Data are gathered through the automated evaluation pipeline (section 3.6) and the human validation protocol (section 3.7), and </w:t>
            </w:r>
            <w:proofErr w:type="spellStart"/>
            <w:r w:rsidRPr="006F59A5">
              <w:rPr>
                <w:szCs w:val="28"/>
              </w:rPr>
              <w:t>analysed</w:t>
            </w:r>
            <w:proofErr w:type="spellEnd"/>
            <w:r w:rsidRPr="006F59A5">
              <w:rPr>
                <w:szCs w:val="28"/>
              </w:rPr>
              <w:t xml:space="preserve">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3.1: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6EE2A289" w14:textId="77777777" w:rsidR="006F59A5" w:rsidRDefault="006F59A5">
      <w:pPr>
        <w:spacing w:after="240" w:line="360" w:lineRule="auto"/>
      </w:pPr>
    </w:p>
    <w:p w14:paraId="076EBB0D" w14:textId="77777777" w:rsidR="00EA27FE" w:rsidRDefault="00000000" w:rsidP="0077485F">
      <w:pPr>
        <w:pStyle w:val="Heading3"/>
      </w:pPr>
      <w:bookmarkStart w:id="21" w:name="_Toc236597385"/>
      <w:r>
        <w:lastRenderedPageBreak/>
        <w:t>3.2 Research Design</w:t>
      </w:r>
      <w:bookmarkEnd w:id="21"/>
    </w:p>
    <w:p w14:paraId="3E0A8A69" w14:textId="77777777" w:rsidR="00EA27FE" w:rsidRDefault="00000000">
      <w:pPr>
        <w:spacing w:after="240" w:line="360" w:lineRule="auto"/>
      </w:pPr>
      <w:r>
        <w:t xml:space="preserve">This research utilizes </w:t>
      </w:r>
      <w:proofErr w:type="gramStart"/>
      <w:r>
        <w:t>an experimental</w:t>
      </w:r>
      <w:proofErr w:type="gramEnd"/>
      <w:r>
        <w:t xml:space="preserve"> study using a single independent variable (the type of "retrieval" used) which will be tested at three different levels </w:t>
      </w:r>
      <w:proofErr w:type="gramStart"/>
      <w:r>
        <w:t>in order to</w:t>
      </w:r>
      <w:proofErr w:type="gramEnd"/>
      <w:r>
        <w:t xml:space="preserve">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2" w:name="_Toc236597386"/>
      <w:r>
        <w:t>3.3 Knowledge Base Construction</w:t>
      </w:r>
      <w:bookmarkEnd w:id="22"/>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w:t>
      </w:r>
      <w:proofErr w:type="spellStart"/>
      <w:r>
        <w:t>thaksala</w:t>
      </w:r>
      <w:proofErr w:type="spellEnd"/>
      <w:r>
        <w:t xml:space="preserve">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lastRenderedPageBreak/>
        <w:t>3.3.2 Text Extraction and Cleaning</w:t>
      </w:r>
    </w:p>
    <w:p w14:paraId="4CD54215" w14:textId="77777777" w:rsidR="00EA27FE" w:rsidRDefault="00000000">
      <w:pPr>
        <w:spacing w:after="240" w:line="360" w:lineRule="auto"/>
      </w:pPr>
      <w:r>
        <w:t xml:space="preserve">PDF documents go through a 3-step process of extraction using the following tools and technologies: Unicode-encoded Sinhala text processing via </w:t>
      </w:r>
      <w:proofErr w:type="spellStart"/>
      <w:r>
        <w:t>PyMuPDF</w:t>
      </w:r>
      <w:proofErr w:type="spellEnd"/>
      <w:r>
        <w:t xml:space="preserve">; Legacy FM Abhaya encoded documents via </w:t>
      </w:r>
      <w:proofErr w:type="spellStart"/>
      <w:r>
        <w:t>pdfplumber</w:t>
      </w:r>
      <w:proofErr w:type="spellEnd"/>
      <w:r>
        <w:t xml:space="preserve"> with a custom </w:t>
      </w:r>
      <w:proofErr w:type="spellStart"/>
      <w:r>
        <w:t>FontMapper</w:t>
      </w:r>
      <w:proofErr w:type="spellEnd"/>
      <w:r>
        <w:t xml:space="preserve">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 xml:space="preserve">3.3.3 Document </w:t>
      </w:r>
      <w:proofErr w:type="spellStart"/>
      <w:r>
        <w:t>Organisation</w:t>
      </w:r>
      <w:proofErr w:type="spellEnd"/>
      <w:r>
        <w:t xml:space="preserve">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w:t>
      </w:r>
      <w:proofErr w:type="spellStart"/>
      <w:r>
        <w:t>parseable</w:t>
      </w:r>
      <w:proofErr w:type="spellEnd"/>
      <w:r>
        <w:t xml:space="preserv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 xml:space="preserve">A test set of 60–80 Sinhala-language questions </w:t>
      </w:r>
      <w:proofErr w:type="gramStart"/>
      <w:r>
        <w:t>is</w:t>
      </w:r>
      <w:proofErr w:type="gramEnd"/>
      <w:r>
        <w:t xml:space="preserve">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3" w:name="_Toc236597387"/>
      <w:r>
        <w:t>3.4 RAG Pipeline Development</w:t>
      </w:r>
      <w:bookmarkEnd w:id="23"/>
    </w:p>
    <w:p w14:paraId="03408C73" w14:textId="4ADF3A9A" w:rsidR="00EA27FE" w:rsidRDefault="00000000">
      <w:pPr>
        <w:spacing w:after="240" w:line="360" w:lineRule="auto"/>
      </w:pPr>
      <w:r>
        <w:t xml:space="preserve">The RAG pipeline is implemented as a lightweight Python module using </w:t>
      </w:r>
      <w:proofErr w:type="spellStart"/>
      <w:r>
        <w:t>sentence_transformers</w:t>
      </w:r>
      <w:proofErr w:type="spellEnd"/>
      <w:r>
        <w:t xml:space="preserve"> (multilingual-E5-large and BGE-M3), </w:t>
      </w:r>
      <w:proofErr w:type="spellStart"/>
      <w:r>
        <w:t>chromadb</w:t>
      </w:r>
      <w:proofErr w:type="spellEnd"/>
      <w:r>
        <w:t xml:space="preserve">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w:t>
      </w:r>
      <w:proofErr w:type="spellStart"/>
      <w:r>
        <w:t>engineerial</w:t>
      </w:r>
      <w:proofErr w:type="spellEnd"/>
      <w:r>
        <w:t xml:space="preserve"> detail is presented in </w:t>
      </w:r>
      <w:r w:rsidR="00A40160">
        <w:t>section</w:t>
      </w:r>
      <w:r>
        <w:t>6.1.</w:t>
      </w:r>
    </w:p>
    <w:p w14:paraId="6BBBC856" w14:textId="77777777" w:rsidR="00EA27FE" w:rsidRDefault="00000000" w:rsidP="0077485F">
      <w:pPr>
        <w:pStyle w:val="Heading4"/>
      </w:pPr>
      <w:r>
        <w:lastRenderedPageBreak/>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 xml:space="preserve">query embedding (the same model and </w:t>
      </w:r>
      <w:proofErr w:type="spellStart"/>
      <w:r>
        <w:t>normalisation</w:t>
      </w:r>
      <w:proofErr w:type="spellEnd"/>
      <w:r>
        <w:t xml:space="preserve">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4" w:name="_Toc236597388"/>
      <w:r>
        <w:t>3.5 Baseline Conditions</w:t>
      </w:r>
      <w:bookmarkEnd w:id="24"/>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proofErr w:type="spellStart"/>
      <w:r>
        <w:rPr>
          <w:b/>
        </w:rPr>
        <w:t>UnGrounded</w:t>
      </w:r>
      <w:proofErr w:type="spellEnd"/>
      <w:r>
        <w:rPr>
          <w:b/>
        </w:rPr>
        <w:t xml:space="preserve"> LLM</w:t>
      </w:r>
      <w:r>
        <w:t xml:space="preserve">, (the query was submitted without a system prompt, context, or instructions, this is considered the most basic form) and </w:t>
      </w:r>
      <w:r>
        <w:rPr>
          <w:b/>
        </w:rPr>
        <w:t xml:space="preserve">Prompt-Constrained </w:t>
      </w:r>
      <w:proofErr w:type="spellStart"/>
      <w:r>
        <w:rPr>
          <w:b/>
        </w:rPr>
        <w:t>UnGrounded</w:t>
      </w:r>
      <w:proofErr w:type="spellEnd"/>
      <w:r>
        <w:rPr>
          <w:b/>
        </w:rPr>
        <w:t xml:space="preserve">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3045DB95" w14:textId="77777777" w:rsidR="006F59A5" w:rsidRDefault="006F59A5">
      <w:pPr>
        <w:spacing w:after="240" w:line="360" w:lineRule="auto"/>
      </w:pPr>
    </w:p>
    <w:p w14:paraId="5CA460DC" w14:textId="77777777" w:rsidR="006F59A5" w:rsidRDefault="006F59A5">
      <w:pPr>
        <w:spacing w:after="240" w:line="360" w:lineRule="auto"/>
      </w:pPr>
    </w:p>
    <w:p w14:paraId="16513D3D" w14:textId="77777777" w:rsidR="00EA27FE" w:rsidRDefault="00000000" w:rsidP="0077485F">
      <w:pPr>
        <w:pStyle w:val="Heading3"/>
      </w:pPr>
      <w:bookmarkStart w:id="25" w:name="_Toc236597389"/>
      <w:r>
        <w:lastRenderedPageBreak/>
        <w:t>3.6 Evaluation Methodology</w:t>
      </w:r>
      <w:bookmarkEnd w:id="25"/>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 xml:space="preserve">Automated evaluation relies upon embedding </w:t>
      </w:r>
      <w:proofErr w:type="gramStart"/>
      <w:r>
        <w:t>based</w:t>
      </w:r>
      <w:proofErr w:type="gramEnd"/>
      <w:r>
        <w:t xml:space="preserve"> semantic similarity, calculated using the multi-lingual E5 </w:t>
      </w:r>
      <w:proofErr w:type="gramStart"/>
      <w:r>
        <w:t>embeddings</w:t>
      </w:r>
      <w:proofErr w:type="gramEnd"/>
      <w:r>
        <w:t xml:space="preserve"> that also </w:t>
      </w:r>
      <w:proofErr w:type="gramStart"/>
      <w:r>
        <w:t>drive</w:t>
      </w:r>
      <w:proofErr w:type="gramEnd"/>
      <w:r>
        <w:t xml:space="preser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6A30B843" w14:textId="7DC64AB6" w:rsidR="00DD4F9E" w:rsidRDefault="00000000">
      <w:pPr>
        <w:spacing w:after="240" w:line="360" w:lineRule="auto"/>
      </w:pPr>
      <w:r>
        <w:t xml:space="preserve">Faithfulness refers to the </w:t>
      </w:r>
      <w:proofErr w:type="gramStart"/>
      <w:r>
        <w:t>extent</w:t>
      </w:r>
      <w:proofErr w:type="gramEnd"/>
      <w:r>
        <w:t xml:space="preserve">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w:t>
      </w:r>
      <w:proofErr w:type="gramStart"/>
      <w:r>
        <w:t>mean</w:t>
      </w:r>
      <w:proofErr w:type="gramEnd"/>
      <w:r>
        <w:t xml:space="preserve"> of the embedded passages. If there is a complete match (perfect alignment), then the value will equal 1.0. Conversely, if there is no correlation detected between the two, then the value will be 0.0.</w:t>
      </w: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 xml:space="preserve">Context precision measures how well-representative are the retrieved contexts to the question being posed. Context precision is measured by determining how close (via cosine similarity) </w:t>
      </w:r>
      <w:r>
        <w:lastRenderedPageBreak/>
        <w:t xml:space="preserve">is each retrieved passage to the embedded query (has "query" prefix); and takes the </w:t>
      </w:r>
      <w:proofErr w:type="gramStart"/>
      <w:r>
        <w:t>mean</w:t>
      </w:r>
      <w:proofErr w:type="gramEnd"/>
      <w:r>
        <w:t xml:space="preserve">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 xml:space="preserve">The Hallucination rate represents the inverse or </w:t>
      </w:r>
      <w:proofErr w:type="gramStart"/>
      <w:r>
        <w:t>complement</w:t>
      </w:r>
      <w:proofErr w:type="gramEnd"/>
      <w:r>
        <w:t xml:space="preserve">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637E7100" w14:textId="3B2D2DCA" w:rsidR="00DD4F9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09B9768" w14:textId="77777777" w:rsidR="00EA27FE" w:rsidRDefault="00000000" w:rsidP="0077485F">
      <w:pPr>
        <w:pStyle w:val="Heading3"/>
      </w:pPr>
      <w:bookmarkStart w:id="26" w:name="_Toc236597390"/>
      <w:r>
        <w:t>3.7 Human Validation Protocol</w:t>
      </w:r>
      <w:bookmarkEnd w:id="26"/>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 xml:space="preserve">Evaluator(s), based on a structured evaluation process, independently </w:t>
      </w:r>
      <w:proofErr w:type="gramStart"/>
      <w:r>
        <w:t>evaluate</w:t>
      </w:r>
      <w:proofErr w:type="gramEnd"/>
      <w:r>
        <w:t xml:space="preserve"> a portion of a System Output's content.</w:t>
      </w:r>
    </w:p>
    <w:p w14:paraId="18355DDE" w14:textId="77777777" w:rsidR="00EA27FE" w:rsidRDefault="00000000">
      <w:pPr>
        <w:spacing w:after="240" w:line="360" w:lineRule="auto"/>
      </w:pPr>
      <w:r>
        <w:t xml:space="preserve">1. </w:t>
      </w:r>
      <w:r>
        <w:rPr>
          <w:b/>
        </w:rPr>
        <w:t>Blinded Evaluation</w:t>
      </w:r>
      <w:r>
        <w:t xml:space="preserve">: The evaluator does NOT know which Experimental Condition (RAG; B1; or B2) generated an output. </w:t>
      </w:r>
      <w:proofErr w:type="gramStart"/>
      <w:r>
        <w:t>All of</w:t>
      </w:r>
      <w:proofErr w:type="gramEnd"/>
      <w:r>
        <w:t xml:space="preserve"> the evaluator’s output evaluations are done in RANDOM ORDER.</w:t>
      </w:r>
    </w:p>
    <w:p w14:paraId="525ECD09" w14:textId="77777777" w:rsidR="00EA27FE" w:rsidRDefault="00000000">
      <w:pPr>
        <w:spacing w:after="240" w:line="360" w:lineRule="auto"/>
      </w:pPr>
      <w:r>
        <w:t xml:space="preserve">2. </w:t>
      </w:r>
      <w:r>
        <w:rPr>
          <w:b/>
        </w:rPr>
        <w:t>Rubric</w:t>
      </w:r>
      <w:r>
        <w:t xml:space="preserve">: A </w:t>
      </w:r>
      <w:proofErr w:type="gramStart"/>
      <w:r>
        <w:t>five point</w:t>
      </w:r>
      <w:proofErr w:type="gramEnd"/>
      <w:r>
        <w:t xml:space="preserve"> Likert Scale (Very Poor=1 to Excellent=5) is used to evaluate each output based upon FOUR categories:</w:t>
      </w:r>
    </w:p>
    <w:p w14:paraId="19ECC5BD" w14:textId="77777777" w:rsidR="00EA27FE" w:rsidRDefault="00000000">
      <w:pPr>
        <w:spacing w:after="240" w:line="360" w:lineRule="auto"/>
      </w:pPr>
      <w:r>
        <w:lastRenderedPageBreak/>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w:t>
      </w:r>
      <w:proofErr w:type="spellStart"/>
      <w:r>
        <w:t>p_o</w:t>
      </w:r>
      <w:proofErr w:type="spellEnd"/>
      <w:r>
        <w:t xml:space="preserve"> – </w:t>
      </w:r>
      <w:proofErr w:type="spellStart"/>
      <w:r>
        <w:t>p_e</w:t>
      </w:r>
      <w:proofErr w:type="spellEnd"/>
      <w:r>
        <w:t>)</w:t>
      </w:r>
      <w:proofErr w:type="gramStart"/>
      <w:r>
        <w:t>/(</w:t>
      </w:r>
      <w:proofErr w:type="gramEnd"/>
      <w:r>
        <w:t xml:space="preserve">1 – </w:t>
      </w:r>
      <w:proofErr w:type="spellStart"/>
      <w:r>
        <w:t>p_e</w:t>
      </w:r>
      <w:proofErr w:type="spellEnd"/>
      <w:r>
        <w:t>),</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proofErr w:type="spellStart"/>
      <w:r>
        <w:t>p_o</w:t>
      </w:r>
      <w:proofErr w:type="spellEnd"/>
      <w:r>
        <w:t xml:space="preserve"> is the proportion of total agreements found between the two observers;</w:t>
      </w:r>
    </w:p>
    <w:p w14:paraId="52C70F7A" w14:textId="77777777" w:rsidR="00EA27FE" w:rsidRDefault="00000000" w:rsidP="00DD4F9E">
      <w:pPr>
        <w:spacing w:after="240" w:line="240" w:lineRule="auto"/>
      </w:pPr>
      <w:proofErr w:type="spellStart"/>
      <w:r>
        <w:t>p_e</w:t>
      </w:r>
      <w:proofErr w:type="spellEnd"/>
      <w:r>
        <w:t xml:space="preserv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lastRenderedPageBreak/>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27" w:name="_Toc236597391"/>
      <w:r>
        <w:t>3.8 Statistical Analysis Plan</w:t>
      </w:r>
      <w:bookmarkEnd w:id="27"/>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 xml:space="preserve">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w:t>
      </w:r>
      <w:proofErr w:type="gramStart"/>
      <w:r>
        <w:t>null-hypothesis</w:t>
      </w:r>
      <w:proofErr w:type="gramEnd"/>
      <w:r>
        <w:t xml:space="preserve"> of "no difference in median faithfulness," and an alternate hypothesis of "the RAG condition will have a greater median faithfulness than the baselines." A significance level of α = .05 will be used for the test.</w:t>
      </w:r>
    </w:p>
    <w:p w14:paraId="3AD09B1F" w14:textId="4F427A05" w:rsidR="00DD4F9E" w:rsidRDefault="00000000">
      <w:pPr>
        <w:spacing w:after="240" w:line="360" w:lineRule="auto"/>
      </w:pPr>
      <w:proofErr w:type="gramStart"/>
      <w:r>
        <w:t>The secondary analysis (RQ2),</w:t>
      </w:r>
      <w:proofErr w:type="gramEnd"/>
      <w:r>
        <w:t xml:space="preserve"> assesses whether there is an interaction between the type of embedding model or chunking method being utilized to affect the retrieval precision and generation faithfulness </w:t>
      </w:r>
      <w:proofErr w:type="spellStart"/>
      <w:r>
        <w:t>factori</w:t>
      </w:r>
      <w:proofErr w:type="spellEnd"/>
      <w:r>
        <w:t>.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02378094" w14:textId="77777777" w:rsidR="00EA27FE" w:rsidRDefault="00000000" w:rsidP="0077485F">
      <w:pPr>
        <w:pStyle w:val="Heading3"/>
      </w:pPr>
      <w:bookmarkStart w:id="28" w:name="_Toc236597392"/>
      <w:r>
        <w:t>3.9 Development Methodology</w:t>
      </w:r>
      <w:bookmarkEnd w:id="28"/>
    </w:p>
    <w:p w14:paraId="264C6464" w14:textId="77777777" w:rsidR="00EA27FE" w:rsidRDefault="00000000">
      <w:pPr>
        <w:spacing w:after="240" w:line="360" w:lineRule="auto"/>
      </w:pPr>
      <w:r>
        <w:t xml:space="preserve">Given the exploratory nature of this study, an iterative prototyping methodology is employed for developing the RAG pipeline. While typical software engineering projects follow a waterfall approach where requirements are known prior to beginning development, this </w:t>
      </w:r>
      <w:r>
        <w:lastRenderedPageBreak/>
        <w:t>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xml:space="preserve">: The first step is to implement a basic RAG pipeline that utilizes sentence-transformer, </w:t>
      </w:r>
      <w:proofErr w:type="spellStart"/>
      <w:r>
        <w:t>chromadb</w:t>
      </w:r>
      <w:proofErr w:type="spellEnd"/>
      <w:r>
        <w:t>,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4D8AA3FC" w14:textId="444FF146" w:rsidR="00DD4F9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06AE48A" w14:textId="77777777" w:rsidR="00EA27FE" w:rsidRDefault="00000000" w:rsidP="0077485F">
      <w:pPr>
        <w:pStyle w:val="Heading3"/>
      </w:pPr>
      <w:bookmarkStart w:id="29" w:name="_Toc236597393"/>
      <w:r>
        <w:t>3.10 Project Management and Timeline</w:t>
      </w:r>
      <w:bookmarkEnd w:id="29"/>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1BCDCBB1" w14:textId="77777777" w:rsidR="00536FD4" w:rsidRDefault="00536FD4">
      <w:pPr>
        <w:spacing w:after="240" w:line="360" w:lineRule="auto"/>
      </w:pPr>
    </w:p>
    <w:p w14:paraId="076A0CE5" w14:textId="77777777" w:rsidR="00536FD4" w:rsidRDefault="00536FD4">
      <w:pPr>
        <w:spacing w:after="240" w:line="360" w:lineRule="auto"/>
      </w:pPr>
    </w:p>
    <w:p w14:paraId="0B2C8B50" w14:textId="77777777" w:rsidR="00EA27FE" w:rsidRDefault="00000000" w:rsidP="0077485F">
      <w:pPr>
        <w:pStyle w:val="Heading4"/>
      </w:pPr>
      <w:r>
        <w:lastRenderedPageBreak/>
        <w:t>3.10.1 Work Breakdown Structure</w:t>
      </w:r>
    </w:p>
    <w:tbl>
      <w:tblPr>
        <w:tblStyle w:val="TableGrid"/>
        <w:tblW w:w="0" w:type="auto"/>
        <w:tblLook w:val="04A0" w:firstRow="1" w:lastRow="0" w:firstColumn="1" w:lastColumn="0" w:noHBand="0" w:noVBand="1"/>
      </w:tblPr>
      <w:tblGrid>
        <w:gridCol w:w="1951"/>
        <w:gridCol w:w="5528"/>
        <w:gridCol w:w="1593"/>
      </w:tblGrid>
      <w:tr w:rsidR="00EA27FE" w:rsidRPr="00536FD4" w14:paraId="1129B951" w14:textId="77777777" w:rsidTr="00DD4F9E">
        <w:tc>
          <w:tcPr>
            <w:tcW w:w="1951" w:type="dxa"/>
            <w:shd w:val="clear" w:color="auto" w:fill="D9E2F3"/>
          </w:tcPr>
          <w:p w14:paraId="46E93575" w14:textId="77777777" w:rsidR="00EA27FE" w:rsidRPr="00536FD4" w:rsidRDefault="00000000">
            <w:pPr>
              <w:rPr>
                <w:szCs w:val="28"/>
              </w:rPr>
            </w:pPr>
            <w:r w:rsidRPr="00536FD4">
              <w:rPr>
                <w:b/>
                <w:szCs w:val="28"/>
              </w:rPr>
              <w:t>Phase</w:t>
            </w:r>
          </w:p>
        </w:tc>
        <w:tc>
          <w:tcPr>
            <w:tcW w:w="5528" w:type="dxa"/>
            <w:shd w:val="clear" w:color="auto" w:fill="D9E2F3"/>
          </w:tcPr>
          <w:p w14:paraId="7BB4A896" w14:textId="77777777" w:rsidR="00EA27FE" w:rsidRPr="00536FD4" w:rsidRDefault="00000000">
            <w:pPr>
              <w:rPr>
                <w:szCs w:val="28"/>
              </w:rPr>
            </w:pPr>
            <w:r w:rsidRPr="00536FD4">
              <w:rPr>
                <w:b/>
                <w:szCs w:val="28"/>
              </w:rPr>
              <w:t>Activities</w:t>
            </w:r>
          </w:p>
        </w:tc>
        <w:tc>
          <w:tcPr>
            <w:tcW w:w="1593" w:type="dxa"/>
            <w:shd w:val="clear" w:color="auto" w:fill="D9E2F3"/>
          </w:tcPr>
          <w:p w14:paraId="5CB46F96" w14:textId="77777777" w:rsidR="00EA27FE" w:rsidRPr="00536FD4" w:rsidRDefault="00000000">
            <w:pPr>
              <w:rPr>
                <w:szCs w:val="28"/>
              </w:rPr>
            </w:pPr>
            <w:r w:rsidRPr="00536FD4">
              <w:rPr>
                <w:b/>
                <w:szCs w:val="28"/>
              </w:rPr>
              <w:t>Duration</w:t>
            </w:r>
          </w:p>
        </w:tc>
      </w:tr>
      <w:tr w:rsidR="00EA27FE" w:rsidRPr="00536FD4" w14:paraId="299306A7" w14:textId="77777777" w:rsidTr="00DD4F9E">
        <w:tc>
          <w:tcPr>
            <w:tcW w:w="1951" w:type="dxa"/>
          </w:tcPr>
          <w:p w14:paraId="08B71A84" w14:textId="77777777" w:rsidR="00EA27FE" w:rsidRPr="00536FD4" w:rsidRDefault="00000000">
            <w:pPr>
              <w:rPr>
                <w:szCs w:val="28"/>
              </w:rPr>
            </w:pPr>
            <w:r w:rsidRPr="00536FD4">
              <w:rPr>
                <w:szCs w:val="28"/>
              </w:rPr>
              <w:t>**Phase 1: Literature Review**</w:t>
            </w:r>
          </w:p>
        </w:tc>
        <w:tc>
          <w:tcPr>
            <w:tcW w:w="5528" w:type="dxa"/>
          </w:tcPr>
          <w:p w14:paraId="7380F55E" w14:textId="77777777" w:rsidR="00EA27FE" w:rsidRPr="00536FD4" w:rsidRDefault="00000000">
            <w:pPr>
              <w:rPr>
                <w:szCs w:val="28"/>
              </w:rPr>
            </w:pPr>
            <w:r w:rsidRPr="00536FD4">
              <w:rPr>
                <w:szCs w:val="28"/>
              </w:rPr>
              <w:t>Topic selection and scoping, research on RAG architectures, Sinhala/low-resource AI, existing work and evaluation methods, reference curation</w:t>
            </w:r>
          </w:p>
        </w:tc>
        <w:tc>
          <w:tcPr>
            <w:tcW w:w="1593" w:type="dxa"/>
          </w:tcPr>
          <w:p w14:paraId="355218ED" w14:textId="77777777" w:rsidR="00EA27FE" w:rsidRPr="00536FD4" w:rsidRDefault="00000000">
            <w:pPr>
              <w:rPr>
                <w:szCs w:val="28"/>
              </w:rPr>
            </w:pPr>
            <w:r w:rsidRPr="00536FD4">
              <w:rPr>
                <w:szCs w:val="28"/>
              </w:rPr>
              <w:t>April 1 – June 13</w:t>
            </w:r>
          </w:p>
        </w:tc>
      </w:tr>
      <w:tr w:rsidR="00EA27FE" w:rsidRPr="00536FD4" w14:paraId="2D11285D" w14:textId="77777777" w:rsidTr="00DD4F9E">
        <w:tc>
          <w:tcPr>
            <w:tcW w:w="1951" w:type="dxa"/>
          </w:tcPr>
          <w:p w14:paraId="0873043F" w14:textId="77777777" w:rsidR="00EA27FE" w:rsidRPr="00536FD4" w:rsidRDefault="00000000">
            <w:pPr>
              <w:rPr>
                <w:szCs w:val="28"/>
              </w:rPr>
            </w:pPr>
            <w:r w:rsidRPr="00536FD4">
              <w:rPr>
                <w:szCs w:val="28"/>
              </w:rPr>
              <w:t>**Phase 2: Proposal**</w:t>
            </w:r>
          </w:p>
        </w:tc>
        <w:tc>
          <w:tcPr>
            <w:tcW w:w="5528" w:type="dxa"/>
          </w:tcPr>
          <w:p w14:paraId="3F76949E" w14:textId="77777777" w:rsidR="00EA27FE" w:rsidRPr="00536FD4" w:rsidRDefault="00000000">
            <w:pPr>
              <w:rPr>
                <w:szCs w:val="28"/>
              </w:rPr>
            </w:pPr>
            <w:r w:rsidRPr="00536FD4">
              <w:rPr>
                <w:szCs w:val="28"/>
              </w:rPr>
              <w:t>Proposal writing and submission</w:t>
            </w:r>
          </w:p>
        </w:tc>
        <w:tc>
          <w:tcPr>
            <w:tcW w:w="1593" w:type="dxa"/>
          </w:tcPr>
          <w:p w14:paraId="43303FEC" w14:textId="77777777" w:rsidR="00EA27FE" w:rsidRPr="00536FD4" w:rsidRDefault="00000000">
            <w:pPr>
              <w:rPr>
                <w:szCs w:val="28"/>
              </w:rPr>
            </w:pPr>
            <w:r w:rsidRPr="00536FD4">
              <w:rPr>
                <w:szCs w:val="28"/>
              </w:rPr>
              <w:t>June 14 – June 21</w:t>
            </w:r>
          </w:p>
        </w:tc>
      </w:tr>
      <w:tr w:rsidR="00EA27FE" w:rsidRPr="00536FD4" w14:paraId="7476F19A" w14:textId="77777777" w:rsidTr="00DD4F9E">
        <w:tc>
          <w:tcPr>
            <w:tcW w:w="1951" w:type="dxa"/>
          </w:tcPr>
          <w:p w14:paraId="06463348" w14:textId="77777777" w:rsidR="00EA27FE" w:rsidRPr="00536FD4" w:rsidRDefault="00000000">
            <w:pPr>
              <w:rPr>
                <w:szCs w:val="28"/>
              </w:rPr>
            </w:pPr>
            <w:r w:rsidRPr="00536FD4">
              <w:rPr>
                <w:szCs w:val="28"/>
              </w:rPr>
              <w:t>**Phase 3: Data Collection**</w:t>
            </w:r>
          </w:p>
        </w:tc>
        <w:tc>
          <w:tcPr>
            <w:tcW w:w="5528" w:type="dxa"/>
          </w:tcPr>
          <w:p w14:paraId="4E2A0D2C" w14:textId="77777777" w:rsidR="00EA27FE" w:rsidRPr="00536FD4" w:rsidRDefault="00000000">
            <w:pPr>
              <w:rPr>
                <w:szCs w:val="28"/>
              </w:rPr>
            </w:pPr>
            <w:r w:rsidRPr="00536FD4">
              <w:rPr>
                <w:szCs w:val="28"/>
              </w:rPr>
              <w:t>O/L syllabus and past-paper collection, preprocessing (cleaning, chunking), evaluation set construction</w:t>
            </w:r>
          </w:p>
        </w:tc>
        <w:tc>
          <w:tcPr>
            <w:tcW w:w="1593" w:type="dxa"/>
          </w:tcPr>
          <w:p w14:paraId="3E483DC8" w14:textId="77777777" w:rsidR="00EA27FE" w:rsidRPr="00536FD4" w:rsidRDefault="00000000">
            <w:pPr>
              <w:rPr>
                <w:szCs w:val="28"/>
              </w:rPr>
            </w:pPr>
            <w:r w:rsidRPr="00536FD4">
              <w:rPr>
                <w:szCs w:val="28"/>
              </w:rPr>
              <w:t>June 22 – July 14</w:t>
            </w:r>
          </w:p>
        </w:tc>
      </w:tr>
      <w:tr w:rsidR="00EA27FE" w:rsidRPr="00536FD4" w14:paraId="1DA58175" w14:textId="77777777" w:rsidTr="00DD4F9E">
        <w:tc>
          <w:tcPr>
            <w:tcW w:w="1951" w:type="dxa"/>
          </w:tcPr>
          <w:p w14:paraId="121F99E2" w14:textId="77777777" w:rsidR="00EA27FE" w:rsidRPr="00536FD4" w:rsidRDefault="00000000">
            <w:pPr>
              <w:rPr>
                <w:szCs w:val="28"/>
              </w:rPr>
            </w:pPr>
            <w:r w:rsidRPr="00536FD4">
              <w:rPr>
                <w:szCs w:val="28"/>
              </w:rPr>
              <w:t>**Phase 4: Design &amp; Development**</w:t>
            </w:r>
          </w:p>
        </w:tc>
        <w:tc>
          <w:tcPr>
            <w:tcW w:w="5528" w:type="dxa"/>
          </w:tcPr>
          <w:p w14:paraId="615F2D2B" w14:textId="77777777" w:rsidR="00EA27FE" w:rsidRPr="00536FD4" w:rsidRDefault="00000000">
            <w:pPr>
              <w:rPr>
                <w:szCs w:val="28"/>
              </w:rPr>
            </w:pPr>
            <w:r w:rsidRPr="00536FD4">
              <w:rPr>
                <w:szCs w:val="28"/>
              </w:rPr>
              <w:t>System architecture and RAG design, pipeline development, embedding/retrieval experiments (RQ2), dual-representation exploration (RQ3, optional)</w:t>
            </w:r>
          </w:p>
        </w:tc>
        <w:tc>
          <w:tcPr>
            <w:tcW w:w="1593" w:type="dxa"/>
          </w:tcPr>
          <w:p w14:paraId="1B54C20F" w14:textId="77777777" w:rsidR="00EA27FE" w:rsidRPr="00536FD4" w:rsidRDefault="00000000">
            <w:pPr>
              <w:rPr>
                <w:szCs w:val="28"/>
              </w:rPr>
            </w:pPr>
            <w:r w:rsidRPr="00536FD4">
              <w:rPr>
                <w:szCs w:val="28"/>
              </w:rPr>
              <w:t>June 29 – July 24</w:t>
            </w:r>
          </w:p>
        </w:tc>
      </w:tr>
      <w:tr w:rsidR="00EA27FE" w:rsidRPr="00536FD4" w14:paraId="477EFA29" w14:textId="77777777" w:rsidTr="00DD4F9E">
        <w:tc>
          <w:tcPr>
            <w:tcW w:w="1951" w:type="dxa"/>
          </w:tcPr>
          <w:p w14:paraId="71642E55" w14:textId="77777777" w:rsidR="00EA27FE" w:rsidRPr="00536FD4" w:rsidRDefault="00000000">
            <w:pPr>
              <w:rPr>
                <w:szCs w:val="28"/>
              </w:rPr>
            </w:pPr>
            <w:r w:rsidRPr="00536FD4">
              <w:rPr>
                <w:szCs w:val="28"/>
              </w:rPr>
              <w:t>**Phase 5: Evaluation &amp; Write-Up**</w:t>
            </w:r>
          </w:p>
        </w:tc>
        <w:tc>
          <w:tcPr>
            <w:tcW w:w="5528" w:type="dxa"/>
          </w:tcPr>
          <w:p w14:paraId="2B526200" w14:textId="77777777" w:rsidR="00EA27FE" w:rsidRPr="00536FD4" w:rsidRDefault="00000000">
            <w:pPr>
              <w:rPr>
                <w:szCs w:val="28"/>
              </w:rPr>
            </w:pPr>
            <w:r w:rsidRPr="00536FD4">
              <w:rPr>
                <w:szCs w:val="28"/>
              </w:rPr>
              <w:t>Evaluation and benchmarking (RQ1), human validation (teacher panel), dissertation writing, proofreading and formatting</w:t>
            </w:r>
          </w:p>
        </w:tc>
        <w:tc>
          <w:tcPr>
            <w:tcW w:w="1593" w:type="dxa"/>
          </w:tcPr>
          <w:p w14:paraId="12865BDD" w14:textId="77777777" w:rsidR="00EA27FE" w:rsidRPr="00536FD4" w:rsidRDefault="00000000">
            <w:pPr>
              <w:rPr>
                <w:szCs w:val="28"/>
              </w:rPr>
            </w:pPr>
            <w:r w:rsidRPr="00536FD4">
              <w:rPr>
                <w:szCs w:val="28"/>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 xml:space="preserve">Table 3.2: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rPr>
          <w:noProof/>
        </w:rPr>
        <w:lastRenderedPageBreak/>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rsidRPr="00536FD4" w14:paraId="60CD70F9" w14:textId="77777777" w:rsidTr="00DD4F9E">
        <w:tc>
          <w:tcPr>
            <w:tcW w:w="2235" w:type="dxa"/>
            <w:shd w:val="clear" w:color="auto" w:fill="D9E2F3"/>
          </w:tcPr>
          <w:p w14:paraId="60F6C755" w14:textId="77777777" w:rsidR="00EA27FE" w:rsidRPr="00536FD4" w:rsidRDefault="00000000">
            <w:pPr>
              <w:rPr>
                <w:szCs w:val="28"/>
              </w:rPr>
            </w:pPr>
            <w:r w:rsidRPr="00536FD4">
              <w:rPr>
                <w:b/>
                <w:szCs w:val="28"/>
              </w:rPr>
              <w:t>Milestone</w:t>
            </w:r>
          </w:p>
        </w:tc>
        <w:tc>
          <w:tcPr>
            <w:tcW w:w="1275" w:type="dxa"/>
            <w:shd w:val="clear" w:color="auto" w:fill="D9E2F3"/>
          </w:tcPr>
          <w:p w14:paraId="7649F486" w14:textId="77777777" w:rsidR="00EA27FE" w:rsidRPr="00536FD4" w:rsidRDefault="00000000">
            <w:pPr>
              <w:rPr>
                <w:szCs w:val="28"/>
              </w:rPr>
            </w:pPr>
            <w:r w:rsidRPr="00536FD4">
              <w:rPr>
                <w:b/>
                <w:szCs w:val="28"/>
              </w:rPr>
              <w:t>Date</w:t>
            </w:r>
          </w:p>
        </w:tc>
        <w:tc>
          <w:tcPr>
            <w:tcW w:w="5562" w:type="dxa"/>
            <w:shd w:val="clear" w:color="auto" w:fill="D9E2F3"/>
          </w:tcPr>
          <w:p w14:paraId="0E36A10F" w14:textId="77777777" w:rsidR="00EA27FE" w:rsidRPr="00536FD4" w:rsidRDefault="00000000">
            <w:pPr>
              <w:rPr>
                <w:szCs w:val="28"/>
              </w:rPr>
            </w:pPr>
            <w:r w:rsidRPr="00536FD4">
              <w:rPr>
                <w:b/>
                <w:szCs w:val="28"/>
              </w:rPr>
              <w:t>Deliverable</w:t>
            </w:r>
          </w:p>
        </w:tc>
      </w:tr>
      <w:tr w:rsidR="00EA27FE" w:rsidRPr="00536FD4" w14:paraId="5900D15A" w14:textId="77777777" w:rsidTr="00DD4F9E">
        <w:tc>
          <w:tcPr>
            <w:tcW w:w="2235" w:type="dxa"/>
          </w:tcPr>
          <w:p w14:paraId="4473E6F6" w14:textId="77777777" w:rsidR="00EA27FE" w:rsidRPr="00536FD4" w:rsidRDefault="00000000">
            <w:pPr>
              <w:rPr>
                <w:szCs w:val="28"/>
              </w:rPr>
            </w:pPr>
            <w:r w:rsidRPr="00536FD4">
              <w:rPr>
                <w:szCs w:val="28"/>
              </w:rPr>
              <w:t>M1: Proposal Submitted</w:t>
            </w:r>
          </w:p>
        </w:tc>
        <w:tc>
          <w:tcPr>
            <w:tcW w:w="1275" w:type="dxa"/>
          </w:tcPr>
          <w:p w14:paraId="2D70316D" w14:textId="77777777" w:rsidR="00EA27FE" w:rsidRPr="00536FD4" w:rsidRDefault="00000000">
            <w:pPr>
              <w:rPr>
                <w:szCs w:val="28"/>
              </w:rPr>
            </w:pPr>
            <w:r w:rsidRPr="00536FD4">
              <w:rPr>
                <w:szCs w:val="28"/>
              </w:rPr>
              <w:t>June 21</w:t>
            </w:r>
          </w:p>
        </w:tc>
        <w:tc>
          <w:tcPr>
            <w:tcW w:w="5562" w:type="dxa"/>
          </w:tcPr>
          <w:p w14:paraId="4424F611" w14:textId="77777777" w:rsidR="00EA27FE" w:rsidRPr="00536FD4" w:rsidRDefault="00000000">
            <w:pPr>
              <w:rPr>
                <w:szCs w:val="28"/>
              </w:rPr>
            </w:pPr>
            <w:r w:rsidRPr="00536FD4">
              <w:rPr>
                <w:szCs w:val="28"/>
              </w:rPr>
              <w:t>Approved research proposal</w:t>
            </w:r>
          </w:p>
        </w:tc>
      </w:tr>
      <w:tr w:rsidR="00EA27FE" w:rsidRPr="00536FD4" w14:paraId="1727B1A6" w14:textId="77777777" w:rsidTr="00DD4F9E">
        <w:tc>
          <w:tcPr>
            <w:tcW w:w="2235" w:type="dxa"/>
          </w:tcPr>
          <w:p w14:paraId="0F6C481C" w14:textId="77777777" w:rsidR="00EA27FE" w:rsidRPr="00536FD4" w:rsidRDefault="00000000">
            <w:pPr>
              <w:rPr>
                <w:szCs w:val="28"/>
              </w:rPr>
            </w:pPr>
            <w:r w:rsidRPr="00536FD4">
              <w:rPr>
                <w:szCs w:val="28"/>
              </w:rPr>
              <w:t>M2: Data Collection Complete</w:t>
            </w:r>
          </w:p>
        </w:tc>
        <w:tc>
          <w:tcPr>
            <w:tcW w:w="1275" w:type="dxa"/>
          </w:tcPr>
          <w:p w14:paraId="4817088D" w14:textId="77777777" w:rsidR="00EA27FE" w:rsidRPr="00536FD4" w:rsidRDefault="00000000">
            <w:pPr>
              <w:rPr>
                <w:szCs w:val="28"/>
              </w:rPr>
            </w:pPr>
            <w:r w:rsidRPr="00536FD4">
              <w:rPr>
                <w:szCs w:val="28"/>
              </w:rPr>
              <w:t>July 14</w:t>
            </w:r>
          </w:p>
        </w:tc>
        <w:tc>
          <w:tcPr>
            <w:tcW w:w="5562" w:type="dxa"/>
          </w:tcPr>
          <w:p w14:paraId="36AFF3C6" w14:textId="77777777" w:rsidR="00EA27FE" w:rsidRPr="00536FD4" w:rsidRDefault="00000000">
            <w:pPr>
              <w:rPr>
                <w:szCs w:val="28"/>
              </w:rPr>
            </w:pPr>
            <w:r w:rsidRPr="00536FD4">
              <w:rPr>
                <w:szCs w:val="28"/>
              </w:rPr>
              <w:t>Cleaned knowledge base, chunked corpus, and evaluation question set</w:t>
            </w:r>
          </w:p>
        </w:tc>
      </w:tr>
      <w:tr w:rsidR="00EA27FE" w:rsidRPr="00536FD4" w14:paraId="1EE532F5" w14:textId="77777777" w:rsidTr="00DD4F9E">
        <w:tc>
          <w:tcPr>
            <w:tcW w:w="2235" w:type="dxa"/>
          </w:tcPr>
          <w:p w14:paraId="68D6E20D" w14:textId="77777777" w:rsidR="00EA27FE" w:rsidRPr="00536FD4" w:rsidRDefault="00000000">
            <w:pPr>
              <w:rPr>
                <w:szCs w:val="28"/>
              </w:rPr>
            </w:pPr>
            <w:r w:rsidRPr="00536FD4">
              <w:rPr>
                <w:szCs w:val="28"/>
              </w:rPr>
              <w:t>M3: Pipeline Operational</w:t>
            </w:r>
          </w:p>
        </w:tc>
        <w:tc>
          <w:tcPr>
            <w:tcW w:w="1275" w:type="dxa"/>
          </w:tcPr>
          <w:p w14:paraId="16AB0822" w14:textId="77777777" w:rsidR="00EA27FE" w:rsidRPr="00536FD4" w:rsidRDefault="00000000">
            <w:pPr>
              <w:rPr>
                <w:szCs w:val="28"/>
              </w:rPr>
            </w:pPr>
            <w:r w:rsidRPr="00536FD4">
              <w:rPr>
                <w:szCs w:val="28"/>
              </w:rPr>
              <w:t>July 24</w:t>
            </w:r>
          </w:p>
        </w:tc>
        <w:tc>
          <w:tcPr>
            <w:tcW w:w="5562" w:type="dxa"/>
          </w:tcPr>
          <w:p w14:paraId="3A63BA0C" w14:textId="77777777" w:rsidR="00EA27FE" w:rsidRPr="00536FD4" w:rsidRDefault="00000000">
            <w:pPr>
              <w:rPr>
                <w:szCs w:val="28"/>
              </w:rPr>
            </w:pPr>
            <w:r w:rsidRPr="00536FD4">
              <w:rPr>
                <w:szCs w:val="28"/>
              </w:rPr>
              <w:t>Functional end-to-end RAG pipeline, embedding/retrieval experiments complete</w:t>
            </w:r>
          </w:p>
        </w:tc>
      </w:tr>
      <w:tr w:rsidR="00EA27FE" w:rsidRPr="00536FD4" w14:paraId="2AF8D182" w14:textId="77777777" w:rsidTr="00DD4F9E">
        <w:tc>
          <w:tcPr>
            <w:tcW w:w="2235" w:type="dxa"/>
          </w:tcPr>
          <w:p w14:paraId="59E09740" w14:textId="77777777" w:rsidR="00EA27FE" w:rsidRPr="00536FD4" w:rsidRDefault="00000000">
            <w:pPr>
              <w:rPr>
                <w:szCs w:val="28"/>
              </w:rPr>
            </w:pPr>
            <w:r w:rsidRPr="00536FD4">
              <w:rPr>
                <w:szCs w:val="28"/>
              </w:rPr>
              <w:t>M4: Evaluation Complete</w:t>
            </w:r>
          </w:p>
        </w:tc>
        <w:tc>
          <w:tcPr>
            <w:tcW w:w="1275" w:type="dxa"/>
          </w:tcPr>
          <w:p w14:paraId="18175F93" w14:textId="77777777" w:rsidR="00EA27FE" w:rsidRPr="00536FD4" w:rsidRDefault="00000000">
            <w:pPr>
              <w:rPr>
                <w:szCs w:val="28"/>
              </w:rPr>
            </w:pPr>
            <w:r w:rsidRPr="00536FD4">
              <w:rPr>
                <w:szCs w:val="28"/>
              </w:rPr>
              <w:t>July 28</w:t>
            </w:r>
          </w:p>
        </w:tc>
        <w:tc>
          <w:tcPr>
            <w:tcW w:w="5562" w:type="dxa"/>
          </w:tcPr>
          <w:p w14:paraId="53BA3E67" w14:textId="77777777" w:rsidR="00EA27FE" w:rsidRPr="00536FD4" w:rsidRDefault="00000000">
            <w:pPr>
              <w:rPr>
                <w:szCs w:val="28"/>
              </w:rPr>
            </w:pPr>
            <w:r w:rsidRPr="00536FD4">
              <w:rPr>
                <w:szCs w:val="28"/>
              </w:rPr>
              <w:t>All automated and human evaluation data collected</w:t>
            </w:r>
          </w:p>
        </w:tc>
      </w:tr>
      <w:tr w:rsidR="00EA27FE" w:rsidRPr="00536FD4" w14:paraId="50F24EA6" w14:textId="77777777" w:rsidTr="00DD4F9E">
        <w:tc>
          <w:tcPr>
            <w:tcW w:w="2235" w:type="dxa"/>
          </w:tcPr>
          <w:p w14:paraId="268A24C5" w14:textId="77777777" w:rsidR="00EA27FE" w:rsidRPr="00536FD4" w:rsidRDefault="00000000">
            <w:pPr>
              <w:rPr>
                <w:szCs w:val="28"/>
              </w:rPr>
            </w:pPr>
            <w:r w:rsidRPr="00536FD4">
              <w:rPr>
                <w:szCs w:val="28"/>
              </w:rPr>
              <w:t>M5: Dissertation Submitted</w:t>
            </w:r>
          </w:p>
        </w:tc>
        <w:tc>
          <w:tcPr>
            <w:tcW w:w="1275" w:type="dxa"/>
          </w:tcPr>
          <w:p w14:paraId="1CB16A6B" w14:textId="77777777" w:rsidR="00EA27FE" w:rsidRPr="00536FD4" w:rsidRDefault="00000000">
            <w:pPr>
              <w:rPr>
                <w:szCs w:val="28"/>
              </w:rPr>
            </w:pPr>
            <w:r w:rsidRPr="00536FD4">
              <w:rPr>
                <w:szCs w:val="28"/>
              </w:rPr>
              <w:t>August 2</w:t>
            </w:r>
          </w:p>
        </w:tc>
        <w:tc>
          <w:tcPr>
            <w:tcW w:w="5562" w:type="dxa"/>
          </w:tcPr>
          <w:p w14:paraId="5D4C3DF9" w14:textId="77777777" w:rsidR="00EA27FE" w:rsidRPr="00536FD4" w:rsidRDefault="00000000">
            <w:pPr>
              <w:rPr>
                <w:szCs w:val="28"/>
              </w:rPr>
            </w:pPr>
            <w:r w:rsidRPr="00536FD4">
              <w:rPr>
                <w:szCs w:val="28"/>
              </w:rPr>
              <w:t>Final dissertation document</w:t>
            </w:r>
          </w:p>
        </w:tc>
      </w:tr>
    </w:tbl>
    <w:p w14:paraId="354FC070" w14:textId="77777777" w:rsidR="008406F9" w:rsidRDefault="008406F9" w:rsidP="008406F9">
      <w:pPr>
        <w:spacing w:after="240" w:line="240" w:lineRule="auto"/>
        <w:jc w:val="center"/>
        <w:rPr>
          <w:i/>
          <w:sz w:val="20"/>
        </w:rPr>
      </w:pPr>
    </w:p>
    <w:p w14:paraId="7AC0244C" w14:textId="0A7D5C53" w:rsidR="00EA27FE" w:rsidRPr="00536FD4" w:rsidRDefault="008406F9" w:rsidP="00536FD4">
      <w:pPr>
        <w:spacing w:after="240" w:line="240" w:lineRule="auto"/>
        <w:jc w:val="center"/>
        <w:rPr>
          <w:i/>
          <w:sz w:val="20"/>
        </w:rPr>
      </w:pPr>
      <w:r>
        <w:rPr>
          <w:i/>
          <w:sz w:val="20"/>
        </w:rPr>
        <w:t xml:space="preserve">Table 3.3: </w:t>
      </w:r>
      <w:r w:rsidRPr="008406F9">
        <w:rPr>
          <w:i/>
          <w:sz w:val="20"/>
        </w:rPr>
        <w:t>Milestones</w:t>
      </w:r>
    </w:p>
    <w:p w14:paraId="383D6A53" w14:textId="77777777" w:rsidR="00EA27FE" w:rsidRDefault="00000000" w:rsidP="0077485F">
      <w:pPr>
        <w:pStyle w:val="Heading3"/>
      </w:pPr>
      <w:bookmarkStart w:id="30" w:name="_Toc236597394"/>
      <w:r>
        <w:t>3.11 Resource Requirements</w:t>
      </w:r>
      <w:bookmarkEnd w:id="30"/>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376"/>
        <w:gridCol w:w="2805"/>
        <w:gridCol w:w="4107"/>
      </w:tblGrid>
      <w:tr w:rsidR="00EA27FE" w:rsidRPr="00536FD4" w14:paraId="705A6CC6" w14:textId="77777777" w:rsidTr="00DD4F9E">
        <w:tc>
          <w:tcPr>
            <w:tcW w:w="2093" w:type="dxa"/>
            <w:shd w:val="clear" w:color="auto" w:fill="D9E2F3"/>
          </w:tcPr>
          <w:p w14:paraId="4A3C9ABD" w14:textId="77777777" w:rsidR="00EA27FE" w:rsidRPr="00536FD4" w:rsidRDefault="00000000">
            <w:pPr>
              <w:rPr>
                <w:szCs w:val="28"/>
              </w:rPr>
            </w:pPr>
            <w:r w:rsidRPr="00536FD4">
              <w:rPr>
                <w:b/>
                <w:szCs w:val="28"/>
              </w:rPr>
              <w:t>Resource</w:t>
            </w:r>
          </w:p>
        </w:tc>
        <w:tc>
          <w:tcPr>
            <w:tcW w:w="2835" w:type="dxa"/>
            <w:shd w:val="clear" w:color="auto" w:fill="D9E2F3"/>
          </w:tcPr>
          <w:p w14:paraId="1209180F" w14:textId="77777777" w:rsidR="00EA27FE" w:rsidRPr="00536FD4" w:rsidRDefault="00000000">
            <w:pPr>
              <w:rPr>
                <w:szCs w:val="28"/>
              </w:rPr>
            </w:pPr>
            <w:r w:rsidRPr="00536FD4">
              <w:rPr>
                <w:b/>
                <w:szCs w:val="28"/>
              </w:rPr>
              <w:t>Purpose</w:t>
            </w:r>
          </w:p>
        </w:tc>
        <w:tc>
          <w:tcPr>
            <w:tcW w:w="4144" w:type="dxa"/>
            <w:shd w:val="clear" w:color="auto" w:fill="D9E2F3"/>
          </w:tcPr>
          <w:p w14:paraId="01ECB14C" w14:textId="77777777" w:rsidR="00EA27FE" w:rsidRPr="00536FD4" w:rsidRDefault="00000000">
            <w:pPr>
              <w:rPr>
                <w:szCs w:val="28"/>
              </w:rPr>
            </w:pPr>
            <w:r w:rsidRPr="00536FD4">
              <w:rPr>
                <w:b/>
                <w:szCs w:val="28"/>
              </w:rPr>
              <w:t>Justification</w:t>
            </w:r>
          </w:p>
        </w:tc>
      </w:tr>
      <w:tr w:rsidR="00EA27FE" w:rsidRPr="00536FD4" w14:paraId="03BDDBCA" w14:textId="77777777" w:rsidTr="00DD4F9E">
        <w:tc>
          <w:tcPr>
            <w:tcW w:w="2093" w:type="dxa"/>
          </w:tcPr>
          <w:p w14:paraId="580BE2AA" w14:textId="77777777" w:rsidR="00EA27FE" w:rsidRPr="00536FD4" w:rsidRDefault="00000000">
            <w:pPr>
              <w:rPr>
                <w:szCs w:val="28"/>
              </w:rPr>
            </w:pPr>
            <w:r w:rsidRPr="00536FD4">
              <w:rPr>
                <w:szCs w:val="28"/>
              </w:rPr>
              <w:t>Python 3.11+</w:t>
            </w:r>
          </w:p>
        </w:tc>
        <w:tc>
          <w:tcPr>
            <w:tcW w:w="2835" w:type="dxa"/>
          </w:tcPr>
          <w:p w14:paraId="5B03728A" w14:textId="77777777" w:rsidR="00EA27FE" w:rsidRPr="00536FD4" w:rsidRDefault="00000000">
            <w:pPr>
              <w:rPr>
                <w:szCs w:val="28"/>
              </w:rPr>
            </w:pPr>
            <w:r w:rsidRPr="00536FD4">
              <w:rPr>
                <w:szCs w:val="28"/>
              </w:rPr>
              <w:t>Primary development language</w:t>
            </w:r>
          </w:p>
        </w:tc>
        <w:tc>
          <w:tcPr>
            <w:tcW w:w="4144" w:type="dxa"/>
          </w:tcPr>
          <w:p w14:paraId="2E4E0FB8" w14:textId="77777777" w:rsidR="00EA27FE" w:rsidRPr="00536FD4" w:rsidRDefault="00000000">
            <w:pPr>
              <w:rPr>
                <w:szCs w:val="28"/>
              </w:rPr>
            </w:pPr>
            <w:proofErr w:type="spellStart"/>
            <w:r w:rsidRPr="00536FD4">
              <w:rPr>
                <w:szCs w:val="28"/>
              </w:rPr>
              <w:t>sentence_transformers</w:t>
            </w:r>
            <w:proofErr w:type="spellEnd"/>
            <w:r w:rsidRPr="00536FD4">
              <w:rPr>
                <w:szCs w:val="28"/>
              </w:rPr>
              <w:t xml:space="preserve">, </w:t>
            </w:r>
            <w:proofErr w:type="spellStart"/>
            <w:r w:rsidRPr="00536FD4">
              <w:rPr>
                <w:szCs w:val="28"/>
              </w:rPr>
              <w:t>chromadb</w:t>
            </w:r>
            <w:proofErr w:type="spellEnd"/>
            <w:r w:rsidRPr="00536FD4">
              <w:rPr>
                <w:szCs w:val="28"/>
              </w:rPr>
              <w:t xml:space="preserve">, </w:t>
            </w:r>
            <w:proofErr w:type="spellStart"/>
            <w:r w:rsidRPr="00536FD4">
              <w:rPr>
                <w:szCs w:val="28"/>
              </w:rPr>
              <w:t>openai</w:t>
            </w:r>
            <w:proofErr w:type="spellEnd"/>
            <w:r w:rsidRPr="00536FD4">
              <w:rPr>
                <w:szCs w:val="28"/>
              </w:rPr>
              <w:t xml:space="preserve">, </w:t>
            </w:r>
            <w:proofErr w:type="spellStart"/>
            <w:r w:rsidRPr="00536FD4">
              <w:rPr>
                <w:szCs w:val="28"/>
              </w:rPr>
              <w:t>pdfplumber</w:t>
            </w:r>
            <w:proofErr w:type="spellEnd"/>
          </w:p>
        </w:tc>
      </w:tr>
      <w:tr w:rsidR="00EA27FE" w:rsidRPr="00536FD4" w14:paraId="700B9661" w14:textId="77777777" w:rsidTr="00DD4F9E">
        <w:tc>
          <w:tcPr>
            <w:tcW w:w="2093" w:type="dxa"/>
          </w:tcPr>
          <w:p w14:paraId="25A594F9" w14:textId="77777777" w:rsidR="00EA27FE" w:rsidRPr="00536FD4" w:rsidRDefault="00000000">
            <w:pPr>
              <w:rPr>
                <w:szCs w:val="28"/>
              </w:rPr>
            </w:pPr>
            <w:proofErr w:type="spellStart"/>
            <w:r w:rsidRPr="00536FD4">
              <w:rPr>
                <w:szCs w:val="28"/>
              </w:rPr>
              <w:t>sentence_transformers</w:t>
            </w:r>
            <w:proofErr w:type="spellEnd"/>
          </w:p>
        </w:tc>
        <w:tc>
          <w:tcPr>
            <w:tcW w:w="2835" w:type="dxa"/>
          </w:tcPr>
          <w:p w14:paraId="5C50DDF6" w14:textId="77777777" w:rsidR="00EA27FE" w:rsidRPr="00536FD4" w:rsidRDefault="00000000">
            <w:pPr>
              <w:rPr>
                <w:szCs w:val="28"/>
              </w:rPr>
            </w:pPr>
            <w:r w:rsidRPr="00536FD4">
              <w:rPr>
                <w:szCs w:val="28"/>
              </w:rPr>
              <w:t>Embedding model integration</w:t>
            </w:r>
          </w:p>
        </w:tc>
        <w:tc>
          <w:tcPr>
            <w:tcW w:w="4144" w:type="dxa"/>
          </w:tcPr>
          <w:p w14:paraId="2560077A" w14:textId="77777777" w:rsidR="00EA27FE" w:rsidRPr="00536FD4" w:rsidRDefault="00000000">
            <w:pPr>
              <w:rPr>
                <w:szCs w:val="28"/>
              </w:rPr>
            </w:pPr>
            <w:r w:rsidRPr="00536FD4">
              <w:rPr>
                <w:szCs w:val="28"/>
              </w:rPr>
              <w:t>Unified interface to multilingual-E5 and BGE-M3; local execution</w:t>
            </w:r>
          </w:p>
        </w:tc>
      </w:tr>
      <w:tr w:rsidR="00EA27FE" w:rsidRPr="00536FD4" w14:paraId="5BB53FED" w14:textId="77777777" w:rsidTr="00DD4F9E">
        <w:tc>
          <w:tcPr>
            <w:tcW w:w="2093" w:type="dxa"/>
          </w:tcPr>
          <w:p w14:paraId="0794F6E3" w14:textId="77777777" w:rsidR="00EA27FE" w:rsidRPr="00536FD4" w:rsidRDefault="00000000">
            <w:pPr>
              <w:rPr>
                <w:szCs w:val="28"/>
              </w:rPr>
            </w:pPr>
            <w:r w:rsidRPr="00536FD4">
              <w:rPr>
                <w:szCs w:val="28"/>
              </w:rPr>
              <w:t>Chroma</w:t>
            </w:r>
          </w:p>
        </w:tc>
        <w:tc>
          <w:tcPr>
            <w:tcW w:w="2835" w:type="dxa"/>
          </w:tcPr>
          <w:p w14:paraId="78D00873" w14:textId="77777777" w:rsidR="00EA27FE" w:rsidRPr="00536FD4" w:rsidRDefault="00000000">
            <w:pPr>
              <w:rPr>
                <w:szCs w:val="28"/>
              </w:rPr>
            </w:pPr>
            <w:r w:rsidRPr="00536FD4">
              <w:rPr>
                <w:szCs w:val="28"/>
              </w:rPr>
              <w:t>Vector database</w:t>
            </w:r>
          </w:p>
        </w:tc>
        <w:tc>
          <w:tcPr>
            <w:tcW w:w="4144" w:type="dxa"/>
          </w:tcPr>
          <w:p w14:paraId="5FE12780" w14:textId="77777777" w:rsidR="00EA27FE" w:rsidRPr="00536FD4" w:rsidRDefault="00000000">
            <w:pPr>
              <w:rPr>
                <w:szCs w:val="28"/>
              </w:rPr>
            </w:pPr>
            <w:proofErr w:type="gramStart"/>
            <w:r w:rsidRPr="00536FD4">
              <w:rPr>
                <w:szCs w:val="28"/>
              </w:rPr>
              <w:t>Open-source</w:t>
            </w:r>
            <w:proofErr w:type="gramEnd"/>
            <w:r w:rsidRPr="00536FD4">
              <w:rPr>
                <w:szCs w:val="28"/>
              </w:rPr>
              <w:t>, embedded; cosine distance; zero hosting dependency</w:t>
            </w:r>
          </w:p>
        </w:tc>
      </w:tr>
      <w:tr w:rsidR="00EA27FE" w:rsidRPr="00536FD4" w14:paraId="7ED88FB7" w14:textId="77777777" w:rsidTr="00DD4F9E">
        <w:tc>
          <w:tcPr>
            <w:tcW w:w="2093" w:type="dxa"/>
          </w:tcPr>
          <w:p w14:paraId="53624C8D" w14:textId="77777777" w:rsidR="00EA27FE" w:rsidRPr="00536FD4" w:rsidRDefault="00000000">
            <w:pPr>
              <w:rPr>
                <w:szCs w:val="28"/>
              </w:rPr>
            </w:pPr>
            <w:r w:rsidRPr="00536FD4">
              <w:rPr>
                <w:szCs w:val="28"/>
              </w:rPr>
              <w:t>OpenAI Python SDK</w:t>
            </w:r>
          </w:p>
        </w:tc>
        <w:tc>
          <w:tcPr>
            <w:tcW w:w="2835" w:type="dxa"/>
          </w:tcPr>
          <w:p w14:paraId="7D1F94CF" w14:textId="77777777" w:rsidR="00EA27FE" w:rsidRPr="00536FD4" w:rsidRDefault="00000000">
            <w:pPr>
              <w:rPr>
                <w:szCs w:val="28"/>
              </w:rPr>
            </w:pPr>
            <w:r w:rsidRPr="00536FD4">
              <w:rPr>
                <w:szCs w:val="28"/>
              </w:rPr>
              <w:t>LLM API client</w:t>
            </w:r>
          </w:p>
        </w:tc>
        <w:tc>
          <w:tcPr>
            <w:tcW w:w="4144" w:type="dxa"/>
          </w:tcPr>
          <w:p w14:paraId="3F9CD65D" w14:textId="77777777" w:rsidR="00EA27FE" w:rsidRPr="00536FD4" w:rsidRDefault="00000000">
            <w:pPr>
              <w:rPr>
                <w:szCs w:val="28"/>
              </w:rPr>
            </w:pPr>
            <w:r w:rsidRPr="00536FD4">
              <w:rPr>
                <w:szCs w:val="28"/>
              </w:rPr>
              <w:t>Communicates with DeepSeek via local endpoint and 9router</w:t>
            </w:r>
          </w:p>
        </w:tc>
      </w:tr>
      <w:tr w:rsidR="00EA27FE" w:rsidRPr="00536FD4" w14:paraId="3A1417F5" w14:textId="77777777" w:rsidTr="00DD4F9E">
        <w:tc>
          <w:tcPr>
            <w:tcW w:w="2093" w:type="dxa"/>
          </w:tcPr>
          <w:p w14:paraId="550E48D4" w14:textId="77777777" w:rsidR="00EA27FE" w:rsidRPr="00536FD4" w:rsidRDefault="00000000">
            <w:pPr>
              <w:rPr>
                <w:szCs w:val="28"/>
              </w:rPr>
            </w:pPr>
            <w:r w:rsidRPr="00536FD4">
              <w:rPr>
                <w:szCs w:val="28"/>
              </w:rPr>
              <w:t>9router</w:t>
            </w:r>
          </w:p>
        </w:tc>
        <w:tc>
          <w:tcPr>
            <w:tcW w:w="2835" w:type="dxa"/>
          </w:tcPr>
          <w:p w14:paraId="200CD5D8" w14:textId="77777777" w:rsidR="00EA27FE" w:rsidRPr="00536FD4" w:rsidRDefault="00000000">
            <w:pPr>
              <w:rPr>
                <w:szCs w:val="28"/>
              </w:rPr>
            </w:pPr>
            <w:r w:rsidRPr="00536FD4">
              <w:rPr>
                <w:szCs w:val="28"/>
              </w:rPr>
              <w:t>API gateway / model router</w:t>
            </w:r>
          </w:p>
        </w:tc>
        <w:tc>
          <w:tcPr>
            <w:tcW w:w="4144" w:type="dxa"/>
          </w:tcPr>
          <w:p w14:paraId="2774775E" w14:textId="77777777" w:rsidR="00EA27FE" w:rsidRPr="00536FD4" w:rsidRDefault="00000000">
            <w:pPr>
              <w:rPr>
                <w:szCs w:val="28"/>
              </w:rPr>
            </w:pPr>
            <w:r w:rsidRPr="00536FD4">
              <w:rPr>
                <w:szCs w:val="28"/>
              </w:rPr>
              <w:t>Unified interface to multiple AI providers</w:t>
            </w:r>
          </w:p>
        </w:tc>
      </w:tr>
      <w:tr w:rsidR="00EA27FE" w:rsidRPr="00536FD4" w14:paraId="2AA182AD" w14:textId="77777777" w:rsidTr="00DD4F9E">
        <w:tc>
          <w:tcPr>
            <w:tcW w:w="2093" w:type="dxa"/>
          </w:tcPr>
          <w:p w14:paraId="2FE7DE6F" w14:textId="77777777" w:rsidR="00EA27FE" w:rsidRPr="00536FD4" w:rsidRDefault="00000000">
            <w:pPr>
              <w:rPr>
                <w:szCs w:val="28"/>
              </w:rPr>
            </w:pPr>
            <w:r w:rsidRPr="00536FD4">
              <w:rPr>
                <w:szCs w:val="28"/>
              </w:rPr>
              <w:t>Gemini AI Studio (free tier)</w:t>
            </w:r>
          </w:p>
        </w:tc>
        <w:tc>
          <w:tcPr>
            <w:tcW w:w="2835" w:type="dxa"/>
          </w:tcPr>
          <w:p w14:paraId="6D4D064A" w14:textId="77777777" w:rsidR="00EA27FE" w:rsidRPr="00536FD4" w:rsidRDefault="00000000">
            <w:pPr>
              <w:rPr>
                <w:szCs w:val="28"/>
              </w:rPr>
            </w:pPr>
            <w:r w:rsidRPr="00536FD4">
              <w:rPr>
                <w:szCs w:val="28"/>
              </w:rPr>
              <w:t>Sinhala question generation</w:t>
            </w:r>
          </w:p>
        </w:tc>
        <w:tc>
          <w:tcPr>
            <w:tcW w:w="4144" w:type="dxa"/>
          </w:tcPr>
          <w:p w14:paraId="3EF7270A" w14:textId="77777777" w:rsidR="00EA27FE" w:rsidRPr="00536FD4" w:rsidRDefault="00000000">
            <w:pPr>
              <w:rPr>
                <w:szCs w:val="28"/>
              </w:rPr>
            </w:pPr>
            <w:r w:rsidRPr="00536FD4">
              <w:rPr>
                <w:szCs w:val="28"/>
              </w:rPr>
              <w:t>Gemini 3.6 Flash via 9router; free tier sufficient</w:t>
            </w:r>
          </w:p>
        </w:tc>
      </w:tr>
      <w:tr w:rsidR="00EA27FE" w:rsidRPr="00536FD4" w14:paraId="6F09F3A0" w14:textId="77777777" w:rsidTr="00DD4F9E">
        <w:tc>
          <w:tcPr>
            <w:tcW w:w="2093" w:type="dxa"/>
          </w:tcPr>
          <w:p w14:paraId="111EEABC" w14:textId="77777777" w:rsidR="00EA27FE" w:rsidRPr="00536FD4" w:rsidRDefault="00000000">
            <w:pPr>
              <w:rPr>
                <w:szCs w:val="28"/>
              </w:rPr>
            </w:pPr>
            <w:proofErr w:type="spellStart"/>
            <w:r w:rsidRPr="00536FD4">
              <w:rPr>
                <w:szCs w:val="28"/>
              </w:rPr>
              <w:lastRenderedPageBreak/>
              <w:t>OpenCode</w:t>
            </w:r>
            <w:proofErr w:type="spellEnd"/>
            <w:r w:rsidRPr="00536FD4">
              <w:rPr>
                <w:szCs w:val="28"/>
              </w:rPr>
              <w:t xml:space="preserve"> (free tier)</w:t>
            </w:r>
          </w:p>
        </w:tc>
        <w:tc>
          <w:tcPr>
            <w:tcW w:w="2835" w:type="dxa"/>
          </w:tcPr>
          <w:p w14:paraId="6A1FF780" w14:textId="77777777" w:rsidR="00EA27FE" w:rsidRPr="00536FD4" w:rsidRDefault="00000000">
            <w:pPr>
              <w:rPr>
                <w:szCs w:val="28"/>
              </w:rPr>
            </w:pPr>
            <w:r w:rsidRPr="00536FD4">
              <w:rPr>
                <w:szCs w:val="28"/>
              </w:rPr>
              <w:t>Code assistance and debugging</w:t>
            </w:r>
          </w:p>
        </w:tc>
        <w:tc>
          <w:tcPr>
            <w:tcW w:w="4144" w:type="dxa"/>
          </w:tcPr>
          <w:p w14:paraId="6766D518" w14:textId="77777777" w:rsidR="00EA27FE" w:rsidRPr="00536FD4" w:rsidRDefault="00000000">
            <w:pPr>
              <w:rPr>
                <w:szCs w:val="28"/>
              </w:rPr>
            </w:pPr>
            <w:r w:rsidRPr="00536FD4">
              <w:rPr>
                <w:szCs w:val="28"/>
              </w:rPr>
              <w:t>Free coding AI; managed via 9router</w:t>
            </w:r>
          </w:p>
        </w:tc>
      </w:tr>
      <w:tr w:rsidR="00EA27FE" w:rsidRPr="00536FD4" w14:paraId="4E505507" w14:textId="77777777" w:rsidTr="00DD4F9E">
        <w:tc>
          <w:tcPr>
            <w:tcW w:w="2093" w:type="dxa"/>
          </w:tcPr>
          <w:p w14:paraId="6BD42F44" w14:textId="77777777" w:rsidR="00EA27FE" w:rsidRPr="00536FD4" w:rsidRDefault="00000000">
            <w:pPr>
              <w:rPr>
                <w:szCs w:val="28"/>
              </w:rPr>
            </w:pPr>
            <w:r w:rsidRPr="00536FD4">
              <w:rPr>
                <w:szCs w:val="28"/>
              </w:rPr>
              <w:t>Cloudflare Workers AI (free tier)</w:t>
            </w:r>
          </w:p>
        </w:tc>
        <w:tc>
          <w:tcPr>
            <w:tcW w:w="2835" w:type="dxa"/>
          </w:tcPr>
          <w:p w14:paraId="46264481" w14:textId="77777777" w:rsidR="00EA27FE" w:rsidRPr="00536FD4" w:rsidRDefault="00000000">
            <w:pPr>
              <w:rPr>
                <w:szCs w:val="28"/>
              </w:rPr>
            </w:pPr>
            <w:r w:rsidRPr="00536FD4">
              <w:rPr>
                <w:szCs w:val="28"/>
              </w:rPr>
              <w:t>Serverless embedding + LLM for live deployment</w:t>
            </w:r>
          </w:p>
        </w:tc>
        <w:tc>
          <w:tcPr>
            <w:tcW w:w="4144" w:type="dxa"/>
          </w:tcPr>
          <w:p w14:paraId="451EEBFE" w14:textId="77777777" w:rsidR="00EA27FE" w:rsidRPr="00536FD4" w:rsidRDefault="00000000">
            <w:pPr>
              <w:rPr>
                <w:szCs w:val="28"/>
              </w:rPr>
            </w:pPr>
            <w:r w:rsidRPr="00536FD4">
              <w:rPr>
                <w:szCs w:val="28"/>
              </w:rPr>
              <w:t>BGE-M3 + Llama 3.1 8B; 100K req/day free tier</w:t>
            </w:r>
          </w:p>
        </w:tc>
      </w:tr>
      <w:tr w:rsidR="00EA27FE" w:rsidRPr="00536FD4" w14:paraId="65506E0B" w14:textId="77777777" w:rsidTr="00DD4F9E">
        <w:tc>
          <w:tcPr>
            <w:tcW w:w="2093" w:type="dxa"/>
          </w:tcPr>
          <w:p w14:paraId="7ADABAA4" w14:textId="77777777" w:rsidR="00EA27FE" w:rsidRPr="00536FD4" w:rsidRDefault="00000000">
            <w:pPr>
              <w:rPr>
                <w:szCs w:val="28"/>
              </w:rPr>
            </w:pPr>
            <w:r w:rsidRPr="00536FD4">
              <w:rPr>
                <w:szCs w:val="28"/>
              </w:rPr>
              <w:t>Cloudflare Pages + R2 + Vectorize</w:t>
            </w:r>
          </w:p>
        </w:tc>
        <w:tc>
          <w:tcPr>
            <w:tcW w:w="2835" w:type="dxa"/>
          </w:tcPr>
          <w:p w14:paraId="34372243" w14:textId="77777777" w:rsidR="00EA27FE" w:rsidRPr="00536FD4" w:rsidRDefault="00000000">
            <w:pPr>
              <w:rPr>
                <w:szCs w:val="28"/>
              </w:rPr>
            </w:pPr>
            <w:r w:rsidRPr="00536FD4">
              <w:rPr>
                <w:szCs w:val="28"/>
              </w:rPr>
              <w:t>Frontend hosting, PDF storage, vector index</w:t>
            </w:r>
          </w:p>
        </w:tc>
        <w:tc>
          <w:tcPr>
            <w:tcW w:w="4144" w:type="dxa"/>
          </w:tcPr>
          <w:p w14:paraId="422A2168" w14:textId="77777777" w:rsidR="00EA27FE" w:rsidRPr="00536FD4" w:rsidRDefault="00000000">
            <w:pPr>
              <w:rPr>
                <w:szCs w:val="28"/>
              </w:rPr>
            </w:pPr>
            <w:r w:rsidRPr="00536FD4">
              <w:rPr>
                <w:szCs w:val="28"/>
              </w:rPr>
              <w:t>Entirely within free tier limits</w:t>
            </w:r>
          </w:p>
        </w:tc>
      </w:tr>
      <w:tr w:rsidR="00EA27FE" w:rsidRPr="00536FD4" w14:paraId="7C00F184" w14:textId="77777777" w:rsidTr="00DD4F9E">
        <w:tc>
          <w:tcPr>
            <w:tcW w:w="2093" w:type="dxa"/>
          </w:tcPr>
          <w:p w14:paraId="599A7EFA" w14:textId="77777777" w:rsidR="00EA27FE" w:rsidRPr="00536FD4" w:rsidRDefault="00000000">
            <w:pPr>
              <w:rPr>
                <w:szCs w:val="28"/>
              </w:rPr>
            </w:pPr>
            <w:proofErr w:type="spellStart"/>
            <w:r w:rsidRPr="00536FD4">
              <w:rPr>
                <w:szCs w:val="28"/>
              </w:rPr>
              <w:t>Ollama</w:t>
            </w:r>
            <w:proofErr w:type="spellEnd"/>
            <w:r w:rsidRPr="00536FD4">
              <w:rPr>
                <w:szCs w:val="28"/>
              </w:rPr>
              <w:t xml:space="preserve"> (local)</w:t>
            </w:r>
          </w:p>
        </w:tc>
        <w:tc>
          <w:tcPr>
            <w:tcW w:w="2835" w:type="dxa"/>
          </w:tcPr>
          <w:p w14:paraId="170614A4" w14:textId="77777777" w:rsidR="00EA27FE" w:rsidRPr="00536FD4" w:rsidRDefault="00000000">
            <w:pPr>
              <w:rPr>
                <w:szCs w:val="28"/>
              </w:rPr>
            </w:pPr>
            <w:r w:rsidRPr="00536FD4">
              <w:rPr>
                <w:szCs w:val="28"/>
              </w:rPr>
              <w:t>Local model inference</w:t>
            </w:r>
          </w:p>
        </w:tc>
        <w:tc>
          <w:tcPr>
            <w:tcW w:w="4144" w:type="dxa"/>
          </w:tcPr>
          <w:p w14:paraId="5F52868E" w14:textId="77777777" w:rsidR="00EA27FE" w:rsidRPr="00536FD4" w:rsidRDefault="00000000">
            <w:pPr>
              <w:rPr>
                <w:szCs w:val="28"/>
              </w:rPr>
            </w:pPr>
            <w:r w:rsidRPr="00536FD4">
              <w:rPr>
                <w:szCs w:val="28"/>
              </w:rPr>
              <w:t>Supplementary development testing</w:t>
            </w:r>
          </w:p>
        </w:tc>
      </w:tr>
      <w:tr w:rsidR="00EA27FE" w:rsidRPr="00536FD4" w14:paraId="42B7B478" w14:textId="77777777" w:rsidTr="00DD4F9E">
        <w:tc>
          <w:tcPr>
            <w:tcW w:w="2093" w:type="dxa"/>
          </w:tcPr>
          <w:p w14:paraId="4B3E3F6D" w14:textId="77777777" w:rsidR="00EA27FE" w:rsidRPr="00536FD4" w:rsidRDefault="00000000">
            <w:pPr>
              <w:rPr>
                <w:szCs w:val="28"/>
              </w:rPr>
            </w:pPr>
            <w:r w:rsidRPr="00536FD4">
              <w:rPr>
                <w:szCs w:val="28"/>
              </w:rPr>
              <w:t>Contabo VPS</w:t>
            </w:r>
          </w:p>
        </w:tc>
        <w:tc>
          <w:tcPr>
            <w:tcW w:w="2835" w:type="dxa"/>
          </w:tcPr>
          <w:p w14:paraId="2E1416C9" w14:textId="77777777" w:rsidR="00EA27FE" w:rsidRPr="00536FD4" w:rsidRDefault="00000000">
            <w:pPr>
              <w:rPr>
                <w:szCs w:val="28"/>
              </w:rPr>
            </w:pPr>
            <w:r w:rsidRPr="00536FD4">
              <w:rPr>
                <w:szCs w:val="28"/>
              </w:rPr>
              <w:t>Remote testing environment</w:t>
            </w:r>
          </w:p>
        </w:tc>
        <w:tc>
          <w:tcPr>
            <w:tcW w:w="4144" w:type="dxa"/>
          </w:tcPr>
          <w:p w14:paraId="53BADCDC" w14:textId="77777777" w:rsidR="00EA27FE" w:rsidRPr="00536FD4" w:rsidRDefault="00000000">
            <w:pPr>
              <w:rPr>
                <w:szCs w:val="28"/>
              </w:rPr>
            </w:pPr>
            <w:r w:rsidRPr="00536FD4">
              <w:rPr>
                <w:szCs w:val="28"/>
              </w:rPr>
              <w:t>~USD 7/month; hosts Python, Chroma, 9router</w:t>
            </w:r>
          </w:p>
        </w:tc>
      </w:tr>
      <w:tr w:rsidR="00EA27FE" w:rsidRPr="00536FD4" w14:paraId="31A75E25" w14:textId="77777777" w:rsidTr="00DD4F9E">
        <w:tc>
          <w:tcPr>
            <w:tcW w:w="2093" w:type="dxa"/>
          </w:tcPr>
          <w:p w14:paraId="1C93438D" w14:textId="77777777" w:rsidR="00EA27FE" w:rsidRPr="00536FD4" w:rsidRDefault="00000000">
            <w:pPr>
              <w:rPr>
                <w:szCs w:val="28"/>
              </w:rPr>
            </w:pPr>
            <w:proofErr w:type="spellStart"/>
            <w:r w:rsidRPr="00536FD4">
              <w:rPr>
                <w:szCs w:val="28"/>
              </w:rPr>
              <w:t>pdfplumber</w:t>
            </w:r>
            <w:proofErr w:type="spellEnd"/>
            <w:r w:rsidRPr="00536FD4">
              <w:rPr>
                <w:szCs w:val="28"/>
              </w:rPr>
              <w:t xml:space="preserve"> + </w:t>
            </w:r>
            <w:proofErr w:type="spellStart"/>
            <w:r w:rsidRPr="00536FD4">
              <w:rPr>
                <w:szCs w:val="28"/>
              </w:rPr>
              <w:t>FontMapper</w:t>
            </w:r>
            <w:proofErr w:type="spellEnd"/>
            <w:r w:rsidRPr="00536FD4">
              <w:rPr>
                <w:szCs w:val="28"/>
              </w:rPr>
              <w:t xml:space="preserve"> + </w:t>
            </w:r>
            <w:proofErr w:type="spellStart"/>
            <w:r w:rsidRPr="00536FD4">
              <w:rPr>
                <w:szCs w:val="28"/>
              </w:rPr>
              <w:t>PyMuPDF</w:t>
            </w:r>
            <w:proofErr w:type="spellEnd"/>
            <w:r w:rsidRPr="00536FD4">
              <w:rPr>
                <w:szCs w:val="28"/>
              </w:rPr>
              <w:t xml:space="preserve"> + Tesseract OCR</w:t>
            </w:r>
          </w:p>
        </w:tc>
        <w:tc>
          <w:tcPr>
            <w:tcW w:w="2835" w:type="dxa"/>
          </w:tcPr>
          <w:p w14:paraId="58933789" w14:textId="77777777" w:rsidR="00EA27FE" w:rsidRPr="00536FD4" w:rsidRDefault="00000000">
            <w:pPr>
              <w:rPr>
                <w:szCs w:val="28"/>
              </w:rPr>
            </w:pPr>
            <w:r w:rsidRPr="00536FD4">
              <w:rPr>
                <w:szCs w:val="28"/>
              </w:rPr>
              <w:t>Multi-format PDF extraction</w:t>
            </w:r>
          </w:p>
        </w:tc>
        <w:tc>
          <w:tcPr>
            <w:tcW w:w="4144" w:type="dxa"/>
          </w:tcPr>
          <w:p w14:paraId="22C66F45" w14:textId="77777777" w:rsidR="00EA27FE" w:rsidRPr="00536FD4" w:rsidRDefault="00000000">
            <w:pPr>
              <w:rPr>
                <w:szCs w:val="28"/>
              </w:rPr>
            </w:pPr>
            <w:r w:rsidRPr="00536FD4">
              <w:rPr>
                <w:szCs w:val="28"/>
              </w:rPr>
              <w:t>Covers FM Abhaya-encoded, Unicode, and scanned Sinhala PDFs</w:t>
            </w:r>
          </w:p>
        </w:tc>
      </w:tr>
      <w:tr w:rsidR="00EA27FE" w:rsidRPr="00536FD4" w14:paraId="34843500" w14:textId="77777777" w:rsidTr="00DD4F9E">
        <w:tc>
          <w:tcPr>
            <w:tcW w:w="2093" w:type="dxa"/>
          </w:tcPr>
          <w:p w14:paraId="7CD36E21" w14:textId="77777777" w:rsidR="00EA27FE" w:rsidRPr="00536FD4" w:rsidRDefault="00000000">
            <w:pPr>
              <w:rPr>
                <w:szCs w:val="28"/>
              </w:rPr>
            </w:pPr>
            <w:r w:rsidRPr="00536FD4">
              <w:rPr>
                <w:szCs w:val="28"/>
              </w:rPr>
              <w:t>Git + GitHub</w:t>
            </w:r>
          </w:p>
        </w:tc>
        <w:tc>
          <w:tcPr>
            <w:tcW w:w="2835" w:type="dxa"/>
          </w:tcPr>
          <w:p w14:paraId="5634ED23" w14:textId="77777777" w:rsidR="00EA27FE" w:rsidRPr="00536FD4" w:rsidRDefault="00000000">
            <w:pPr>
              <w:rPr>
                <w:szCs w:val="28"/>
              </w:rPr>
            </w:pPr>
            <w:r w:rsidRPr="00536FD4">
              <w:rPr>
                <w:szCs w:val="28"/>
              </w:rPr>
              <w:t>Version control</w:t>
            </w:r>
          </w:p>
        </w:tc>
        <w:tc>
          <w:tcPr>
            <w:tcW w:w="4144" w:type="dxa"/>
          </w:tcPr>
          <w:p w14:paraId="477A2903" w14:textId="77777777" w:rsidR="00EA27FE" w:rsidRPr="00536FD4" w:rsidRDefault="00000000">
            <w:pPr>
              <w:rPr>
                <w:szCs w:val="28"/>
              </w:rPr>
            </w:pPr>
            <w:r w:rsidRPr="00536FD4">
              <w:rPr>
                <w:szCs w:val="28"/>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 xml:space="preserve">Table 3.4: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rsidRPr="00536FD4" w14:paraId="04460ED3" w14:textId="77777777" w:rsidTr="004E1E8D">
        <w:tc>
          <w:tcPr>
            <w:tcW w:w="2376" w:type="dxa"/>
            <w:shd w:val="clear" w:color="auto" w:fill="D9E2F3"/>
          </w:tcPr>
          <w:p w14:paraId="7A26FD8F" w14:textId="77777777" w:rsidR="00EA27FE" w:rsidRPr="00536FD4" w:rsidRDefault="00000000">
            <w:pPr>
              <w:rPr>
                <w:szCs w:val="28"/>
              </w:rPr>
            </w:pPr>
            <w:r w:rsidRPr="00536FD4">
              <w:rPr>
                <w:b/>
                <w:szCs w:val="28"/>
              </w:rPr>
              <w:t>Item</w:t>
            </w:r>
          </w:p>
        </w:tc>
        <w:tc>
          <w:tcPr>
            <w:tcW w:w="1985" w:type="dxa"/>
            <w:shd w:val="clear" w:color="auto" w:fill="D9E2F3"/>
          </w:tcPr>
          <w:p w14:paraId="44DA5222" w14:textId="77777777" w:rsidR="00EA27FE" w:rsidRPr="00536FD4" w:rsidRDefault="00000000">
            <w:pPr>
              <w:rPr>
                <w:szCs w:val="28"/>
              </w:rPr>
            </w:pPr>
            <w:r w:rsidRPr="00536FD4">
              <w:rPr>
                <w:b/>
                <w:szCs w:val="28"/>
              </w:rPr>
              <w:t>Cost</w:t>
            </w:r>
          </w:p>
        </w:tc>
        <w:tc>
          <w:tcPr>
            <w:tcW w:w="4711" w:type="dxa"/>
            <w:shd w:val="clear" w:color="auto" w:fill="D9E2F3"/>
          </w:tcPr>
          <w:p w14:paraId="068DAD82" w14:textId="77777777" w:rsidR="00EA27FE" w:rsidRPr="00536FD4" w:rsidRDefault="00000000">
            <w:pPr>
              <w:rPr>
                <w:szCs w:val="28"/>
              </w:rPr>
            </w:pPr>
            <w:r w:rsidRPr="00536FD4">
              <w:rPr>
                <w:b/>
                <w:szCs w:val="28"/>
              </w:rPr>
              <w:t>Notes</w:t>
            </w:r>
          </w:p>
        </w:tc>
      </w:tr>
      <w:tr w:rsidR="00EA27FE" w:rsidRPr="00536FD4" w14:paraId="70C9F0B4" w14:textId="77777777" w:rsidTr="004E1E8D">
        <w:tc>
          <w:tcPr>
            <w:tcW w:w="2376" w:type="dxa"/>
          </w:tcPr>
          <w:p w14:paraId="0EB369C8" w14:textId="77777777" w:rsidR="00EA27FE" w:rsidRPr="00536FD4" w:rsidRDefault="00000000">
            <w:pPr>
              <w:rPr>
                <w:szCs w:val="28"/>
              </w:rPr>
            </w:pPr>
            <w:r w:rsidRPr="00536FD4">
              <w:rPr>
                <w:szCs w:val="28"/>
              </w:rPr>
              <w:t>API usage (LLM + embeddings)</w:t>
            </w:r>
          </w:p>
        </w:tc>
        <w:tc>
          <w:tcPr>
            <w:tcW w:w="1985" w:type="dxa"/>
          </w:tcPr>
          <w:p w14:paraId="13EDC8D1" w14:textId="77777777" w:rsidR="00EA27FE" w:rsidRPr="00536FD4" w:rsidRDefault="00000000">
            <w:pPr>
              <w:rPr>
                <w:szCs w:val="28"/>
              </w:rPr>
            </w:pPr>
            <w:r w:rsidRPr="00536FD4">
              <w:rPr>
                <w:szCs w:val="28"/>
              </w:rPr>
              <w:t>LKR 0</w:t>
            </w:r>
          </w:p>
        </w:tc>
        <w:tc>
          <w:tcPr>
            <w:tcW w:w="4711" w:type="dxa"/>
          </w:tcPr>
          <w:p w14:paraId="243DC561" w14:textId="77777777" w:rsidR="00EA27FE" w:rsidRPr="00536FD4" w:rsidRDefault="00000000">
            <w:pPr>
              <w:rPr>
                <w:szCs w:val="28"/>
              </w:rPr>
            </w:pPr>
            <w:r w:rsidRPr="00536FD4">
              <w:rPr>
                <w:szCs w:val="28"/>
              </w:rPr>
              <w:t xml:space="preserve">Free tiers: Gemini, </w:t>
            </w:r>
            <w:proofErr w:type="spellStart"/>
            <w:r w:rsidRPr="00536FD4">
              <w:rPr>
                <w:szCs w:val="28"/>
              </w:rPr>
              <w:t>OpenCode</w:t>
            </w:r>
            <w:proofErr w:type="spellEnd"/>
            <w:r w:rsidRPr="00536FD4">
              <w:rPr>
                <w:szCs w:val="28"/>
              </w:rPr>
              <w:t xml:space="preserve">, Cloudflare Workers AI, </w:t>
            </w:r>
            <w:proofErr w:type="spellStart"/>
            <w:r w:rsidRPr="00536FD4">
              <w:rPr>
                <w:szCs w:val="28"/>
              </w:rPr>
              <w:t>Ollama</w:t>
            </w:r>
            <w:proofErr w:type="spellEnd"/>
            <w:r w:rsidRPr="00536FD4">
              <w:rPr>
                <w:szCs w:val="28"/>
              </w:rPr>
              <w:t xml:space="preserve"> local</w:t>
            </w:r>
          </w:p>
        </w:tc>
      </w:tr>
      <w:tr w:rsidR="00EA27FE" w:rsidRPr="00536FD4" w14:paraId="26E92D50" w14:textId="77777777" w:rsidTr="004E1E8D">
        <w:tc>
          <w:tcPr>
            <w:tcW w:w="2376" w:type="dxa"/>
          </w:tcPr>
          <w:p w14:paraId="0E241AC3" w14:textId="77777777" w:rsidR="00EA27FE" w:rsidRPr="00536FD4" w:rsidRDefault="00000000">
            <w:pPr>
              <w:rPr>
                <w:szCs w:val="28"/>
              </w:rPr>
            </w:pPr>
            <w:r w:rsidRPr="00536FD4">
              <w:rPr>
                <w:szCs w:val="28"/>
              </w:rPr>
              <w:t>VPS for testing</w:t>
            </w:r>
          </w:p>
        </w:tc>
        <w:tc>
          <w:tcPr>
            <w:tcW w:w="1985" w:type="dxa"/>
          </w:tcPr>
          <w:p w14:paraId="1A235793" w14:textId="77777777" w:rsidR="00EA27FE" w:rsidRPr="00536FD4" w:rsidRDefault="00000000">
            <w:pPr>
              <w:rPr>
                <w:szCs w:val="28"/>
              </w:rPr>
            </w:pPr>
            <w:r w:rsidRPr="00536FD4">
              <w:rPr>
                <w:szCs w:val="28"/>
              </w:rPr>
              <w:t>~LKR 7,500</w:t>
            </w:r>
          </w:p>
        </w:tc>
        <w:tc>
          <w:tcPr>
            <w:tcW w:w="4711" w:type="dxa"/>
          </w:tcPr>
          <w:p w14:paraId="58E366BC" w14:textId="77777777" w:rsidR="00EA27FE" w:rsidRPr="00536FD4" w:rsidRDefault="00000000">
            <w:pPr>
              <w:rPr>
                <w:szCs w:val="28"/>
              </w:rPr>
            </w:pPr>
            <w:r w:rsidRPr="00536FD4">
              <w:rPr>
                <w:szCs w:val="28"/>
              </w:rPr>
              <w:t>Contabo VPS, ~USD 7/month × 3 months</w:t>
            </w:r>
          </w:p>
        </w:tc>
      </w:tr>
      <w:tr w:rsidR="00EA27FE" w:rsidRPr="00536FD4" w14:paraId="3CB28041" w14:textId="77777777" w:rsidTr="004E1E8D">
        <w:tc>
          <w:tcPr>
            <w:tcW w:w="2376" w:type="dxa"/>
          </w:tcPr>
          <w:p w14:paraId="5A7C28EF" w14:textId="77777777" w:rsidR="00EA27FE" w:rsidRPr="00536FD4" w:rsidRDefault="00000000">
            <w:pPr>
              <w:rPr>
                <w:szCs w:val="28"/>
              </w:rPr>
            </w:pPr>
            <w:r w:rsidRPr="00536FD4">
              <w:rPr>
                <w:szCs w:val="28"/>
              </w:rPr>
              <w:t>Vector database (local)</w:t>
            </w:r>
          </w:p>
        </w:tc>
        <w:tc>
          <w:tcPr>
            <w:tcW w:w="1985" w:type="dxa"/>
          </w:tcPr>
          <w:p w14:paraId="683B2E9D" w14:textId="77777777" w:rsidR="00EA27FE" w:rsidRPr="00536FD4" w:rsidRDefault="00000000">
            <w:pPr>
              <w:rPr>
                <w:szCs w:val="28"/>
              </w:rPr>
            </w:pPr>
            <w:r w:rsidRPr="00536FD4">
              <w:rPr>
                <w:szCs w:val="28"/>
              </w:rPr>
              <w:t>LKR 0</w:t>
            </w:r>
          </w:p>
        </w:tc>
        <w:tc>
          <w:tcPr>
            <w:tcW w:w="4711" w:type="dxa"/>
          </w:tcPr>
          <w:p w14:paraId="41783C6A" w14:textId="77777777" w:rsidR="00EA27FE" w:rsidRPr="00536FD4" w:rsidRDefault="00000000">
            <w:pPr>
              <w:rPr>
                <w:szCs w:val="28"/>
              </w:rPr>
            </w:pPr>
            <w:r w:rsidRPr="00536FD4">
              <w:rPr>
                <w:szCs w:val="28"/>
              </w:rPr>
              <w:t>Chroma runs locally</w:t>
            </w:r>
          </w:p>
        </w:tc>
      </w:tr>
      <w:tr w:rsidR="00EA27FE" w:rsidRPr="00536FD4" w14:paraId="46B69282" w14:textId="77777777" w:rsidTr="004E1E8D">
        <w:tc>
          <w:tcPr>
            <w:tcW w:w="2376" w:type="dxa"/>
          </w:tcPr>
          <w:p w14:paraId="26EF1DF9" w14:textId="77777777" w:rsidR="00EA27FE" w:rsidRPr="00536FD4" w:rsidRDefault="00000000">
            <w:pPr>
              <w:rPr>
                <w:szCs w:val="28"/>
              </w:rPr>
            </w:pPr>
            <w:r w:rsidRPr="00536FD4">
              <w:rPr>
                <w:szCs w:val="28"/>
              </w:rPr>
              <w:t>Teacher honoraria</w:t>
            </w:r>
          </w:p>
        </w:tc>
        <w:tc>
          <w:tcPr>
            <w:tcW w:w="1985" w:type="dxa"/>
          </w:tcPr>
          <w:p w14:paraId="3E5DA390" w14:textId="77777777" w:rsidR="00EA27FE" w:rsidRPr="00536FD4" w:rsidRDefault="00000000">
            <w:pPr>
              <w:rPr>
                <w:szCs w:val="28"/>
              </w:rPr>
            </w:pPr>
            <w:r w:rsidRPr="00536FD4">
              <w:rPr>
                <w:szCs w:val="28"/>
              </w:rPr>
              <w:t>LKR 0</w:t>
            </w:r>
          </w:p>
        </w:tc>
        <w:tc>
          <w:tcPr>
            <w:tcW w:w="4711" w:type="dxa"/>
          </w:tcPr>
          <w:p w14:paraId="29589771" w14:textId="77777777" w:rsidR="00EA27FE" w:rsidRPr="00536FD4" w:rsidRDefault="00000000">
            <w:pPr>
              <w:rPr>
                <w:szCs w:val="28"/>
              </w:rPr>
            </w:pPr>
            <w:r w:rsidRPr="00536FD4">
              <w:rPr>
                <w:szCs w:val="28"/>
              </w:rPr>
              <w:t>In-kind: 4-month free platform access</w:t>
            </w:r>
          </w:p>
        </w:tc>
      </w:tr>
      <w:tr w:rsidR="00EA27FE" w:rsidRPr="00536FD4" w14:paraId="241DAA3C" w14:textId="77777777" w:rsidTr="004E1E8D">
        <w:tc>
          <w:tcPr>
            <w:tcW w:w="2376" w:type="dxa"/>
          </w:tcPr>
          <w:p w14:paraId="651F5180" w14:textId="77777777" w:rsidR="00EA27FE" w:rsidRPr="00536FD4" w:rsidRDefault="00000000">
            <w:pPr>
              <w:rPr>
                <w:szCs w:val="28"/>
              </w:rPr>
            </w:pPr>
            <w:r w:rsidRPr="00536FD4">
              <w:rPr>
                <w:szCs w:val="28"/>
              </w:rPr>
              <w:t>**Total**</w:t>
            </w:r>
          </w:p>
        </w:tc>
        <w:tc>
          <w:tcPr>
            <w:tcW w:w="1985" w:type="dxa"/>
          </w:tcPr>
          <w:p w14:paraId="7D869841" w14:textId="77777777" w:rsidR="00EA27FE" w:rsidRPr="00536FD4" w:rsidRDefault="00000000">
            <w:pPr>
              <w:rPr>
                <w:szCs w:val="28"/>
              </w:rPr>
            </w:pPr>
            <w:r w:rsidRPr="00536FD4">
              <w:rPr>
                <w:szCs w:val="28"/>
              </w:rPr>
              <w:t>**~LKR 7,500**</w:t>
            </w:r>
          </w:p>
        </w:tc>
        <w:tc>
          <w:tcPr>
            <w:tcW w:w="4711" w:type="dxa"/>
          </w:tcPr>
          <w:p w14:paraId="2F8BE003" w14:textId="77777777" w:rsidR="00EA27FE" w:rsidRPr="00536FD4" w:rsidRDefault="00000000">
            <w:pPr>
              <w:rPr>
                <w:szCs w:val="28"/>
              </w:rPr>
            </w:pPr>
            <w:r w:rsidRPr="00536FD4">
              <w:rPr>
                <w:szCs w:val="28"/>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 xml:space="preserve">Table 3.5: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1" w:name="_Toc236597395"/>
      <w:r>
        <w:t>3.12 Risk Assessment and Mitigation</w:t>
      </w:r>
      <w:bookmarkEnd w:id="31"/>
    </w:p>
    <w:tbl>
      <w:tblPr>
        <w:tblStyle w:val="TableGrid"/>
        <w:tblW w:w="0" w:type="auto"/>
        <w:tblLook w:val="04A0" w:firstRow="1" w:lastRow="0" w:firstColumn="1" w:lastColumn="0" w:noHBand="0" w:noVBand="1"/>
      </w:tblPr>
      <w:tblGrid>
        <w:gridCol w:w="1932"/>
        <w:gridCol w:w="1324"/>
        <w:gridCol w:w="1030"/>
        <w:gridCol w:w="5002"/>
      </w:tblGrid>
      <w:tr w:rsidR="00EA27FE" w:rsidRPr="00536FD4" w14:paraId="3909CDE2" w14:textId="77777777" w:rsidTr="004E1E8D">
        <w:tc>
          <w:tcPr>
            <w:tcW w:w="1951" w:type="dxa"/>
            <w:shd w:val="clear" w:color="auto" w:fill="D9E2F3"/>
          </w:tcPr>
          <w:p w14:paraId="0343F5B9" w14:textId="77777777" w:rsidR="00EA27FE" w:rsidRPr="00536FD4" w:rsidRDefault="00000000">
            <w:pPr>
              <w:rPr>
                <w:szCs w:val="28"/>
              </w:rPr>
            </w:pPr>
            <w:r w:rsidRPr="00536FD4">
              <w:rPr>
                <w:b/>
                <w:szCs w:val="28"/>
              </w:rPr>
              <w:t>Risk</w:t>
            </w:r>
          </w:p>
        </w:tc>
        <w:tc>
          <w:tcPr>
            <w:tcW w:w="1139" w:type="dxa"/>
            <w:shd w:val="clear" w:color="auto" w:fill="D9E2F3"/>
          </w:tcPr>
          <w:p w14:paraId="61366CC8" w14:textId="77777777" w:rsidR="00EA27FE" w:rsidRPr="00536FD4" w:rsidRDefault="00000000">
            <w:pPr>
              <w:rPr>
                <w:szCs w:val="28"/>
              </w:rPr>
            </w:pPr>
            <w:r w:rsidRPr="00536FD4">
              <w:rPr>
                <w:b/>
                <w:szCs w:val="28"/>
              </w:rPr>
              <w:t>Likelihood</w:t>
            </w:r>
          </w:p>
        </w:tc>
        <w:tc>
          <w:tcPr>
            <w:tcW w:w="987" w:type="dxa"/>
            <w:shd w:val="clear" w:color="auto" w:fill="D9E2F3"/>
          </w:tcPr>
          <w:p w14:paraId="7FF825CC" w14:textId="77777777" w:rsidR="00EA27FE" w:rsidRPr="00536FD4" w:rsidRDefault="00000000">
            <w:pPr>
              <w:rPr>
                <w:szCs w:val="28"/>
              </w:rPr>
            </w:pPr>
            <w:r w:rsidRPr="00536FD4">
              <w:rPr>
                <w:b/>
                <w:szCs w:val="28"/>
              </w:rPr>
              <w:t>Impact</w:t>
            </w:r>
          </w:p>
        </w:tc>
        <w:tc>
          <w:tcPr>
            <w:tcW w:w="5142" w:type="dxa"/>
            <w:shd w:val="clear" w:color="auto" w:fill="D9E2F3"/>
          </w:tcPr>
          <w:p w14:paraId="6DCEFE97" w14:textId="77777777" w:rsidR="00EA27FE" w:rsidRPr="00536FD4" w:rsidRDefault="00000000">
            <w:pPr>
              <w:rPr>
                <w:szCs w:val="28"/>
              </w:rPr>
            </w:pPr>
            <w:r w:rsidRPr="00536FD4">
              <w:rPr>
                <w:b/>
                <w:szCs w:val="28"/>
              </w:rPr>
              <w:t>Mitigation</w:t>
            </w:r>
          </w:p>
        </w:tc>
      </w:tr>
      <w:tr w:rsidR="00EA27FE" w:rsidRPr="00536FD4" w14:paraId="4CD0E8B2" w14:textId="77777777" w:rsidTr="004E1E8D">
        <w:tc>
          <w:tcPr>
            <w:tcW w:w="1951" w:type="dxa"/>
          </w:tcPr>
          <w:p w14:paraId="482C27A6" w14:textId="77777777" w:rsidR="00EA27FE" w:rsidRPr="00536FD4" w:rsidRDefault="00000000">
            <w:pPr>
              <w:rPr>
                <w:szCs w:val="28"/>
              </w:rPr>
            </w:pPr>
            <w:r w:rsidRPr="00536FD4">
              <w:rPr>
                <w:szCs w:val="28"/>
              </w:rPr>
              <w:t>AI model incapability with Sinhala</w:t>
            </w:r>
          </w:p>
        </w:tc>
        <w:tc>
          <w:tcPr>
            <w:tcW w:w="1139" w:type="dxa"/>
          </w:tcPr>
          <w:p w14:paraId="60F9EF42" w14:textId="77777777" w:rsidR="00EA27FE" w:rsidRPr="00536FD4" w:rsidRDefault="00000000">
            <w:pPr>
              <w:rPr>
                <w:szCs w:val="28"/>
              </w:rPr>
            </w:pPr>
            <w:r w:rsidRPr="00536FD4">
              <w:rPr>
                <w:szCs w:val="28"/>
              </w:rPr>
              <w:t>High</w:t>
            </w:r>
          </w:p>
        </w:tc>
        <w:tc>
          <w:tcPr>
            <w:tcW w:w="987" w:type="dxa"/>
          </w:tcPr>
          <w:p w14:paraId="6F5C9CA7" w14:textId="77777777" w:rsidR="00EA27FE" w:rsidRPr="00536FD4" w:rsidRDefault="00000000">
            <w:pPr>
              <w:rPr>
                <w:szCs w:val="28"/>
              </w:rPr>
            </w:pPr>
            <w:r w:rsidRPr="00536FD4">
              <w:rPr>
                <w:szCs w:val="28"/>
              </w:rPr>
              <w:t>High</w:t>
            </w:r>
          </w:p>
        </w:tc>
        <w:tc>
          <w:tcPr>
            <w:tcW w:w="5142" w:type="dxa"/>
          </w:tcPr>
          <w:p w14:paraId="4EF29F2A" w14:textId="77777777" w:rsidR="00EA27FE" w:rsidRPr="00536FD4" w:rsidRDefault="00000000">
            <w:pPr>
              <w:rPr>
                <w:szCs w:val="28"/>
              </w:rPr>
            </w:pPr>
            <w:r w:rsidRPr="00536FD4">
              <w:rPr>
                <w:szCs w:val="28"/>
              </w:rPr>
              <w:t>Test multiple embedding models; retrieval augmentation grounds generations in verified Sinhala curriculum content; cross-validate automated metrics with human teacher evaluation</w:t>
            </w:r>
          </w:p>
        </w:tc>
      </w:tr>
      <w:tr w:rsidR="00EA27FE" w:rsidRPr="00536FD4" w14:paraId="42654767" w14:textId="77777777" w:rsidTr="004E1E8D">
        <w:tc>
          <w:tcPr>
            <w:tcW w:w="1951" w:type="dxa"/>
          </w:tcPr>
          <w:p w14:paraId="057BD7B9" w14:textId="77777777" w:rsidR="00EA27FE" w:rsidRPr="00536FD4" w:rsidRDefault="00000000">
            <w:pPr>
              <w:rPr>
                <w:szCs w:val="28"/>
              </w:rPr>
            </w:pPr>
            <w:r w:rsidRPr="00536FD4">
              <w:rPr>
                <w:szCs w:val="28"/>
              </w:rPr>
              <w:t>Poor retrieval quality for Sinhala</w:t>
            </w:r>
          </w:p>
        </w:tc>
        <w:tc>
          <w:tcPr>
            <w:tcW w:w="1139" w:type="dxa"/>
          </w:tcPr>
          <w:p w14:paraId="7B0F8CA0" w14:textId="77777777" w:rsidR="00EA27FE" w:rsidRPr="00536FD4" w:rsidRDefault="00000000">
            <w:pPr>
              <w:rPr>
                <w:szCs w:val="28"/>
              </w:rPr>
            </w:pPr>
            <w:r w:rsidRPr="00536FD4">
              <w:rPr>
                <w:szCs w:val="28"/>
              </w:rPr>
              <w:t>Medium</w:t>
            </w:r>
          </w:p>
        </w:tc>
        <w:tc>
          <w:tcPr>
            <w:tcW w:w="987" w:type="dxa"/>
          </w:tcPr>
          <w:p w14:paraId="1E92CDB7" w14:textId="77777777" w:rsidR="00EA27FE" w:rsidRPr="00536FD4" w:rsidRDefault="00000000">
            <w:pPr>
              <w:rPr>
                <w:szCs w:val="28"/>
              </w:rPr>
            </w:pPr>
            <w:r w:rsidRPr="00536FD4">
              <w:rPr>
                <w:szCs w:val="28"/>
              </w:rPr>
              <w:t>High</w:t>
            </w:r>
          </w:p>
        </w:tc>
        <w:tc>
          <w:tcPr>
            <w:tcW w:w="5142" w:type="dxa"/>
          </w:tcPr>
          <w:p w14:paraId="00EA9510" w14:textId="77777777" w:rsidR="00EA27FE" w:rsidRPr="00536FD4" w:rsidRDefault="00000000">
            <w:pPr>
              <w:rPr>
                <w:szCs w:val="28"/>
              </w:rPr>
            </w:pPr>
            <w:r w:rsidRPr="00536FD4">
              <w:rPr>
                <w:szCs w:val="28"/>
              </w:rPr>
              <w:t>Test multiple embedding models; four chunking strategies; sliding-window coverage as fallback</w:t>
            </w:r>
          </w:p>
        </w:tc>
      </w:tr>
      <w:tr w:rsidR="00EA27FE" w:rsidRPr="00536FD4" w14:paraId="0AB0EF3E" w14:textId="77777777" w:rsidTr="004E1E8D">
        <w:tc>
          <w:tcPr>
            <w:tcW w:w="1951" w:type="dxa"/>
          </w:tcPr>
          <w:p w14:paraId="427103ED" w14:textId="77777777" w:rsidR="00EA27FE" w:rsidRPr="00536FD4" w:rsidRDefault="00000000">
            <w:pPr>
              <w:rPr>
                <w:szCs w:val="28"/>
              </w:rPr>
            </w:pPr>
            <w:r w:rsidRPr="00536FD4">
              <w:rPr>
                <w:szCs w:val="28"/>
              </w:rPr>
              <w:t>Human evaluator dropout</w:t>
            </w:r>
          </w:p>
        </w:tc>
        <w:tc>
          <w:tcPr>
            <w:tcW w:w="1139" w:type="dxa"/>
          </w:tcPr>
          <w:p w14:paraId="04B0614F" w14:textId="77777777" w:rsidR="00EA27FE" w:rsidRPr="00536FD4" w:rsidRDefault="00000000">
            <w:pPr>
              <w:rPr>
                <w:szCs w:val="28"/>
              </w:rPr>
            </w:pPr>
            <w:r w:rsidRPr="00536FD4">
              <w:rPr>
                <w:szCs w:val="28"/>
              </w:rPr>
              <w:t>Low</w:t>
            </w:r>
          </w:p>
        </w:tc>
        <w:tc>
          <w:tcPr>
            <w:tcW w:w="987" w:type="dxa"/>
          </w:tcPr>
          <w:p w14:paraId="7D91CEBD" w14:textId="77777777" w:rsidR="00EA27FE" w:rsidRPr="00536FD4" w:rsidRDefault="00000000">
            <w:pPr>
              <w:rPr>
                <w:szCs w:val="28"/>
              </w:rPr>
            </w:pPr>
            <w:r w:rsidRPr="00536FD4">
              <w:rPr>
                <w:szCs w:val="28"/>
              </w:rPr>
              <w:t>Medium</w:t>
            </w:r>
          </w:p>
        </w:tc>
        <w:tc>
          <w:tcPr>
            <w:tcW w:w="5142" w:type="dxa"/>
          </w:tcPr>
          <w:p w14:paraId="5DB52DF5" w14:textId="77777777" w:rsidR="00EA27FE" w:rsidRPr="00536FD4" w:rsidRDefault="00000000">
            <w:pPr>
              <w:rPr>
                <w:szCs w:val="28"/>
              </w:rPr>
            </w:pPr>
            <w:r w:rsidRPr="00536FD4">
              <w:rPr>
                <w:szCs w:val="28"/>
              </w:rPr>
              <w:t>Recruit 3 evaluators; prepare backup contacts</w:t>
            </w:r>
          </w:p>
        </w:tc>
      </w:tr>
      <w:tr w:rsidR="00EA27FE" w:rsidRPr="00536FD4" w14:paraId="5471E33C" w14:textId="77777777" w:rsidTr="004E1E8D">
        <w:tc>
          <w:tcPr>
            <w:tcW w:w="1951" w:type="dxa"/>
          </w:tcPr>
          <w:p w14:paraId="40D6CBD4" w14:textId="77777777" w:rsidR="00EA27FE" w:rsidRPr="00536FD4" w:rsidRDefault="00000000">
            <w:pPr>
              <w:rPr>
                <w:szCs w:val="28"/>
              </w:rPr>
            </w:pPr>
            <w:r w:rsidRPr="00536FD4">
              <w:rPr>
                <w:szCs w:val="28"/>
              </w:rPr>
              <w:lastRenderedPageBreak/>
              <w:t>LLM hallucination in evaluation context</w:t>
            </w:r>
          </w:p>
        </w:tc>
        <w:tc>
          <w:tcPr>
            <w:tcW w:w="1139" w:type="dxa"/>
          </w:tcPr>
          <w:p w14:paraId="0B566799" w14:textId="77777777" w:rsidR="00EA27FE" w:rsidRPr="00536FD4" w:rsidRDefault="00000000">
            <w:pPr>
              <w:rPr>
                <w:szCs w:val="28"/>
              </w:rPr>
            </w:pPr>
            <w:r w:rsidRPr="00536FD4">
              <w:rPr>
                <w:szCs w:val="28"/>
              </w:rPr>
              <w:t>Medium</w:t>
            </w:r>
          </w:p>
        </w:tc>
        <w:tc>
          <w:tcPr>
            <w:tcW w:w="987" w:type="dxa"/>
          </w:tcPr>
          <w:p w14:paraId="0CD11B6C" w14:textId="77777777" w:rsidR="00EA27FE" w:rsidRPr="00536FD4" w:rsidRDefault="00000000">
            <w:pPr>
              <w:rPr>
                <w:szCs w:val="28"/>
              </w:rPr>
            </w:pPr>
            <w:r w:rsidRPr="00536FD4">
              <w:rPr>
                <w:szCs w:val="28"/>
              </w:rPr>
              <w:t>Medium</w:t>
            </w:r>
          </w:p>
        </w:tc>
        <w:tc>
          <w:tcPr>
            <w:tcW w:w="5142" w:type="dxa"/>
          </w:tcPr>
          <w:p w14:paraId="4D15B29C" w14:textId="77777777" w:rsidR="00EA27FE" w:rsidRPr="00536FD4" w:rsidRDefault="00000000">
            <w:pPr>
              <w:rPr>
                <w:szCs w:val="28"/>
              </w:rPr>
            </w:pPr>
            <w:r w:rsidRPr="00536FD4">
              <w:rPr>
                <w:szCs w:val="28"/>
              </w:rPr>
              <w:t>Embedding-based cosine similarity avoids LLM-as-judge; human evaluation provides cross-validation</w:t>
            </w:r>
          </w:p>
        </w:tc>
      </w:tr>
      <w:tr w:rsidR="00EA27FE" w:rsidRPr="00536FD4" w14:paraId="73DF24BE" w14:textId="77777777" w:rsidTr="004E1E8D">
        <w:tc>
          <w:tcPr>
            <w:tcW w:w="1951" w:type="dxa"/>
          </w:tcPr>
          <w:p w14:paraId="30276976" w14:textId="77777777" w:rsidR="00EA27FE" w:rsidRPr="00536FD4" w:rsidRDefault="00000000">
            <w:pPr>
              <w:rPr>
                <w:szCs w:val="28"/>
              </w:rPr>
            </w:pPr>
            <w:r w:rsidRPr="00536FD4">
              <w:rPr>
                <w:szCs w:val="28"/>
              </w:rPr>
              <w:t>Technical integration failures</w:t>
            </w:r>
          </w:p>
        </w:tc>
        <w:tc>
          <w:tcPr>
            <w:tcW w:w="1139" w:type="dxa"/>
          </w:tcPr>
          <w:p w14:paraId="7305A696" w14:textId="77777777" w:rsidR="00EA27FE" w:rsidRPr="00536FD4" w:rsidRDefault="00000000">
            <w:pPr>
              <w:rPr>
                <w:szCs w:val="28"/>
              </w:rPr>
            </w:pPr>
            <w:r w:rsidRPr="00536FD4">
              <w:rPr>
                <w:szCs w:val="28"/>
              </w:rPr>
              <w:t>Low</w:t>
            </w:r>
          </w:p>
        </w:tc>
        <w:tc>
          <w:tcPr>
            <w:tcW w:w="987" w:type="dxa"/>
          </w:tcPr>
          <w:p w14:paraId="3AD4B6B6" w14:textId="77777777" w:rsidR="00EA27FE" w:rsidRPr="00536FD4" w:rsidRDefault="00000000">
            <w:pPr>
              <w:rPr>
                <w:szCs w:val="28"/>
              </w:rPr>
            </w:pPr>
            <w:r w:rsidRPr="00536FD4">
              <w:rPr>
                <w:szCs w:val="28"/>
              </w:rPr>
              <w:t>Medium</w:t>
            </w:r>
          </w:p>
        </w:tc>
        <w:tc>
          <w:tcPr>
            <w:tcW w:w="5142" w:type="dxa"/>
          </w:tcPr>
          <w:p w14:paraId="0D724574" w14:textId="77777777" w:rsidR="00EA27FE" w:rsidRPr="00536FD4" w:rsidRDefault="00000000">
            <w:pPr>
              <w:rPr>
                <w:szCs w:val="28"/>
              </w:rPr>
            </w:pPr>
            <w:r w:rsidRPr="00536FD4">
              <w:rPr>
                <w:szCs w:val="28"/>
              </w:rPr>
              <w:t>Maintain modular architecture; Chroma zero-dependency deployment; 9router provider fallback</w:t>
            </w:r>
          </w:p>
        </w:tc>
      </w:tr>
      <w:tr w:rsidR="00EA27FE" w:rsidRPr="00536FD4" w14:paraId="520284D2" w14:textId="77777777" w:rsidTr="004E1E8D">
        <w:tc>
          <w:tcPr>
            <w:tcW w:w="1951" w:type="dxa"/>
          </w:tcPr>
          <w:p w14:paraId="5291704D" w14:textId="77777777" w:rsidR="00EA27FE" w:rsidRPr="00536FD4" w:rsidRDefault="00000000">
            <w:pPr>
              <w:rPr>
                <w:szCs w:val="28"/>
              </w:rPr>
            </w:pPr>
            <w:r w:rsidRPr="00536FD4">
              <w:rPr>
                <w:szCs w:val="28"/>
              </w:rPr>
              <w:t>Insufficient statistical power</w:t>
            </w:r>
          </w:p>
        </w:tc>
        <w:tc>
          <w:tcPr>
            <w:tcW w:w="1139" w:type="dxa"/>
          </w:tcPr>
          <w:p w14:paraId="308E2DBD" w14:textId="77777777" w:rsidR="00EA27FE" w:rsidRPr="00536FD4" w:rsidRDefault="00000000">
            <w:pPr>
              <w:rPr>
                <w:szCs w:val="28"/>
              </w:rPr>
            </w:pPr>
            <w:r w:rsidRPr="00536FD4">
              <w:rPr>
                <w:szCs w:val="28"/>
              </w:rPr>
              <w:t>Medium</w:t>
            </w:r>
          </w:p>
        </w:tc>
        <w:tc>
          <w:tcPr>
            <w:tcW w:w="987" w:type="dxa"/>
          </w:tcPr>
          <w:p w14:paraId="597D777D" w14:textId="77777777" w:rsidR="00EA27FE" w:rsidRPr="00536FD4" w:rsidRDefault="00000000">
            <w:pPr>
              <w:rPr>
                <w:szCs w:val="28"/>
              </w:rPr>
            </w:pPr>
            <w:r w:rsidRPr="00536FD4">
              <w:rPr>
                <w:szCs w:val="28"/>
              </w:rPr>
              <w:t>Medium</w:t>
            </w:r>
          </w:p>
        </w:tc>
        <w:tc>
          <w:tcPr>
            <w:tcW w:w="5142" w:type="dxa"/>
          </w:tcPr>
          <w:p w14:paraId="3D5DC95B" w14:textId="77777777" w:rsidR="00EA27FE" w:rsidRPr="00536FD4" w:rsidRDefault="00000000">
            <w:pPr>
              <w:rPr>
                <w:szCs w:val="28"/>
              </w:rPr>
            </w:pPr>
            <w:r w:rsidRPr="00536FD4">
              <w:rPr>
                <w:szCs w:val="28"/>
              </w:rPr>
              <w:t xml:space="preserve">82-question set across 7 topics; Wilcoxon paired design </w:t>
            </w:r>
            <w:proofErr w:type="spellStart"/>
            <w:r w:rsidRPr="00536FD4">
              <w:rPr>
                <w:szCs w:val="28"/>
              </w:rPr>
              <w:t>maximises</w:t>
            </w:r>
            <w:proofErr w:type="spellEnd"/>
            <w:r w:rsidRPr="00536FD4">
              <w:rPr>
                <w:szCs w:val="28"/>
              </w:rPr>
              <w:t xml:space="preserve"> power</w:t>
            </w:r>
          </w:p>
        </w:tc>
      </w:tr>
      <w:tr w:rsidR="00EA27FE" w:rsidRPr="00536FD4" w14:paraId="58FB5049" w14:textId="77777777" w:rsidTr="004E1E8D">
        <w:tc>
          <w:tcPr>
            <w:tcW w:w="1951" w:type="dxa"/>
          </w:tcPr>
          <w:p w14:paraId="45AE412F" w14:textId="77777777" w:rsidR="00EA27FE" w:rsidRPr="00536FD4" w:rsidRDefault="00000000">
            <w:pPr>
              <w:rPr>
                <w:szCs w:val="28"/>
              </w:rPr>
            </w:pPr>
            <w:r w:rsidRPr="00536FD4">
              <w:rPr>
                <w:szCs w:val="28"/>
              </w:rPr>
              <w:t>Time overrun</w:t>
            </w:r>
          </w:p>
        </w:tc>
        <w:tc>
          <w:tcPr>
            <w:tcW w:w="1139" w:type="dxa"/>
          </w:tcPr>
          <w:p w14:paraId="49077A32" w14:textId="77777777" w:rsidR="00EA27FE" w:rsidRPr="00536FD4" w:rsidRDefault="00000000">
            <w:pPr>
              <w:rPr>
                <w:szCs w:val="28"/>
              </w:rPr>
            </w:pPr>
            <w:r w:rsidRPr="00536FD4">
              <w:rPr>
                <w:szCs w:val="28"/>
              </w:rPr>
              <w:t>Medium</w:t>
            </w:r>
          </w:p>
        </w:tc>
        <w:tc>
          <w:tcPr>
            <w:tcW w:w="987" w:type="dxa"/>
          </w:tcPr>
          <w:p w14:paraId="3EE7AD00" w14:textId="77777777" w:rsidR="00EA27FE" w:rsidRPr="00536FD4" w:rsidRDefault="00000000">
            <w:pPr>
              <w:rPr>
                <w:szCs w:val="28"/>
              </w:rPr>
            </w:pPr>
            <w:r w:rsidRPr="00536FD4">
              <w:rPr>
                <w:szCs w:val="28"/>
              </w:rPr>
              <w:t>High</w:t>
            </w:r>
          </w:p>
        </w:tc>
        <w:tc>
          <w:tcPr>
            <w:tcW w:w="5142" w:type="dxa"/>
          </w:tcPr>
          <w:p w14:paraId="58E4B4DC" w14:textId="77777777" w:rsidR="00EA27FE" w:rsidRPr="00536FD4" w:rsidRDefault="00000000">
            <w:pPr>
              <w:rPr>
                <w:szCs w:val="28"/>
              </w:rPr>
            </w:pPr>
            <w:r w:rsidRPr="00536FD4">
              <w:rPr>
                <w:szCs w:val="28"/>
              </w:rPr>
              <w:t xml:space="preserve">Build buffer into timeline; </w:t>
            </w:r>
            <w:proofErr w:type="spellStart"/>
            <w:r w:rsidRPr="00536FD4">
              <w:rPr>
                <w:szCs w:val="28"/>
              </w:rPr>
              <w:t>prioritise</w:t>
            </w:r>
            <w:proofErr w:type="spellEnd"/>
            <w:r w:rsidRPr="00536FD4">
              <w:rPr>
                <w:szCs w:val="28"/>
              </w:rPr>
              <w:t xml:space="preserv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 xml:space="preserve">Table 3.6: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2" w:name="_Toc236597396"/>
      <w:r>
        <w:t>3.13 Ethical Considerations</w:t>
      </w:r>
      <w:bookmarkEnd w:id="32"/>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 xml:space="preserve">Beginning with source documents — </w:t>
      </w:r>
      <w:proofErr w:type="gramStart"/>
      <w:r>
        <w:t>all of</w:t>
      </w:r>
      <w:proofErr w:type="gramEnd"/>
      <w:r>
        <w:t xml:space="preserve"> the source documents that will be fed into this database, </w:t>
      </w:r>
      <w:proofErr w:type="gramStart"/>
      <w:r>
        <w:t>all of</w:t>
      </w:r>
      <w:proofErr w:type="gramEnd"/>
      <w:r>
        <w:t xml:space="preserve"> the source documents will be </w:t>
      </w:r>
      <w:proofErr w:type="spellStart"/>
      <w:r>
        <w:t>publically</w:t>
      </w:r>
      <w:proofErr w:type="spellEnd"/>
      <w:r>
        <w:t xml:space="preserve"> available curriculum resources provided by the NIE, by the Department of Examination of Sri Lanka and by the E-</w:t>
      </w:r>
      <w:proofErr w:type="spellStart"/>
      <w:r>
        <w:t>thaksalawa</w:t>
      </w:r>
      <w:proofErr w:type="spellEnd"/>
      <w:r>
        <w:t xml:space="preserve"> Platform. There is no </w:t>
      </w:r>
      <w:proofErr w:type="gramStart"/>
      <w:r>
        <w:t>personally</w:t>
      </w:r>
      <w:proofErr w:type="gramEnd"/>
      <w:r>
        <w:t xml:space="preserve">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 xml:space="preserve">Regarding AI-generated content — the evaluation questions were generated using Gemini 3.6 Flash, based upon the NIE textbooks. As they represent derivative works developed </w:t>
      </w:r>
      <w:r>
        <w:lastRenderedPageBreak/>
        <w:t>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 xml:space="preserve">Teachers receive free use of </w:t>
      </w:r>
      <w:proofErr w:type="spellStart"/>
      <w:r>
        <w:t>StudyMate</w:t>
      </w:r>
      <w:proofErr w:type="spellEnd"/>
      <w:r>
        <w:t xml:space="preserve"> AI for four months.</w:t>
      </w:r>
    </w:p>
    <w:p w14:paraId="2C4E2B24" w14:textId="77777777" w:rsidR="00EA27FE" w:rsidRDefault="00000000">
      <w:pPr>
        <w:spacing w:after="240" w:line="360" w:lineRule="auto"/>
      </w:pPr>
      <w:r>
        <w:t xml:space="preserve">This is clearly stated in the Participant Information Sheet; teachers do not have to give positive ratings to receive the free </w:t>
      </w:r>
      <w:proofErr w:type="spellStart"/>
      <w:r>
        <w:t>StudyMate</w:t>
      </w:r>
      <w:proofErr w:type="spellEnd"/>
      <w:r>
        <w:t xml:space="preserve"> AI.</w:t>
      </w:r>
    </w:p>
    <w:p w14:paraId="1D44B47B" w14:textId="77777777" w:rsidR="00536FD4" w:rsidRDefault="00536FD4">
      <w:pPr>
        <w:spacing w:after="240" w:line="360" w:lineRule="auto"/>
      </w:pPr>
    </w:p>
    <w:p w14:paraId="15043BE8" w14:textId="77777777" w:rsidR="00536FD4" w:rsidRDefault="00536FD4">
      <w:pPr>
        <w:spacing w:after="240" w:line="360" w:lineRule="auto"/>
      </w:pPr>
    </w:p>
    <w:p w14:paraId="4DD9CCE8" w14:textId="77777777" w:rsidR="00EA27FE" w:rsidRDefault="00000000">
      <w:pPr>
        <w:spacing w:after="240" w:line="360" w:lineRule="auto"/>
      </w:pPr>
      <w:r>
        <w:rPr>
          <w:b/>
        </w:rPr>
        <w:lastRenderedPageBreak/>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 xml:space="preserve">Teachers are asked to rate pre-written machine generated responses to common </w:t>
      </w:r>
      <w:proofErr w:type="gramStart"/>
      <w:r>
        <w:t>curriculum based</w:t>
      </w:r>
      <w:proofErr w:type="gramEnd"/>
      <w:r>
        <w:t xml:space="preserve"> test questions, therefore it cannot be reasonably foreseen that there would be any potential physical, psychological or professional risks.</w:t>
      </w:r>
    </w:p>
    <w:p w14:paraId="36194122" w14:textId="77777777" w:rsidR="00EA27FE" w:rsidRDefault="00000000" w:rsidP="0077485F">
      <w:pPr>
        <w:pStyle w:val="Heading4"/>
      </w:pPr>
      <w:r>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2AC2BFDC" w14:textId="77777777" w:rsidR="00536FD4" w:rsidRDefault="00536FD4">
      <w:pPr>
        <w:spacing w:after="240" w:line="360" w:lineRule="auto"/>
      </w:pPr>
    </w:p>
    <w:p w14:paraId="67F24497" w14:textId="77777777" w:rsidR="00EA27FE" w:rsidRPr="004E1E8D" w:rsidRDefault="00000000">
      <w:pPr>
        <w:spacing w:after="240" w:line="360" w:lineRule="auto"/>
        <w:rPr>
          <w:b/>
          <w:bCs/>
        </w:rPr>
      </w:pPr>
      <w:r w:rsidRPr="004E1E8D">
        <w:rPr>
          <w:b/>
          <w:bCs/>
        </w:rPr>
        <w:lastRenderedPageBreak/>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w:t>
      </w:r>
      <w:proofErr w:type="gramStart"/>
      <w:r>
        <w:t>evaluator</w:t>
      </w:r>
      <w:proofErr w:type="gramEnd"/>
      <w:r>
        <w:t xml:space="preserve">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t xml:space="preserve">Our system has minimal environmental cost. All embedding </w:t>
      </w:r>
      <w:proofErr w:type="gramStart"/>
      <w:r>
        <w:t>were</w:t>
      </w:r>
      <w:proofErr w:type="gramEnd"/>
      <w:r>
        <w:t xml:space="preserve"> created locally on a single workstation (multilingual-E5, 560M parameters). We do not currently utilize any GPU cluster(s).</w:t>
      </w:r>
    </w:p>
    <w:p w14:paraId="10AF5C61" w14:textId="77777777" w:rsidR="00EA27FE" w:rsidRDefault="00000000" w:rsidP="0077485F">
      <w:pPr>
        <w:pStyle w:val="Heading4"/>
      </w:pPr>
      <w:r>
        <w:t>3.13.4 Positionality and Reflexivity</w:t>
      </w:r>
    </w:p>
    <w:p w14:paraId="3277BED2" w14:textId="77777777" w:rsidR="00EA27FE" w:rsidRDefault="00000000">
      <w:pPr>
        <w:spacing w:after="240" w:line="360" w:lineRule="auto"/>
      </w:pPr>
      <w:r>
        <w:rPr>
          <w:b/>
        </w:rPr>
        <w:t>Background.</w:t>
      </w:r>
      <w:r>
        <w:t xml:space="preserve"> The researcher is a </w:t>
      </w:r>
      <w:proofErr w:type="gramStart"/>
      <w:r>
        <w:t>38 year old</w:t>
      </w:r>
      <w:proofErr w:type="gramEnd"/>
      <w:r>
        <w:t xml:space="preserve">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 xml:space="preserve">The use of AI in </w:t>
      </w:r>
      <w:proofErr w:type="gramStart"/>
      <w:r>
        <w:rPr>
          <w:b/>
        </w:rPr>
        <w:t>the research</w:t>
      </w:r>
      <w:proofErr w:type="gramEnd"/>
      <w:r>
        <w:rPr>
          <w:b/>
        </w:rPr>
        <w:t>.</w:t>
      </w:r>
      <w:r>
        <w:t xml:space="preserve"> An open-source version of Gemini 3.6 Flash was used to develop the </w:t>
      </w:r>
      <w:proofErr w:type="gramStart"/>
      <w:r>
        <w:t>82 question</w:t>
      </w:r>
      <w:proofErr w:type="gramEnd"/>
      <w:r>
        <w:t xml:space="preserve"> evaluation dataset. Each question developed through Gemini 3.6 Flash was manually reviewed and validated by the researcher and independently by teachers. DeepSeek v4 Pro was used as the RAG generation backend. As such, the use of DeepSeek v4 </w:t>
      </w:r>
      <w:r>
        <w:lastRenderedPageBreak/>
        <w:t xml:space="preserve">Pro is explicitly included within the methodology rather than being presented as a tool whose use has gone unreported. </w:t>
      </w:r>
      <w:proofErr w:type="spellStart"/>
      <w:r>
        <w:t>OpenCode</w:t>
      </w:r>
      <w:proofErr w:type="spellEnd"/>
      <w:r>
        <w:t xml:space="preserv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w:t>
      </w:r>
      <w:proofErr w:type="gramStart"/>
      <w:r>
        <w:t>the technology</w:t>
      </w:r>
      <w:proofErr w:type="gramEnd"/>
      <w:r>
        <w:t>.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3" w:name="_Toc236597397"/>
      <w:r>
        <w:lastRenderedPageBreak/>
        <w:t>4: Investigation and Analysis</w:t>
      </w:r>
      <w:bookmarkEnd w:id="33"/>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4" w:name="_Toc236597398"/>
      <w:r>
        <w:t>4.1 Problem Statement</w:t>
      </w:r>
      <w:bookmarkEnd w:id="34"/>
    </w:p>
    <w:p w14:paraId="0C6AC58C" w14:textId="2D72922E" w:rsidR="00EA27FE" w:rsidRDefault="00000000">
      <w:pPr>
        <w:spacing w:after="240" w:line="360" w:lineRule="auto"/>
      </w:pPr>
      <w:r>
        <w:t xml:space="preserve">The three aspects of the issue being researched are presented fully within </w:t>
      </w:r>
      <w:r w:rsidR="00A40160">
        <w:t>section</w:t>
      </w:r>
      <w:r>
        <w:t xml:space="preserve">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w:t>
      </w:r>
      <w:proofErr w:type="gramStart"/>
      <w:r>
        <w:t>result</w:t>
      </w:r>
      <w:proofErr w:type="gramEnd"/>
      <w:r>
        <w:t xml:space="preserve">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w:t>
      </w:r>
      <w:proofErr w:type="gramStart"/>
      <w:r>
        <w:t>if</w:t>
      </w:r>
      <w:proofErr w:type="gramEnd"/>
      <w:r>
        <w:t xml:space="preserve"> the use of a RAG system could alleviate this issue.</w:t>
      </w:r>
    </w:p>
    <w:p w14:paraId="77294973" w14:textId="77777777" w:rsidR="00EA27FE" w:rsidRDefault="00000000" w:rsidP="0077485F">
      <w:pPr>
        <w:pStyle w:val="Heading3"/>
      </w:pPr>
      <w:bookmarkStart w:id="35" w:name="_Toc236597399"/>
      <w:r>
        <w:t>4.2 Research Gap and Contribution</w:t>
      </w:r>
      <w:bookmarkEnd w:id="35"/>
    </w:p>
    <w:p w14:paraId="05F3A675" w14:textId="77777777" w:rsidR="00EA27FE" w:rsidRDefault="00000000">
      <w:pPr>
        <w:spacing w:after="240" w:line="360" w:lineRule="auto"/>
      </w:pPr>
      <w:r>
        <w:t xml:space="preserve">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w:t>
      </w:r>
      <w:proofErr w:type="spellStart"/>
      <w:r>
        <w:t>SinLlama</w:t>
      </w:r>
      <w:proofErr w:type="spellEnd"/>
      <w:r>
        <w:t xml:space="preserve">, Sinhala encoder-only models, and </w:t>
      </w:r>
      <w:proofErr w:type="spellStart"/>
      <w:r>
        <w:t>SinhalaMMLU</w:t>
      </w:r>
      <w:proofErr w:type="spellEnd"/>
      <w:r>
        <w:t>),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 xml:space="preserve">2.10 are </w:t>
      </w:r>
      <w:proofErr w:type="gramStart"/>
      <w:r>
        <w:t>compared and contrasted</w:t>
      </w:r>
      <w:proofErr w:type="gramEnd"/>
      <w:r>
        <w:t xml:space="preserve"> with the results of chapter 7.</w:t>
      </w:r>
    </w:p>
    <w:p w14:paraId="5C99D386" w14:textId="77777777" w:rsidR="00EA27FE" w:rsidRDefault="00000000" w:rsidP="0077485F">
      <w:pPr>
        <w:pStyle w:val="Heading3"/>
      </w:pPr>
      <w:bookmarkStart w:id="36" w:name="_Toc236597400"/>
      <w:r>
        <w:t>4.3 Research Design (Baseline Rationale)</w:t>
      </w:r>
      <w:bookmarkEnd w:id="36"/>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37" w:name="_Toc236597401"/>
      <w:r>
        <w:t>4.4 Baseline Conditions</w:t>
      </w:r>
      <w:bookmarkEnd w:id="37"/>
    </w:p>
    <w:p w14:paraId="309043DE" w14:textId="783BF168"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w:t>
      </w:r>
      <w:proofErr w:type="spellStart"/>
      <w:r>
        <w:t>ungounded</w:t>
      </w:r>
      <w:proofErr w:type="spellEnd"/>
      <w:r>
        <w:t xml:space="preserve">" LLM -- were fully described in </w:t>
      </w:r>
      <w:r w:rsidR="00A40160">
        <w:t>section</w:t>
      </w:r>
      <w:r>
        <w:t xml:space="preserve">3.5. The first is representative of a naive use case (i.e., no system prompt, context, or instruction) and the second presents a curriculum-aware system prompt </w:t>
      </w:r>
      <w:proofErr w:type="spellStart"/>
      <w:proofErr w:type="gramStart"/>
      <w:r>
        <w:t>with out</w:t>
      </w:r>
      <w:proofErr w:type="spellEnd"/>
      <w:proofErr w:type="gramEnd"/>
      <w:r>
        <w:t xml:space="preserve"> any of the retrieved passages -- thus isolating the effects of role definition and prompting, as opposed to </w:t>
      </w:r>
      <w:proofErr w:type="gramStart"/>
      <w:r>
        <w:t>actually retrieving</w:t>
      </w:r>
      <w:proofErr w:type="gramEnd"/>
      <w:r>
        <w:t xml:space="preserve">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rPr>
          <w:noProof/>
        </w:rPr>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38" w:name="_Toc236597402"/>
      <w:r w:rsidRPr="00652325">
        <w:lastRenderedPageBreak/>
        <w:t>5: Design</w:t>
      </w:r>
      <w:bookmarkEnd w:id="38"/>
    </w:p>
    <w:p w14:paraId="6E07D2C5" w14:textId="77777777" w:rsidR="00EA27FE" w:rsidRPr="00652325" w:rsidRDefault="00000000" w:rsidP="0077485F">
      <w:pPr>
        <w:pStyle w:val="Heading3"/>
      </w:pPr>
      <w:bookmarkStart w:id="39" w:name="_Toc236597403"/>
      <w:r w:rsidRPr="00652325">
        <w:t>5.1 High-Level Architecture</w:t>
      </w:r>
      <w:bookmarkEnd w:id="39"/>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76D115F0" w14:textId="77777777" w:rsidR="000A3361" w:rsidRDefault="000A3361">
      <w:pPr>
        <w:spacing w:after="240" w:line="360" w:lineRule="auto"/>
      </w:pPr>
    </w:p>
    <w:p w14:paraId="0E32146E" w14:textId="77777777" w:rsidR="000A3361" w:rsidRDefault="000A3361">
      <w:pPr>
        <w:spacing w:after="240" w:line="360" w:lineRule="auto"/>
      </w:pPr>
    </w:p>
    <w:p w14:paraId="30268D1C" w14:textId="77777777" w:rsidR="000A3361" w:rsidRDefault="000A3361">
      <w:pPr>
        <w:spacing w:after="240" w:line="360" w:lineRule="auto"/>
      </w:pPr>
    </w:p>
    <w:p w14:paraId="243700DF" w14:textId="77777777" w:rsidR="00EA27FE" w:rsidRDefault="00000000" w:rsidP="0077485F">
      <w:pPr>
        <w:pStyle w:val="Heading3"/>
      </w:pPr>
      <w:bookmarkStart w:id="40" w:name="_Toc236597404"/>
      <w:r>
        <w:lastRenderedPageBreak/>
        <w:t>5.2 Embedding and Indexing Strategy</w:t>
      </w:r>
      <w:bookmarkEnd w:id="40"/>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w:t>
      </w:r>
      <w:proofErr w:type="spellStart"/>
      <w:r>
        <w:t>ChromaDB</w:t>
      </w:r>
      <w:proofErr w:type="spellEnd"/>
      <w:r>
        <w:t xml:space="preserve"> as the Embedded Vector Database which was chosen due to </w:t>
      </w:r>
      <w:proofErr w:type="spellStart"/>
      <w:proofErr w:type="gramStart"/>
      <w:r>
        <w:t>it's</w:t>
      </w:r>
      <w:proofErr w:type="spellEnd"/>
      <w:proofErr w:type="gramEnd"/>
      <w:r>
        <w:t xml:space="preserve">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 xml:space="preserve">Process documents through ingestion </w:t>
      </w:r>
      <w:proofErr w:type="gramStart"/>
      <w:r>
        <w:t>pipe line</w:t>
      </w:r>
      <w:proofErr w:type="gramEnd"/>
      <w:r>
        <w:t xml:space="preserv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 xml:space="preserve">After completion of this project, the </w:t>
      </w:r>
      <w:proofErr w:type="spellStart"/>
      <w:r>
        <w:t>ChromaDB</w:t>
      </w:r>
      <w:proofErr w:type="spellEnd"/>
      <w:r>
        <w:t xml:space="preserve"> store used in this project occupied 21MB on disk. There were 6 </w:t>
      </w:r>
      <w:proofErr w:type="gramStart"/>
      <w:r>
        <w:t>collection</w:t>
      </w:r>
      <w:proofErr w:type="gramEnd"/>
      <w:r>
        <w:t xml:space="preserve"> per embedding model (4 chunking strategies plus 2 combined collections for performing cross-strategy retrieval). The total number of vectors stored in the </w:t>
      </w:r>
      <w:proofErr w:type="spellStart"/>
      <w:r>
        <w:t>ChromaDB</w:t>
      </w:r>
      <w:proofErr w:type="spellEnd"/>
      <w:r>
        <w:t xml:space="preserve"> store during execution of this project was 4720 (439 passages * embedding models with some deduplication.) Average query time for top 5 results was 18ms when running locally.</w:t>
      </w:r>
    </w:p>
    <w:p w14:paraId="08F69FA3" w14:textId="77777777" w:rsidR="000A3361" w:rsidRDefault="000A3361">
      <w:pPr>
        <w:spacing w:after="240" w:line="360" w:lineRule="auto"/>
      </w:pPr>
    </w:p>
    <w:p w14:paraId="37FB1058" w14:textId="77777777" w:rsidR="00EA27FE" w:rsidRDefault="00000000" w:rsidP="0077485F">
      <w:pPr>
        <w:pStyle w:val="Heading4"/>
      </w:pPr>
      <w:r>
        <w:lastRenderedPageBreak/>
        <w:t>5.2.3 Retrieval Configuration</w:t>
      </w:r>
    </w:p>
    <w:p w14:paraId="35AEC175" w14:textId="77777777" w:rsidR="00EA27FE" w:rsidRDefault="00000000">
      <w:pPr>
        <w:spacing w:after="240" w:line="360" w:lineRule="auto"/>
      </w:pPr>
      <w:r>
        <w:t xml:space="preserve">The Retrieval Module </w:t>
      </w:r>
      <w:proofErr w:type="gramStart"/>
      <w:r>
        <w:t>is capable of supporting</w:t>
      </w:r>
      <w:proofErr w:type="gramEnd"/>
      <w:r>
        <w:t xml:space="preserve">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1" w:name="_Toc236597405"/>
      <w:r>
        <w:t>5.3 Model Selection Justification</w:t>
      </w:r>
      <w:bookmarkEnd w:id="41"/>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rsidRPr="00536FD4" w14:paraId="03161535" w14:textId="77777777">
        <w:tc>
          <w:tcPr>
            <w:tcW w:w="2268" w:type="dxa"/>
            <w:shd w:val="clear" w:color="auto" w:fill="D9E2F3"/>
          </w:tcPr>
          <w:p w14:paraId="6CE4FEC5" w14:textId="77777777" w:rsidR="00EA27FE" w:rsidRPr="00536FD4" w:rsidRDefault="00000000">
            <w:pPr>
              <w:rPr>
                <w:szCs w:val="28"/>
              </w:rPr>
            </w:pPr>
            <w:r w:rsidRPr="00536FD4">
              <w:rPr>
                <w:b/>
                <w:szCs w:val="28"/>
              </w:rPr>
              <w:t>Model</w:t>
            </w:r>
          </w:p>
        </w:tc>
        <w:tc>
          <w:tcPr>
            <w:tcW w:w="2268" w:type="dxa"/>
            <w:shd w:val="clear" w:color="auto" w:fill="D9E2F3"/>
          </w:tcPr>
          <w:p w14:paraId="280EAD0D" w14:textId="77777777" w:rsidR="00EA27FE" w:rsidRPr="00536FD4" w:rsidRDefault="00000000">
            <w:pPr>
              <w:rPr>
                <w:szCs w:val="28"/>
              </w:rPr>
            </w:pPr>
            <w:r w:rsidRPr="00536FD4">
              <w:rPr>
                <w:b/>
                <w:szCs w:val="28"/>
              </w:rPr>
              <w:t>Answer Relevancy (Automated)</w:t>
            </w:r>
          </w:p>
        </w:tc>
        <w:tc>
          <w:tcPr>
            <w:tcW w:w="2268" w:type="dxa"/>
            <w:shd w:val="clear" w:color="auto" w:fill="D9E2F3"/>
          </w:tcPr>
          <w:p w14:paraId="56118B56" w14:textId="77777777" w:rsidR="00EA27FE" w:rsidRPr="00536FD4" w:rsidRDefault="00000000">
            <w:pPr>
              <w:rPr>
                <w:szCs w:val="28"/>
              </w:rPr>
            </w:pPr>
            <w:r w:rsidRPr="00536FD4">
              <w:rPr>
                <w:b/>
                <w:szCs w:val="28"/>
              </w:rPr>
              <w:t>Human Accuracy (1-5)</w:t>
            </w:r>
          </w:p>
        </w:tc>
        <w:tc>
          <w:tcPr>
            <w:tcW w:w="2268" w:type="dxa"/>
            <w:shd w:val="clear" w:color="auto" w:fill="D9E2F3"/>
          </w:tcPr>
          <w:p w14:paraId="7A1B443F" w14:textId="77777777" w:rsidR="00EA27FE" w:rsidRPr="00536FD4" w:rsidRDefault="00000000">
            <w:pPr>
              <w:rPr>
                <w:szCs w:val="28"/>
              </w:rPr>
            </w:pPr>
            <w:r w:rsidRPr="00536FD4">
              <w:rPr>
                <w:b/>
                <w:szCs w:val="28"/>
              </w:rPr>
              <w:t>Clarity (1-5)</w:t>
            </w:r>
          </w:p>
        </w:tc>
      </w:tr>
      <w:tr w:rsidR="00EA27FE" w:rsidRPr="00536FD4" w14:paraId="5080DE21" w14:textId="77777777">
        <w:tc>
          <w:tcPr>
            <w:tcW w:w="2268" w:type="dxa"/>
          </w:tcPr>
          <w:p w14:paraId="01385086" w14:textId="77777777" w:rsidR="00EA27FE" w:rsidRPr="00536FD4" w:rsidRDefault="00000000">
            <w:pPr>
              <w:rPr>
                <w:szCs w:val="28"/>
              </w:rPr>
            </w:pPr>
            <w:r w:rsidRPr="00536FD4">
              <w:rPr>
                <w:szCs w:val="28"/>
              </w:rPr>
              <w:t>**DeepSeek-v4-Pro**</w:t>
            </w:r>
          </w:p>
        </w:tc>
        <w:tc>
          <w:tcPr>
            <w:tcW w:w="2268" w:type="dxa"/>
          </w:tcPr>
          <w:p w14:paraId="6875D5FC" w14:textId="77777777" w:rsidR="00EA27FE" w:rsidRPr="00536FD4" w:rsidRDefault="00000000">
            <w:pPr>
              <w:rPr>
                <w:szCs w:val="28"/>
              </w:rPr>
            </w:pPr>
            <w:r w:rsidRPr="00536FD4">
              <w:rPr>
                <w:szCs w:val="28"/>
              </w:rPr>
              <w:t>0.87</w:t>
            </w:r>
          </w:p>
        </w:tc>
        <w:tc>
          <w:tcPr>
            <w:tcW w:w="2268" w:type="dxa"/>
          </w:tcPr>
          <w:p w14:paraId="0B9F02F4" w14:textId="77777777" w:rsidR="00EA27FE" w:rsidRPr="00536FD4" w:rsidRDefault="00000000">
            <w:pPr>
              <w:rPr>
                <w:szCs w:val="28"/>
              </w:rPr>
            </w:pPr>
            <w:r w:rsidRPr="00536FD4">
              <w:rPr>
                <w:szCs w:val="28"/>
              </w:rPr>
              <w:t>4.53</w:t>
            </w:r>
          </w:p>
        </w:tc>
        <w:tc>
          <w:tcPr>
            <w:tcW w:w="2268" w:type="dxa"/>
          </w:tcPr>
          <w:p w14:paraId="6E410C46" w14:textId="77777777" w:rsidR="00EA27FE" w:rsidRPr="00536FD4" w:rsidRDefault="00000000">
            <w:pPr>
              <w:rPr>
                <w:szCs w:val="28"/>
              </w:rPr>
            </w:pPr>
            <w:r w:rsidRPr="00536FD4">
              <w:rPr>
                <w:szCs w:val="28"/>
              </w:rPr>
              <w:t>4.73</w:t>
            </w:r>
          </w:p>
        </w:tc>
      </w:tr>
      <w:tr w:rsidR="00EA27FE" w:rsidRPr="00536FD4" w14:paraId="6DB9C184" w14:textId="77777777">
        <w:tc>
          <w:tcPr>
            <w:tcW w:w="2268" w:type="dxa"/>
          </w:tcPr>
          <w:p w14:paraId="7AD665D6" w14:textId="77777777" w:rsidR="00EA27FE" w:rsidRPr="00536FD4" w:rsidRDefault="00000000">
            <w:pPr>
              <w:rPr>
                <w:szCs w:val="28"/>
              </w:rPr>
            </w:pPr>
            <w:r w:rsidRPr="00536FD4">
              <w:rPr>
                <w:szCs w:val="28"/>
              </w:rPr>
              <w:t>**Gemini-Free**</w:t>
            </w:r>
          </w:p>
        </w:tc>
        <w:tc>
          <w:tcPr>
            <w:tcW w:w="2268" w:type="dxa"/>
          </w:tcPr>
          <w:p w14:paraId="0E0DB862" w14:textId="77777777" w:rsidR="00EA27FE" w:rsidRPr="00536FD4" w:rsidRDefault="00000000">
            <w:pPr>
              <w:rPr>
                <w:szCs w:val="28"/>
              </w:rPr>
            </w:pPr>
            <w:r w:rsidRPr="00536FD4">
              <w:rPr>
                <w:szCs w:val="28"/>
              </w:rPr>
              <w:t>0.84</w:t>
            </w:r>
          </w:p>
        </w:tc>
        <w:tc>
          <w:tcPr>
            <w:tcW w:w="2268" w:type="dxa"/>
          </w:tcPr>
          <w:p w14:paraId="3F6741F9" w14:textId="77777777" w:rsidR="00EA27FE" w:rsidRPr="00536FD4" w:rsidRDefault="00000000">
            <w:pPr>
              <w:rPr>
                <w:szCs w:val="28"/>
              </w:rPr>
            </w:pPr>
            <w:r w:rsidRPr="00536FD4">
              <w:rPr>
                <w:szCs w:val="28"/>
              </w:rPr>
              <w:t>4.30</w:t>
            </w:r>
          </w:p>
        </w:tc>
        <w:tc>
          <w:tcPr>
            <w:tcW w:w="2268" w:type="dxa"/>
          </w:tcPr>
          <w:p w14:paraId="775AB409" w14:textId="77777777" w:rsidR="00EA27FE" w:rsidRPr="00536FD4" w:rsidRDefault="00000000">
            <w:pPr>
              <w:rPr>
                <w:szCs w:val="28"/>
              </w:rPr>
            </w:pPr>
            <w:r w:rsidRPr="00536FD4">
              <w:rPr>
                <w:szCs w:val="28"/>
              </w:rPr>
              <w:t>4.50</w:t>
            </w:r>
          </w:p>
        </w:tc>
      </w:tr>
      <w:tr w:rsidR="00EA27FE" w:rsidRPr="00536FD4" w14:paraId="2A327E8C" w14:textId="77777777">
        <w:tc>
          <w:tcPr>
            <w:tcW w:w="2268" w:type="dxa"/>
          </w:tcPr>
          <w:p w14:paraId="0A41D5B9" w14:textId="77777777" w:rsidR="00EA27FE" w:rsidRPr="00536FD4" w:rsidRDefault="00000000">
            <w:pPr>
              <w:rPr>
                <w:szCs w:val="28"/>
              </w:rPr>
            </w:pPr>
            <w:r w:rsidRPr="00536FD4">
              <w:rPr>
                <w:szCs w:val="28"/>
              </w:rPr>
              <w:t>**GPT-4o**</w:t>
            </w:r>
          </w:p>
        </w:tc>
        <w:tc>
          <w:tcPr>
            <w:tcW w:w="2268" w:type="dxa"/>
          </w:tcPr>
          <w:p w14:paraId="1AB0DBEC" w14:textId="77777777" w:rsidR="00EA27FE" w:rsidRPr="00536FD4" w:rsidRDefault="00000000">
            <w:pPr>
              <w:rPr>
                <w:szCs w:val="28"/>
              </w:rPr>
            </w:pPr>
            <w:r w:rsidRPr="00536FD4">
              <w:rPr>
                <w:szCs w:val="28"/>
              </w:rPr>
              <w:t>0.89</w:t>
            </w:r>
          </w:p>
        </w:tc>
        <w:tc>
          <w:tcPr>
            <w:tcW w:w="2268" w:type="dxa"/>
          </w:tcPr>
          <w:p w14:paraId="0DF1ABAD" w14:textId="77777777" w:rsidR="00EA27FE" w:rsidRPr="00536FD4" w:rsidRDefault="00000000">
            <w:pPr>
              <w:rPr>
                <w:szCs w:val="28"/>
              </w:rPr>
            </w:pPr>
            <w:r w:rsidRPr="00536FD4">
              <w:rPr>
                <w:szCs w:val="28"/>
              </w:rPr>
              <w:t>4.60</w:t>
            </w:r>
          </w:p>
        </w:tc>
        <w:tc>
          <w:tcPr>
            <w:tcW w:w="2268" w:type="dxa"/>
          </w:tcPr>
          <w:p w14:paraId="0B53D581" w14:textId="77777777" w:rsidR="00EA27FE" w:rsidRPr="00536FD4" w:rsidRDefault="00000000">
            <w:pPr>
              <w:rPr>
                <w:szCs w:val="28"/>
              </w:rPr>
            </w:pPr>
            <w:r w:rsidRPr="00536FD4">
              <w:rPr>
                <w:szCs w:val="28"/>
              </w:rPr>
              <w:t>4.80</w:t>
            </w:r>
          </w:p>
        </w:tc>
      </w:tr>
      <w:tr w:rsidR="00EA27FE" w:rsidRPr="00536FD4" w14:paraId="2C915512" w14:textId="77777777">
        <w:tc>
          <w:tcPr>
            <w:tcW w:w="2268" w:type="dxa"/>
          </w:tcPr>
          <w:p w14:paraId="6E2D7BAD" w14:textId="77777777" w:rsidR="00EA27FE" w:rsidRPr="00536FD4" w:rsidRDefault="00000000">
            <w:pPr>
              <w:rPr>
                <w:szCs w:val="28"/>
              </w:rPr>
            </w:pPr>
            <w:r w:rsidRPr="00536FD4">
              <w:rPr>
                <w:szCs w:val="28"/>
              </w:rPr>
              <w:t>**Claude-3.5-Sonnet**</w:t>
            </w:r>
          </w:p>
        </w:tc>
        <w:tc>
          <w:tcPr>
            <w:tcW w:w="2268" w:type="dxa"/>
          </w:tcPr>
          <w:p w14:paraId="61EE8C3D" w14:textId="77777777" w:rsidR="00EA27FE" w:rsidRPr="00536FD4" w:rsidRDefault="00000000">
            <w:pPr>
              <w:rPr>
                <w:szCs w:val="28"/>
              </w:rPr>
            </w:pPr>
            <w:r w:rsidRPr="00536FD4">
              <w:rPr>
                <w:szCs w:val="28"/>
              </w:rPr>
              <w:t>0.88</w:t>
            </w:r>
          </w:p>
        </w:tc>
        <w:tc>
          <w:tcPr>
            <w:tcW w:w="2268" w:type="dxa"/>
          </w:tcPr>
          <w:p w14:paraId="1786EBAF" w14:textId="77777777" w:rsidR="00EA27FE" w:rsidRPr="00536FD4" w:rsidRDefault="00000000">
            <w:pPr>
              <w:rPr>
                <w:szCs w:val="28"/>
              </w:rPr>
            </w:pPr>
            <w:r w:rsidRPr="00536FD4">
              <w:rPr>
                <w:szCs w:val="28"/>
              </w:rPr>
              <w:t>4.55</w:t>
            </w:r>
          </w:p>
        </w:tc>
        <w:tc>
          <w:tcPr>
            <w:tcW w:w="2268" w:type="dxa"/>
          </w:tcPr>
          <w:p w14:paraId="2E0C6527" w14:textId="77777777" w:rsidR="00EA27FE" w:rsidRPr="00536FD4" w:rsidRDefault="00000000">
            <w:pPr>
              <w:rPr>
                <w:szCs w:val="28"/>
              </w:rPr>
            </w:pPr>
            <w:r w:rsidRPr="00536FD4">
              <w:rPr>
                <w:szCs w:val="28"/>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2" w:name="_Toc236597406"/>
      <w:r>
        <w:lastRenderedPageBreak/>
        <w:t>6: Implementation</w:t>
      </w:r>
      <w:bookmarkEnd w:id="42"/>
    </w:p>
    <w:p w14:paraId="423F76D9" w14:textId="77777777" w:rsidR="00EA27FE" w:rsidRDefault="00000000" w:rsidP="0077485F">
      <w:pPr>
        <w:pStyle w:val="Heading3"/>
      </w:pPr>
      <w:bookmarkStart w:id="43" w:name="_Toc236597407"/>
      <w:r>
        <w:t>6.1 Knowledge Base Ingestion Pipeline</w:t>
      </w:r>
      <w:bookmarkEnd w:id="43"/>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rPr>
          <w:noProof/>
        </w:rPr>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 xml:space="preserve">6.1.2 Text Cleaning and </w:t>
      </w:r>
      <w:proofErr w:type="spellStart"/>
      <w:r>
        <w:t>Normalisation</w:t>
      </w:r>
      <w:proofErr w:type="spellEnd"/>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w:t>
      </w:r>
      <w:proofErr w:type="gramStart"/>
      <w:r>
        <w:t>particular challenges</w:t>
      </w:r>
      <w:proofErr w:type="gramEnd"/>
      <w:r>
        <w:t xml:space="preserve">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w:t>
      </w:r>
      <w:proofErr w:type="gramStart"/>
      <w:r>
        <w:t>rule based</w:t>
      </w:r>
      <w:proofErr w:type="gramEnd"/>
      <w:r>
        <w:t xml:space="preserve">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1F2817E6" w14:textId="77777777" w:rsidR="00536FD4" w:rsidRDefault="00536FD4">
      <w:pPr>
        <w:spacing w:after="240" w:line="360" w:lineRule="auto"/>
      </w:pPr>
    </w:p>
    <w:p w14:paraId="361E5A86" w14:textId="77777777" w:rsidR="00536FD4" w:rsidRDefault="00536FD4">
      <w:pPr>
        <w:spacing w:after="240" w:line="360" w:lineRule="auto"/>
      </w:pPr>
    </w:p>
    <w:p w14:paraId="65BD5F78" w14:textId="77777777" w:rsidR="00536FD4" w:rsidRDefault="00536FD4">
      <w:pPr>
        <w:spacing w:after="240" w:line="360" w:lineRule="auto"/>
      </w:pPr>
    </w:p>
    <w:p w14:paraId="7A851080" w14:textId="77777777" w:rsidR="00EA27FE" w:rsidRDefault="00000000" w:rsidP="0077485F">
      <w:pPr>
        <w:pStyle w:val="Heading4"/>
      </w:pPr>
      <w:r>
        <w:lastRenderedPageBreak/>
        <w:t>6.1.3 Text Chunking</w:t>
      </w:r>
    </w:p>
    <w:p w14:paraId="5DD6F15D" w14:textId="77777777" w:rsidR="00EA27FE" w:rsidRDefault="00000000">
      <w:pPr>
        <w:spacing w:after="240" w:line="360" w:lineRule="auto"/>
      </w:pPr>
      <w:r>
        <w:t xml:space="preserve">The </w:t>
      </w:r>
      <w:proofErr w:type="spellStart"/>
      <w:r>
        <w:t>Chunker</w:t>
      </w:r>
      <w:proofErr w:type="spellEnd"/>
      <w:r>
        <w:t xml:space="preserve">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w:t>
      </w:r>
      <w:proofErr w:type="gramStart"/>
      <w:r>
        <w:t>table based</w:t>
      </w:r>
      <w:proofErr w:type="gramEnd"/>
      <w:r>
        <w:t xml:space="preserve">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w:t>
      </w:r>
      <w:proofErr w:type="gramStart"/>
      <w:r>
        <w:t>thus</w:t>
      </w:r>
      <w:proofErr w:type="gramEnd"/>
      <w:r>
        <w:t xml:space="preserve"> preserving the educational integrity of complete topic sections. These passages represent pedagogically cohesive units; e.g. a complete section on "the factors of production" (</w:t>
      </w:r>
      <w:proofErr w:type="spellStart"/>
      <w:r>
        <w:t>නිෂ්පාදන</w:t>
      </w:r>
      <w:proofErr w:type="spellEnd"/>
      <w:r>
        <w:t xml:space="preserve"> </w:t>
      </w:r>
      <w:proofErr w:type="spellStart"/>
      <w:r>
        <w:t>සාධක</w:t>
      </w:r>
      <w:proofErr w:type="spellEnd"/>
      <w:r>
        <w:t>)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w:t>
      </w:r>
      <w:proofErr w:type="spellStart"/>
      <w:r>
        <w:t>querys</w:t>
      </w:r>
      <w:proofErr w:type="spellEnd"/>
      <w:r>
        <w:t>,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w:t>
      </w:r>
      <w:proofErr w:type="gramStart"/>
      <w:r>
        <w:t>800 character</w:t>
      </w:r>
      <w:proofErr w:type="gramEnd"/>
      <w:r>
        <w:t xml:space="preserve">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p w14:paraId="1DF78703" w14:textId="77777777" w:rsidR="00536FD4" w:rsidRDefault="00536FD4">
      <w:pPr>
        <w:spacing w:after="240" w:line="360" w:lineRule="auto"/>
      </w:pPr>
    </w:p>
    <w:tbl>
      <w:tblPr>
        <w:tblStyle w:val="TableGrid"/>
        <w:tblW w:w="0" w:type="auto"/>
        <w:tblLook w:val="04A0" w:firstRow="1" w:lastRow="0" w:firstColumn="1" w:lastColumn="0" w:noHBand="0" w:noVBand="1"/>
      </w:tblPr>
      <w:tblGrid>
        <w:gridCol w:w="1512"/>
        <w:gridCol w:w="1512"/>
        <w:gridCol w:w="1512"/>
        <w:gridCol w:w="1523"/>
        <w:gridCol w:w="1512"/>
        <w:gridCol w:w="1512"/>
      </w:tblGrid>
      <w:tr w:rsidR="00EA27FE" w:rsidRPr="00536FD4" w14:paraId="76BAF555" w14:textId="77777777">
        <w:tc>
          <w:tcPr>
            <w:tcW w:w="1512" w:type="dxa"/>
            <w:shd w:val="clear" w:color="auto" w:fill="D9E2F3"/>
          </w:tcPr>
          <w:p w14:paraId="5D5B2203" w14:textId="77777777" w:rsidR="00EA27FE" w:rsidRPr="00536FD4" w:rsidRDefault="00000000">
            <w:pPr>
              <w:rPr>
                <w:szCs w:val="28"/>
              </w:rPr>
            </w:pPr>
            <w:r w:rsidRPr="00536FD4">
              <w:rPr>
                <w:b/>
                <w:szCs w:val="28"/>
              </w:rPr>
              <w:lastRenderedPageBreak/>
              <w:t>Strategy</w:t>
            </w:r>
          </w:p>
        </w:tc>
        <w:tc>
          <w:tcPr>
            <w:tcW w:w="1512" w:type="dxa"/>
            <w:shd w:val="clear" w:color="auto" w:fill="D9E2F3"/>
          </w:tcPr>
          <w:p w14:paraId="0C34B89E" w14:textId="77777777" w:rsidR="00EA27FE" w:rsidRPr="00536FD4" w:rsidRDefault="00000000">
            <w:pPr>
              <w:rPr>
                <w:szCs w:val="28"/>
              </w:rPr>
            </w:pPr>
            <w:r w:rsidRPr="00536FD4">
              <w:rPr>
                <w:b/>
                <w:szCs w:val="28"/>
              </w:rPr>
              <w:t>Unit</w:t>
            </w:r>
          </w:p>
        </w:tc>
        <w:tc>
          <w:tcPr>
            <w:tcW w:w="1512" w:type="dxa"/>
            <w:shd w:val="clear" w:color="auto" w:fill="D9E2F3"/>
          </w:tcPr>
          <w:p w14:paraId="5D9B2B9C" w14:textId="77777777" w:rsidR="00EA27FE" w:rsidRPr="00536FD4" w:rsidRDefault="00000000">
            <w:pPr>
              <w:rPr>
                <w:szCs w:val="28"/>
              </w:rPr>
            </w:pPr>
            <w:r w:rsidRPr="00536FD4">
              <w:rPr>
                <w:b/>
                <w:szCs w:val="28"/>
              </w:rPr>
              <w:t>Boundary Basis</w:t>
            </w:r>
          </w:p>
        </w:tc>
        <w:tc>
          <w:tcPr>
            <w:tcW w:w="1512" w:type="dxa"/>
            <w:shd w:val="clear" w:color="auto" w:fill="D9E2F3"/>
          </w:tcPr>
          <w:p w14:paraId="24E4F1F1" w14:textId="77777777" w:rsidR="00EA27FE" w:rsidRPr="00536FD4" w:rsidRDefault="00000000">
            <w:pPr>
              <w:rPr>
                <w:szCs w:val="28"/>
              </w:rPr>
            </w:pPr>
            <w:r w:rsidRPr="00536FD4">
              <w:rPr>
                <w:b/>
                <w:szCs w:val="28"/>
              </w:rPr>
              <w:t>Pedagogical Coherence</w:t>
            </w:r>
          </w:p>
        </w:tc>
        <w:tc>
          <w:tcPr>
            <w:tcW w:w="1512" w:type="dxa"/>
            <w:shd w:val="clear" w:color="auto" w:fill="D9E2F3"/>
          </w:tcPr>
          <w:p w14:paraId="7E225E19" w14:textId="77777777" w:rsidR="00EA27FE" w:rsidRPr="00536FD4" w:rsidRDefault="00000000">
            <w:pPr>
              <w:rPr>
                <w:szCs w:val="28"/>
              </w:rPr>
            </w:pPr>
            <w:r w:rsidRPr="00536FD4">
              <w:rPr>
                <w:b/>
                <w:szCs w:val="28"/>
              </w:rPr>
              <w:t>Retrieval Granularity</w:t>
            </w:r>
          </w:p>
        </w:tc>
        <w:tc>
          <w:tcPr>
            <w:tcW w:w="1512" w:type="dxa"/>
            <w:shd w:val="clear" w:color="auto" w:fill="D9E2F3"/>
          </w:tcPr>
          <w:p w14:paraId="0780E417" w14:textId="77777777" w:rsidR="00EA27FE" w:rsidRPr="00536FD4" w:rsidRDefault="00000000">
            <w:pPr>
              <w:rPr>
                <w:szCs w:val="28"/>
              </w:rPr>
            </w:pPr>
            <w:r w:rsidRPr="00536FD4">
              <w:rPr>
                <w:b/>
                <w:szCs w:val="28"/>
              </w:rPr>
              <w:t>Key Trade-off</w:t>
            </w:r>
          </w:p>
        </w:tc>
      </w:tr>
      <w:tr w:rsidR="00EA27FE" w:rsidRPr="00536FD4" w14:paraId="51A03CAC" w14:textId="77777777">
        <w:tc>
          <w:tcPr>
            <w:tcW w:w="1512" w:type="dxa"/>
          </w:tcPr>
          <w:p w14:paraId="7D62B9CF" w14:textId="77777777" w:rsidR="00EA27FE" w:rsidRPr="00536FD4" w:rsidRDefault="00000000">
            <w:pPr>
              <w:rPr>
                <w:szCs w:val="28"/>
              </w:rPr>
            </w:pPr>
            <w:r w:rsidRPr="00536FD4">
              <w:rPr>
                <w:szCs w:val="28"/>
              </w:rPr>
              <w:t>A: Paragraph</w:t>
            </w:r>
          </w:p>
        </w:tc>
        <w:tc>
          <w:tcPr>
            <w:tcW w:w="1512" w:type="dxa"/>
          </w:tcPr>
          <w:p w14:paraId="4F7F24D2" w14:textId="77777777" w:rsidR="00EA27FE" w:rsidRPr="00536FD4" w:rsidRDefault="00000000">
            <w:pPr>
              <w:rPr>
                <w:szCs w:val="28"/>
              </w:rPr>
            </w:pPr>
            <w:r w:rsidRPr="00536FD4">
              <w:rPr>
                <w:szCs w:val="28"/>
              </w:rPr>
              <w:t xml:space="preserve">~120–350 </w:t>
            </w:r>
            <w:proofErr w:type="spellStart"/>
            <w:r w:rsidRPr="00536FD4">
              <w:rPr>
                <w:szCs w:val="28"/>
              </w:rPr>
              <w:t>chars</w:t>
            </w:r>
            <w:proofErr w:type="spellEnd"/>
            <w:r w:rsidRPr="00536FD4">
              <w:rPr>
                <w:szCs w:val="28"/>
              </w:rPr>
              <w:t xml:space="preserve"> per row</w:t>
            </w:r>
          </w:p>
        </w:tc>
        <w:tc>
          <w:tcPr>
            <w:tcW w:w="1512" w:type="dxa"/>
          </w:tcPr>
          <w:p w14:paraId="5BB47869" w14:textId="77777777" w:rsidR="00EA27FE" w:rsidRPr="00536FD4" w:rsidRDefault="00000000">
            <w:pPr>
              <w:rPr>
                <w:szCs w:val="28"/>
              </w:rPr>
            </w:pPr>
            <w:r w:rsidRPr="00536FD4">
              <w:rPr>
                <w:szCs w:val="28"/>
              </w:rPr>
              <w:t>Markdown table rows / blank lines</w:t>
            </w:r>
          </w:p>
        </w:tc>
        <w:tc>
          <w:tcPr>
            <w:tcW w:w="1512" w:type="dxa"/>
          </w:tcPr>
          <w:p w14:paraId="357C321B" w14:textId="77777777" w:rsidR="00EA27FE" w:rsidRPr="00536FD4" w:rsidRDefault="00000000">
            <w:pPr>
              <w:rPr>
                <w:szCs w:val="28"/>
              </w:rPr>
            </w:pPr>
            <w:r w:rsidRPr="00536FD4">
              <w:rPr>
                <w:szCs w:val="28"/>
              </w:rPr>
              <w:t>Moderate — captures individual competencies</w:t>
            </w:r>
          </w:p>
        </w:tc>
        <w:tc>
          <w:tcPr>
            <w:tcW w:w="1512" w:type="dxa"/>
          </w:tcPr>
          <w:p w14:paraId="789B071A" w14:textId="77777777" w:rsidR="00EA27FE" w:rsidRPr="00536FD4" w:rsidRDefault="00000000">
            <w:pPr>
              <w:rPr>
                <w:szCs w:val="28"/>
              </w:rPr>
            </w:pPr>
            <w:r w:rsidRPr="00536FD4">
              <w:rPr>
                <w:szCs w:val="28"/>
              </w:rPr>
              <w:t>Fine, uniform table rows</w:t>
            </w:r>
          </w:p>
        </w:tc>
        <w:tc>
          <w:tcPr>
            <w:tcW w:w="1512" w:type="dxa"/>
          </w:tcPr>
          <w:p w14:paraId="6E6C73B8" w14:textId="77777777" w:rsidR="00EA27FE" w:rsidRPr="00536FD4" w:rsidRDefault="00000000">
            <w:pPr>
              <w:rPr>
                <w:szCs w:val="28"/>
              </w:rPr>
            </w:pPr>
            <w:r w:rsidRPr="00536FD4">
              <w:rPr>
                <w:szCs w:val="28"/>
              </w:rPr>
              <w:t>Consistent unit size; may split multi-competency concepts</w:t>
            </w:r>
          </w:p>
        </w:tc>
      </w:tr>
      <w:tr w:rsidR="00EA27FE" w:rsidRPr="00536FD4" w14:paraId="04F53AB1" w14:textId="77777777">
        <w:tc>
          <w:tcPr>
            <w:tcW w:w="1512" w:type="dxa"/>
          </w:tcPr>
          <w:p w14:paraId="0B4482CE" w14:textId="77777777" w:rsidR="00EA27FE" w:rsidRPr="00536FD4" w:rsidRDefault="00000000">
            <w:pPr>
              <w:rPr>
                <w:szCs w:val="28"/>
              </w:rPr>
            </w:pPr>
            <w:r w:rsidRPr="00536FD4">
              <w:rPr>
                <w:szCs w:val="28"/>
              </w:rPr>
              <w:t>B: Semantic-Section</w:t>
            </w:r>
          </w:p>
        </w:tc>
        <w:tc>
          <w:tcPr>
            <w:tcW w:w="1512" w:type="dxa"/>
          </w:tcPr>
          <w:p w14:paraId="5E5AD706" w14:textId="77777777" w:rsidR="00EA27FE" w:rsidRPr="00536FD4" w:rsidRDefault="00000000">
            <w:pPr>
              <w:rPr>
                <w:szCs w:val="28"/>
              </w:rPr>
            </w:pPr>
            <w:r w:rsidRPr="00536FD4">
              <w:rPr>
                <w:szCs w:val="28"/>
              </w:rPr>
              <w:t>Variable, topic-length</w:t>
            </w:r>
          </w:p>
        </w:tc>
        <w:tc>
          <w:tcPr>
            <w:tcW w:w="1512" w:type="dxa"/>
          </w:tcPr>
          <w:p w14:paraId="5DF7F83D" w14:textId="77777777" w:rsidR="00EA27FE" w:rsidRPr="00536FD4" w:rsidRDefault="00000000">
            <w:pPr>
              <w:rPr>
                <w:szCs w:val="28"/>
              </w:rPr>
            </w:pPr>
            <w:r w:rsidRPr="00536FD4">
              <w:rPr>
                <w:szCs w:val="28"/>
              </w:rPr>
              <w:t>Curriculum topic numbers (1.1, 2.3)</w:t>
            </w:r>
          </w:p>
        </w:tc>
        <w:tc>
          <w:tcPr>
            <w:tcW w:w="1512" w:type="dxa"/>
          </w:tcPr>
          <w:p w14:paraId="0CFB2E0E" w14:textId="77777777" w:rsidR="00EA27FE" w:rsidRPr="00536FD4" w:rsidRDefault="00000000">
            <w:pPr>
              <w:rPr>
                <w:szCs w:val="28"/>
              </w:rPr>
            </w:pPr>
            <w:r w:rsidRPr="00536FD4">
              <w:rPr>
                <w:szCs w:val="28"/>
              </w:rPr>
              <w:t>High — preserves complete pedagogical units</w:t>
            </w:r>
          </w:p>
        </w:tc>
        <w:tc>
          <w:tcPr>
            <w:tcW w:w="1512" w:type="dxa"/>
          </w:tcPr>
          <w:p w14:paraId="1B228629" w14:textId="77777777" w:rsidR="00EA27FE" w:rsidRPr="00536FD4" w:rsidRDefault="00000000">
            <w:pPr>
              <w:rPr>
                <w:szCs w:val="28"/>
              </w:rPr>
            </w:pPr>
            <w:proofErr w:type="gramStart"/>
            <w:r w:rsidRPr="00536FD4">
              <w:rPr>
                <w:szCs w:val="28"/>
              </w:rPr>
              <w:t>Coarse,</w:t>
            </w:r>
            <w:proofErr w:type="gramEnd"/>
            <w:r w:rsidRPr="00536FD4">
              <w:rPr>
                <w:szCs w:val="28"/>
              </w:rPr>
              <w:t xml:space="preserve"> topic-dependent</w:t>
            </w:r>
          </w:p>
        </w:tc>
        <w:tc>
          <w:tcPr>
            <w:tcW w:w="1512" w:type="dxa"/>
          </w:tcPr>
          <w:p w14:paraId="168199C8" w14:textId="77777777" w:rsidR="00EA27FE" w:rsidRPr="00536FD4" w:rsidRDefault="00000000">
            <w:pPr>
              <w:rPr>
                <w:szCs w:val="28"/>
              </w:rPr>
            </w:pPr>
            <w:r w:rsidRPr="00536FD4">
              <w:rPr>
                <w:szCs w:val="28"/>
              </w:rPr>
              <w:t>Coherent chunks; uneven size can affect embedding quality</w:t>
            </w:r>
          </w:p>
        </w:tc>
      </w:tr>
      <w:tr w:rsidR="00EA27FE" w:rsidRPr="00536FD4" w14:paraId="7B54E83D" w14:textId="77777777">
        <w:tc>
          <w:tcPr>
            <w:tcW w:w="1512" w:type="dxa"/>
          </w:tcPr>
          <w:p w14:paraId="4ED95225" w14:textId="77777777" w:rsidR="00EA27FE" w:rsidRPr="00536FD4" w:rsidRDefault="00000000">
            <w:pPr>
              <w:rPr>
                <w:szCs w:val="28"/>
              </w:rPr>
            </w:pPr>
            <w:r w:rsidRPr="00536FD4">
              <w:rPr>
                <w:szCs w:val="28"/>
              </w:rPr>
              <w:t>C: Semantic-Question</w:t>
            </w:r>
          </w:p>
        </w:tc>
        <w:tc>
          <w:tcPr>
            <w:tcW w:w="1512" w:type="dxa"/>
          </w:tcPr>
          <w:p w14:paraId="023137FA" w14:textId="77777777" w:rsidR="00EA27FE" w:rsidRPr="00536FD4" w:rsidRDefault="00000000">
            <w:pPr>
              <w:rPr>
                <w:szCs w:val="28"/>
              </w:rPr>
            </w:pPr>
            <w:r w:rsidRPr="00536FD4">
              <w:rPr>
                <w:szCs w:val="28"/>
              </w:rPr>
              <w:t>Variable, per exam question</w:t>
            </w:r>
          </w:p>
        </w:tc>
        <w:tc>
          <w:tcPr>
            <w:tcW w:w="1512" w:type="dxa"/>
          </w:tcPr>
          <w:p w14:paraId="353D1FD4" w14:textId="77777777" w:rsidR="00EA27FE" w:rsidRPr="00536FD4" w:rsidRDefault="00000000">
            <w:pPr>
              <w:rPr>
                <w:szCs w:val="28"/>
              </w:rPr>
            </w:pPr>
            <w:r w:rsidRPr="00536FD4">
              <w:rPr>
                <w:szCs w:val="28"/>
              </w:rPr>
              <w:t>Question-number boundaries (01., 02.)</w:t>
            </w:r>
          </w:p>
        </w:tc>
        <w:tc>
          <w:tcPr>
            <w:tcW w:w="1512" w:type="dxa"/>
          </w:tcPr>
          <w:p w14:paraId="04FACFBA" w14:textId="77777777" w:rsidR="00EA27FE" w:rsidRPr="00536FD4" w:rsidRDefault="00000000">
            <w:pPr>
              <w:rPr>
                <w:szCs w:val="28"/>
              </w:rPr>
            </w:pPr>
            <w:r w:rsidRPr="00536FD4">
              <w:rPr>
                <w:szCs w:val="28"/>
              </w:rPr>
              <w:t>High for exam context</w:t>
            </w:r>
          </w:p>
        </w:tc>
        <w:tc>
          <w:tcPr>
            <w:tcW w:w="1512" w:type="dxa"/>
          </w:tcPr>
          <w:p w14:paraId="24FFD688" w14:textId="77777777" w:rsidR="00EA27FE" w:rsidRPr="00536FD4" w:rsidRDefault="00000000">
            <w:pPr>
              <w:rPr>
                <w:szCs w:val="28"/>
              </w:rPr>
            </w:pPr>
            <w:r w:rsidRPr="00536FD4">
              <w:rPr>
                <w:szCs w:val="28"/>
              </w:rPr>
              <w:t>Exam-aligned, question-length</w:t>
            </w:r>
          </w:p>
        </w:tc>
        <w:tc>
          <w:tcPr>
            <w:tcW w:w="1512" w:type="dxa"/>
          </w:tcPr>
          <w:p w14:paraId="05D5EF95" w14:textId="77777777" w:rsidR="00EA27FE" w:rsidRPr="00536FD4" w:rsidRDefault="00000000">
            <w:pPr>
              <w:rPr>
                <w:szCs w:val="28"/>
              </w:rPr>
            </w:pPr>
            <w:r w:rsidRPr="00536FD4">
              <w:rPr>
                <w:szCs w:val="28"/>
              </w:rPr>
              <w:t>Retrieval directly mirrors evaluation format</w:t>
            </w:r>
          </w:p>
        </w:tc>
      </w:tr>
      <w:tr w:rsidR="00EA27FE" w:rsidRPr="00536FD4" w14:paraId="2500E121" w14:textId="77777777">
        <w:tc>
          <w:tcPr>
            <w:tcW w:w="1512" w:type="dxa"/>
          </w:tcPr>
          <w:p w14:paraId="035E6672" w14:textId="77777777" w:rsidR="00EA27FE" w:rsidRPr="00536FD4" w:rsidRDefault="00000000">
            <w:pPr>
              <w:rPr>
                <w:szCs w:val="28"/>
              </w:rPr>
            </w:pPr>
            <w:r w:rsidRPr="00536FD4">
              <w:rPr>
                <w:szCs w:val="28"/>
              </w:rPr>
              <w:t>D: Sliding-Window</w:t>
            </w:r>
          </w:p>
        </w:tc>
        <w:tc>
          <w:tcPr>
            <w:tcW w:w="1512" w:type="dxa"/>
          </w:tcPr>
          <w:p w14:paraId="578CE7AC" w14:textId="77777777" w:rsidR="00EA27FE" w:rsidRPr="00536FD4" w:rsidRDefault="00000000">
            <w:pPr>
              <w:rPr>
                <w:szCs w:val="28"/>
              </w:rPr>
            </w:pPr>
            <w:r w:rsidRPr="00536FD4">
              <w:rPr>
                <w:szCs w:val="28"/>
              </w:rPr>
              <w:t xml:space="preserve">800 </w:t>
            </w:r>
            <w:proofErr w:type="gramStart"/>
            <w:r w:rsidRPr="00536FD4">
              <w:rPr>
                <w:szCs w:val="28"/>
              </w:rPr>
              <w:t>chars</w:t>
            </w:r>
            <w:proofErr w:type="gramEnd"/>
            <w:r w:rsidRPr="00536FD4">
              <w:rPr>
                <w:szCs w:val="28"/>
              </w:rPr>
              <w:t xml:space="preserve">, 150 </w:t>
            </w:r>
            <w:proofErr w:type="gramStart"/>
            <w:r w:rsidRPr="00536FD4">
              <w:rPr>
                <w:szCs w:val="28"/>
              </w:rPr>
              <w:t>overlap</w:t>
            </w:r>
            <w:proofErr w:type="gramEnd"/>
          </w:p>
        </w:tc>
        <w:tc>
          <w:tcPr>
            <w:tcW w:w="1512" w:type="dxa"/>
          </w:tcPr>
          <w:p w14:paraId="53A09D88" w14:textId="77777777" w:rsidR="00EA27FE" w:rsidRPr="00536FD4" w:rsidRDefault="00000000">
            <w:pPr>
              <w:rPr>
                <w:szCs w:val="28"/>
              </w:rPr>
            </w:pPr>
            <w:r w:rsidRPr="00536FD4">
              <w:rPr>
                <w:szCs w:val="28"/>
              </w:rPr>
              <w:t>Character position</w:t>
            </w:r>
          </w:p>
        </w:tc>
        <w:tc>
          <w:tcPr>
            <w:tcW w:w="1512" w:type="dxa"/>
          </w:tcPr>
          <w:p w14:paraId="53C84166" w14:textId="77777777" w:rsidR="00EA27FE" w:rsidRPr="00536FD4" w:rsidRDefault="00000000">
            <w:pPr>
              <w:rPr>
                <w:szCs w:val="28"/>
              </w:rPr>
            </w:pPr>
            <w:r w:rsidRPr="00536FD4">
              <w:rPr>
                <w:szCs w:val="28"/>
              </w:rPr>
              <w:t>Low — arbitrary window boundaries</w:t>
            </w:r>
          </w:p>
        </w:tc>
        <w:tc>
          <w:tcPr>
            <w:tcW w:w="1512" w:type="dxa"/>
          </w:tcPr>
          <w:p w14:paraId="4481BB79" w14:textId="77777777" w:rsidR="00EA27FE" w:rsidRPr="00536FD4" w:rsidRDefault="00000000">
            <w:pPr>
              <w:rPr>
                <w:szCs w:val="28"/>
              </w:rPr>
            </w:pPr>
            <w:r w:rsidRPr="00536FD4">
              <w:rPr>
                <w:szCs w:val="28"/>
              </w:rPr>
              <w:t>Fine, uniform</w:t>
            </w:r>
          </w:p>
        </w:tc>
        <w:tc>
          <w:tcPr>
            <w:tcW w:w="1512" w:type="dxa"/>
          </w:tcPr>
          <w:p w14:paraId="4001ED7E" w14:textId="77777777" w:rsidR="00EA27FE" w:rsidRPr="00536FD4" w:rsidRDefault="00000000">
            <w:pPr>
              <w:rPr>
                <w:szCs w:val="28"/>
              </w:rPr>
            </w:pPr>
            <w:r w:rsidRPr="00536FD4">
              <w:rPr>
                <w:szCs w:val="28"/>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6.1: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w:t>
      </w:r>
      <w:proofErr w:type="spellStart"/>
      <w:r>
        <w:t>ChromaDB</w:t>
      </w:r>
      <w:proofErr w:type="spellEnd"/>
      <w:r>
        <w:t xml:space="preserve">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rPr>
          <w:noProof/>
        </w:rPr>
        <w:lastRenderedPageBreak/>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0"/>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 xml:space="preserve">Figure 6.2: Number of retrievable passages produced by each of the four chunking strategies. </w:t>
      </w:r>
      <w:proofErr w:type="gramStart"/>
      <w:r w:rsidRPr="004D49F4">
        <w:rPr>
          <w:i/>
          <w:iCs/>
        </w:rPr>
        <w:t>Sliding-window</w:t>
      </w:r>
      <w:proofErr w:type="gramEnd"/>
      <w:r w:rsidRPr="004D49F4">
        <w:rPr>
          <w:i/>
          <w:iCs/>
        </w:rPr>
        <w:t xml:space="preserve">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t xml:space="preserve">The Embedding Generator module gives developers a common way of using the different types of </w:t>
      </w:r>
      <w:proofErr w:type="gramStart"/>
      <w:r>
        <w:t>candidate</w:t>
      </w:r>
      <w:proofErr w:type="gramEnd"/>
      <w:r>
        <w:t xml:space="preserve"> embedding models.</w:t>
      </w:r>
    </w:p>
    <w:p w14:paraId="55AFBBE0" w14:textId="77777777" w:rsidR="00EA27FE" w:rsidRDefault="00000000">
      <w:pPr>
        <w:spacing w:after="240" w:line="360" w:lineRule="auto"/>
      </w:pPr>
      <w:r>
        <w:rPr>
          <w:b/>
        </w:rPr>
        <w:t>Multilingual E-5:</w:t>
      </w:r>
      <w:r>
        <w:t xml:space="preserve"> Embedded via the </w:t>
      </w:r>
      <w:proofErr w:type="spellStart"/>
      <w:r>
        <w:t>HuggingFace</w:t>
      </w:r>
      <w:proofErr w:type="spellEnd"/>
      <w:r>
        <w:t xml:space="preserve"> sentence transformers library, multilingual e-5 large produces </w:t>
      </w:r>
      <w:proofErr w:type="gramStart"/>
      <w:r>
        <w:t>1024 dimensional</w:t>
      </w:r>
      <w:proofErr w:type="gramEnd"/>
      <w:r>
        <w:t xml:space="preserve">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w:t>
      </w:r>
      <w:proofErr w:type="spellStart"/>
      <w:r>
        <w:t>bge</w:t>
      </w:r>
      <w:proofErr w:type="spellEnd"/>
      <w:r>
        <w:t xml:space="preserv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631847C2" w14:textId="77777777" w:rsidR="00536FD4" w:rsidRDefault="00536FD4">
      <w:pPr>
        <w:spacing w:after="240" w:line="360" w:lineRule="auto"/>
      </w:pPr>
    </w:p>
    <w:p w14:paraId="3FBC7BCE" w14:textId="77777777" w:rsidR="00EA27FE" w:rsidRDefault="00000000" w:rsidP="0077485F">
      <w:pPr>
        <w:pStyle w:val="Heading3"/>
      </w:pPr>
      <w:bookmarkStart w:id="44" w:name="_Toc236597408"/>
      <w:r>
        <w:lastRenderedPageBreak/>
        <w:t>6.2 Query Processing Pipeline</w:t>
      </w:r>
      <w:bookmarkEnd w:id="44"/>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 xml:space="preserve">As questions are received in their natural form as raw Sinhala text (i.e., without prior processing such as translation, transliteration, </w:t>
      </w:r>
      <w:proofErr w:type="spellStart"/>
      <w:r>
        <w:t>unicode</w:t>
      </w:r>
      <w:proofErr w:type="spellEnd"/>
      <w:r>
        <w:t xml:space="preserv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w:t>
      </w:r>
      <w:proofErr w:type="gramStart"/>
      <w:r>
        <w:t>search</w:t>
      </w:r>
      <w:proofErr w:type="gramEnd"/>
      <w:r>
        <w:t xml:space="preserve"> one collection at a time; instead, it conducts simultaneous searches across all four chroma collections: syllabus paragraph, syllabus semantic section, past-paper question, and sliding window. Each of these collections was constructed using the chosen embedding model. For each of the collections, the system computes the </w:t>
      </w:r>
      <w:proofErr w:type="spellStart"/>
      <w:r>
        <w:t>cosinesimilarity</w:t>
      </w:r>
      <w:proofErr w:type="spellEnd"/>
      <w:r>
        <w:t xml:space="preserve"> score(s); and collects the ranked results from </w:t>
      </w:r>
      <w:proofErr w:type="gramStart"/>
      <w:r>
        <w:t>all of</w:t>
      </w:r>
      <w:proofErr w:type="gramEnd"/>
      <w:r>
        <w:t xml:space="preserve">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 xml:space="preserve">PROMPT_TEMPLATE </w:t>
      </w:r>
      <w:proofErr w:type="gramStart"/>
      <w:r>
        <w:rPr>
          <w:rFonts w:ascii="Courier New" w:hAnsi="Courier New"/>
          <w:sz w:val="20"/>
        </w:rPr>
        <w:t>= ""</w:t>
      </w:r>
      <w:proofErr w:type="gramEnd"/>
      <w:r>
        <w:rPr>
          <w:rFonts w:ascii="Courier New" w:hAnsi="Courier New"/>
          <w:sz w:val="20"/>
        </w:rPr>
        <w:t>"</w:t>
      </w:r>
      <w:proofErr w:type="spellStart"/>
      <w:r>
        <w:rPr>
          <w:rFonts w:ascii="Courier New" w:hAnsi="Courier New"/>
          <w:sz w:val="20"/>
        </w:rPr>
        <w:t>පහත</w:t>
      </w:r>
      <w:proofErr w:type="spellEnd"/>
      <w:r>
        <w:rPr>
          <w:rFonts w:ascii="Courier New" w:hAnsi="Courier New"/>
          <w:sz w:val="20"/>
        </w:rPr>
        <w:t xml:space="preserve"> </w:t>
      </w:r>
      <w:proofErr w:type="spellStart"/>
      <w:r>
        <w:rPr>
          <w:rFonts w:ascii="Courier New" w:hAnsi="Courier New"/>
          <w:sz w:val="20"/>
        </w:rPr>
        <w:t>දක්වා</w:t>
      </w:r>
      <w:proofErr w:type="spellEnd"/>
      <w:r>
        <w:rPr>
          <w:rFonts w:ascii="Courier New" w:hAnsi="Courier New"/>
          <w:sz w:val="20"/>
        </w:rPr>
        <w:t xml:space="preserve"> </w:t>
      </w:r>
      <w:proofErr w:type="spellStart"/>
      <w:r>
        <w:rPr>
          <w:rFonts w:ascii="Courier New" w:hAnsi="Courier New"/>
          <w:sz w:val="20"/>
        </w:rPr>
        <w:t>ඇති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පමණක්</w:t>
      </w:r>
      <w:proofErr w:type="spellEnd"/>
      <w:r>
        <w:rPr>
          <w:rFonts w:ascii="Courier New" w:hAnsi="Courier New"/>
          <w:sz w:val="20"/>
        </w:rPr>
        <w:t xml:space="preserve"> </w:t>
      </w:r>
      <w:proofErr w:type="spellStart"/>
      <w:r>
        <w:rPr>
          <w:rFonts w:ascii="Courier New" w:hAnsi="Courier New"/>
          <w:sz w:val="20"/>
        </w:rPr>
        <w:t>භාවිතා</w:t>
      </w:r>
      <w:proofErr w:type="spellEnd"/>
      <w:r>
        <w:rPr>
          <w:rFonts w:ascii="Courier New" w:hAnsi="Courier New"/>
          <w:sz w:val="20"/>
        </w:rPr>
        <w:t xml:space="preserve"> </w:t>
      </w:r>
      <w:proofErr w:type="spellStart"/>
      <w:r>
        <w:rPr>
          <w:rFonts w:ascii="Courier New" w:hAnsi="Courier New"/>
          <w:sz w:val="20"/>
        </w:rPr>
        <w:t>කර</w:t>
      </w:r>
      <w:proofErr w:type="spellEnd"/>
      <w:r>
        <w:rPr>
          <w:rFonts w:ascii="Courier New" w:hAnsi="Courier New"/>
          <w:sz w:val="20"/>
        </w:rPr>
        <w:t xml:space="preserve"> </w:t>
      </w:r>
      <w:proofErr w:type="spellStart"/>
      <w:r>
        <w:rPr>
          <w:rFonts w:ascii="Courier New" w:hAnsi="Courier New"/>
          <w:sz w:val="20"/>
        </w:rPr>
        <w:t>ප්රශ්නයට</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දෙන්න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වල</w:t>
      </w:r>
      <w:proofErr w:type="spellEnd"/>
      <w:r>
        <w:rPr>
          <w:rFonts w:ascii="Courier New" w:hAnsi="Courier New"/>
          <w:sz w:val="20"/>
        </w:rPr>
        <w:t xml:space="preserve"> </w:t>
      </w:r>
      <w:proofErr w:type="spellStart"/>
      <w:r>
        <w:rPr>
          <w:rFonts w:ascii="Courier New" w:hAnsi="Courier New"/>
          <w:sz w:val="20"/>
        </w:rPr>
        <w:t>නොමැති</w:t>
      </w:r>
      <w:proofErr w:type="spellEnd"/>
      <w:r>
        <w:rPr>
          <w:rFonts w:ascii="Courier New" w:hAnsi="Courier New"/>
          <w:sz w:val="20"/>
        </w:rPr>
        <w:t xml:space="preserve"> </w:t>
      </w:r>
      <w:proofErr w:type="spellStart"/>
      <w:r>
        <w:rPr>
          <w:rFonts w:ascii="Courier New" w:hAnsi="Courier New"/>
          <w:sz w:val="20"/>
        </w:rPr>
        <w:t>දේවල්</w:t>
      </w:r>
      <w:proofErr w:type="spellEnd"/>
      <w:r>
        <w:rPr>
          <w:rFonts w:ascii="Courier New" w:hAnsi="Courier New"/>
          <w:sz w:val="20"/>
        </w:rPr>
        <w:t xml:space="preserve"> </w:t>
      </w:r>
      <w:proofErr w:type="spellStart"/>
      <w:r>
        <w:rPr>
          <w:rFonts w:ascii="Courier New" w:hAnsi="Courier New"/>
          <w:sz w:val="20"/>
        </w:rPr>
        <w:t>අනුමාන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r>
        <w:rPr>
          <w:rFonts w:ascii="Courier New" w:hAnsi="Courier New"/>
          <w:sz w:val="20"/>
        </w:rPr>
        <w:br/>
      </w:r>
      <w:proofErr w:type="spellStart"/>
      <w:r>
        <w:rPr>
          <w:rFonts w:ascii="Courier New" w:hAnsi="Courier New"/>
          <w:sz w:val="20"/>
        </w:rPr>
        <w:t>තොරතුරු</w:t>
      </w:r>
      <w:proofErr w:type="spellEnd"/>
      <w:r>
        <w:rPr>
          <w:rFonts w:ascii="Courier New" w:hAnsi="Courier New"/>
          <w:sz w:val="20"/>
        </w:rPr>
        <w:t>:</w:t>
      </w:r>
      <w:r>
        <w:rPr>
          <w:rFonts w:ascii="Courier New" w:hAnsi="Courier New"/>
          <w:sz w:val="20"/>
        </w:rPr>
        <w:br/>
        <w:t>{context}</w:t>
      </w:r>
      <w:r>
        <w:rPr>
          <w:rFonts w:ascii="Courier New" w:hAnsi="Courier New"/>
          <w:sz w:val="20"/>
        </w:rPr>
        <w:br/>
      </w:r>
      <w:proofErr w:type="spellStart"/>
      <w:r>
        <w:rPr>
          <w:rFonts w:ascii="Courier New" w:hAnsi="Courier New"/>
          <w:sz w:val="20"/>
        </w:rPr>
        <w:t>ප්රශ්නය</w:t>
      </w:r>
      <w:proofErr w:type="spellEnd"/>
      <w:r>
        <w:rPr>
          <w:rFonts w:ascii="Courier New" w:hAnsi="Courier New"/>
          <w:sz w:val="20"/>
        </w:rPr>
        <w:t>: {question}</w:t>
      </w:r>
      <w:r>
        <w:rPr>
          <w:rFonts w:ascii="Courier New" w:hAnsi="Courier New"/>
          <w:sz w:val="20"/>
        </w:rPr>
        <w:br/>
      </w:r>
      <w:proofErr w:type="spellStart"/>
      <w:r>
        <w:rPr>
          <w:rFonts w:ascii="Courier New" w:hAnsi="Courier New"/>
          <w:sz w:val="20"/>
        </w:rPr>
        <w:t>පිළිතුර</w:t>
      </w:r>
      <w:proofErr w:type="spellEnd"/>
      <w:r>
        <w:rPr>
          <w:rFonts w:ascii="Courier New" w:hAnsi="Courier New"/>
          <w:sz w:val="20"/>
        </w:rPr>
        <w:t>:"""</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lastRenderedPageBreak/>
        <w:t>[1] (</w:t>
      </w:r>
      <w:proofErr w:type="spellStart"/>
      <w:r>
        <w:rPr>
          <w:rFonts w:ascii="Courier New" w:hAnsi="Courier New"/>
          <w:sz w:val="20"/>
        </w:rPr>
        <w:t>මූලාශ්රය</w:t>
      </w:r>
      <w:proofErr w:type="spellEnd"/>
      <w:r>
        <w:rPr>
          <w:rFonts w:ascii="Courier New" w:hAnsi="Courier New"/>
          <w:sz w:val="20"/>
        </w:rPr>
        <w:t>: syllabus_section_</w:t>
      </w:r>
      <w:proofErr w:type="gramStart"/>
      <w:r>
        <w:rPr>
          <w:rFonts w:ascii="Courier New" w:hAnsi="Courier New"/>
          <w:sz w:val="20"/>
        </w:rPr>
        <w:t>e5) {</w:t>
      </w:r>
      <w:proofErr w:type="gramEnd"/>
      <w:r>
        <w:rPr>
          <w:rFonts w:ascii="Courier New" w:hAnsi="Courier New"/>
          <w:sz w:val="20"/>
        </w:rPr>
        <w:t>text}</w:t>
      </w:r>
      <w:r>
        <w:rPr>
          <w:rFonts w:ascii="Courier New" w:hAnsi="Courier New"/>
          <w:sz w:val="20"/>
        </w:rPr>
        <w:br/>
        <w:t>[2] (</w:t>
      </w:r>
      <w:proofErr w:type="spellStart"/>
      <w:r>
        <w:rPr>
          <w:rFonts w:ascii="Courier New" w:hAnsi="Courier New"/>
          <w:sz w:val="20"/>
        </w:rPr>
        <w:t>මූලාශ්රය</w:t>
      </w:r>
      <w:proofErr w:type="spellEnd"/>
      <w:r>
        <w:rPr>
          <w:rFonts w:ascii="Courier New" w:hAnsi="Courier New"/>
          <w:sz w:val="20"/>
        </w:rPr>
        <w:t>: pastpaper_question_</w:t>
      </w:r>
      <w:proofErr w:type="gramStart"/>
      <w:r>
        <w:rPr>
          <w:rFonts w:ascii="Courier New" w:hAnsi="Courier New"/>
          <w:sz w:val="20"/>
        </w:rPr>
        <w:t>e5) {</w:t>
      </w:r>
      <w:proofErr w:type="gramEnd"/>
      <w:r>
        <w:rPr>
          <w:rFonts w:ascii="Courier New" w:hAnsi="Courier New"/>
          <w:sz w:val="20"/>
        </w:rPr>
        <w:t>text}</w:t>
      </w:r>
    </w:p>
    <w:p w14:paraId="7D30F45B" w14:textId="77777777" w:rsidR="00EA27FE" w:rsidRDefault="00000000">
      <w:pPr>
        <w:spacing w:after="240" w:line="360" w:lineRule="auto"/>
      </w:pPr>
      <w:r>
        <w:t xml:space="preserve">The prompt design </w:t>
      </w:r>
      <w:proofErr w:type="spellStart"/>
      <w:r>
        <w:t>prioritises</w:t>
      </w:r>
      <w:proofErr w:type="spellEnd"/>
      <w:r>
        <w:t xml:space="preserve"> two objectives: explicit grounding in retrieved passages, and an honesty mechanism that prevents the model from fabricating content when information is absent. When no chunks are retrieved (empty result set), the system returns a Sinhala fallback message without invoking the LLM: "</w:t>
      </w:r>
      <w:proofErr w:type="spellStart"/>
      <w:r>
        <w:t>කණගාටුයි</w:t>
      </w:r>
      <w:proofErr w:type="spellEnd"/>
      <w:r>
        <w:t xml:space="preserve">, </w:t>
      </w:r>
      <w:proofErr w:type="spellStart"/>
      <w:r>
        <w:t>අදාළ</w:t>
      </w:r>
      <w:proofErr w:type="spellEnd"/>
      <w:r>
        <w:t xml:space="preserve"> </w:t>
      </w:r>
      <w:proofErr w:type="spellStart"/>
      <w:r>
        <w:t>තොරතුරු</w:t>
      </w:r>
      <w:proofErr w:type="spellEnd"/>
      <w:r>
        <w:t xml:space="preserve"> </w:t>
      </w:r>
      <w:proofErr w:type="spellStart"/>
      <w:r>
        <w:t>කිසිවක්</w:t>
      </w:r>
      <w:proofErr w:type="spellEnd"/>
      <w:r>
        <w:t xml:space="preserve"> </w:t>
      </w:r>
      <w:proofErr w:type="spellStart"/>
      <w:r>
        <w:t>සොයාගත</w:t>
      </w:r>
      <w:proofErr w:type="spellEnd"/>
      <w:r>
        <w:t xml:space="preserve"> </w:t>
      </w:r>
      <w:proofErr w:type="spellStart"/>
      <w:r>
        <w:t>නොහැකි</w:t>
      </w:r>
      <w:proofErr w:type="spellEnd"/>
      <w:r>
        <w:t xml:space="preserve"> </w:t>
      </w:r>
      <w:proofErr w:type="spellStart"/>
      <w:r>
        <w:t>විය</w:t>
      </w:r>
      <w:proofErr w:type="spellEnd"/>
      <w:r>
        <w:t>."</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proofErr w:type="spellStart"/>
      <w:r>
        <w:rPr>
          <w:rFonts w:ascii="Courier New" w:hAnsi="Courier New"/>
          <w:sz w:val="20"/>
        </w:rPr>
        <w:t>openai</w:t>
      </w:r>
      <w:proofErr w:type="spellEnd"/>
      <w:r>
        <w:t xml:space="preserve"> Python SDK. Generation parameters are set conservatively: temperature = 0.2 (near-deterministic output for reproducibility) and </w:t>
      </w:r>
      <w:proofErr w:type="spellStart"/>
      <w:r>
        <w:t>max_tokens</w:t>
      </w:r>
      <w:proofErr w:type="spellEnd"/>
      <w:r>
        <w:t xml:space="preserve">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5" w:name="_Toc236597409"/>
      <w:r>
        <w:t>6.3 Baseline Implementations</w:t>
      </w:r>
      <w:bookmarkEnd w:id="45"/>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proofErr w:type="spellStart"/>
      <w:r>
        <w:rPr>
          <w:rFonts w:ascii="Courier New" w:hAnsi="Courier New"/>
          <w:sz w:val="20"/>
        </w:rPr>
        <w:t>ඔබ</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ලංකාවේ</w:t>
      </w:r>
      <w:proofErr w:type="spellEnd"/>
      <w:r>
        <w:rPr>
          <w:rFonts w:ascii="Courier New" w:hAnsi="Courier New"/>
          <w:sz w:val="20"/>
        </w:rPr>
        <w:t xml:space="preserve"> </w:t>
      </w:r>
      <w:proofErr w:type="spellStart"/>
      <w:r>
        <w:rPr>
          <w:rFonts w:ascii="Courier New" w:hAnsi="Courier New"/>
          <w:sz w:val="20"/>
        </w:rPr>
        <w:t>අ.පො.ස</w:t>
      </w:r>
      <w:proofErr w:type="spellEnd"/>
      <w:r>
        <w:rPr>
          <w:rFonts w:ascii="Courier New" w:hAnsi="Courier New"/>
          <w:sz w:val="20"/>
        </w:rPr>
        <w:t>. (</w:t>
      </w:r>
      <w:proofErr w:type="spellStart"/>
      <w:r>
        <w:rPr>
          <w:rFonts w:ascii="Courier New" w:hAnsi="Courier New"/>
          <w:sz w:val="20"/>
        </w:rPr>
        <w:t>සාමාන්‍ය</w:t>
      </w:r>
      <w:proofErr w:type="spellEnd"/>
      <w:r>
        <w:rPr>
          <w:rFonts w:ascii="Courier New" w:hAnsi="Courier New"/>
          <w:sz w:val="20"/>
        </w:rPr>
        <w:t xml:space="preserve"> </w:t>
      </w:r>
      <w:proofErr w:type="spellStart"/>
      <w:r>
        <w:rPr>
          <w:rFonts w:ascii="Courier New" w:hAnsi="Courier New"/>
          <w:sz w:val="20"/>
        </w:rPr>
        <w:t>පෙළ</w:t>
      </w:r>
      <w:proofErr w:type="spellEnd"/>
      <w:r>
        <w:rPr>
          <w:rFonts w:ascii="Courier New" w:hAnsi="Courier New"/>
          <w:sz w:val="20"/>
        </w:rPr>
        <w:t xml:space="preserve">) </w:t>
      </w:r>
      <w:proofErr w:type="spellStart"/>
      <w:r>
        <w:rPr>
          <w:rFonts w:ascii="Courier New" w:hAnsi="Courier New"/>
          <w:sz w:val="20"/>
        </w:rPr>
        <w:t>ව්‍යාපාර</w:t>
      </w:r>
      <w:proofErr w:type="spellEnd"/>
      <w:r>
        <w:rPr>
          <w:rFonts w:ascii="Courier New" w:hAnsi="Courier New"/>
          <w:sz w:val="20"/>
        </w:rPr>
        <w:t xml:space="preserve"> </w:t>
      </w:r>
      <w:proofErr w:type="spellStart"/>
      <w:r>
        <w:rPr>
          <w:rFonts w:ascii="Courier New" w:hAnsi="Courier New"/>
          <w:sz w:val="20"/>
        </w:rPr>
        <w:t>අධ්‍යයන</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පිළිබඳ</w:t>
      </w:r>
      <w:proofErr w:type="spellEnd"/>
      <w:r>
        <w:rPr>
          <w:rFonts w:ascii="Courier New" w:hAnsi="Courier New"/>
          <w:sz w:val="20"/>
        </w:rPr>
        <w:t xml:space="preserve"> </w:t>
      </w:r>
      <w:proofErr w:type="spellStart"/>
      <w:r>
        <w:rPr>
          <w:rFonts w:ascii="Courier New" w:hAnsi="Courier New"/>
          <w:sz w:val="20"/>
        </w:rPr>
        <w:t>විශේෂඥ</w:t>
      </w:r>
      <w:proofErr w:type="spellEnd"/>
      <w:r>
        <w:rPr>
          <w:rFonts w:ascii="Courier New" w:hAnsi="Courier New"/>
          <w:sz w:val="20"/>
        </w:rPr>
        <w:t xml:space="preserve"> </w:t>
      </w:r>
      <w:proofErr w:type="spellStart"/>
      <w:r>
        <w:rPr>
          <w:rFonts w:ascii="Courier New" w:hAnsi="Courier New"/>
          <w:sz w:val="20"/>
        </w:rPr>
        <w:t>උපකාරකයෙකි</w:t>
      </w:r>
      <w:proofErr w:type="spellEnd"/>
      <w:r>
        <w:rPr>
          <w:rFonts w:ascii="Courier New" w:hAnsi="Courier New"/>
          <w:sz w:val="20"/>
        </w:rPr>
        <w:t xml:space="preserve">. </w:t>
      </w:r>
      <w:proofErr w:type="spellStart"/>
      <w:r>
        <w:rPr>
          <w:rFonts w:ascii="Courier New" w:hAnsi="Courier New"/>
          <w:sz w:val="20"/>
        </w:rPr>
        <w:t>විෂය</w:t>
      </w:r>
      <w:proofErr w:type="spellEnd"/>
      <w:r>
        <w:rPr>
          <w:rFonts w:ascii="Courier New" w:hAnsi="Courier New"/>
          <w:sz w:val="20"/>
        </w:rPr>
        <w:t xml:space="preserve"> </w:t>
      </w:r>
      <w:proofErr w:type="spellStart"/>
      <w:r>
        <w:rPr>
          <w:rFonts w:ascii="Courier New" w:hAnsi="Courier New"/>
          <w:sz w:val="20"/>
        </w:rPr>
        <w:t>නිර්දේශයට</w:t>
      </w:r>
      <w:proofErr w:type="spellEnd"/>
      <w:r>
        <w:rPr>
          <w:rFonts w:ascii="Courier New" w:hAnsi="Courier New"/>
          <w:sz w:val="20"/>
        </w:rPr>
        <w:t xml:space="preserve"> </w:t>
      </w:r>
      <w:proofErr w:type="spellStart"/>
      <w:r>
        <w:rPr>
          <w:rFonts w:ascii="Courier New" w:hAnsi="Courier New"/>
          <w:sz w:val="20"/>
        </w:rPr>
        <w:t>අනුකූලව</w:t>
      </w:r>
      <w:proofErr w:type="spellEnd"/>
      <w:r>
        <w:rPr>
          <w:rFonts w:ascii="Courier New" w:hAnsi="Courier New"/>
          <w:sz w:val="20"/>
        </w:rPr>
        <w:t xml:space="preserve">, </w:t>
      </w:r>
      <w:proofErr w:type="spellStart"/>
      <w:r>
        <w:rPr>
          <w:rFonts w:ascii="Courier New" w:hAnsi="Courier New"/>
          <w:sz w:val="20"/>
        </w:rPr>
        <w:t>ශ්‍රී</w:t>
      </w:r>
      <w:proofErr w:type="spellEnd"/>
      <w:r>
        <w:rPr>
          <w:rFonts w:ascii="Courier New" w:hAnsi="Courier New"/>
          <w:sz w:val="20"/>
        </w:rPr>
        <w:t xml:space="preserve"> </w:t>
      </w:r>
      <w:proofErr w:type="spellStart"/>
      <w:r>
        <w:rPr>
          <w:rFonts w:ascii="Courier New" w:hAnsi="Courier New"/>
          <w:sz w:val="20"/>
        </w:rPr>
        <w:t>ලංකා</w:t>
      </w:r>
      <w:proofErr w:type="spellEnd"/>
      <w:r>
        <w:rPr>
          <w:rFonts w:ascii="Courier New" w:hAnsi="Courier New"/>
          <w:sz w:val="20"/>
        </w:rPr>
        <w:t xml:space="preserve"> </w:t>
      </w:r>
      <w:proofErr w:type="spellStart"/>
      <w:r>
        <w:rPr>
          <w:rFonts w:ascii="Courier New" w:hAnsi="Courier New"/>
          <w:sz w:val="20"/>
        </w:rPr>
        <w:t>අධ්‍යාපන</w:t>
      </w:r>
      <w:proofErr w:type="spellEnd"/>
      <w:r>
        <w:rPr>
          <w:rFonts w:ascii="Courier New" w:hAnsi="Courier New"/>
          <w:sz w:val="20"/>
        </w:rPr>
        <w:t xml:space="preserve"> </w:t>
      </w:r>
      <w:proofErr w:type="spellStart"/>
      <w:r>
        <w:rPr>
          <w:rFonts w:ascii="Courier New" w:hAnsi="Courier New"/>
          <w:sz w:val="20"/>
        </w:rPr>
        <w:t>සන්දර්භය</w:t>
      </w:r>
      <w:proofErr w:type="spellEnd"/>
      <w:r>
        <w:rPr>
          <w:rFonts w:ascii="Courier New" w:hAnsi="Courier New"/>
          <w:sz w:val="20"/>
        </w:rPr>
        <w:t xml:space="preserve"> </w:t>
      </w:r>
      <w:proofErr w:type="spellStart"/>
      <w:r>
        <w:rPr>
          <w:rFonts w:ascii="Courier New" w:hAnsi="Courier New"/>
          <w:sz w:val="20"/>
        </w:rPr>
        <w:t>තුළ</w:t>
      </w:r>
      <w:proofErr w:type="spellEnd"/>
      <w:r>
        <w:rPr>
          <w:rFonts w:ascii="Courier New" w:hAnsi="Courier New"/>
          <w:sz w:val="20"/>
        </w:rPr>
        <w:t xml:space="preserve"> </w:t>
      </w:r>
      <w:proofErr w:type="spellStart"/>
      <w:r>
        <w:rPr>
          <w:rFonts w:ascii="Courier New" w:hAnsi="Courier New"/>
          <w:sz w:val="20"/>
        </w:rPr>
        <w:t>පිළිතුරු</w:t>
      </w:r>
      <w:proofErr w:type="spellEnd"/>
      <w:r>
        <w:rPr>
          <w:rFonts w:ascii="Courier New" w:hAnsi="Courier New"/>
          <w:sz w:val="20"/>
        </w:rPr>
        <w:t xml:space="preserve"> </w:t>
      </w:r>
      <w:proofErr w:type="spellStart"/>
      <w:r>
        <w:rPr>
          <w:rFonts w:ascii="Courier New" w:hAnsi="Courier New"/>
          <w:sz w:val="20"/>
        </w:rPr>
        <w:t>සපයන්න</w:t>
      </w:r>
      <w:proofErr w:type="spellEnd"/>
      <w:r>
        <w:rPr>
          <w:rFonts w:ascii="Courier New" w:hAnsi="Courier New"/>
          <w:sz w:val="20"/>
        </w:rPr>
        <w:t xml:space="preserve">. </w:t>
      </w:r>
      <w:proofErr w:type="spellStart"/>
      <w:r>
        <w:rPr>
          <w:rFonts w:ascii="Courier New" w:hAnsi="Courier New"/>
          <w:sz w:val="20"/>
        </w:rPr>
        <w:t>ඔබට</w:t>
      </w:r>
      <w:proofErr w:type="spellEnd"/>
      <w:r>
        <w:rPr>
          <w:rFonts w:ascii="Courier New" w:hAnsi="Courier New"/>
          <w:sz w:val="20"/>
        </w:rPr>
        <w:t xml:space="preserve"> </w:t>
      </w:r>
      <w:proofErr w:type="spellStart"/>
      <w:r>
        <w:rPr>
          <w:rFonts w:ascii="Courier New" w:hAnsi="Courier New"/>
          <w:sz w:val="20"/>
        </w:rPr>
        <w:t>විශ්වාස</w:t>
      </w:r>
      <w:proofErr w:type="spellEnd"/>
      <w:r>
        <w:rPr>
          <w:rFonts w:ascii="Courier New" w:hAnsi="Courier New"/>
          <w:sz w:val="20"/>
        </w:rPr>
        <w:t xml:space="preserve"> </w:t>
      </w:r>
      <w:proofErr w:type="spellStart"/>
      <w:r>
        <w:rPr>
          <w:rFonts w:ascii="Courier New" w:hAnsi="Courier New"/>
          <w:sz w:val="20"/>
        </w:rPr>
        <w:t>නැති</w:t>
      </w:r>
      <w:proofErr w:type="spellEnd"/>
      <w:r>
        <w:rPr>
          <w:rFonts w:ascii="Courier New" w:hAnsi="Courier New"/>
          <w:sz w:val="20"/>
        </w:rPr>
        <w:t xml:space="preserve"> </w:t>
      </w:r>
      <w:proofErr w:type="spellStart"/>
      <w:r>
        <w:rPr>
          <w:rFonts w:ascii="Courier New" w:hAnsi="Courier New"/>
          <w:sz w:val="20"/>
        </w:rPr>
        <w:t>තොරතුරු</w:t>
      </w:r>
      <w:proofErr w:type="spellEnd"/>
      <w:r>
        <w:rPr>
          <w:rFonts w:ascii="Courier New" w:hAnsi="Courier New"/>
          <w:sz w:val="20"/>
        </w:rPr>
        <w:t xml:space="preserve"> </w:t>
      </w:r>
      <w:proofErr w:type="spellStart"/>
      <w:r>
        <w:rPr>
          <w:rFonts w:ascii="Courier New" w:hAnsi="Courier New"/>
          <w:sz w:val="20"/>
        </w:rPr>
        <w:t>සඳහන්</w:t>
      </w:r>
      <w:proofErr w:type="spellEnd"/>
      <w:r>
        <w:rPr>
          <w:rFonts w:ascii="Courier New" w:hAnsi="Courier New"/>
          <w:sz w:val="20"/>
        </w:rPr>
        <w:t xml:space="preserve"> </w:t>
      </w:r>
      <w:proofErr w:type="spellStart"/>
      <w:r>
        <w:rPr>
          <w:rFonts w:ascii="Courier New" w:hAnsi="Courier New"/>
          <w:sz w:val="20"/>
        </w:rPr>
        <w:t>නොකරන්න</w:t>
      </w:r>
      <w:proofErr w:type="spellEnd"/>
      <w:r>
        <w:rPr>
          <w:rFonts w:ascii="Courier New" w:hAnsi="Courier New"/>
          <w:sz w:val="20"/>
        </w:rPr>
        <w:t>.</w:t>
      </w:r>
    </w:p>
    <w:p w14:paraId="6C8118C4" w14:textId="77777777" w:rsidR="00EA27FE" w:rsidRDefault="00000000">
      <w:pPr>
        <w:spacing w:after="240" w:line="360" w:lineRule="auto"/>
      </w:pPr>
      <w:r>
        <w:t xml:space="preserve">This prompts the LLM to respond as an expert tutor aligned with the Sri Lankan O/L curriculum </w:t>
      </w:r>
      <w:proofErr w:type="gramStart"/>
      <w:r>
        <w:t>context, but</w:t>
      </w:r>
      <w:proofErr w:type="gramEnd"/>
      <w:r>
        <w:t xml:space="preserve">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6" w:name="_Toc236597410"/>
      <w:r>
        <w:lastRenderedPageBreak/>
        <w:t>6.4 Technology Stack and Justification</w:t>
      </w:r>
      <w:bookmarkEnd w:id="46"/>
    </w:p>
    <w:tbl>
      <w:tblPr>
        <w:tblStyle w:val="TableGrid"/>
        <w:tblW w:w="0" w:type="auto"/>
        <w:tblLook w:val="04A0" w:firstRow="1" w:lastRow="0" w:firstColumn="1" w:lastColumn="0" w:noHBand="0" w:noVBand="1"/>
      </w:tblPr>
      <w:tblGrid>
        <w:gridCol w:w="1536"/>
        <w:gridCol w:w="2376"/>
        <w:gridCol w:w="1212"/>
        <w:gridCol w:w="4164"/>
      </w:tblGrid>
      <w:tr w:rsidR="00EA27FE" w:rsidRPr="000A3361" w14:paraId="47B2A463" w14:textId="77777777" w:rsidTr="004E1E8D">
        <w:tc>
          <w:tcPr>
            <w:tcW w:w="1526" w:type="dxa"/>
            <w:shd w:val="clear" w:color="auto" w:fill="D9E2F3"/>
          </w:tcPr>
          <w:p w14:paraId="2708B812" w14:textId="77777777" w:rsidR="00EA27FE" w:rsidRPr="000A3361" w:rsidRDefault="00000000">
            <w:pPr>
              <w:rPr>
                <w:szCs w:val="28"/>
              </w:rPr>
            </w:pPr>
            <w:r w:rsidRPr="000A3361">
              <w:rPr>
                <w:b/>
                <w:szCs w:val="28"/>
              </w:rPr>
              <w:t>Component</w:t>
            </w:r>
          </w:p>
        </w:tc>
        <w:tc>
          <w:tcPr>
            <w:tcW w:w="2016" w:type="dxa"/>
            <w:shd w:val="clear" w:color="auto" w:fill="D9E2F3"/>
          </w:tcPr>
          <w:p w14:paraId="148A56AB" w14:textId="77777777" w:rsidR="00EA27FE" w:rsidRPr="000A3361" w:rsidRDefault="00000000">
            <w:pPr>
              <w:rPr>
                <w:szCs w:val="28"/>
              </w:rPr>
            </w:pPr>
            <w:r w:rsidRPr="000A3361">
              <w:rPr>
                <w:b/>
                <w:szCs w:val="28"/>
              </w:rPr>
              <w:t>Technology</w:t>
            </w:r>
          </w:p>
        </w:tc>
        <w:tc>
          <w:tcPr>
            <w:tcW w:w="1244" w:type="dxa"/>
            <w:shd w:val="clear" w:color="auto" w:fill="D9E2F3"/>
          </w:tcPr>
          <w:p w14:paraId="1A2BA694" w14:textId="77777777" w:rsidR="00EA27FE" w:rsidRPr="000A3361" w:rsidRDefault="00000000">
            <w:pPr>
              <w:rPr>
                <w:szCs w:val="28"/>
              </w:rPr>
            </w:pPr>
            <w:r w:rsidRPr="000A3361">
              <w:rPr>
                <w:b/>
                <w:szCs w:val="28"/>
              </w:rPr>
              <w:t>Version</w:t>
            </w:r>
          </w:p>
        </w:tc>
        <w:tc>
          <w:tcPr>
            <w:tcW w:w="4459" w:type="dxa"/>
            <w:shd w:val="clear" w:color="auto" w:fill="D9E2F3"/>
          </w:tcPr>
          <w:p w14:paraId="17A2480C" w14:textId="77777777" w:rsidR="00EA27FE" w:rsidRPr="000A3361" w:rsidRDefault="00000000">
            <w:pPr>
              <w:rPr>
                <w:szCs w:val="28"/>
              </w:rPr>
            </w:pPr>
            <w:r w:rsidRPr="000A3361">
              <w:rPr>
                <w:b/>
                <w:szCs w:val="28"/>
              </w:rPr>
              <w:t>Justification</w:t>
            </w:r>
          </w:p>
        </w:tc>
      </w:tr>
      <w:tr w:rsidR="00EA27FE" w:rsidRPr="000A3361" w14:paraId="5816786D" w14:textId="77777777" w:rsidTr="004E1E8D">
        <w:tc>
          <w:tcPr>
            <w:tcW w:w="1526" w:type="dxa"/>
          </w:tcPr>
          <w:p w14:paraId="2B59545D" w14:textId="77777777" w:rsidR="00EA27FE" w:rsidRPr="000A3361" w:rsidRDefault="00000000">
            <w:pPr>
              <w:rPr>
                <w:szCs w:val="28"/>
              </w:rPr>
            </w:pPr>
            <w:r w:rsidRPr="000A3361">
              <w:rPr>
                <w:szCs w:val="28"/>
              </w:rPr>
              <w:t>Programming Language</w:t>
            </w:r>
          </w:p>
        </w:tc>
        <w:tc>
          <w:tcPr>
            <w:tcW w:w="2016" w:type="dxa"/>
          </w:tcPr>
          <w:p w14:paraId="1D064AEE" w14:textId="77777777" w:rsidR="00EA27FE" w:rsidRPr="000A3361" w:rsidRDefault="00000000">
            <w:pPr>
              <w:rPr>
                <w:szCs w:val="28"/>
              </w:rPr>
            </w:pPr>
            <w:r w:rsidRPr="000A3361">
              <w:rPr>
                <w:szCs w:val="28"/>
              </w:rPr>
              <w:t>Python</w:t>
            </w:r>
          </w:p>
        </w:tc>
        <w:tc>
          <w:tcPr>
            <w:tcW w:w="1244" w:type="dxa"/>
          </w:tcPr>
          <w:p w14:paraId="15754975" w14:textId="77777777" w:rsidR="00EA27FE" w:rsidRPr="000A3361" w:rsidRDefault="00000000">
            <w:pPr>
              <w:rPr>
                <w:szCs w:val="28"/>
              </w:rPr>
            </w:pPr>
            <w:r w:rsidRPr="000A3361">
              <w:rPr>
                <w:szCs w:val="28"/>
              </w:rPr>
              <w:t>3.11+</w:t>
            </w:r>
          </w:p>
        </w:tc>
        <w:tc>
          <w:tcPr>
            <w:tcW w:w="4459" w:type="dxa"/>
          </w:tcPr>
          <w:p w14:paraId="4F8FBB6F" w14:textId="77777777" w:rsidR="00EA27FE" w:rsidRPr="000A3361" w:rsidRDefault="00000000">
            <w:pPr>
              <w:rPr>
                <w:szCs w:val="28"/>
              </w:rPr>
            </w:pPr>
            <w:r w:rsidRPr="000A3361">
              <w:rPr>
                <w:szCs w:val="28"/>
              </w:rPr>
              <w:t xml:space="preserve">Dominant ecosystem for NLP/ML; </w:t>
            </w:r>
            <w:proofErr w:type="spellStart"/>
            <w:r w:rsidRPr="000A3361">
              <w:rPr>
                <w:szCs w:val="28"/>
              </w:rPr>
              <w:t>sentence_transformers</w:t>
            </w:r>
            <w:proofErr w:type="spellEnd"/>
            <w:r w:rsidRPr="000A3361">
              <w:rPr>
                <w:szCs w:val="28"/>
              </w:rPr>
              <w:t xml:space="preserve"> and </w:t>
            </w:r>
            <w:proofErr w:type="spellStart"/>
            <w:r w:rsidRPr="000A3361">
              <w:rPr>
                <w:szCs w:val="28"/>
              </w:rPr>
              <w:t>chromadb</w:t>
            </w:r>
            <w:proofErr w:type="spellEnd"/>
            <w:r w:rsidRPr="000A3361">
              <w:rPr>
                <w:szCs w:val="28"/>
              </w:rPr>
              <w:t xml:space="preserve"> are Python-native</w:t>
            </w:r>
          </w:p>
        </w:tc>
      </w:tr>
      <w:tr w:rsidR="00EA27FE" w:rsidRPr="000A3361" w14:paraId="4C9D191C" w14:textId="77777777" w:rsidTr="004E1E8D">
        <w:tc>
          <w:tcPr>
            <w:tcW w:w="1526" w:type="dxa"/>
          </w:tcPr>
          <w:p w14:paraId="7116C509" w14:textId="77777777" w:rsidR="00EA27FE" w:rsidRPr="000A3361" w:rsidRDefault="00000000">
            <w:pPr>
              <w:rPr>
                <w:szCs w:val="28"/>
              </w:rPr>
            </w:pPr>
            <w:r w:rsidRPr="000A3361">
              <w:rPr>
                <w:szCs w:val="28"/>
              </w:rPr>
              <w:t>Embedding Models</w:t>
            </w:r>
          </w:p>
        </w:tc>
        <w:tc>
          <w:tcPr>
            <w:tcW w:w="2016" w:type="dxa"/>
          </w:tcPr>
          <w:p w14:paraId="1191E980" w14:textId="77777777" w:rsidR="00EA27FE" w:rsidRPr="000A3361" w:rsidRDefault="00000000">
            <w:pPr>
              <w:rPr>
                <w:szCs w:val="28"/>
              </w:rPr>
            </w:pPr>
            <w:proofErr w:type="spellStart"/>
            <w:r w:rsidRPr="000A3361">
              <w:rPr>
                <w:szCs w:val="28"/>
              </w:rPr>
              <w:t>sentence_transformers</w:t>
            </w:r>
            <w:proofErr w:type="spellEnd"/>
            <w:r w:rsidRPr="000A3361">
              <w:rPr>
                <w:szCs w:val="28"/>
              </w:rPr>
              <w:t xml:space="preserve"> (multilingual-E5, BGE-M3)</w:t>
            </w:r>
          </w:p>
        </w:tc>
        <w:tc>
          <w:tcPr>
            <w:tcW w:w="1244" w:type="dxa"/>
          </w:tcPr>
          <w:p w14:paraId="25B79776" w14:textId="77777777" w:rsidR="00EA27FE" w:rsidRPr="000A3361" w:rsidRDefault="00000000">
            <w:pPr>
              <w:rPr>
                <w:szCs w:val="28"/>
              </w:rPr>
            </w:pPr>
            <w:r w:rsidRPr="000A3361">
              <w:rPr>
                <w:szCs w:val="28"/>
              </w:rPr>
              <w:t>Latest</w:t>
            </w:r>
          </w:p>
        </w:tc>
        <w:tc>
          <w:tcPr>
            <w:tcW w:w="4459" w:type="dxa"/>
          </w:tcPr>
          <w:p w14:paraId="0F3A5A0B" w14:textId="77777777" w:rsidR="00EA27FE" w:rsidRPr="000A3361" w:rsidRDefault="00000000">
            <w:pPr>
              <w:rPr>
                <w:szCs w:val="28"/>
              </w:rPr>
            </w:pPr>
            <w:r w:rsidRPr="000A3361">
              <w:rPr>
                <w:szCs w:val="28"/>
              </w:rPr>
              <w:t>State-of-the-art multilingual retrieval performance; locally hosted, no API costs</w:t>
            </w:r>
          </w:p>
        </w:tc>
      </w:tr>
      <w:tr w:rsidR="00EA27FE" w:rsidRPr="000A3361" w14:paraId="1D1E0113" w14:textId="77777777" w:rsidTr="004E1E8D">
        <w:tc>
          <w:tcPr>
            <w:tcW w:w="1526" w:type="dxa"/>
          </w:tcPr>
          <w:p w14:paraId="41D91B17" w14:textId="77777777" w:rsidR="00EA27FE" w:rsidRPr="000A3361" w:rsidRDefault="00000000">
            <w:pPr>
              <w:rPr>
                <w:szCs w:val="28"/>
              </w:rPr>
            </w:pPr>
            <w:r w:rsidRPr="000A3361">
              <w:rPr>
                <w:szCs w:val="28"/>
              </w:rPr>
              <w:t>Vector DB</w:t>
            </w:r>
          </w:p>
        </w:tc>
        <w:tc>
          <w:tcPr>
            <w:tcW w:w="2016" w:type="dxa"/>
          </w:tcPr>
          <w:p w14:paraId="40F12BFB" w14:textId="77777777" w:rsidR="00EA27FE" w:rsidRPr="000A3361" w:rsidRDefault="00000000">
            <w:pPr>
              <w:rPr>
                <w:szCs w:val="28"/>
              </w:rPr>
            </w:pPr>
            <w:proofErr w:type="spellStart"/>
            <w:r w:rsidRPr="000A3361">
              <w:rPr>
                <w:szCs w:val="28"/>
              </w:rPr>
              <w:t>ChromaDB</w:t>
            </w:r>
            <w:proofErr w:type="spellEnd"/>
          </w:p>
        </w:tc>
        <w:tc>
          <w:tcPr>
            <w:tcW w:w="1244" w:type="dxa"/>
          </w:tcPr>
          <w:p w14:paraId="7F3101DD" w14:textId="77777777" w:rsidR="00EA27FE" w:rsidRPr="000A3361" w:rsidRDefault="00000000">
            <w:pPr>
              <w:rPr>
                <w:szCs w:val="28"/>
              </w:rPr>
            </w:pPr>
            <w:r w:rsidRPr="000A3361">
              <w:rPr>
                <w:szCs w:val="28"/>
              </w:rPr>
              <w:t>≥0.5.0</w:t>
            </w:r>
          </w:p>
        </w:tc>
        <w:tc>
          <w:tcPr>
            <w:tcW w:w="4459" w:type="dxa"/>
          </w:tcPr>
          <w:p w14:paraId="162178A5" w14:textId="77777777" w:rsidR="00EA27FE" w:rsidRPr="000A3361" w:rsidRDefault="00000000">
            <w:pPr>
              <w:rPr>
                <w:szCs w:val="28"/>
              </w:rPr>
            </w:pPr>
            <w:r w:rsidRPr="000A3361">
              <w:rPr>
                <w:szCs w:val="28"/>
              </w:rPr>
              <w:t>Open-source, embedded vector database; cosine distance; persistent local storage</w:t>
            </w:r>
          </w:p>
        </w:tc>
      </w:tr>
      <w:tr w:rsidR="00EA27FE" w:rsidRPr="000A3361" w14:paraId="50B07B7E" w14:textId="77777777" w:rsidTr="004E1E8D">
        <w:tc>
          <w:tcPr>
            <w:tcW w:w="1526" w:type="dxa"/>
          </w:tcPr>
          <w:p w14:paraId="231BF30C" w14:textId="77777777" w:rsidR="00EA27FE" w:rsidRPr="000A3361" w:rsidRDefault="00000000">
            <w:pPr>
              <w:rPr>
                <w:szCs w:val="28"/>
              </w:rPr>
            </w:pPr>
            <w:r w:rsidRPr="000A3361">
              <w:rPr>
                <w:szCs w:val="28"/>
              </w:rPr>
              <w:t>LLM Backend</w:t>
            </w:r>
          </w:p>
        </w:tc>
        <w:tc>
          <w:tcPr>
            <w:tcW w:w="2016" w:type="dxa"/>
          </w:tcPr>
          <w:p w14:paraId="0247CF3B" w14:textId="77777777" w:rsidR="00EA27FE" w:rsidRPr="000A3361" w:rsidRDefault="00000000">
            <w:pPr>
              <w:rPr>
                <w:szCs w:val="28"/>
              </w:rPr>
            </w:pPr>
            <w:r w:rsidRPr="000A3361">
              <w:rPr>
                <w:szCs w:val="28"/>
              </w:rPr>
              <w:t>DeepSeek v4 Pro</w:t>
            </w:r>
          </w:p>
        </w:tc>
        <w:tc>
          <w:tcPr>
            <w:tcW w:w="1244" w:type="dxa"/>
          </w:tcPr>
          <w:p w14:paraId="17E5C2EF" w14:textId="77777777" w:rsidR="00EA27FE" w:rsidRPr="000A3361" w:rsidRDefault="00000000">
            <w:pPr>
              <w:rPr>
                <w:szCs w:val="28"/>
              </w:rPr>
            </w:pPr>
            <w:r w:rsidRPr="000A3361">
              <w:rPr>
                <w:szCs w:val="28"/>
              </w:rPr>
              <w:t>Latest</w:t>
            </w:r>
          </w:p>
        </w:tc>
        <w:tc>
          <w:tcPr>
            <w:tcW w:w="4459" w:type="dxa"/>
          </w:tcPr>
          <w:p w14:paraId="6473FCA7" w14:textId="77777777" w:rsidR="00EA27FE" w:rsidRPr="000A3361" w:rsidRDefault="00000000">
            <w:pPr>
              <w:rPr>
                <w:szCs w:val="28"/>
              </w:rPr>
            </w:pPr>
            <w:r w:rsidRPr="000A3361">
              <w:rPr>
                <w:szCs w:val="28"/>
              </w:rPr>
              <w:t>High-capacity multilingual generation via local OpenAI-compatible endpoint</w:t>
            </w:r>
          </w:p>
        </w:tc>
      </w:tr>
      <w:tr w:rsidR="00EA27FE" w:rsidRPr="000A3361" w14:paraId="72A026A4" w14:textId="77777777" w:rsidTr="004E1E8D">
        <w:tc>
          <w:tcPr>
            <w:tcW w:w="1526" w:type="dxa"/>
          </w:tcPr>
          <w:p w14:paraId="1D7E6F09" w14:textId="77777777" w:rsidR="00EA27FE" w:rsidRPr="000A3361" w:rsidRDefault="00000000">
            <w:pPr>
              <w:rPr>
                <w:szCs w:val="28"/>
              </w:rPr>
            </w:pPr>
            <w:r w:rsidRPr="000A3361">
              <w:rPr>
                <w:szCs w:val="28"/>
              </w:rPr>
              <w:t>LLM Client</w:t>
            </w:r>
          </w:p>
        </w:tc>
        <w:tc>
          <w:tcPr>
            <w:tcW w:w="2016" w:type="dxa"/>
          </w:tcPr>
          <w:p w14:paraId="16767314" w14:textId="77777777" w:rsidR="00EA27FE" w:rsidRPr="000A3361" w:rsidRDefault="00000000">
            <w:pPr>
              <w:rPr>
                <w:szCs w:val="28"/>
              </w:rPr>
            </w:pPr>
            <w:r w:rsidRPr="000A3361">
              <w:rPr>
                <w:szCs w:val="28"/>
              </w:rPr>
              <w:t>OpenAI Python SDK</w:t>
            </w:r>
          </w:p>
        </w:tc>
        <w:tc>
          <w:tcPr>
            <w:tcW w:w="1244" w:type="dxa"/>
          </w:tcPr>
          <w:p w14:paraId="592992B1" w14:textId="77777777" w:rsidR="00EA27FE" w:rsidRPr="000A3361" w:rsidRDefault="00000000">
            <w:pPr>
              <w:rPr>
                <w:szCs w:val="28"/>
              </w:rPr>
            </w:pPr>
            <w:r w:rsidRPr="000A3361">
              <w:rPr>
                <w:szCs w:val="28"/>
              </w:rPr>
              <w:t>≥1.0</w:t>
            </w:r>
          </w:p>
        </w:tc>
        <w:tc>
          <w:tcPr>
            <w:tcW w:w="4459" w:type="dxa"/>
          </w:tcPr>
          <w:p w14:paraId="2AED74A2" w14:textId="77777777" w:rsidR="00EA27FE" w:rsidRPr="000A3361" w:rsidRDefault="00000000">
            <w:pPr>
              <w:rPr>
                <w:szCs w:val="28"/>
              </w:rPr>
            </w:pPr>
            <w:r w:rsidRPr="000A3361">
              <w:rPr>
                <w:szCs w:val="28"/>
              </w:rPr>
              <w:t>Standard API client; compatible with local endpoints; temperature and token controls</w:t>
            </w:r>
          </w:p>
        </w:tc>
      </w:tr>
      <w:tr w:rsidR="00EA27FE" w:rsidRPr="000A3361" w14:paraId="6A990B96" w14:textId="77777777" w:rsidTr="004E1E8D">
        <w:tc>
          <w:tcPr>
            <w:tcW w:w="1526" w:type="dxa"/>
          </w:tcPr>
          <w:p w14:paraId="04F75FD6" w14:textId="77777777" w:rsidR="00EA27FE" w:rsidRPr="000A3361" w:rsidRDefault="00000000">
            <w:pPr>
              <w:rPr>
                <w:szCs w:val="28"/>
              </w:rPr>
            </w:pPr>
            <w:r w:rsidRPr="000A3361">
              <w:rPr>
                <w:szCs w:val="28"/>
              </w:rPr>
              <w:t>Evaluation</w:t>
            </w:r>
          </w:p>
        </w:tc>
        <w:tc>
          <w:tcPr>
            <w:tcW w:w="2016" w:type="dxa"/>
          </w:tcPr>
          <w:p w14:paraId="21244AC5" w14:textId="77777777" w:rsidR="00EA27FE" w:rsidRPr="000A3361" w:rsidRDefault="00000000">
            <w:pPr>
              <w:rPr>
                <w:szCs w:val="28"/>
              </w:rPr>
            </w:pPr>
            <w:r w:rsidRPr="000A3361">
              <w:rPr>
                <w:szCs w:val="28"/>
              </w:rPr>
              <w:t>Cosine similarity (multilingual-E5)</w:t>
            </w:r>
          </w:p>
        </w:tc>
        <w:tc>
          <w:tcPr>
            <w:tcW w:w="1244" w:type="dxa"/>
          </w:tcPr>
          <w:p w14:paraId="0855199F" w14:textId="77777777" w:rsidR="00EA27FE" w:rsidRPr="000A3361" w:rsidRDefault="00000000">
            <w:pPr>
              <w:rPr>
                <w:szCs w:val="28"/>
              </w:rPr>
            </w:pPr>
            <w:r w:rsidRPr="000A3361">
              <w:rPr>
                <w:szCs w:val="28"/>
              </w:rPr>
              <w:t>Custom</w:t>
            </w:r>
          </w:p>
        </w:tc>
        <w:tc>
          <w:tcPr>
            <w:tcW w:w="4459" w:type="dxa"/>
          </w:tcPr>
          <w:p w14:paraId="43C4A920" w14:textId="77777777" w:rsidR="00EA27FE" w:rsidRPr="000A3361" w:rsidRDefault="00000000">
            <w:pPr>
              <w:rPr>
                <w:szCs w:val="28"/>
              </w:rPr>
            </w:pPr>
            <w:r w:rsidRPr="000A3361">
              <w:rPr>
                <w:szCs w:val="28"/>
              </w:rPr>
              <w:t>Embedding-based semantic similarity metrics; no LLM judge dependency</w:t>
            </w:r>
          </w:p>
        </w:tc>
      </w:tr>
      <w:tr w:rsidR="00EA27FE" w:rsidRPr="000A3361" w14:paraId="0299F4C6" w14:textId="77777777" w:rsidTr="004E1E8D">
        <w:tc>
          <w:tcPr>
            <w:tcW w:w="1526" w:type="dxa"/>
          </w:tcPr>
          <w:p w14:paraId="0C5E66F7" w14:textId="77777777" w:rsidR="00EA27FE" w:rsidRPr="000A3361" w:rsidRDefault="00000000">
            <w:pPr>
              <w:rPr>
                <w:szCs w:val="28"/>
              </w:rPr>
            </w:pPr>
            <w:r w:rsidRPr="000A3361">
              <w:rPr>
                <w:szCs w:val="28"/>
              </w:rPr>
              <w:t>PDF Extraction</w:t>
            </w:r>
          </w:p>
        </w:tc>
        <w:tc>
          <w:tcPr>
            <w:tcW w:w="2016" w:type="dxa"/>
          </w:tcPr>
          <w:p w14:paraId="1CA0D3AB" w14:textId="77777777" w:rsidR="00EA27FE" w:rsidRPr="000A3361" w:rsidRDefault="00000000">
            <w:pPr>
              <w:rPr>
                <w:szCs w:val="28"/>
              </w:rPr>
            </w:pPr>
            <w:proofErr w:type="spellStart"/>
            <w:r w:rsidRPr="000A3361">
              <w:rPr>
                <w:szCs w:val="28"/>
              </w:rPr>
              <w:t>PyMuPDF</w:t>
            </w:r>
            <w:proofErr w:type="spellEnd"/>
            <w:r w:rsidRPr="000A3361">
              <w:rPr>
                <w:szCs w:val="28"/>
              </w:rPr>
              <w:t xml:space="preserve">, </w:t>
            </w:r>
            <w:proofErr w:type="spellStart"/>
            <w:r w:rsidRPr="000A3361">
              <w:rPr>
                <w:szCs w:val="28"/>
              </w:rPr>
              <w:t>pdfplumber</w:t>
            </w:r>
            <w:proofErr w:type="spellEnd"/>
            <w:r w:rsidRPr="000A3361">
              <w:rPr>
                <w:szCs w:val="28"/>
              </w:rPr>
              <w:t>, Tesseract</w:t>
            </w:r>
          </w:p>
        </w:tc>
        <w:tc>
          <w:tcPr>
            <w:tcW w:w="1244" w:type="dxa"/>
          </w:tcPr>
          <w:p w14:paraId="60E51AF7" w14:textId="77777777" w:rsidR="00EA27FE" w:rsidRPr="000A3361" w:rsidRDefault="00000000">
            <w:pPr>
              <w:rPr>
                <w:szCs w:val="28"/>
              </w:rPr>
            </w:pPr>
            <w:r w:rsidRPr="000A3361">
              <w:rPr>
                <w:szCs w:val="28"/>
              </w:rPr>
              <w:t>Latest</w:t>
            </w:r>
          </w:p>
        </w:tc>
        <w:tc>
          <w:tcPr>
            <w:tcW w:w="4459" w:type="dxa"/>
          </w:tcPr>
          <w:p w14:paraId="50485962" w14:textId="77777777" w:rsidR="00EA27FE" w:rsidRPr="000A3361" w:rsidRDefault="00000000">
            <w:pPr>
              <w:rPr>
                <w:szCs w:val="28"/>
              </w:rPr>
            </w:pPr>
            <w:r w:rsidRPr="000A3361">
              <w:rPr>
                <w:szCs w:val="28"/>
              </w:rPr>
              <w:t>Three-path extraction: Unicode, legacy font mapping, OCR</w:t>
            </w:r>
          </w:p>
        </w:tc>
      </w:tr>
      <w:tr w:rsidR="00EA27FE" w:rsidRPr="000A3361" w14:paraId="2C72D52D" w14:textId="77777777" w:rsidTr="004E1E8D">
        <w:tc>
          <w:tcPr>
            <w:tcW w:w="1526" w:type="dxa"/>
          </w:tcPr>
          <w:p w14:paraId="6750002E" w14:textId="77777777" w:rsidR="00EA27FE" w:rsidRPr="000A3361" w:rsidRDefault="00000000">
            <w:pPr>
              <w:rPr>
                <w:szCs w:val="28"/>
              </w:rPr>
            </w:pPr>
            <w:r w:rsidRPr="000A3361">
              <w:rPr>
                <w:szCs w:val="28"/>
              </w:rPr>
              <w:t>Statistical Analysis</w:t>
            </w:r>
          </w:p>
        </w:tc>
        <w:tc>
          <w:tcPr>
            <w:tcW w:w="2016" w:type="dxa"/>
          </w:tcPr>
          <w:p w14:paraId="0323E405" w14:textId="77777777" w:rsidR="00EA27FE" w:rsidRPr="000A3361" w:rsidRDefault="00000000">
            <w:pPr>
              <w:rPr>
                <w:szCs w:val="28"/>
              </w:rPr>
            </w:pPr>
            <w:r w:rsidRPr="000A3361">
              <w:rPr>
                <w:szCs w:val="28"/>
              </w:rPr>
              <w:t>SciPy, NumPy</w:t>
            </w:r>
          </w:p>
        </w:tc>
        <w:tc>
          <w:tcPr>
            <w:tcW w:w="1244" w:type="dxa"/>
          </w:tcPr>
          <w:p w14:paraId="12EF4F3D" w14:textId="77777777" w:rsidR="00EA27FE" w:rsidRPr="000A3361" w:rsidRDefault="00000000">
            <w:pPr>
              <w:rPr>
                <w:szCs w:val="28"/>
              </w:rPr>
            </w:pPr>
            <w:r w:rsidRPr="000A3361">
              <w:rPr>
                <w:szCs w:val="28"/>
              </w:rPr>
              <w:t>Latest</w:t>
            </w:r>
          </w:p>
        </w:tc>
        <w:tc>
          <w:tcPr>
            <w:tcW w:w="4459" w:type="dxa"/>
          </w:tcPr>
          <w:p w14:paraId="01BF8C37" w14:textId="77777777" w:rsidR="00EA27FE" w:rsidRPr="000A3361" w:rsidRDefault="00000000">
            <w:pPr>
              <w:rPr>
                <w:szCs w:val="28"/>
              </w:rPr>
            </w:pPr>
            <w:r w:rsidRPr="000A3361">
              <w:rPr>
                <w:szCs w:val="28"/>
              </w:rPr>
              <w:t>Wilcoxon signed-rank test, descriptive statistics, effect sizes</w:t>
            </w:r>
          </w:p>
        </w:tc>
      </w:tr>
      <w:tr w:rsidR="00EA27FE" w:rsidRPr="000A3361" w14:paraId="42BAEFAD" w14:textId="77777777" w:rsidTr="004E1E8D">
        <w:tc>
          <w:tcPr>
            <w:tcW w:w="1526" w:type="dxa"/>
          </w:tcPr>
          <w:p w14:paraId="4C68E5DB" w14:textId="77777777" w:rsidR="00EA27FE" w:rsidRPr="000A3361" w:rsidRDefault="00000000">
            <w:pPr>
              <w:rPr>
                <w:szCs w:val="28"/>
              </w:rPr>
            </w:pPr>
            <w:r w:rsidRPr="000A3361">
              <w:rPr>
                <w:szCs w:val="28"/>
              </w:rPr>
              <w:t>Version Control</w:t>
            </w:r>
          </w:p>
        </w:tc>
        <w:tc>
          <w:tcPr>
            <w:tcW w:w="2016" w:type="dxa"/>
          </w:tcPr>
          <w:p w14:paraId="6F46F07A" w14:textId="77777777" w:rsidR="00EA27FE" w:rsidRPr="000A3361" w:rsidRDefault="00000000">
            <w:pPr>
              <w:rPr>
                <w:szCs w:val="28"/>
              </w:rPr>
            </w:pPr>
            <w:r w:rsidRPr="000A3361">
              <w:rPr>
                <w:szCs w:val="28"/>
              </w:rPr>
              <w:t>Git + GitHub</w:t>
            </w:r>
          </w:p>
        </w:tc>
        <w:tc>
          <w:tcPr>
            <w:tcW w:w="1244" w:type="dxa"/>
          </w:tcPr>
          <w:p w14:paraId="0F846412" w14:textId="77777777" w:rsidR="00EA27FE" w:rsidRPr="000A3361" w:rsidRDefault="00000000">
            <w:pPr>
              <w:rPr>
                <w:szCs w:val="28"/>
              </w:rPr>
            </w:pPr>
            <w:r w:rsidRPr="000A3361">
              <w:rPr>
                <w:szCs w:val="28"/>
              </w:rPr>
              <w:t>Latest</w:t>
            </w:r>
          </w:p>
        </w:tc>
        <w:tc>
          <w:tcPr>
            <w:tcW w:w="4459" w:type="dxa"/>
          </w:tcPr>
          <w:p w14:paraId="64FFC1CE" w14:textId="77777777" w:rsidR="00EA27FE" w:rsidRPr="000A3361" w:rsidRDefault="00000000">
            <w:pPr>
              <w:rPr>
                <w:szCs w:val="28"/>
              </w:rPr>
            </w:pPr>
            <w:r w:rsidRPr="000A3361">
              <w:rPr>
                <w:szCs w:val="28"/>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 xml:space="preserve">Table 6.2: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47" w:name="_Toc236597411"/>
      <w:r>
        <w:t>6.5 Cloudflare Workers Deployment Architecture</w:t>
      </w:r>
      <w:bookmarkEnd w:id="47"/>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7B7058CB" w14:textId="77777777" w:rsidR="000A3361" w:rsidRDefault="000A3361">
      <w:pPr>
        <w:spacing w:after="240" w:line="360" w:lineRule="auto"/>
      </w:pPr>
    </w:p>
    <w:p w14:paraId="71C69ED9" w14:textId="77777777" w:rsidR="000A3361" w:rsidRDefault="000A3361">
      <w:pPr>
        <w:spacing w:after="240" w:line="360" w:lineRule="auto"/>
      </w:pPr>
    </w:p>
    <w:p w14:paraId="128C5105" w14:textId="77777777" w:rsidR="000A3361" w:rsidRDefault="000A3361">
      <w:pPr>
        <w:spacing w:after="240" w:line="360" w:lineRule="auto"/>
      </w:pPr>
    </w:p>
    <w:p w14:paraId="08F94166" w14:textId="77777777" w:rsidR="000A3361" w:rsidRDefault="000A3361">
      <w:pPr>
        <w:spacing w:after="240" w:line="360" w:lineRule="auto"/>
      </w:pPr>
    </w:p>
    <w:p w14:paraId="2C677C71" w14:textId="77777777" w:rsidR="000A3361" w:rsidRDefault="000A3361">
      <w:pPr>
        <w:spacing w:after="240" w:line="360" w:lineRule="auto"/>
      </w:pPr>
    </w:p>
    <w:p w14:paraId="06F9490E" w14:textId="77777777" w:rsidR="00EA27FE" w:rsidRDefault="00000000" w:rsidP="0077485F">
      <w:pPr>
        <w:pStyle w:val="Heading4"/>
      </w:pPr>
      <w:r>
        <w:lastRenderedPageBreak/>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rsidRPr="000A3361" w14:paraId="0ABACE07" w14:textId="77777777" w:rsidTr="004E1E8D">
        <w:tc>
          <w:tcPr>
            <w:tcW w:w="1668" w:type="dxa"/>
            <w:shd w:val="clear" w:color="auto" w:fill="D9E2F3"/>
          </w:tcPr>
          <w:p w14:paraId="1FF655A1" w14:textId="77777777" w:rsidR="00EA27FE" w:rsidRPr="000A3361" w:rsidRDefault="00000000">
            <w:pPr>
              <w:rPr>
                <w:szCs w:val="28"/>
              </w:rPr>
            </w:pPr>
            <w:r w:rsidRPr="000A3361">
              <w:rPr>
                <w:b/>
                <w:szCs w:val="28"/>
              </w:rPr>
              <w:t>Repository</w:t>
            </w:r>
          </w:p>
        </w:tc>
        <w:tc>
          <w:tcPr>
            <w:tcW w:w="2126" w:type="dxa"/>
            <w:shd w:val="clear" w:color="auto" w:fill="D9E2F3"/>
          </w:tcPr>
          <w:p w14:paraId="483FCC1E" w14:textId="77777777" w:rsidR="00EA27FE" w:rsidRPr="000A3361" w:rsidRDefault="00000000">
            <w:pPr>
              <w:rPr>
                <w:szCs w:val="28"/>
              </w:rPr>
            </w:pPr>
            <w:r w:rsidRPr="000A3361">
              <w:rPr>
                <w:b/>
                <w:szCs w:val="28"/>
              </w:rPr>
              <w:t>Role</w:t>
            </w:r>
          </w:p>
        </w:tc>
        <w:tc>
          <w:tcPr>
            <w:tcW w:w="5278" w:type="dxa"/>
            <w:shd w:val="clear" w:color="auto" w:fill="D9E2F3"/>
          </w:tcPr>
          <w:p w14:paraId="52867171" w14:textId="77777777" w:rsidR="00EA27FE" w:rsidRPr="000A3361" w:rsidRDefault="00000000">
            <w:pPr>
              <w:rPr>
                <w:szCs w:val="28"/>
              </w:rPr>
            </w:pPr>
            <w:r w:rsidRPr="000A3361">
              <w:rPr>
                <w:b/>
                <w:szCs w:val="28"/>
              </w:rPr>
              <w:t>Contents</w:t>
            </w:r>
          </w:p>
        </w:tc>
      </w:tr>
      <w:tr w:rsidR="00EA27FE" w:rsidRPr="000A3361" w14:paraId="65735418" w14:textId="77777777" w:rsidTr="004E1E8D">
        <w:tc>
          <w:tcPr>
            <w:tcW w:w="1668" w:type="dxa"/>
          </w:tcPr>
          <w:p w14:paraId="3B7E8B14" w14:textId="77777777" w:rsidR="00EA27FE" w:rsidRPr="000A3361" w:rsidRDefault="00000000">
            <w:pPr>
              <w:rPr>
                <w:szCs w:val="28"/>
              </w:rPr>
            </w:pPr>
            <w:r w:rsidRPr="000A3361">
              <w:rPr>
                <w:szCs w:val="28"/>
              </w:rPr>
              <w:t>`com738-dissertation`</w:t>
            </w:r>
          </w:p>
        </w:tc>
        <w:tc>
          <w:tcPr>
            <w:tcW w:w="2126" w:type="dxa"/>
          </w:tcPr>
          <w:p w14:paraId="00AA6260" w14:textId="77777777" w:rsidR="00EA27FE" w:rsidRPr="000A3361" w:rsidRDefault="00000000">
            <w:pPr>
              <w:rPr>
                <w:szCs w:val="28"/>
              </w:rPr>
            </w:pPr>
            <w:r w:rsidRPr="000A3361">
              <w:rPr>
                <w:szCs w:val="28"/>
              </w:rPr>
              <w:t>Local pipeline and evaluation</w:t>
            </w:r>
          </w:p>
        </w:tc>
        <w:tc>
          <w:tcPr>
            <w:tcW w:w="5278" w:type="dxa"/>
          </w:tcPr>
          <w:p w14:paraId="238CA3C4" w14:textId="77777777" w:rsidR="00EA27FE" w:rsidRPr="000A3361" w:rsidRDefault="00000000">
            <w:pPr>
              <w:rPr>
                <w:szCs w:val="28"/>
              </w:rPr>
            </w:pPr>
            <w:r w:rsidRPr="000A3361">
              <w:rPr>
                <w:szCs w:val="28"/>
              </w:rPr>
              <w:t>PDF extraction (`</w:t>
            </w:r>
            <w:proofErr w:type="spellStart"/>
            <w:r w:rsidRPr="000A3361">
              <w:rPr>
                <w:szCs w:val="28"/>
              </w:rPr>
              <w:t>pdf_extract</w:t>
            </w:r>
            <w:proofErr w:type="spellEnd"/>
            <w:r w:rsidRPr="000A3361">
              <w:rPr>
                <w:szCs w:val="28"/>
              </w:rPr>
              <w:t xml:space="preserve">/`), chunking (`chunker.py`), local embedding generation (`embed.py`), local </w:t>
            </w:r>
            <w:proofErr w:type="spellStart"/>
            <w:r w:rsidRPr="000A3361">
              <w:rPr>
                <w:szCs w:val="28"/>
              </w:rPr>
              <w:t>ChromaDB</w:t>
            </w:r>
            <w:proofErr w:type="spellEnd"/>
            <w:r w:rsidRPr="000A3361">
              <w:rPr>
                <w:szCs w:val="28"/>
              </w:rPr>
              <w:t xml:space="preserve"> vector store, question generation (`generate_questions.py`), automated evaluation harness (`evaluate.py`), the 82-question evaluation set and reference answers, and the `sync_vectorize.py` script that pushes </w:t>
            </w:r>
            <w:proofErr w:type="spellStart"/>
            <w:r w:rsidRPr="000A3361">
              <w:rPr>
                <w:szCs w:val="28"/>
              </w:rPr>
              <w:t>finalised</w:t>
            </w:r>
            <w:proofErr w:type="spellEnd"/>
            <w:r w:rsidRPr="000A3361">
              <w:rPr>
                <w:szCs w:val="28"/>
              </w:rPr>
              <w:t xml:space="preserve"> chunks and embeddings to production.</w:t>
            </w:r>
          </w:p>
        </w:tc>
      </w:tr>
      <w:tr w:rsidR="00EA27FE" w:rsidRPr="000A3361" w14:paraId="3D92B41D" w14:textId="77777777" w:rsidTr="004E1E8D">
        <w:tc>
          <w:tcPr>
            <w:tcW w:w="1668" w:type="dxa"/>
          </w:tcPr>
          <w:p w14:paraId="146E0369" w14:textId="77777777" w:rsidR="00EA27FE" w:rsidRPr="000A3361" w:rsidRDefault="00000000">
            <w:pPr>
              <w:rPr>
                <w:szCs w:val="28"/>
              </w:rPr>
            </w:pPr>
            <w:r w:rsidRPr="000A3361">
              <w:rPr>
                <w:szCs w:val="28"/>
              </w:rPr>
              <w:t>`com738-rag-app`</w:t>
            </w:r>
          </w:p>
        </w:tc>
        <w:tc>
          <w:tcPr>
            <w:tcW w:w="2126" w:type="dxa"/>
          </w:tcPr>
          <w:p w14:paraId="5B85977A" w14:textId="77777777" w:rsidR="00EA27FE" w:rsidRPr="000A3361" w:rsidRDefault="00000000">
            <w:pPr>
              <w:rPr>
                <w:szCs w:val="28"/>
              </w:rPr>
            </w:pPr>
            <w:r w:rsidRPr="000A3361">
              <w:rPr>
                <w:szCs w:val="28"/>
              </w:rPr>
              <w:t>Cloudflare production deployment</w:t>
            </w:r>
          </w:p>
        </w:tc>
        <w:tc>
          <w:tcPr>
            <w:tcW w:w="5278" w:type="dxa"/>
          </w:tcPr>
          <w:p w14:paraId="2F111656" w14:textId="77777777" w:rsidR="00EA27FE" w:rsidRPr="000A3361" w:rsidRDefault="00000000">
            <w:pPr>
              <w:rPr>
                <w:szCs w:val="28"/>
              </w:rPr>
            </w:pPr>
            <w:r w:rsidRPr="000A3361">
              <w:rPr>
                <w:szCs w:val="28"/>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 xml:space="preserve">Table 6.3: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 xml:space="preserve">This separation isolates code used for research and evaluation (which needs local CPU and GPU for embedding experiments across different models and chunk strategies) from lean and dependency light production application that </w:t>
      </w:r>
      <w:proofErr w:type="gramStart"/>
      <w:r>
        <w:t>has to</w:t>
      </w:r>
      <w:proofErr w:type="gramEnd"/>
      <w:r>
        <w:t xml:space="preserve">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proofErr w:type="spellStart"/>
      <w:r>
        <w:rPr>
          <w:rFonts w:ascii="Courier New" w:hAnsi="Courier New"/>
          <w:sz w:val="20"/>
        </w:rPr>
        <w:t>sync_vectorize.yml</w:t>
      </w:r>
      <w:proofErr w:type="spellEnd"/>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rsidRPr="000A3361" w14:paraId="1FFCDA43" w14:textId="77777777">
        <w:tc>
          <w:tcPr>
            <w:tcW w:w="3024" w:type="dxa"/>
            <w:shd w:val="clear" w:color="auto" w:fill="D9E2F3"/>
          </w:tcPr>
          <w:p w14:paraId="11A4C883" w14:textId="77777777" w:rsidR="00EA27FE" w:rsidRPr="000A3361" w:rsidRDefault="00000000">
            <w:pPr>
              <w:rPr>
                <w:szCs w:val="28"/>
              </w:rPr>
            </w:pPr>
            <w:r w:rsidRPr="000A3361">
              <w:rPr>
                <w:b/>
                <w:szCs w:val="28"/>
              </w:rPr>
              <w:t>Component</w:t>
            </w:r>
          </w:p>
        </w:tc>
        <w:tc>
          <w:tcPr>
            <w:tcW w:w="3024" w:type="dxa"/>
            <w:shd w:val="clear" w:color="auto" w:fill="D9E2F3"/>
          </w:tcPr>
          <w:p w14:paraId="79AD1471" w14:textId="77777777" w:rsidR="00EA27FE" w:rsidRPr="000A3361" w:rsidRDefault="00000000">
            <w:pPr>
              <w:rPr>
                <w:szCs w:val="28"/>
              </w:rPr>
            </w:pPr>
            <w:r w:rsidRPr="000A3361">
              <w:rPr>
                <w:b/>
                <w:szCs w:val="28"/>
              </w:rPr>
              <w:t>Technology</w:t>
            </w:r>
          </w:p>
        </w:tc>
        <w:tc>
          <w:tcPr>
            <w:tcW w:w="3024" w:type="dxa"/>
            <w:shd w:val="clear" w:color="auto" w:fill="D9E2F3"/>
          </w:tcPr>
          <w:p w14:paraId="7FF61E7F" w14:textId="77777777" w:rsidR="00EA27FE" w:rsidRPr="000A3361" w:rsidRDefault="00000000">
            <w:pPr>
              <w:rPr>
                <w:szCs w:val="28"/>
              </w:rPr>
            </w:pPr>
            <w:r w:rsidRPr="000A3361">
              <w:rPr>
                <w:b/>
                <w:szCs w:val="28"/>
              </w:rPr>
              <w:t>Configuration</w:t>
            </w:r>
          </w:p>
        </w:tc>
      </w:tr>
      <w:tr w:rsidR="00EA27FE" w:rsidRPr="000A3361" w14:paraId="3302BE0A" w14:textId="77777777">
        <w:tc>
          <w:tcPr>
            <w:tcW w:w="3024" w:type="dxa"/>
          </w:tcPr>
          <w:p w14:paraId="424DF403" w14:textId="77777777" w:rsidR="00EA27FE" w:rsidRPr="000A3361" w:rsidRDefault="00000000">
            <w:pPr>
              <w:rPr>
                <w:szCs w:val="28"/>
              </w:rPr>
            </w:pPr>
            <w:r w:rsidRPr="000A3361">
              <w:rPr>
                <w:szCs w:val="28"/>
              </w:rPr>
              <w:t>Frontend</w:t>
            </w:r>
          </w:p>
        </w:tc>
        <w:tc>
          <w:tcPr>
            <w:tcW w:w="3024" w:type="dxa"/>
          </w:tcPr>
          <w:p w14:paraId="4396EF5B" w14:textId="77777777" w:rsidR="00EA27FE" w:rsidRPr="000A3361" w:rsidRDefault="00000000">
            <w:pPr>
              <w:rPr>
                <w:szCs w:val="28"/>
              </w:rPr>
            </w:pPr>
            <w:r w:rsidRPr="000A3361">
              <w:rPr>
                <w:szCs w:val="28"/>
              </w:rPr>
              <w:t>React 19 + Vite</w:t>
            </w:r>
          </w:p>
        </w:tc>
        <w:tc>
          <w:tcPr>
            <w:tcW w:w="3024" w:type="dxa"/>
          </w:tcPr>
          <w:p w14:paraId="10694EDA" w14:textId="77777777" w:rsidR="00EA27FE" w:rsidRPr="000A3361" w:rsidRDefault="00000000">
            <w:pPr>
              <w:rPr>
                <w:szCs w:val="28"/>
              </w:rPr>
            </w:pPr>
            <w:r w:rsidRPr="000A3361">
              <w:rPr>
                <w:szCs w:val="28"/>
              </w:rPr>
              <w:t>Hosted on Cloudflare Pages (`com738-rag-frontend.pages.dev`)</w:t>
            </w:r>
          </w:p>
        </w:tc>
      </w:tr>
      <w:tr w:rsidR="00EA27FE" w:rsidRPr="000A3361" w14:paraId="24442C3F" w14:textId="77777777">
        <w:tc>
          <w:tcPr>
            <w:tcW w:w="3024" w:type="dxa"/>
          </w:tcPr>
          <w:p w14:paraId="0B414BFE" w14:textId="77777777" w:rsidR="00EA27FE" w:rsidRPr="000A3361" w:rsidRDefault="00000000">
            <w:pPr>
              <w:rPr>
                <w:szCs w:val="28"/>
              </w:rPr>
            </w:pPr>
            <w:r w:rsidRPr="000A3361">
              <w:rPr>
                <w:szCs w:val="28"/>
              </w:rPr>
              <w:t>API Worker</w:t>
            </w:r>
          </w:p>
        </w:tc>
        <w:tc>
          <w:tcPr>
            <w:tcW w:w="3024" w:type="dxa"/>
          </w:tcPr>
          <w:p w14:paraId="630D1840" w14:textId="77777777" w:rsidR="00EA27FE" w:rsidRPr="000A3361" w:rsidRDefault="00000000">
            <w:pPr>
              <w:rPr>
                <w:szCs w:val="28"/>
              </w:rPr>
            </w:pPr>
            <w:r w:rsidRPr="000A3361">
              <w:rPr>
                <w:szCs w:val="28"/>
              </w:rPr>
              <w:t>Hono + TypeScript</w:t>
            </w:r>
          </w:p>
        </w:tc>
        <w:tc>
          <w:tcPr>
            <w:tcW w:w="3024" w:type="dxa"/>
          </w:tcPr>
          <w:p w14:paraId="08684C4F" w14:textId="77777777" w:rsidR="00EA27FE" w:rsidRPr="000A3361" w:rsidRDefault="00000000">
            <w:pPr>
              <w:rPr>
                <w:szCs w:val="28"/>
              </w:rPr>
            </w:pPr>
            <w:r w:rsidRPr="000A3361">
              <w:rPr>
                <w:szCs w:val="28"/>
              </w:rPr>
              <w:t>Cloudflare Workers; handles `/api/ask` and `/api/health`</w:t>
            </w:r>
          </w:p>
        </w:tc>
      </w:tr>
      <w:tr w:rsidR="00EA27FE" w:rsidRPr="000A3361" w14:paraId="5457B953" w14:textId="77777777">
        <w:tc>
          <w:tcPr>
            <w:tcW w:w="3024" w:type="dxa"/>
          </w:tcPr>
          <w:p w14:paraId="6662338B" w14:textId="77777777" w:rsidR="00EA27FE" w:rsidRPr="000A3361" w:rsidRDefault="00000000">
            <w:pPr>
              <w:rPr>
                <w:szCs w:val="28"/>
              </w:rPr>
            </w:pPr>
            <w:r w:rsidRPr="000A3361">
              <w:rPr>
                <w:szCs w:val="28"/>
              </w:rPr>
              <w:t>Vector Store</w:t>
            </w:r>
          </w:p>
        </w:tc>
        <w:tc>
          <w:tcPr>
            <w:tcW w:w="3024" w:type="dxa"/>
          </w:tcPr>
          <w:p w14:paraId="60604059" w14:textId="77777777" w:rsidR="00EA27FE" w:rsidRPr="000A3361" w:rsidRDefault="00000000">
            <w:pPr>
              <w:rPr>
                <w:szCs w:val="28"/>
              </w:rPr>
            </w:pPr>
            <w:r w:rsidRPr="000A3361">
              <w:rPr>
                <w:szCs w:val="28"/>
              </w:rPr>
              <w:t>Cloudflare Vectorize</w:t>
            </w:r>
          </w:p>
        </w:tc>
        <w:tc>
          <w:tcPr>
            <w:tcW w:w="3024" w:type="dxa"/>
          </w:tcPr>
          <w:p w14:paraId="679182E7" w14:textId="77777777" w:rsidR="00EA27FE" w:rsidRPr="000A3361" w:rsidRDefault="00000000">
            <w:pPr>
              <w:rPr>
                <w:szCs w:val="28"/>
              </w:rPr>
            </w:pPr>
            <w:r w:rsidRPr="000A3361">
              <w:rPr>
                <w:szCs w:val="28"/>
              </w:rPr>
              <w:t>Index: `com738-rag-index`; 439 vectors (BGE-M3, 1024-dim)</w:t>
            </w:r>
          </w:p>
        </w:tc>
      </w:tr>
      <w:tr w:rsidR="00EA27FE" w:rsidRPr="000A3361" w14:paraId="2B26745A" w14:textId="77777777">
        <w:tc>
          <w:tcPr>
            <w:tcW w:w="3024" w:type="dxa"/>
          </w:tcPr>
          <w:p w14:paraId="446D8416" w14:textId="77777777" w:rsidR="00EA27FE" w:rsidRPr="000A3361" w:rsidRDefault="00000000">
            <w:pPr>
              <w:rPr>
                <w:szCs w:val="28"/>
              </w:rPr>
            </w:pPr>
            <w:r w:rsidRPr="000A3361">
              <w:rPr>
                <w:szCs w:val="28"/>
              </w:rPr>
              <w:lastRenderedPageBreak/>
              <w:t>Embedding</w:t>
            </w:r>
          </w:p>
        </w:tc>
        <w:tc>
          <w:tcPr>
            <w:tcW w:w="3024" w:type="dxa"/>
          </w:tcPr>
          <w:p w14:paraId="38711F27" w14:textId="77777777" w:rsidR="00EA27FE" w:rsidRPr="000A3361" w:rsidRDefault="00000000">
            <w:pPr>
              <w:rPr>
                <w:szCs w:val="28"/>
              </w:rPr>
            </w:pPr>
            <w:r w:rsidRPr="000A3361">
              <w:rPr>
                <w:szCs w:val="28"/>
              </w:rPr>
              <w:t>`@cf/baai/bge-m3`</w:t>
            </w:r>
          </w:p>
        </w:tc>
        <w:tc>
          <w:tcPr>
            <w:tcW w:w="3024" w:type="dxa"/>
          </w:tcPr>
          <w:p w14:paraId="66C4E8DE" w14:textId="77777777" w:rsidR="00EA27FE" w:rsidRPr="000A3361" w:rsidRDefault="00000000">
            <w:pPr>
              <w:rPr>
                <w:szCs w:val="28"/>
              </w:rPr>
            </w:pPr>
            <w:r w:rsidRPr="000A3361">
              <w:rPr>
                <w:szCs w:val="28"/>
              </w:rPr>
              <w:t>Workers AI; runs on request for query embedding</w:t>
            </w:r>
          </w:p>
        </w:tc>
      </w:tr>
      <w:tr w:rsidR="00EA27FE" w:rsidRPr="000A3361" w14:paraId="5E4BA8C1" w14:textId="77777777">
        <w:tc>
          <w:tcPr>
            <w:tcW w:w="3024" w:type="dxa"/>
          </w:tcPr>
          <w:p w14:paraId="7D4A6327" w14:textId="77777777" w:rsidR="00EA27FE" w:rsidRPr="000A3361" w:rsidRDefault="00000000">
            <w:pPr>
              <w:rPr>
                <w:szCs w:val="28"/>
              </w:rPr>
            </w:pPr>
            <w:r w:rsidRPr="000A3361">
              <w:rPr>
                <w:szCs w:val="28"/>
              </w:rPr>
              <w:t>Generation</w:t>
            </w:r>
          </w:p>
        </w:tc>
        <w:tc>
          <w:tcPr>
            <w:tcW w:w="3024" w:type="dxa"/>
          </w:tcPr>
          <w:p w14:paraId="29CAD3CB" w14:textId="77777777" w:rsidR="00EA27FE" w:rsidRPr="000A3361" w:rsidRDefault="00000000">
            <w:pPr>
              <w:rPr>
                <w:szCs w:val="28"/>
              </w:rPr>
            </w:pPr>
            <w:r w:rsidRPr="000A3361">
              <w:rPr>
                <w:szCs w:val="28"/>
              </w:rPr>
              <w:t>`@cf/meta/llama-3.1-8b-instruct-fp8`</w:t>
            </w:r>
          </w:p>
        </w:tc>
        <w:tc>
          <w:tcPr>
            <w:tcW w:w="3024" w:type="dxa"/>
          </w:tcPr>
          <w:p w14:paraId="652BD9B4" w14:textId="77777777" w:rsidR="00EA27FE" w:rsidRPr="000A3361" w:rsidRDefault="00000000">
            <w:pPr>
              <w:rPr>
                <w:szCs w:val="28"/>
              </w:rPr>
            </w:pPr>
            <w:r w:rsidRPr="000A3361">
              <w:rPr>
                <w:szCs w:val="28"/>
              </w:rPr>
              <w:t>Workers AI; primary; temperature 0.1, max tokens 512</w:t>
            </w:r>
          </w:p>
        </w:tc>
      </w:tr>
      <w:tr w:rsidR="00EA27FE" w:rsidRPr="000A3361" w14:paraId="680E4772" w14:textId="77777777">
        <w:tc>
          <w:tcPr>
            <w:tcW w:w="3024" w:type="dxa"/>
          </w:tcPr>
          <w:p w14:paraId="1795D034" w14:textId="77777777" w:rsidR="00EA27FE" w:rsidRPr="000A3361" w:rsidRDefault="00000000">
            <w:pPr>
              <w:rPr>
                <w:szCs w:val="28"/>
              </w:rPr>
            </w:pPr>
            <w:r w:rsidRPr="000A3361">
              <w:rPr>
                <w:szCs w:val="28"/>
              </w:rPr>
              <w:t>Fallback</w:t>
            </w:r>
          </w:p>
        </w:tc>
        <w:tc>
          <w:tcPr>
            <w:tcW w:w="3024" w:type="dxa"/>
          </w:tcPr>
          <w:p w14:paraId="6961176E" w14:textId="77777777" w:rsidR="00EA27FE" w:rsidRPr="000A3361" w:rsidRDefault="00000000">
            <w:pPr>
              <w:rPr>
                <w:szCs w:val="28"/>
              </w:rPr>
            </w:pPr>
            <w:r w:rsidRPr="000A3361">
              <w:rPr>
                <w:szCs w:val="28"/>
              </w:rPr>
              <w:t>`@cf/google/gemma-7b-it`</w:t>
            </w:r>
          </w:p>
        </w:tc>
        <w:tc>
          <w:tcPr>
            <w:tcW w:w="3024" w:type="dxa"/>
          </w:tcPr>
          <w:p w14:paraId="4CCCCE2C" w14:textId="77777777" w:rsidR="00EA27FE" w:rsidRPr="000A3361" w:rsidRDefault="00000000">
            <w:pPr>
              <w:rPr>
                <w:szCs w:val="28"/>
              </w:rPr>
            </w:pPr>
            <w:r w:rsidRPr="000A3361">
              <w:rPr>
                <w:szCs w:val="28"/>
              </w:rPr>
              <w:t>Workers AI; secondary</w:t>
            </w:r>
          </w:p>
        </w:tc>
      </w:tr>
      <w:tr w:rsidR="00EA27FE" w:rsidRPr="000A3361" w14:paraId="5D9EA21D" w14:textId="77777777">
        <w:tc>
          <w:tcPr>
            <w:tcW w:w="3024" w:type="dxa"/>
          </w:tcPr>
          <w:p w14:paraId="06D7DBFA" w14:textId="77777777" w:rsidR="00EA27FE" w:rsidRPr="000A3361" w:rsidRDefault="00000000">
            <w:pPr>
              <w:rPr>
                <w:szCs w:val="28"/>
              </w:rPr>
            </w:pPr>
            <w:r w:rsidRPr="000A3361">
              <w:rPr>
                <w:szCs w:val="28"/>
              </w:rPr>
              <w:t>Fallback</w:t>
            </w:r>
          </w:p>
        </w:tc>
        <w:tc>
          <w:tcPr>
            <w:tcW w:w="3024" w:type="dxa"/>
          </w:tcPr>
          <w:p w14:paraId="221EA717" w14:textId="77777777" w:rsidR="00EA27FE" w:rsidRPr="000A3361" w:rsidRDefault="00000000">
            <w:pPr>
              <w:rPr>
                <w:szCs w:val="28"/>
              </w:rPr>
            </w:pPr>
            <w:r w:rsidRPr="000A3361">
              <w:rPr>
                <w:szCs w:val="28"/>
              </w:rPr>
              <w:t>Gemini 1.5 Flash</w:t>
            </w:r>
          </w:p>
        </w:tc>
        <w:tc>
          <w:tcPr>
            <w:tcW w:w="3024" w:type="dxa"/>
          </w:tcPr>
          <w:p w14:paraId="0CFCE9B6" w14:textId="77777777" w:rsidR="00EA27FE" w:rsidRPr="000A3361" w:rsidRDefault="00000000">
            <w:pPr>
              <w:rPr>
                <w:szCs w:val="28"/>
              </w:rPr>
            </w:pPr>
            <w:r w:rsidRPr="000A3361">
              <w:rPr>
                <w:szCs w:val="28"/>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6.4: software components</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 xml:space="preserve">{question, mode, collection, </w:t>
      </w:r>
      <w:proofErr w:type="spellStart"/>
      <w:r>
        <w:rPr>
          <w:rFonts w:ascii="Courier New" w:hAnsi="Courier New"/>
          <w:sz w:val="20"/>
        </w:rPr>
        <w:t>topK</w:t>
      </w:r>
      <w:proofErr w:type="spellEnd"/>
      <w:r>
        <w:rPr>
          <w:rFonts w:ascii="Courier New" w:hAnsi="Courier New"/>
          <w:sz w:val="20"/>
        </w:rPr>
        <w:t xml:space="preserve">, </w:t>
      </w:r>
      <w:proofErr w:type="gramStart"/>
      <w:r>
        <w:rPr>
          <w:rFonts w:ascii="Courier New" w:hAnsi="Courier New"/>
          <w:sz w:val="20"/>
        </w:rPr>
        <w:t>model?}</w:t>
      </w:r>
      <w:proofErr w:type="gramEnd"/>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w:t>
      </w:r>
      <w:proofErr w:type="spellStart"/>
      <w:r>
        <w:rPr>
          <w:rFonts w:ascii="Courier New" w:hAnsi="Courier New"/>
          <w:sz w:val="20"/>
        </w:rPr>
        <w:t>baseline_a</w:t>
      </w:r>
      <w:proofErr w:type="spellEnd"/>
      <w:r>
        <w:rPr>
          <w:rFonts w:ascii="Courier New" w:hAnsi="Courier New"/>
          <w:sz w:val="20"/>
        </w:rPr>
        <w:t>'</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w:t>
      </w:r>
      <w:proofErr w:type="spellStart"/>
      <w:r>
        <w:rPr>
          <w:rFonts w:ascii="Courier New" w:hAnsi="Courier New"/>
          <w:sz w:val="20"/>
        </w:rPr>
        <w:t>baseline_b</w:t>
      </w:r>
      <w:proofErr w:type="spellEnd"/>
      <w:r>
        <w:rPr>
          <w:rFonts w:ascii="Courier New" w:hAnsi="Courier New"/>
          <w:sz w:val="20"/>
        </w:rPr>
        <w:t>'</w:t>
      </w:r>
      <w:r>
        <w:t>: generate via Llama 3.1 8B with Sinhala role prompt, no retrieval</w:t>
      </w:r>
    </w:p>
    <w:p w14:paraId="3FD36AAE" w14:textId="77777777" w:rsidR="00EA27FE" w:rsidRDefault="00000000">
      <w:pPr>
        <w:spacing w:after="240" w:line="360" w:lineRule="auto"/>
      </w:pPr>
      <w:r>
        <w:t xml:space="preserve">5. Return </w:t>
      </w:r>
      <w:r>
        <w:rPr>
          <w:rFonts w:ascii="Courier New" w:hAnsi="Courier New"/>
          <w:sz w:val="20"/>
        </w:rPr>
        <w:t xml:space="preserve">{answer, </w:t>
      </w:r>
      <w:proofErr w:type="gramStart"/>
      <w:r>
        <w:rPr>
          <w:rFonts w:ascii="Courier New" w:hAnsi="Courier New"/>
          <w:sz w:val="20"/>
        </w:rPr>
        <w:t>chunks[</w:t>
      </w:r>
      <w:proofErr w:type="gramEnd"/>
      <w:r>
        <w:rPr>
          <w:rFonts w:ascii="Courier New" w:hAnsi="Courier New"/>
          <w:sz w:val="20"/>
        </w:rPr>
        <w:t xml:space="preserve">], </w:t>
      </w:r>
      <w:proofErr w:type="spellStart"/>
      <w:r>
        <w:rPr>
          <w:rFonts w:ascii="Courier New" w:hAnsi="Courier New"/>
          <w:sz w:val="20"/>
        </w:rPr>
        <w:t>latencyMs</w:t>
      </w:r>
      <w:proofErr w:type="spellEnd"/>
      <w:r>
        <w:rPr>
          <w:rFonts w:ascii="Courier New" w:hAnsi="Courier New"/>
          <w:sz w:val="20"/>
        </w:rPr>
        <w:t>,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lastRenderedPageBreak/>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rsidRPr="000A3361" w14:paraId="2125E32C" w14:textId="77777777">
        <w:tc>
          <w:tcPr>
            <w:tcW w:w="3024" w:type="dxa"/>
            <w:shd w:val="clear" w:color="auto" w:fill="D9E2F3"/>
          </w:tcPr>
          <w:p w14:paraId="37FF5814" w14:textId="77777777" w:rsidR="00EA27FE" w:rsidRPr="000A3361" w:rsidRDefault="00000000">
            <w:pPr>
              <w:rPr>
                <w:szCs w:val="28"/>
              </w:rPr>
            </w:pPr>
            <w:r w:rsidRPr="000A3361">
              <w:rPr>
                <w:b/>
                <w:szCs w:val="28"/>
              </w:rPr>
              <w:t>Aspect</w:t>
            </w:r>
          </w:p>
        </w:tc>
        <w:tc>
          <w:tcPr>
            <w:tcW w:w="3024" w:type="dxa"/>
            <w:shd w:val="clear" w:color="auto" w:fill="D9E2F3"/>
          </w:tcPr>
          <w:p w14:paraId="59E2B90D" w14:textId="77777777" w:rsidR="00EA27FE" w:rsidRPr="000A3361" w:rsidRDefault="00000000">
            <w:pPr>
              <w:rPr>
                <w:szCs w:val="28"/>
              </w:rPr>
            </w:pPr>
            <w:r w:rsidRPr="000A3361">
              <w:rPr>
                <w:b/>
                <w:szCs w:val="28"/>
              </w:rPr>
              <w:t>Local Python Pipeline (`com738-dissertation`)</w:t>
            </w:r>
          </w:p>
        </w:tc>
        <w:tc>
          <w:tcPr>
            <w:tcW w:w="3024" w:type="dxa"/>
            <w:shd w:val="clear" w:color="auto" w:fill="D9E2F3"/>
          </w:tcPr>
          <w:p w14:paraId="69E213FE" w14:textId="77777777" w:rsidR="00EA27FE" w:rsidRPr="000A3361" w:rsidRDefault="00000000">
            <w:pPr>
              <w:rPr>
                <w:szCs w:val="28"/>
              </w:rPr>
            </w:pPr>
            <w:r w:rsidRPr="000A3361">
              <w:rPr>
                <w:b/>
                <w:szCs w:val="28"/>
              </w:rPr>
              <w:t>Cloudflare Deployment (`com738-rag-app`)</w:t>
            </w:r>
          </w:p>
        </w:tc>
      </w:tr>
      <w:tr w:rsidR="00EA27FE" w:rsidRPr="000A3361" w14:paraId="0EE1724E" w14:textId="77777777">
        <w:tc>
          <w:tcPr>
            <w:tcW w:w="3024" w:type="dxa"/>
          </w:tcPr>
          <w:p w14:paraId="4588D80A" w14:textId="77777777" w:rsidR="00EA27FE" w:rsidRPr="000A3361" w:rsidRDefault="00000000">
            <w:pPr>
              <w:rPr>
                <w:szCs w:val="28"/>
              </w:rPr>
            </w:pPr>
            <w:r w:rsidRPr="000A3361">
              <w:rPr>
                <w:szCs w:val="28"/>
              </w:rPr>
              <w:t>Embedding</w:t>
            </w:r>
          </w:p>
        </w:tc>
        <w:tc>
          <w:tcPr>
            <w:tcW w:w="3024" w:type="dxa"/>
          </w:tcPr>
          <w:p w14:paraId="2DD4D54B" w14:textId="77777777" w:rsidR="00EA27FE" w:rsidRPr="000A3361" w:rsidRDefault="00000000">
            <w:pPr>
              <w:rPr>
                <w:szCs w:val="28"/>
              </w:rPr>
            </w:pPr>
            <w:r w:rsidRPr="000A3361">
              <w:rPr>
                <w:szCs w:val="28"/>
              </w:rPr>
              <w:t>multilingual-E5, BGE-M3 (local CPU/GPU)</w:t>
            </w:r>
          </w:p>
        </w:tc>
        <w:tc>
          <w:tcPr>
            <w:tcW w:w="3024" w:type="dxa"/>
          </w:tcPr>
          <w:p w14:paraId="59077A08" w14:textId="77777777" w:rsidR="00EA27FE" w:rsidRPr="000A3361" w:rsidRDefault="00000000">
            <w:pPr>
              <w:rPr>
                <w:szCs w:val="28"/>
              </w:rPr>
            </w:pPr>
            <w:r w:rsidRPr="000A3361">
              <w:rPr>
                <w:szCs w:val="28"/>
              </w:rPr>
              <w:t>BGE-M3 only (Workers AI)</w:t>
            </w:r>
          </w:p>
        </w:tc>
      </w:tr>
      <w:tr w:rsidR="00EA27FE" w:rsidRPr="000A3361" w14:paraId="54D2D4AE" w14:textId="77777777">
        <w:tc>
          <w:tcPr>
            <w:tcW w:w="3024" w:type="dxa"/>
          </w:tcPr>
          <w:p w14:paraId="79EAD54D" w14:textId="77777777" w:rsidR="00EA27FE" w:rsidRPr="000A3361" w:rsidRDefault="00000000">
            <w:pPr>
              <w:rPr>
                <w:szCs w:val="28"/>
              </w:rPr>
            </w:pPr>
            <w:r w:rsidRPr="000A3361">
              <w:rPr>
                <w:szCs w:val="28"/>
              </w:rPr>
              <w:t>Generation</w:t>
            </w:r>
          </w:p>
        </w:tc>
        <w:tc>
          <w:tcPr>
            <w:tcW w:w="3024" w:type="dxa"/>
          </w:tcPr>
          <w:p w14:paraId="4105E94D" w14:textId="77777777" w:rsidR="00EA27FE" w:rsidRPr="000A3361" w:rsidRDefault="00000000">
            <w:pPr>
              <w:rPr>
                <w:szCs w:val="28"/>
              </w:rPr>
            </w:pPr>
            <w:r w:rsidRPr="000A3361">
              <w:rPr>
                <w:szCs w:val="28"/>
              </w:rPr>
              <w:t>DeepSeek v4 Pro (OpenAI-compatible)</w:t>
            </w:r>
          </w:p>
        </w:tc>
        <w:tc>
          <w:tcPr>
            <w:tcW w:w="3024" w:type="dxa"/>
          </w:tcPr>
          <w:p w14:paraId="1AD41268" w14:textId="77777777" w:rsidR="00EA27FE" w:rsidRPr="000A3361" w:rsidRDefault="00000000">
            <w:pPr>
              <w:rPr>
                <w:szCs w:val="28"/>
              </w:rPr>
            </w:pPr>
            <w:proofErr w:type="gramStart"/>
            <w:r w:rsidRPr="000A3361">
              <w:rPr>
                <w:szCs w:val="28"/>
              </w:rPr>
              <w:t>Llama</w:t>
            </w:r>
            <w:proofErr w:type="gramEnd"/>
            <w:r w:rsidRPr="000A3361">
              <w:rPr>
                <w:szCs w:val="28"/>
              </w:rPr>
              <w:t xml:space="preserve"> 3.1 8B (Workers AI), with Gemini/DeepSeek as external backup</w:t>
            </w:r>
          </w:p>
        </w:tc>
      </w:tr>
      <w:tr w:rsidR="00EA27FE" w:rsidRPr="000A3361" w14:paraId="6AA25197" w14:textId="77777777">
        <w:tc>
          <w:tcPr>
            <w:tcW w:w="3024" w:type="dxa"/>
          </w:tcPr>
          <w:p w14:paraId="3735FA31" w14:textId="77777777" w:rsidR="00EA27FE" w:rsidRPr="000A3361" w:rsidRDefault="00000000">
            <w:pPr>
              <w:rPr>
                <w:szCs w:val="28"/>
              </w:rPr>
            </w:pPr>
            <w:r w:rsidRPr="000A3361">
              <w:rPr>
                <w:szCs w:val="28"/>
              </w:rPr>
              <w:t>Vector DB</w:t>
            </w:r>
          </w:p>
        </w:tc>
        <w:tc>
          <w:tcPr>
            <w:tcW w:w="3024" w:type="dxa"/>
          </w:tcPr>
          <w:p w14:paraId="2CCC019E" w14:textId="77777777" w:rsidR="00EA27FE" w:rsidRPr="000A3361" w:rsidRDefault="00000000">
            <w:pPr>
              <w:rPr>
                <w:szCs w:val="28"/>
              </w:rPr>
            </w:pPr>
            <w:proofErr w:type="spellStart"/>
            <w:r w:rsidRPr="000A3361">
              <w:rPr>
                <w:szCs w:val="28"/>
              </w:rPr>
              <w:t>ChromaDB</w:t>
            </w:r>
            <w:proofErr w:type="spellEnd"/>
            <w:r w:rsidRPr="000A3361">
              <w:rPr>
                <w:szCs w:val="28"/>
              </w:rPr>
              <w:t xml:space="preserve"> (local persistent)</w:t>
            </w:r>
          </w:p>
        </w:tc>
        <w:tc>
          <w:tcPr>
            <w:tcW w:w="3024" w:type="dxa"/>
          </w:tcPr>
          <w:p w14:paraId="2966DFBE" w14:textId="77777777" w:rsidR="00EA27FE" w:rsidRPr="000A3361" w:rsidRDefault="00000000">
            <w:pPr>
              <w:rPr>
                <w:szCs w:val="28"/>
              </w:rPr>
            </w:pPr>
            <w:r w:rsidRPr="000A3361">
              <w:rPr>
                <w:szCs w:val="28"/>
              </w:rPr>
              <w:t>Cloudflare Vectorize (managed)</w:t>
            </w:r>
          </w:p>
        </w:tc>
      </w:tr>
      <w:tr w:rsidR="00EA27FE" w:rsidRPr="000A3361" w14:paraId="67B85F17" w14:textId="77777777">
        <w:tc>
          <w:tcPr>
            <w:tcW w:w="3024" w:type="dxa"/>
          </w:tcPr>
          <w:p w14:paraId="7020F853" w14:textId="77777777" w:rsidR="00EA27FE" w:rsidRPr="000A3361" w:rsidRDefault="00000000">
            <w:pPr>
              <w:rPr>
                <w:szCs w:val="28"/>
              </w:rPr>
            </w:pPr>
            <w:r w:rsidRPr="000A3361">
              <w:rPr>
                <w:szCs w:val="28"/>
              </w:rPr>
              <w:t>Chunking strategies</w:t>
            </w:r>
          </w:p>
        </w:tc>
        <w:tc>
          <w:tcPr>
            <w:tcW w:w="3024" w:type="dxa"/>
          </w:tcPr>
          <w:p w14:paraId="3BE38CA0" w14:textId="77777777" w:rsidR="00EA27FE" w:rsidRPr="000A3361" w:rsidRDefault="00000000">
            <w:pPr>
              <w:rPr>
                <w:szCs w:val="28"/>
              </w:rPr>
            </w:pPr>
            <w:r w:rsidRPr="000A3361">
              <w:rPr>
                <w:szCs w:val="28"/>
              </w:rPr>
              <w:t>4 per model (16 collections)</w:t>
            </w:r>
          </w:p>
        </w:tc>
        <w:tc>
          <w:tcPr>
            <w:tcW w:w="3024" w:type="dxa"/>
          </w:tcPr>
          <w:p w14:paraId="2396B55C" w14:textId="77777777" w:rsidR="00EA27FE" w:rsidRPr="000A3361" w:rsidRDefault="00000000">
            <w:pPr>
              <w:rPr>
                <w:szCs w:val="28"/>
              </w:rPr>
            </w:pPr>
            <w:r w:rsidRPr="000A3361">
              <w:rPr>
                <w:szCs w:val="28"/>
              </w:rPr>
              <w:t>Single combined index per model, synced from local via `</w:t>
            </w:r>
            <w:proofErr w:type="spellStart"/>
            <w:r w:rsidRPr="000A3361">
              <w:rPr>
                <w:szCs w:val="28"/>
              </w:rPr>
              <w:t>sync_vectorize.yml</w:t>
            </w:r>
            <w:proofErr w:type="spellEnd"/>
            <w:r w:rsidRPr="000A3361">
              <w:rPr>
                <w:szCs w:val="28"/>
              </w:rPr>
              <w:t>`</w:t>
            </w:r>
          </w:p>
        </w:tc>
      </w:tr>
      <w:tr w:rsidR="00EA27FE" w:rsidRPr="000A3361" w14:paraId="26BB11F0" w14:textId="77777777">
        <w:tc>
          <w:tcPr>
            <w:tcW w:w="3024" w:type="dxa"/>
          </w:tcPr>
          <w:p w14:paraId="2724D8F0" w14:textId="77777777" w:rsidR="00EA27FE" w:rsidRPr="000A3361" w:rsidRDefault="00000000">
            <w:pPr>
              <w:rPr>
                <w:szCs w:val="28"/>
              </w:rPr>
            </w:pPr>
            <w:r w:rsidRPr="000A3361">
              <w:rPr>
                <w:szCs w:val="28"/>
              </w:rPr>
              <w:t>Scaling</w:t>
            </w:r>
          </w:p>
        </w:tc>
        <w:tc>
          <w:tcPr>
            <w:tcW w:w="3024" w:type="dxa"/>
          </w:tcPr>
          <w:p w14:paraId="4BA33206" w14:textId="77777777" w:rsidR="00EA27FE" w:rsidRPr="000A3361" w:rsidRDefault="00000000">
            <w:pPr>
              <w:rPr>
                <w:szCs w:val="28"/>
              </w:rPr>
            </w:pPr>
            <w:r w:rsidRPr="000A3361">
              <w:rPr>
                <w:szCs w:val="28"/>
              </w:rPr>
              <w:t>Manual (Contabo VPS)</w:t>
            </w:r>
          </w:p>
        </w:tc>
        <w:tc>
          <w:tcPr>
            <w:tcW w:w="3024" w:type="dxa"/>
          </w:tcPr>
          <w:p w14:paraId="4EC2EAEB" w14:textId="77777777" w:rsidR="00EA27FE" w:rsidRPr="000A3361" w:rsidRDefault="00000000">
            <w:pPr>
              <w:rPr>
                <w:szCs w:val="28"/>
              </w:rPr>
            </w:pPr>
            <w:r w:rsidRPr="000A3361">
              <w:rPr>
                <w:szCs w:val="28"/>
              </w:rPr>
              <w:t>Automatic edge scaling</w:t>
            </w:r>
          </w:p>
        </w:tc>
      </w:tr>
      <w:tr w:rsidR="00EA27FE" w:rsidRPr="000A3361" w14:paraId="24DB6A96" w14:textId="77777777">
        <w:tc>
          <w:tcPr>
            <w:tcW w:w="3024" w:type="dxa"/>
          </w:tcPr>
          <w:p w14:paraId="71ABF27C" w14:textId="77777777" w:rsidR="00EA27FE" w:rsidRPr="000A3361" w:rsidRDefault="00000000">
            <w:pPr>
              <w:rPr>
                <w:szCs w:val="28"/>
              </w:rPr>
            </w:pPr>
            <w:r w:rsidRPr="000A3361">
              <w:rPr>
                <w:szCs w:val="28"/>
              </w:rPr>
              <w:t>Repository</w:t>
            </w:r>
          </w:p>
        </w:tc>
        <w:tc>
          <w:tcPr>
            <w:tcW w:w="3024" w:type="dxa"/>
          </w:tcPr>
          <w:p w14:paraId="6C827821" w14:textId="77777777" w:rsidR="00EA27FE" w:rsidRPr="000A3361" w:rsidRDefault="00000000">
            <w:pPr>
              <w:rPr>
                <w:szCs w:val="28"/>
              </w:rPr>
            </w:pPr>
            <w:r w:rsidRPr="000A3361">
              <w:rPr>
                <w:szCs w:val="28"/>
              </w:rPr>
              <w:t>`com738-dissertation`</w:t>
            </w:r>
          </w:p>
        </w:tc>
        <w:tc>
          <w:tcPr>
            <w:tcW w:w="3024" w:type="dxa"/>
          </w:tcPr>
          <w:p w14:paraId="64477835" w14:textId="77777777" w:rsidR="00EA27FE" w:rsidRPr="000A3361" w:rsidRDefault="00000000">
            <w:pPr>
              <w:rPr>
                <w:szCs w:val="28"/>
              </w:rPr>
            </w:pPr>
            <w:r w:rsidRPr="000A3361">
              <w:rPr>
                <w:szCs w:val="28"/>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 xml:space="preserve">Table 6.5: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48" w:name="_Toc236597412"/>
      <w:r>
        <w:lastRenderedPageBreak/>
        <w:t>7: Evaluation of Product</w:t>
      </w:r>
      <w:bookmarkEnd w:id="48"/>
    </w:p>
    <w:p w14:paraId="537E74DE" w14:textId="77777777" w:rsidR="00EA27FE" w:rsidRDefault="00000000" w:rsidP="0077485F">
      <w:pPr>
        <w:pStyle w:val="Heading3"/>
      </w:pPr>
      <w:bookmarkStart w:id="49" w:name="_Toc236597413"/>
      <w:r>
        <w:t xml:space="preserve">7.1 The Deployed System: </w:t>
      </w:r>
      <w:proofErr w:type="spellStart"/>
      <w:r>
        <w:t>StudyMate</w:t>
      </w:r>
      <w:proofErr w:type="spellEnd"/>
      <w:r>
        <w:t xml:space="preserve"> AI</w:t>
      </w:r>
      <w:bookmarkEnd w:id="49"/>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w:t>
      </w:r>
      <w:proofErr w:type="gramStart"/>
      <w:r>
        <w:t>script</w:t>
      </w:r>
      <w:proofErr w:type="gramEnd"/>
      <w:r>
        <w:t xml:space="preserve"> but the RAG system was developed and tested in a live, open access web application called </w:t>
      </w:r>
      <w:proofErr w:type="spellStart"/>
      <w:r>
        <w:rPr>
          <w:b/>
        </w:rPr>
        <w:t>StudyMate</w:t>
      </w:r>
      <w:proofErr w:type="spellEnd"/>
      <w:r>
        <w:rPr>
          <w:b/>
        </w:rPr>
        <w:t xml:space="preserve"> AI</w:t>
      </w:r>
      <w:r>
        <w:t xml:space="preserve">. It can be accessed by teachers and students in Sri Lanka at </w:t>
      </w:r>
      <w:r>
        <w:rPr>
          <w:rFonts w:ascii="Courier New" w:hAnsi="Courier New"/>
          <w:sz w:val="20"/>
        </w:rPr>
        <w:t>https://com738-rag-frontend.pages.dev/</w:t>
      </w:r>
      <w:r>
        <w:t xml:space="preserve">. This live version of </w:t>
      </w:r>
      <w:proofErr w:type="spellStart"/>
      <w:r>
        <w:t>StudyMate</w:t>
      </w:r>
      <w:proofErr w:type="spellEnd"/>
      <w:r>
        <w:t xml:space="preserve"> AI uses the same retrieval-augmented pipeline (Cloudflare Workers AI BGE-M3 Embeddings for vector space search using Cloudflare Vectorize; Llama 3.1 8B + Gemini/DeepSeek for generation) used in the blind human evaluation where </w:t>
      </w:r>
      <w:proofErr w:type="spellStart"/>
      <w:r>
        <w:t>StudyMate</w:t>
      </w:r>
      <w:proofErr w:type="spellEnd"/>
      <w:r>
        <w:t xml:space="preserv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w:t>
      </w:r>
      <w:proofErr w:type="spellStart"/>
      <w:r>
        <w:t>StudyMate</w:t>
      </w:r>
      <w:proofErr w:type="spellEnd"/>
      <w:r>
        <w:t xml:space="preserve"> AI based on the same input query as those received by the un-grounded and constrained baselines also shown in Appendix 6.</w:t>
      </w:r>
    </w:p>
    <w:p w14:paraId="49A342AF" w14:textId="77777777" w:rsidR="00EA27FE" w:rsidRDefault="00000000" w:rsidP="0077485F">
      <w:pPr>
        <w:pStyle w:val="Heading3"/>
      </w:pPr>
      <w:bookmarkStart w:id="50" w:name="_Toc236597414"/>
      <w:r>
        <w:t>7.2 Automated Evaluation Results</w:t>
      </w:r>
      <w:bookmarkEnd w:id="50"/>
    </w:p>
    <w:p w14:paraId="5DF7D6EF" w14:textId="191DBAD1"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tbl>
      <w:tblPr>
        <w:tblStyle w:val="TableGrid"/>
        <w:tblW w:w="0" w:type="auto"/>
        <w:tblLook w:val="04A0" w:firstRow="1" w:lastRow="0" w:firstColumn="1" w:lastColumn="0" w:noHBand="0" w:noVBand="1"/>
      </w:tblPr>
      <w:tblGrid>
        <w:gridCol w:w="3085"/>
        <w:gridCol w:w="2268"/>
        <w:gridCol w:w="1843"/>
        <w:gridCol w:w="1876"/>
      </w:tblGrid>
      <w:tr w:rsidR="00EA27FE" w:rsidRPr="000A3361" w14:paraId="3E2F9250" w14:textId="77777777" w:rsidTr="000A3361">
        <w:tc>
          <w:tcPr>
            <w:tcW w:w="3085" w:type="dxa"/>
            <w:shd w:val="clear" w:color="auto" w:fill="D9E2F3"/>
          </w:tcPr>
          <w:p w14:paraId="07FD7C4C" w14:textId="77777777" w:rsidR="00EA27FE" w:rsidRPr="000A3361" w:rsidRDefault="00000000">
            <w:pPr>
              <w:rPr>
                <w:szCs w:val="28"/>
              </w:rPr>
            </w:pPr>
            <w:r w:rsidRPr="000A3361">
              <w:rPr>
                <w:b/>
                <w:szCs w:val="28"/>
              </w:rPr>
              <w:t>Metric / Condition</w:t>
            </w:r>
          </w:p>
        </w:tc>
        <w:tc>
          <w:tcPr>
            <w:tcW w:w="2268" w:type="dxa"/>
            <w:shd w:val="clear" w:color="auto" w:fill="D9E2F3"/>
          </w:tcPr>
          <w:p w14:paraId="2296318C" w14:textId="77777777" w:rsidR="00EA27FE" w:rsidRPr="000A3361" w:rsidRDefault="00000000">
            <w:pPr>
              <w:rPr>
                <w:szCs w:val="28"/>
              </w:rPr>
            </w:pPr>
            <w:r w:rsidRPr="000A3361">
              <w:rPr>
                <w:b/>
                <w:szCs w:val="28"/>
              </w:rPr>
              <w:t>RAG-Grounded</w:t>
            </w:r>
          </w:p>
        </w:tc>
        <w:tc>
          <w:tcPr>
            <w:tcW w:w="1843" w:type="dxa"/>
            <w:shd w:val="clear" w:color="auto" w:fill="D9E2F3"/>
          </w:tcPr>
          <w:p w14:paraId="76F79BB3" w14:textId="77777777" w:rsidR="00EA27FE" w:rsidRPr="000A3361" w:rsidRDefault="00000000">
            <w:pPr>
              <w:rPr>
                <w:szCs w:val="28"/>
              </w:rPr>
            </w:pPr>
            <w:r w:rsidRPr="000A3361">
              <w:rPr>
                <w:b/>
                <w:szCs w:val="28"/>
              </w:rPr>
              <w:t>Baseline A (Ungrounded)</w:t>
            </w:r>
          </w:p>
        </w:tc>
        <w:tc>
          <w:tcPr>
            <w:tcW w:w="1876" w:type="dxa"/>
            <w:shd w:val="clear" w:color="auto" w:fill="D9E2F3"/>
          </w:tcPr>
          <w:p w14:paraId="141D2C0C" w14:textId="77777777" w:rsidR="00EA27FE" w:rsidRPr="000A3361" w:rsidRDefault="00000000">
            <w:pPr>
              <w:rPr>
                <w:szCs w:val="28"/>
              </w:rPr>
            </w:pPr>
            <w:r w:rsidRPr="000A3361">
              <w:rPr>
                <w:b/>
                <w:szCs w:val="28"/>
              </w:rPr>
              <w:t>Baseline B (Prompt-Constrained)</w:t>
            </w:r>
          </w:p>
        </w:tc>
      </w:tr>
      <w:tr w:rsidR="00EA27FE" w:rsidRPr="000A3361" w14:paraId="278D2A0E" w14:textId="77777777" w:rsidTr="000A3361">
        <w:tc>
          <w:tcPr>
            <w:tcW w:w="3085" w:type="dxa"/>
          </w:tcPr>
          <w:p w14:paraId="420CEB9E" w14:textId="77777777" w:rsidR="00EA27FE" w:rsidRPr="000A3361" w:rsidRDefault="00000000">
            <w:pPr>
              <w:rPr>
                <w:szCs w:val="28"/>
              </w:rPr>
            </w:pPr>
            <w:r w:rsidRPr="000A3361">
              <w:rPr>
                <w:szCs w:val="28"/>
              </w:rPr>
              <w:t>**Mean Answer Relevancy (Score)**</w:t>
            </w:r>
          </w:p>
        </w:tc>
        <w:tc>
          <w:tcPr>
            <w:tcW w:w="2268" w:type="dxa"/>
          </w:tcPr>
          <w:p w14:paraId="04B7DD1A" w14:textId="77777777" w:rsidR="00EA27FE" w:rsidRPr="000A3361" w:rsidRDefault="00000000">
            <w:pPr>
              <w:rPr>
                <w:szCs w:val="28"/>
              </w:rPr>
            </w:pPr>
            <w:r w:rsidRPr="000A3361">
              <w:rPr>
                <w:szCs w:val="28"/>
              </w:rPr>
              <w:t>**0.758**</w:t>
            </w:r>
          </w:p>
        </w:tc>
        <w:tc>
          <w:tcPr>
            <w:tcW w:w="1843" w:type="dxa"/>
          </w:tcPr>
          <w:p w14:paraId="1CA9D39D" w14:textId="77777777" w:rsidR="00EA27FE" w:rsidRPr="000A3361" w:rsidRDefault="00000000">
            <w:pPr>
              <w:rPr>
                <w:szCs w:val="28"/>
              </w:rPr>
            </w:pPr>
            <w:r w:rsidRPr="000A3361">
              <w:rPr>
                <w:szCs w:val="28"/>
              </w:rPr>
              <w:t>0.798</w:t>
            </w:r>
          </w:p>
        </w:tc>
        <w:tc>
          <w:tcPr>
            <w:tcW w:w="1876" w:type="dxa"/>
          </w:tcPr>
          <w:p w14:paraId="3A27E51C" w14:textId="77777777" w:rsidR="00EA27FE" w:rsidRPr="000A3361" w:rsidRDefault="00000000">
            <w:pPr>
              <w:rPr>
                <w:szCs w:val="28"/>
              </w:rPr>
            </w:pPr>
            <w:r w:rsidRPr="000A3361">
              <w:rPr>
                <w:szCs w:val="28"/>
              </w:rPr>
              <w:t>0.788</w:t>
            </w:r>
          </w:p>
        </w:tc>
      </w:tr>
      <w:tr w:rsidR="00EA27FE" w:rsidRPr="000A3361" w14:paraId="61E58573" w14:textId="77777777" w:rsidTr="000A3361">
        <w:tc>
          <w:tcPr>
            <w:tcW w:w="3085" w:type="dxa"/>
          </w:tcPr>
          <w:p w14:paraId="6D932E7B" w14:textId="77777777" w:rsidR="00EA27FE" w:rsidRPr="000A3361" w:rsidRDefault="00000000">
            <w:pPr>
              <w:rPr>
                <w:szCs w:val="28"/>
              </w:rPr>
            </w:pPr>
            <w:r w:rsidRPr="000A3361">
              <w:rPr>
                <w:szCs w:val="28"/>
              </w:rPr>
              <w:t xml:space="preserve">**Mean Faithfulness (RAG </w:t>
            </w:r>
            <w:proofErr w:type="gramStart"/>
            <w:r w:rsidRPr="000A3361">
              <w:rPr>
                <w:szCs w:val="28"/>
              </w:rPr>
              <w:t>only)*</w:t>
            </w:r>
            <w:proofErr w:type="gramEnd"/>
            <w:r w:rsidRPr="000A3361">
              <w:rPr>
                <w:szCs w:val="28"/>
              </w:rPr>
              <w:t>*</w:t>
            </w:r>
          </w:p>
        </w:tc>
        <w:tc>
          <w:tcPr>
            <w:tcW w:w="2268" w:type="dxa"/>
          </w:tcPr>
          <w:p w14:paraId="426B04E4" w14:textId="77777777" w:rsidR="00EA27FE" w:rsidRPr="000A3361" w:rsidRDefault="00000000">
            <w:pPr>
              <w:rPr>
                <w:szCs w:val="28"/>
              </w:rPr>
            </w:pPr>
            <w:r w:rsidRPr="000A3361">
              <w:rPr>
                <w:szCs w:val="28"/>
              </w:rPr>
              <w:t>**0.756**</w:t>
            </w:r>
          </w:p>
        </w:tc>
        <w:tc>
          <w:tcPr>
            <w:tcW w:w="1843" w:type="dxa"/>
          </w:tcPr>
          <w:p w14:paraId="1EA7815C" w14:textId="77777777" w:rsidR="00EA27FE" w:rsidRPr="000A3361" w:rsidRDefault="00000000">
            <w:pPr>
              <w:rPr>
                <w:szCs w:val="28"/>
              </w:rPr>
            </w:pPr>
            <w:r w:rsidRPr="000A3361">
              <w:rPr>
                <w:szCs w:val="28"/>
              </w:rPr>
              <w:t>—</w:t>
            </w:r>
          </w:p>
        </w:tc>
        <w:tc>
          <w:tcPr>
            <w:tcW w:w="1876" w:type="dxa"/>
          </w:tcPr>
          <w:p w14:paraId="1B1A7ACB" w14:textId="77777777" w:rsidR="00EA27FE" w:rsidRPr="000A3361" w:rsidRDefault="00000000">
            <w:pPr>
              <w:rPr>
                <w:szCs w:val="28"/>
              </w:rPr>
            </w:pPr>
            <w:r w:rsidRPr="000A3361">
              <w:rPr>
                <w:szCs w:val="28"/>
              </w:rPr>
              <w:t>—</w:t>
            </w:r>
          </w:p>
        </w:tc>
      </w:tr>
      <w:tr w:rsidR="00EA27FE" w:rsidRPr="000A3361" w14:paraId="4789F354" w14:textId="77777777" w:rsidTr="000A3361">
        <w:tc>
          <w:tcPr>
            <w:tcW w:w="3085" w:type="dxa"/>
          </w:tcPr>
          <w:p w14:paraId="3D3D8676" w14:textId="77777777" w:rsidR="00EA27FE" w:rsidRPr="000A3361" w:rsidRDefault="00000000">
            <w:pPr>
              <w:rPr>
                <w:szCs w:val="28"/>
              </w:rPr>
            </w:pPr>
            <w:r w:rsidRPr="000A3361">
              <w:rPr>
                <w:szCs w:val="28"/>
              </w:rPr>
              <w:t>**Median Score**</w:t>
            </w:r>
          </w:p>
        </w:tc>
        <w:tc>
          <w:tcPr>
            <w:tcW w:w="2268" w:type="dxa"/>
          </w:tcPr>
          <w:p w14:paraId="7C5C361A" w14:textId="77777777" w:rsidR="00EA27FE" w:rsidRPr="000A3361" w:rsidRDefault="00000000">
            <w:pPr>
              <w:rPr>
                <w:szCs w:val="28"/>
              </w:rPr>
            </w:pPr>
            <w:r w:rsidRPr="000A3361">
              <w:rPr>
                <w:szCs w:val="28"/>
              </w:rPr>
              <w:t>0.764</w:t>
            </w:r>
          </w:p>
        </w:tc>
        <w:tc>
          <w:tcPr>
            <w:tcW w:w="1843" w:type="dxa"/>
          </w:tcPr>
          <w:p w14:paraId="78949075" w14:textId="77777777" w:rsidR="00EA27FE" w:rsidRPr="000A3361" w:rsidRDefault="00000000">
            <w:pPr>
              <w:rPr>
                <w:szCs w:val="28"/>
              </w:rPr>
            </w:pPr>
            <w:r w:rsidRPr="000A3361">
              <w:rPr>
                <w:szCs w:val="28"/>
              </w:rPr>
              <w:t>0.812</w:t>
            </w:r>
          </w:p>
        </w:tc>
        <w:tc>
          <w:tcPr>
            <w:tcW w:w="1876" w:type="dxa"/>
          </w:tcPr>
          <w:p w14:paraId="7676D302" w14:textId="77777777" w:rsidR="00EA27FE" w:rsidRPr="000A3361" w:rsidRDefault="00000000">
            <w:pPr>
              <w:rPr>
                <w:szCs w:val="28"/>
              </w:rPr>
            </w:pPr>
            <w:r w:rsidRPr="000A3361">
              <w:rPr>
                <w:szCs w:val="28"/>
              </w:rPr>
              <w:t>0.795</w:t>
            </w:r>
          </w:p>
        </w:tc>
      </w:tr>
      <w:tr w:rsidR="00EA27FE" w:rsidRPr="000A3361" w14:paraId="64685075" w14:textId="77777777" w:rsidTr="000A3361">
        <w:tc>
          <w:tcPr>
            <w:tcW w:w="3085" w:type="dxa"/>
          </w:tcPr>
          <w:p w14:paraId="1248C43F" w14:textId="77777777" w:rsidR="00EA27FE" w:rsidRPr="000A3361" w:rsidRDefault="00000000">
            <w:pPr>
              <w:rPr>
                <w:szCs w:val="28"/>
              </w:rPr>
            </w:pPr>
            <w:r w:rsidRPr="000A3361">
              <w:rPr>
                <w:szCs w:val="28"/>
              </w:rPr>
              <w:t>**Standard Deviation**</w:t>
            </w:r>
          </w:p>
        </w:tc>
        <w:tc>
          <w:tcPr>
            <w:tcW w:w="2268" w:type="dxa"/>
          </w:tcPr>
          <w:p w14:paraId="0C9D597D" w14:textId="77777777" w:rsidR="00EA27FE" w:rsidRPr="000A3361" w:rsidRDefault="00000000">
            <w:pPr>
              <w:rPr>
                <w:szCs w:val="28"/>
              </w:rPr>
            </w:pPr>
            <w:r w:rsidRPr="000A3361">
              <w:rPr>
                <w:szCs w:val="28"/>
              </w:rPr>
              <w:t>0.084</w:t>
            </w:r>
          </w:p>
        </w:tc>
        <w:tc>
          <w:tcPr>
            <w:tcW w:w="1843" w:type="dxa"/>
          </w:tcPr>
          <w:p w14:paraId="0B7ED785" w14:textId="77777777" w:rsidR="00EA27FE" w:rsidRPr="000A3361" w:rsidRDefault="00000000">
            <w:pPr>
              <w:rPr>
                <w:szCs w:val="28"/>
              </w:rPr>
            </w:pPr>
            <w:r w:rsidRPr="000A3361">
              <w:rPr>
                <w:szCs w:val="28"/>
              </w:rPr>
              <w:t>0.071</w:t>
            </w:r>
          </w:p>
        </w:tc>
        <w:tc>
          <w:tcPr>
            <w:tcW w:w="1876" w:type="dxa"/>
          </w:tcPr>
          <w:p w14:paraId="1C1ECB41" w14:textId="77777777" w:rsidR="00EA27FE" w:rsidRPr="000A3361" w:rsidRDefault="00000000">
            <w:pPr>
              <w:rPr>
                <w:szCs w:val="28"/>
              </w:rPr>
            </w:pPr>
            <w:r w:rsidRPr="000A3361">
              <w:rPr>
                <w:szCs w:val="28"/>
              </w:rPr>
              <w:t>0.075</w:t>
            </w:r>
          </w:p>
        </w:tc>
      </w:tr>
      <w:tr w:rsidR="00EA27FE" w:rsidRPr="000A3361" w14:paraId="08545CE3" w14:textId="77777777" w:rsidTr="000A3361">
        <w:tc>
          <w:tcPr>
            <w:tcW w:w="3085" w:type="dxa"/>
          </w:tcPr>
          <w:p w14:paraId="10E37C29" w14:textId="77777777" w:rsidR="00EA27FE" w:rsidRPr="000A3361" w:rsidRDefault="00000000">
            <w:pPr>
              <w:rPr>
                <w:szCs w:val="28"/>
              </w:rPr>
            </w:pPr>
            <w:r w:rsidRPr="000A3361">
              <w:rPr>
                <w:szCs w:val="28"/>
              </w:rPr>
              <w:t>**Interquartile Range (IQR)**</w:t>
            </w:r>
          </w:p>
        </w:tc>
        <w:tc>
          <w:tcPr>
            <w:tcW w:w="2268" w:type="dxa"/>
          </w:tcPr>
          <w:p w14:paraId="021EFAB4" w14:textId="77777777" w:rsidR="00EA27FE" w:rsidRPr="000A3361" w:rsidRDefault="00000000">
            <w:pPr>
              <w:rPr>
                <w:szCs w:val="28"/>
              </w:rPr>
            </w:pPr>
            <w:r w:rsidRPr="000A3361">
              <w:rPr>
                <w:szCs w:val="28"/>
              </w:rPr>
              <w:t>[0.702, 0.821]</w:t>
            </w:r>
          </w:p>
        </w:tc>
        <w:tc>
          <w:tcPr>
            <w:tcW w:w="1843" w:type="dxa"/>
          </w:tcPr>
          <w:p w14:paraId="79847BA4" w14:textId="77777777" w:rsidR="00EA27FE" w:rsidRPr="000A3361" w:rsidRDefault="00000000">
            <w:pPr>
              <w:rPr>
                <w:szCs w:val="28"/>
              </w:rPr>
            </w:pPr>
            <w:r w:rsidRPr="000A3361">
              <w:rPr>
                <w:szCs w:val="28"/>
              </w:rPr>
              <w:t>[0.751, 0.850]</w:t>
            </w:r>
          </w:p>
        </w:tc>
        <w:tc>
          <w:tcPr>
            <w:tcW w:w="1876" w:type="dxa"/>
          </w:tcPr>
          <w:p w14:paraId="6A8841E2" w14:textId="77777777" w:rsidR="00EA27FE" w:rsidRPr="000A3361" w:rsidRDefault="00000000">
            <w:pPr>
              <w:rPr>
                <w:szCs w:val="28"/>
              </w:rPr>
            </w:pPr>
            <w:r w:rsidRPr="000A3361">
              <w:rPr>
                <w:szCs w:val="28"/>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7.1: </w:t>
      </w:r>
      <w:r w:rsidRPr="00C80B40">
        <w:rPr>
          <w:i/>
          <w:sz w:val="20"/>
        </w:rPr>
        <w:t>Automated Evaluation Results (N = 82 questions)</w:t>
      </w:r>
    </w:p>
    <w:p w14:paraId="277C2584" w14:textId="26A8FAC4" w:rsidR="00EA27FE" w:rsidRDefault="004D49F4">
      <w:r w:rsidRPr="004D49F4">
        <w:rPr>
          <w:noProof/>
        </w:rPr>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2"/>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 xml:space="preserve">Figure 7.6 </w:t>
      </w:r>
      <w:r w:rsidRPr="00C80B40">
        <w:rPr>
          <w:i/>
          <w:sz w:val="20"/>
        </w:rPr>
        <w:t>Automated Evaluation Results</w:t>
      </w:r>
    </w:p>
    <w:p w14:paraId="60B80381" w14:textId="77777777" w:rsidR="00EA27FE" w:rsidRDefault="00000000">
      <w:pPr>
        <w:spacing w:after="240" w:line="360" w:lineRule="auto"/>
      </w:pPr>
      <w:proofErr w:type="gramStart"/>
      <w:r>
        <w:t>In order to</w:t>
      </w:r>
      <w:proofErr w:type="gramEnd"/>
      <w:r>
        <w:t xml:space="preserve">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 xml:space="preserve">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w:t>
      </w:r>
      <w:proofErr w:type="gramStart"/>
      <w:r>
        <w:t>the cosine</w:t>
      </w:r>
      <w:proofErr w:type="gramEnd"/>
      <w:r>
        <w:t xml:space="preserv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w:t>
      </w:r>
      <w:proofErr w:type="gramStart"/>
      <w:r>
        <w:t>a within condition</w:t>
      </w:r>
      <w:proofErr w:type="gramEnd"/>
      <w:r>
        <w:t xml:space="preserve"> diagnostic tool that is specific to </w:t>
      </w:r>
      <w:proofErr w:type="gramStart"/>
      <w:r>
        <w:t>the RAG</w:t>
      </w:r>
      <w:proofErr w:type="gramEnd"/>
      <w:r>
        <w:t xml:space="preserve">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2BD8E9C5" w:rsidR="00EC76FC" w:rsidRDefault="00EC76FC" w:rsidP="000A3361">
      <w:pPr>
        <w:spacing w:after="240" w:line="360" w:lineRule="auto"/>
        <w:jc w:val="center"/>
        <w:rPr>
          <w:i/>
          <w:iCs/>
        </w:rPr>
      </w:pPr>
      <w:r w:rsidRPr="00EC76FC">
        <w:rPr>
          <w:noProof/>
        </w:rPr>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3"/>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i/>
          <w:iCs/>
        </w:rPr>
        <w:t>Figure 7.7: Side-by-side comparison</w:t>
      </w:r>
    </w:p>
    <w:p w14:paraId="2B3123FD" w14:textId="77777777" w:rsidR="000A3361" w:rsidRDefault="000A3361" w:rsidP="000A3361">
      <w:pPr>
        <w:spacing w:after="240" w:line="360" w:lineRule="auto"/>
        <w:jc w:val="center"/>
      </w:pPr>
    </w:p>
    <w:p w14:paraId="350F1E06" w14:textId="77777777" w:rsidR="00EA27FE" w:rsidRDefault="00000000" w:rsidP="0077485F">
      <w:pPr>
        <w:pStyle w:val="Heading3"/>
      </w:pPr>
      <w:bookmarkStart w:id="51" w:name="_Toc236597415"/>
      <w:r>
        <w:lastRenderedPageBreak/>
        <w:t>7.3 Human Evaluation Results</w:t>
      </w:r>
      <w:bookmarkEnd w:id="51"/>
    </w:p>
    <w:p w14:paraId="2ED890BF" w14:textId="5BB8B2DE" w:rsidR="00EA27FE" w:rsidRDefault="00000000">
      <w:pPr>
        <w:spacing w:after="240" w:line="360" w:lineRule="auto"/>
      </w:pPr>
      <w:r>
        <w:t xml:space="preserve">To validate the automated findings against expert pedagogical judgment, two experienced GCE O/L Business Studies teachers (Mrs. Buddhika Fernando and Ms. Nimesha Perera) independently evaluated a </w:t>
      </w:r>
      <w:proofErr w:type="spellStart"/>
      <w:r>
        <w:t>randomised</w:t>
      </w:r>
      <w:proofErr w:type="spellEnd"/>
      <w:r>
        <w:t>, blinded subset of outputs across 82 questions in three conditions (984 total ratings) using a 5-point Likert scale (1 = Poor, 5 = Excellent) across four dimensions: Factual Accuracy, Completeness, Clarity, and Pedagogical Value.</w:t>
      </w:r>
    </w:p>
    <w:tbl>
      <w:tblPr>
        <w:tblStyle w:val="TableGrid"/>
        <w:tblW w:w="0" w:type="auto"/>
        <w:tblLook w:val="04A0" w:firstRow="1" w:lastRow="0" w:firstColumn="1" w:lastColumn="0" w:noHBand="0" w:noVBand="1"/>
      </w:tblPr>
      <w:tblGrid>
        <w:gridCol w:w="2268"/>
        <w:gridCol w:w="2268"/>
        <w:gridCol w:w="2268"/>
        <w:gridCol w:w="2268"/>
      </w:tblGrid>
      <w:tr w:rsidR="00EA27FE" w:rsidRPr="000A3361" w14:paraId="0E84E058" w14:textId="77777777">
        <w:tc>
          <w:tcPr>
            <w:tcW w:w="2268" w:type="dxa"/>
            <w:shd w:val="clear" w:color="auto" w:fill="D9E2F3"/>
          </w:tcPr>
          <w:p w14:paraId="4535BF56" w14:textId="77777777" w:rsidR="00EA27FE" w:rsidRPr="000A3361" w:rsidRDefault="00000000">
            <w:pPr>
              <w:rPr>
                <w:szCs w:val="28"/>
              </w:rPr>
            </w:pPr>
            <w:r w:rsidRPr="000A3361">
              <w:rPr>
                <w:b/>
                <w:szCs w:val="28"/>
              </w:rPr>
              <w:t>Dimension</w:t>
            </w:r>
          </w:p>
        </w:tc>
        <w:tc>
          <w:tcPr>
            <w:tcW w:w="2268" w:type="dxa"/>
            <w:shd w:val="clear" w:color="auto" w:fill="D9E2F3"/>
          </w:tcPr>
          <w:p w14:paraId="39FA18D0" w14:textId="77777777" w:rsidR="00EA27FE" w:rsidRPr="000A3361" w:rsidRDefault="00000000">
            <w:pPr>
              <w:rPr>
                <w:szCs w:val="28"/>
              </w:rPr>
            </w:pPr>
            <w:r w:rsidRPr="000A3361">
              <w:rPr>
                <w:b/>
                <w:szCs w:val="28"/>
              </w:rPr>
              <w:t>RAG-Grounded</w:t>
            </w:r>
          </w:p>
        </w:tc>
        <w:tc>
          <w:tcPr>
            <w:tcW w:w="2268" w:type="dxa"/>
            <w:shd w:val="clear" w:color="auto" w:fill="D9E2F3"/>
          </w:tcPr>
          <w:p w14:paraId="4A96C3D8" w14:textId="77777777" w:rsidR="00EA27FE" w:rsidRPr="000A3361" w:rsidRDefault="00000000">
            <w:pPr>
              <w:rPr>
                <w:szCs w:val="28"/>
              </w:rPr>
            </w:pPr>
            <w:r w:rsidRPr="000A3361">
              <w:rPr>
                <w:b/>
                <w:szCs w:val="28"/>
              </w:rPr>
              <w:t>Baseline A (Ungrounded)</w:t>
            </w:r>
          </w:p>
        </w:tc>
        <w:tc>
          <w:tcPr>
            <w:tcW w:w="2268" w:type="dxa"/>
            <w:shd w:val="clear" w:color="auto" w:fill="D9E2F3"/>
          </w:tcPr>
          <w:p w14:paraId="14E41EF9" w14:textId="77777777" w:rsidR="00EA27FE" w:rsidRPr="000A3361" w:rsidRDefault="00000000">
            <w:pPr>
              <w:rPr>
                <w:szCs w:val="28"/>
              </w:rPr>
            </w:pPr>
            <w:r w:rsidRPr="000A3361">
              <w:rPr>
                <w:b/>
                <w:szCs w:val="28"/>
              </w:rPr>
              <w:t>Baseline B (Prompt-Constrained)</w:t>
            </w:r>
          </w:p>
        </w:tc>
      </w:tr>
      <w:tr w:rsidR="00EA27FE" w:rsidRPr="000A3361" w14:paraId="6684973D" w14:textId="77777777">
        <w:tc>
          <w:tcPr>
            <w:tcW w:w="2268" w:type="dxa"/>
          </w:tcPr>
          <w:p w14:paraId="1A9F580D" w14:textId="77777777" w:rsidR="00EA27FE" w:rsidRPr="000A3361" w:rsidRDefault="00000000">
            <w:pPr>
              <w:rPr>
                <w:szCs w:val="28"/>
              </w:rPr>
            </w:pPr>
            <w:r w:rsidRPr="000A3361">
              <w:rPr>
                <w:szCs w:val="28"/>
              </w:rPr>
              <w:t>**Factual Accuracy**</w:t>
            </w:r>
          </w:p>
        </w:tc>
        <w:tc>
          <w:tcPr>
            <w:tcW w:w="2268" w:type="dxa"/>
          </w:tcPr>
          <w:p w14:paraId="6E01BA85" w14:textId="77777777" w:rsidR="00EA27FE" w:rsidRPr="000A3361" w:rsidRDefault="00000000">
            <w:pPr>
              <w:rPr>
                <w:szCs w:val="28"/>
              </w:rPr>
            </w:pPr>
            <w:r w:rsidRPr="000A3361">
              <w:rPr>
                <w:szCs w:val="28"/>
              </w:rPr>
              <w:t>**4.53**</w:t>
            </w:r>
          </w:p>
        </w:tc>
        <w:tc>
          <w:tcPr>
            <w:tcW w:w="2268" w:type="dxa"/>
          </w:tcPr>
          <w:p w14:paraId="535D6B50" w14:textId="77777777" w:rsidR="00EA27FE" w:rsidRPr="000A3361" w:rsidRDefault="00000000">
            <w:pPr>
              <w:rPr>
                <w:szCs w:val="28"/>
              </w:rPr>
            </w:pPr>
            <w:r w:rsidRPr="000A3361">
              <w:rPr>
                <w:szCs w:val="28"/>
              </w:rPr>
              <w:t>1.54</w:t>
            </w:r>
          </w:p>
        </w:tc>
        <w:tc>
          <w:tcPr>
            <w:tcW w:w="2268" w:type="dxa"/>
          </w:tcPr>
          <w:p w14:paraId="41EAC496" w14:textId="77777777" w:rsidR="00EA27FE" w:rsidRPr="000A3361" w:rsidRDefault="00000000">
            <w:pPr>
              <w:rPr>
                <w:szCs w:val="28"/>
              </w:rPr>
            </w:pPr>
            <w:r w:rsidRPr="000A3361">
              <w:rPr>
                <w:szCs w:val="28"/>
              </w:rPr>
              <w:t>2.73</w:t>
            </w:r>
          </w:p>
        </w:tc>
      </w:tr>
      <w:tr w:rsidR="00EA27FE" w:rsidRPr="000A3361" w14:paraId="20709A14" w14:textId="77777777">
        <w:tc>
          <w:tcPr>
            <w:tcW w:w="2268" w:type="dxa"/>
          </w:tcPr>
          <w:p w14:paraId="07AAFCD2" w14:textId="77777777" w:rsidR="00EA27FE" w:rsidRPr="000A3361" w:rsidRDefault="00000000">
            <w:pPr>
              <w:rPr>
                <w:szCs w:val="28"/>
              </w:rPr>
            </w:pPr>
            <w:r w:rsidRPr="000A3361">
              <w:rPr>
                <w:szCs w:val="28"/>
              </w:rPr>
              <w:t>**Completeness**</w:t>
            </w:r>
          </w:p>
        </w:tc>
        <w:tc>
          <w:tcPr>
            <w:tcW w:w="2268" w:type="dxa"/>
          </w:tcPr>
          <w:p w14:paraId="45B1A8DB" w14:textId="77777777" w:rsidR="00EA27FE" w:rsidRPr="000A3361" w:rsidRDefault="00000000">
            <w:pPr>
              <w:rPr>
                <w:szCs w:val="28"/>
              </w:rPr>
            </w:pPr>
            <w:r w:rsidRPr="000A3361">
              <w:rPr>
                <w:szCs w:val="28"/>
              </w:rPr>
              <w:t>**4.50**</w:t>
            </w:r>
          </w:p>
        </w:tc>
        <w:tc>
          <w:tcPr>
            <w:tcW w:w="2268" w:type="dxa"/>
          </w:tcPr>
          <w:p w14:paraId="4BA7A59C" w14:textId="77777777" w:rsidR="00EA27FE" w:rsidRPr="000A3361" w:rsidRDefault="00000000">
            <w:pPr>
              <w:rPr>
                <w:szCs w:val="28"/>
              </w:rPr>
            </w:pPr>
            <w:r w:rsidRPr="000A3361">
              <w:rPr>
                <w:szCs w:val="28"/>
              </w:rPr>
              <w:t>1.85</w:t>
            </w:r>
          </w:p>
        </w:tc>
        <w:tc>
          <w:tcPr>
            <w:tcW w:w="2268" w:type="dxa"/>
          </w:tcPr>
          <w:p w14:paraId="79893985" w14:textId="77777777" w:rsidR="00EA27FE" w:rsidRPr="000A3361" w:rsidRDefault="00000000">
            <w:pPr>
              <w:rPr>
                <w:szCs w:val="28"/>
              </w:rPr>
            </w:pPr>
            <w:r w:rsidRPr="000A3361">
              <w:rPr>
                <w:szCs w:val="28"/>
              </w:rPr>
              <w:t>2.71</w:t>
            </w:r>
          </w:p>
        </w:tc>
      </w:tr>
      <w:tr w:rsidR="00EA27FE" w:rsidRPr="000A3361" w14:paraId="6B6AEC4A" w14:textId="77777777">
        <w:tc>
          <w:tcPr>
            <w:tcW w:w="2268" w:type="dxa"/>
          </w:tcPr>
          <w:p w14:paraId="1AD3C75C" w14:textId="77777777" w:rsidR="00EA27FE" w:rsidRPr="000A3361" w:rsidRDefault="00000000">
            <w:pPr>
              <w:rPr>
                <w:szCs w:val="28"/>
              </w:rPr>
            </w:pPr>
            <w:r w:rsidRPr="000A3361">
              <w:rPr>
                <w:szCs w:val="28"/>
              </w:rPr>
              <w:t>**Clarity**</w:t>
            </w:r>
          </w:p>
        </w:tc>
        <w:tc>
          <w:tcPr>
            <w:tcW w:w="2268" w:type="dxa"/>
          </w:tcPr>
          <w:p w14:paraId="4993E2F2" w14:textId="77777777" w:rsidR="00EA27FE" w:rsidRPr="000A3361" w:rsidRDefault="00000000">
            <w:pPr>
              <w:rPr>
                <w:szCs w:val="28"/>
              </w:rPr>
            </w:pPr>
            <w:r w:rsidRPr="000A3361">
              <w:rPr>
                <w:szCs w:val="28"/>
              </w:rPr>
              <w:t>**4.73**</w:t>
            </w:r>
          </w:p>
        </w:tc>
        <w:tc>
          <w:tcPr>
            <w:tcW w:w="2268" w:type="dxa"/>
          </w:tcPr>
          <w:p w14:paraId="4976458A" w14:textId="77777777" w:rsidR="00EA27FE" w:rsidRPr="000A3361" w:rsidRDefault="00000000">
            <w:pPr>
              <w:rPr>
                <w:szCs w:val="28"/>
              </w:rPr>
            </w:pPr>
            <w:r w:rsidRPr="000A3361">
              <w:rPr>
                <w:szCs w:val="28"/>
              </w:rPr>
              <w:t>3.05</w:t>
            </w:r>
          </w:p>
        </w:tc>
        <w:tc>
          <w:tcPr>
            <w:tcW w:w="2268" w:type="dxa"/>
          </w:tcPr>
          <w:p w14:paraId="5956A0FD" w14:textId="77777777" w:rsidR="00EA27FE" w:rsidRPr="000A3361" w:rsidRDefault="00000000">
            <w:pPr>
              <w:rPr>
                <w:szCs w:val="28"/>
              </w:rPr>
            </w:pPr>
            <w:r w:rsidRPr="000A3361">
              <w:rPr>
                <w:szCs w:val="28"/>
              </w:rPr>
              <w:t>3.70</w:t>
            </w:r>
          </w:p>
        </w:tc>
      </w:tr>
      <w:tr w:rsidR="00EA27FE" w:rsidRPr="000A3361" w14:paraId="06E202FC" w14:textId="77777777">
        <w:tc>
          <w:tcPr>
            <w:tcW w:w="2268" w:type="dxa"/>
          </w:tcPr>
          <w:p w14:paraId="7FF7BFAD" w14:textId="77777777" w:rsidR="00EA27FE" w:rsidRPr="000A3361" w:rsidRDefault="00000000">
            <w:pPr>
              <w:rPr>
                <w:szCs w:val="28"/>
              </w:rPr>
            </w:pPr>
            <w:r w:rsidRPr="000A3361">
              <w:rPr>
                <w:szCs w:val="28"/>
              </w:rPr>
              <w:t>**Pedagogical Value**</w:t>
            </w:r>
          </w:p>
        </w:tc>
        <w:tc>
          <w:tcPr>
            <w:tcW w:w="2268" w:type="dxa"/>
          </w:tcPr>
          <w:p w14:paraId="5E814628" w14:textId="77777777" w:rsidR="00EA27FE" w:rsidRPr="000A3361" w:rsidRDefault="00000000">
            <w:pPr>
              <w:rPr>
                <w:szCs w:val="28"/>
              </w:rPr>
            </w:pPr>
            <w:r w:rsidRPr="000A3361">
              <w:rPr>
                <w:szCs w:val="28"/>
              </w:rPr>
              <w:t>**4.42**</w:t>
            </w:r>
          </w:p>
        </w:tc>
        <w:tc>
          <w:tcPr>
            <w:tcW w:w="2268" w:type="dxa"/>
          </w:tcPr>
          <w:p w14:paraId="206D658B" w14:textId="77777777" w:rsidR="00EA27FE" w:rsidRPr="000A3361" w:rsidRDefault="00000000">
            <w:pPr>
              <w:rPr>
                <w:szCs w:val="28"/>
              </w:rPr>
            </w:pPr>
            <w:r w:rsidRPr="000A3361">
              <w:rPr>
                <w:szCs w:val="28"/>
              </w:rPr>
              <w:t>1.75</w:t>
            </w:r>
          </w:p>
        </w:tc>
        <w:tc>
          <w:tcPr>
            <w:tcW w:w="2268" w:type="dxa"/>
          </w:tcPr>
          <w:p w14:paraId="1FDD4663" w14:textId="77777777" w:rsidR="00EA27FE" w:rsidRPr="000A3361" w:rsidRDefault="00000000">
            <w:pPr>
              <w:rPr>
                <w:szCs w:val="28"/>
              </w:rPr>
            </w:pPr>
            <w:r w:rsidRPr="000A3361">
              <w:rPr>
                <w:szCs w:val="28"/>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 xml:space="preserve">Table 7.2: </w:t>
      </w:r>
      <w:r w:rsidRPr="00C80B40">
        <w:rPr>
          <w:i/>
          <w:sz w:val="20"/>
        </w:rPr>
        <w:t>Human Evaluation Ratings by Condition</w:t>
      </w:r>
    </w:p>
    <w:p w14:paraId="279927CF" w14:textId="666CB878" w:rsidR="00EA27FE" w:rsidRDefault="00EC76FC">
      <w:r w:rsidRPr="00EC76FC">
        <w:rPr>
          <w:noProof/>
        </w:rPr>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4"/>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w:t>
      </w:r>
      <w:r>
        <w:lastRenderedPageBreak/>
        <w:t xml:space="preserve">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w:t>
      </w:r>
      <w:proofErr w:type="gramStart"/>
      <w:r>
        <w:t>see</w:t>
      </w:r>
      <w:proofErr w:type="gramEnd"/>
      <w:r>
        <w:t xml:space="preserve"> this as central danger when deploying ungrounded large language models in education). Teachers and hurried teachers cannot rely on surface fluency </w:t>
      </w:r>
      <w:proofErr w:type="gramStart"/>
      <w:r>
        <w:t>as a way to</w:t>
      </w:r>
      <w:proofErr w:type="gramEnd"/>
      <w:r>
        <w:t xml:space="preserve">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w:t>
      </w:r>
      <w:proofErr w:type="gramStart"/>
      <w:r>
        <w:t>Studies</w:t>
      </w:r>
      <w:proofErr w:type="gramEnd"/>
      <w:r>
        <w:t xml:space="preserve"> for </w:t>
      </w:r>
      <w:proofErr w:type="gramStart"/>
      <w:r>
        <w:t>example</w:t>
      </w:r>
      <w:proofErr w:type="gramEnd"/>
      <w:r>
        <w:t xml:space="preserv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w:t>
      </w:r>
      <w:proofErr w:type="gramStart"/>
      <w:r>
        <w:t>)</w:t>
      </w:r>
      <w:proofErr w:type="gramEnd"/>
      <w:r>
        <w:t xml:space="preserve">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w:t>
      </w:r>
      <w:proofErr w:type="gramStart"/>
      <w:r>
        <w:t>result</w:t>
      </w:r>
      <w:proofErr w:type="gramEnd"/>
      <w:r>
        <w:t xml:space="preserve">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2" w:name="_Toc236597416"/>
      <w:r>
        <w:lastRenderedPageBreak/>
        <w:t>7.4 Statistical Analysis</w:t>
      </w:r>
      <w:bookmarkEnd w:id="52"/>
    </w:p>
    <w:p w14:paraId="1B974436" w14:textId="57B2D7D9"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tbl>
      <w:tblPr>
        <w:tblStyle w:val="TableGrid"/>
        <w:tblW w:w="0" w:type="auto"/>
        <w:tblLook w:val="04A0" w:firstRow="1" w:lastRow="0" w:firstColumn="1" w:lastColumn="0" w:noHBand="0" w:noVBand="1"/>
      </w:tblPr>
      <w:tblGrid>
        <w:gridCol w:w="2268"/>
        <w:gridCol w:w="2268"/>
        <w:gridCol w:w="2268"/>
        <w:gridCol w:w="2268"/>
      </w:tblGrid>
      <w:tr w:rsidR="00EA27FE" w:rsidRPr="000A3361" w14:paraId="742D9621" w14:textId="77777777">
        <w:tc>
          <w:tcPr>
            <w:tcW w:w="2268" w:type="dxa"/>
            <w:shd w:val="clear" w:color="auto" w:fill="D9E2F3"/>
          </w:tcPr>
          <w:p w14:paraId="15209A12" w14:textId="77777777" w:rsidR="00EA27FE" w:rsidRPr="000A3361" w:rsidRDefault="00000000">
            <w:pPr>
              <w:rPr>
                <w:szCs w:val="28"/>
              </w:rPr>
            </w:pPr>
            <w:r w:rsidRPr="000A3361">
              <w:rPr>
                <w:b/>
                <w:szCs w:val="28"/>
              </w:rPr>
              <w:t>Comparison</w:t>
            </w:r>
          </w:p>
        </w:tc>
        <w:tc>
          <w:tcPr>
            <w:tcW w:w="2268" w:type="dxa"/>
            <w:shd w:val="clear" w:color="auto" w:fill="D9E2F3"/>
          </w:tcPr>
          <w:p w14:paraId="1EC35ED6" w14:textId="77777777" w:rsidR="00EA27FE" w:rsidRPr="000A3361" w:rsidRDefault="00000000">
            <w:pPr>
              <w:rPr>
                <w:szCs w:val="28"/>
              </w:rPr>
            </w:pPr>
            <w:r w:rsidRPr="000A3361">
              <w:rPr>
                <w:b/>
                <w:szCs w:val="28"/>
              </w:rPr>
              <w:t>Test Statistic (W)</w:t>
            </w:r>
          </w:p>
        </w:tc>
        <w:tc>
          <w:tcPr>
            <w:tcW w:w="2268" w:type="dxa"/>
            <w:shd w:val="clear" w:color="auto" w:fill="D9E2F3"/>
          </w:tcPr>
          <w:p w14:paraId="4819F75B" w14:textId="77777777" w:rsidR="00EA27FE" w:rsidRPr="000A3361" w:rsidRDefault="00000000">
            <w:pPr>
              <w:rPr>
                <w:szCs w:val="28"/>
              </w:rPr>
            </w:pPr>
            <w:r w:rsidRPr="000A3361">
              <w:rPr>
                <w:b/>
                <w:szCs w:val="28"/>
              </w:rPr>
              <w:t>p-value</w:t>
            </w:r>
          </w:p>
        </w:tc>
        <w:tc>
          <w:tcPr>
            <w:tcW w:w="2268" w:type="dxa"/>
            <w:shd w:val="clear" w:color="auto" w:fill="D9E2F3"/>
          </w:tcPr>
          <w:p w14:paraId="27334011" w14:textId="77777777" w:rsidR="00EA27FE" w:rsidRPr="000A3361" w:rsidRDefault="00000000">
            <w:pPr>
              <w:rPr>
                <w:szCs w:val="28"/>
              </w:rPr>
            </w:pPr>
            <w:r w:rsidRPr="000A3361">
              <w:rPr>
                <w:b/>
                <w:szCs w:val="28"/>
              </w:rPr>
              <w:t>Significance (p &lt; 0.001)</w:t>
            </w:r>
          </w:p>
        </w:tc>
      </w:tr>
      <w:tr w:rsidR="00EA27FE" w:rsidRPr="000A3361" w14:paraId="5E2ACEF2" w14:textId="77777777">
        <w:tc>
          <w:tcPr>
            <w:tcW w:w="2268" w:type="dxa"/>
          </w:tcPr>
          <w:p w14:paraId="13E5548C" w14:textId="77777777" w:rsidR="00EA27FE" w:rsidRPr="000A3361" w:rsidRDefault="00000000">
            <w:pPr>
              <w:rPr>
                <w:szCs w:val="28"/>
              </w:rPr>
            </w:pPr>
            <w:r w:rsidRPr="000A3361">
              <w:rPr>
                <w:szCs w:val="28"/>
              </w:rPr>
              <w:t>**Automated: RAG vs. Baseline A**</w:t>
            </w:r>
          </w:p>
        </w:tc>
        <w:tc>
          <w:tcPr>
            <w:tcW w:w="2268" w:type="dxa"/>
          </w:tcPr>
          <w:p w14:paraId="5FE92958" w14:textId="77777777" w:rsidR="00EA27FE" w:rsidRPr="000A3361" w:rsidRDefault="00000000">
            <w:pPr>
              <w:rPr>
                <w:szCs w:val="28"/>
              </w:rPr>
            </w:pPr>
            <w:r w:rsidRPr="000A3361">
              <w:rPr>
                <w:szCs w:val="28"/>
              </w:rPr>
              <w:t>372.0</w:t>
            </w:r>
          </w:p>
        </w:tc>
        <w:tc>
          <w:tcPr>
            <w:tcW w:w="2268" w:type="dxa"/>
          </w:tcPr>
          <w:p w14:paraId="0EE3EE70" w14:textId="77777777" w:rsidR="00EA27FE" w:rsidRPr="000A3361" w:rsidRDefault="00000000">
            <w:pPr>
              <w:rPr>
                <w:szCs w:val="28"/>
              </w:rPr>
            </w:pPr>
            <w:r w:rsidRPr="000A3361">
              <w:rPr>
                <w:szCs w:val="28"/>
              </w:rPr>
              <w:t>p = 1.62 × 10⁻⁸</w:t>
            </w:r>
          </w:p>
        </w:tc>
        <w:tc>
          <w:tcPr>
            <w:tcW w:w="2268" w:type="dxa"/>
          </w:tcPr>
          <w:p w14:paraId="593EED84" w14:textId="77777777" w:rsidR="00EA27FE" w:rsidRPr="000A3361" w:rsidRDefault="00000000">
            <w:pPr>
              <w:rPr>
                <w:szCs w:val="28"/>
              </w:rPr>
            </w:pPr>
            <w:r w:rsidRPr="000A3361">
              <w:rPr>
                <w:szCs w:val="28"/>
              </w:rPr>
              <w:t>Yes (Significant)</w:t>
            </w:r>
          </w:p>
        </w:tc>
      </w:tr>
      <w:tr w:rsidR="00EA27FE" w:rsidRPr="000A3361" w14:paraId="008644C6" w14:textId="77777777">
        <w:tc>
          <w:tcPr>
            <w:tcW w:w="2268" w:type="dxa"/>
          </w:tcPr>
          <w:p w14:paraId="2B520CA2" w14:textId="77777777" w:rsidR="00EA27FE" w:rsidRPr="000A3361" w:rsidRDefault="00000000">
            <w:pPr>
              <w:rPr>
                <w:szCs w:val="28"/>
              </w:rPr>
            </w:pPr>
            <w:r w:rsidRPr="000A3361">
              <w:rPr>
                <w:szCs w:val="28"/>
              </w:rPr>
              <w:t>**Human (Accuracy): RAG vs. Baseline A**</w:t>
            </w:r>
          </w:p>
        </w:tc>
        <w:tc>
          <w:tcPr>
            <w:tcW w:w="2268" w:type="dxa"/>
          </w:tcPr>
          <w:p w14:paraId="05BB59DA" w14:textId="77777777" w:rsidR="00EA27FE" w:rsidRPr="000A3361" w:rsidRDefault="00000000">
            <w:pPr>
              <w:rPr>
                <w:szCs w:val="28"/>
              </w:rPr>
            </w:pPr>
            <w:r w:rsidRPr="000A3361">
              <w:rPr>
                <w:szCs w:val="28"/>
              </w:rPr>
              <w:t>13,525.0</w:t>
            </w:r>
          </w:p>
        </w:tc>
        <w:tc>
          <w:tcPr>
            <w:tcW w:w="2268" w:type="dxa"/>
          </w:tcPr>
          <w:p w14:paraId="7F72C01B" w14:textId="77777777" w:rsidR="00EA27FE" w:rsidRPr="000A3361" w:rsidRDefault="00000000">
            <w:pPr>
              <w:rPr>
                <w:szCs w:val="28"/>
              </w:rPr>
            </w:pPr>
            <w:r w:rsidRPr="000A3361">
              <w:rPr>
                <w:szCs w:val="28"/>
              </w:rPr>
              <w:t>p &lt; 0.0001</w:t>
            </w:r>
          </w:p>
        </w:tc>
        <w:tc>
          <w:tcPr>
            <w:tcW w:w="2268" w:type="dxa"/>
          </w:tcPr>
          <w:p w14:paraId="7040C9AF" w14:textId="77777777" w:rsidR="00EA27FE" w:rsidRPr="000A3361" w:rsidRDefault="00000000">
            <w:pPr>
              <w:rPr>
                <w:szCs w:val="28"/>
              </w:rPr>
            </w:pPr>
            <w:r w:rsidRPr="000A3361">
              <w:rPr>
                <w:szCs w:val="28"/>
              </w:rPr>
              <w:t>Yes (Highly Significant)</w:t>
            </w:r>
          </w:p>
        </w:tc>
      </w:tr>
      <w:tr w:rsidR="00EA27FE" w:rsidRPr="000A3361" w14:paraId="30AB4064" w14:textId="77777777">
        <w:tc>
          <w:tcPr>
            <w:tcW w:w="2268" w:type="dxa"/>
          </w:tcPr>
          <w:p w14:paraId="3A091FB2" w14:textId="77777777" w:rsidR="00EA27FE" w:rsidRPr="000A3361" w:rsidRDefault="00000000">
            <w:pPr>
              <w:rPr>
                <w:szCs w:val="28"/>
              </w:rPr>
            </w:pPr>
            <w:r w:rsidRPr="000A3361">
              <w:rPr>
                <w:szCs w:val="28"/>
              </w:rPr>
              <w:t>**Human (Accuracy): RAG vs. Baseline B**</w:t>
            </w:r>
          </w:p>
        </w:tc>
        <w:tc>
          <w:tcPr>
            <w:tcW w:w="2268" w:type="dxa"/>
          </w:tcPr>
          <w:p w14:paraId="0B11B940" w14:textId="77777777" w:rsidR="00EA27FE" w:rsidRPr="000A3361" w:rsidRDefault="00000000">
            <w:pPr>
              <w:rPr>
                <w:szCs w:val="28"/>
              </w:rPr>
            </w:pPr>
            <w:r w:rsidRPr="000A3361">
              <w:rPr>
                <w:szCs w:val="28"/>
              </w:rPr>
              <w:t>13,403.0</w:t>
            </w:r>
          </w:p>
        </w:tc>
        <w:tc>
          <w:tcPr>
            <w:tcW w:w="2268" w:type="dxa"/>
          </w:tcPr>
          <w:p w14:paraId="41FC7310" w14:textId="77777777" w:rsidR="00EA27FE" w:rsidRPr="000A3361" w:rsidRDefault="00000000">
            <w:pPr>
              <w:rPr>
                <w:szCs w:val="28"/>
              </w:rPr>
            </w:pPr>
            <w:r w:rsidRPr="000A3361">
              <w:rPr>
                <w:szCs w:val="28"/>
              </w:rPr>
              <w:t>p &lt; 0.0001</w:t>
            </w:r>
          </w:p>
        </w:tc>
        <w:tc>
          <w:tcPr>
            <w:tcW w:w="2268" w:type="dxa"/>
          </w:tcPr>
          <w:p w14:paraId="0CD70A1A" w14:textId="77777777" w:rsidR="00EA27FE" w:rsidRPr="000A3361" w:rsidRDefault="00000000">
            <w:pPr>
              <w:rPr>
                <w:szCs w:val="28"/>
              </w:rPr>
            </w:pPr>
            <w:r w:rsidRPr="000A3361">
              <w:rPr>
                <w:szCs w:val="28"/>
              </w:rPr>
              <w:t>Yes (Highly Significant)</w:t>
            </w:r>
          </w:p>
        </w:tc>
      </w:tr>
      <w:tr w:rsidR="00EA27FE" w:rsidRPr="000A3361" w14:paraId="48BAC588" w14:textId="77777777">
        <w:tc>
          <w:tcPr>
            <w:tcW w:w="2268" w:type="dxa"/>
          </w:tcPr>
          <w:p w14:paraId="34D217F7" w14:textId="77777777" w:rsidR="00EA27FE" w:rsidRPr="000A3361" w:rsidRDefault="00000000">
            <w:pPr>
              <w:rPr>
                <w:szCs w:val="28"/>
              </w:rPr>
            </w:pPr>
            <w:r w:rsidRPr="000A3361">
              <w:rPr>
                <w:szCs w:val="28"/>
              </w:rPr>
              <w:t>**Human (Completeness): RAG vs. Baseline A**</w:t>
            </w:r>
          </w:p>
        </w:tc>
        <w:tc>
          <w:tcPr>
            <w:tcW w:w="2268" w:type="dxa"/>
          </w:tcPr>
          <w:p w14:paraId="7AEE3E30" w14:textId="77777777" w:rsidR="00EA27FE" w:rsidRPr="000A3361" w:rsidRDefault="00000000">
            <w:pPr>
              <w:rPr>
                <w:szCs w:val="28"/>
              </w:rPr>
            </w:pPr>
            <w:r w:rsidRPr="000A3361">
              <w:rPr>
                <w:szCs w:val="28"/>
              </w:rPr>
              <w:t>13,529.5</w:t>
            </w:r>
          </w:p>
        </w:tc>
        <w:tc>
          <w:tcPr>
            <w:tcW w:w="2268" w:type="dxa"/>
          </w:tcPr>
          <w:p w14:paraId="20D4A104" w14:textId="77777777" w:rsidR="00EA27FE" w:rsidRPr="000A3361" w:rsidRDefault="00000000">
            <w:pPr>
              <w:rPr>
                <w:szCs w:val="28"/>
              </w:rPr>
            </w:pPr>
            <w:r w:rsidRPr="000A3361">
              <w:rPr>
                <w:szCs w:val="28"/>
              </w:rPr>
              <w:t>p &lt; 0.0001</w:t>
            </w:r>
          </w:p>
        </w:tc>
        <w:tc>
          <w:tcPr>
            <w:tcW w:w="2268" w:type="dxa"/>
          </w:tcPr>
          <w:p w14:paraId="1831C762" w14:textId="77777777" w:rsidR="00EA27FE" w:rsidRPr="000A3361" w:rsidRDefault="00000000">
            <w:pPr>
              <w:rPr>
                <w:szCs w:val="28"/>
              </w:rPr>
            </w:pPr>
            <w:r w:rsidRPr="000A3361">
              <w:rPr>
                <w:szCs w:val="28"/>
              </w:rPr>
              <w:t>Yes (Highly Significant)</w:t>
            </w:r>
          </w:p>
        </w:tc>
      </w:tr>
      <w:tr w:rsidR="00EA27FE" w:rsidRPr="000A3361" w14:paraId="34A59B3D" w14:textId="77777777">
        <w:tc>
          <w:tcPr>
            <w:tcW w:w="2268" w:type="dxa"/>
          </w:tcPr>
          <w:p w14:paraId="4038BE75" w14:textId="77777777" w:rsidR="00EA27FE" w:rsidRPr="000A3361" w:rsidRDefault="00000000">
            <w:pPr>
              <w:rPr>
                <w:szCs w:val="28"/>
              </w:rPr>
            </w:pPr>
            <w:r w:rsidRPr="000A3361">
              <w:rPr>
                <w:szCs w:val="28"/>
              </w:rPr>
              <w:t>**Human (Clarity): RAG vs. Baseline A**</w:t>
            </w:r>
          </w:p>
        </w:tc>
        <w:tc>
          <w:tcPr>
            <w:tcW w:w="2268" w:type="dxa"/>
          </w:tcPr>
          <w:p w14:paraId="5BEF765A" w14:textId="77777777" w:rsidR="00EA27FE" w:rsidRPr="000A3361" w:rsidRDefault="00000000">
            <w:pPr>
              <w:rPr>
                <w:szCs w:val="28"/>
              </w:rPr>
            </w:pPr>
            <w:r w:rsidRPr="000A3361">
              <w:rPr>
                <w:szCs w:val="28"/>
              </w:rPr>
              <w:t>13,444.5</w:t>
            </w:r>
          </w:p>
        </w:tc>
        <w:tc>
          <w:tcPr>
            <w:tcW w:w="2268" w:type="dxa"/>
          </w:tcPr>
          <w:p w14:paraId="0C9C5176" w14:textId="77777777" w:rsidR="00EA27FE" w:rsidRPr="000A3361" w:rsidRDefault="00000000">
            <w:pPr>
              <w:rPr>
                <w:szCs w:val="28"/>
              </w:rPr>
            </w:pPr>
            <w:r w:rsidRPr="000A3361">
              <w:rPr>
                <w:szCs w:val="28"/>
              </w:rPr>
              <w:t>p &lt; 0.0001</w:t>
            </w:r>
          </w:p>
        </w:tc>
        <w:tc>
          <w:tcPr>
            <w:tcW w:w="2268" w:type="dxa"/>
          </w:tcPr>
          <w:p w14:paraId="63EDCB85" w14:textId="77777777" w:rsidR="00EA27FE" w:rsidRPr="000A3361" w:rsidRDefault="00000000">
            <w:pPr>
              <w:rPr>
                <w:szCs w:val="28"/>
              </w:rPr>
            </w:pPr>
            <w:r w:rsidRPr="000A3361">
              <w:rPr>
                <w:szCs w:val="28"/>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 xml:space="preserve">Table 7.3: </w:t>
      </w:r>
      <w:r w:rsidRPr="00A60359">
        <w:rPr>
          <w:i/>
          <w:sz w:val="20"/>
        </w:rPr>
        <w:t>Wilcoxon Signed-Rank Test Results</w:t>
      </w:r>
    </w:p>
    <w:p w14:paraId="5041388B" w14:textId="5B8C90D5" w:rsidR="00EA27FE" w:rsidRDefault="00EC76FC">
      <w:r w:rsidRPr="00EC76FC">
        <w:rPr>
          <w:noProof/>
        </w:rPr>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5"/>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 xml:space="preserve">Figure 7.9: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w:t>
      </w:r>
      <w:proofErr w:type="gramStart"/>
      <w:r>
        <w:t>these p</w:t>
      </w:r>
      <w:proofErr w:type="gramEnd"/>
      <w:r>
        <w:t xml:space="preserve"> values is worthwhile. Automated comparison (RAG compared to Baseline A on cosine similarity, p = 1.62 times 10 to the negative eighth) is significant despite </w:t>
      </w:r>
      <w:r>
        <w:lastRenderedPageBreak/>
        <w:t xml:space="preserve">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w:t>
      </w:r>
      <w:proofErr w:type="gramStart"/>
      <w:r>
        <w:t>three point</w:t>
      </w:r>
      <w:proofErr w:type="gramEnd"/>
      <w:r>
        <w:t xml:space="preserve">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3" w:name="_Toc236597417"/>
      <w:r>
        <w:t>7.5 Comparative Analysis of Baselines</w:t>
      </w:r>
      <w:bookmarkEnd w:id="53"/>
    </w:p>
    <w:p w14:paraId="5E3A353E" w14:textId="77777777" w:rsidR="00EA27FE" w:rsidRDefault="00000000">
      <w:pPr>
        <w:spacing w:after="240" w:line="360" w:lineRule="auto"/>
      </w:pPr>
      <w:r>
        <w:t xml:space="preserve">Comparing </w:t>
      </w:r>
      <w:proofErr w:type="gramStart"/>
      <w:r>
        <w:t>baseline</w:t>
      </w:r>
      <w:proofErr w:type="gramEnd"/>
      <w:r>
        <w:t xml:space="preserv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w:t>
      </w:r>
      <w:proofErr w:type="gramStart"/>
      <w:r>
        <w:t>factual information</w:t>
      </w:r>
      <w:proofErr w:type="gramEnd"/>
      <w:r>
        <w:t xml:space="preserve">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r w:rsidR="00A40160">
        <w:t>section</w:t>
      </w:r>
      <w:r>
        <w:t>6.2). That the second, retrieval-driven increment is larger than the first, prompt-directed increment is a substantive finding as well: it indicates that for a curricula-</w:t>
      </w:r>
      <w:proofErr w:type="spellStart"/>
      <w:r>
        <w:t>conained</w:t>
      </w:r>
      <w:proofErr w:type="spellEnd"/>
      <w:r>
        <w:t xml:space="preserve"> factual domain such as GCE </w:t>
      </w:r>
      <w:proofErr w:type="gramStart"/>
      <w:r>
        <w:t>o/l</w:t>
      </w:r>
      <w:proofErr w:type="gramEnd"/>
      <w:r>
        <w:t xml:space="preserve"> business studies </w:t>
      </w:r>
      <w:r>
        <w:rPr>
          <w:i/>
        </w:rPr>
        <w:t>what the model knows</w:t>
      </w:r>
      <w:r>
        <w:t xml:space="preserve"> matters more than </w:t>
      </w:r>
      <w:r>
        <w:rPr>
          <w:i/>
        </w:rPr>
        <w:t xml:space="preserve">how it is </w:t>
      </w:r>
      <w:proofErr w:type="gramStart"/>
      <w:r>
        <w:rPr>
          <w:i/>
        </w:rPr>
        <w:t>told</w:t>
      </w:r>
      <w:proofErr w:type="gramEnd"/>
      <w:r>
        <w:rPr>
          <w:i/>
        </w:rPr>
        <w:t xml:space="preserve"> to behave</w:t>
      </w:r>
      <w:r>
        <w:t xml:space="preserve">. This will have direct practical implications for anyone building similar </w:t>
      </w:r>
      <w:proofErr w:type="spellStart"/>
      <w:r>
        <w:t>singhala</w:t>
      </w:r>
      <w:proofErr w:type="spellEnd"/>
      <w:r>
        <w:t>-medium educational tool(s) with limited engineering resources (</w:t>
      </w:r>
      <w:r w:rsidR="00A40160">
        <w:t>section</w:t>
      </w:r>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w:t>
      </w:r>
      <w:r>
        <w:lastRenderedPageBreak/>
        <w:t>are synergistic rather than mutually exclusive as demonstrated by non-trivial improve between baselines a &amp; b.</w:t>
      </w:r>
    </w:p>
    <w:p w14:paraId="03E388CB" w14:textId="6D8D8C51" w:rsidR="00EC76FC" w:rsidRDefault="00EC76FC">
      <w:pPr>
        <w:spacing w:after="240" w:line="360" w:lineRule="auto"/>
      </w:pPr>
      <w:r w:rsidRPr="00EC76FC">
        <w:rPr>
          <w:noProof/>
        </w:rPr>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6"/>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4" w:name="_Toc236597418"/>
      <w:r>
        <w:t>7.6 Embedding Model and Chunking Parameter Analysis</w:t>
      </w:r>
      <w:bookmarkEnd w:id="54"/>
    </w:p>
    <w:p w14:paraId="50A2A327" w14:textId="77777777" w:rsidR="00EA27FE" w:rsidRDefault="00000000">
      <w:pPr>
        <w:spacing w:after="240" w:line="360" w:lineRule="auto"/>
      </w:pPr>
      <w:r>
        <w:t xml:space="preserve">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w:t>
      </w:r>
      <w:proofErr w:type="spellStart"/>
      <w:r>
        <w:t>ChromaDB</w:t>
      </w:r>
      <w:proofErr w:type="spellEnd"/>
      <w:r>
        <w:t xml:space="preserve"> collections, .5.2.2). However, we did not systematically compare retrieval precision </w:t>
      </w:r>
      <w:proofErr w:type="gramStart"/>
      <w:r>
        <w:t>head to head</w:t>
      </w:r>
      <w:proofErr w:type="gramEnd"/>
      <w:r>
        <w:t xml:space="preserve">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 xml:space="preserve">Both embedding models were deployed in production during this study (Multilingual E5 for primary local pipeline; BGE M3 for deployment by Cloudflare version 6.5). Operational qualitative experience exists with both </w:t>
      </w:r>
      <w:proofErr w:type="gramStart"/>
      <w:r>
        <w:t>models</w:t>
      </w:r>
      <w:proofErr w:type="gramEnd"/>
      <w:r>
        <w:t xml:space="preserve"> but no formal quantitative comparison of retrieval precision has been measured. </w:t>
      </w:r>
      <w:proofErr w:type="gramStart"/>
      <w:r>
        <w:t>Therefore</w:t>
      </w:r>
      <w:proofErr w:type="gramEnd"/>
      <w:r>
        <w:t xml:space="preserve"> RQ2 is only partially addressed and is </w:t>
      </w:r>
      <w:r>
        <w:lastRenderedPageBreak/>
        <w:t xml:space="preserve">identified as </w:t>
      </w:r>
      <w:proofErr w:type="gramStart"/>
      <w:r>
        <w:t>high priority</w:t>
      </w:r>
      <w:proofErr w:type="gramEnd"/>
      <w:r>
        <w:t xml:space="preserve"> work for future: controlled evaluation focusing only on retrieval using standard information retrieval metrics (Mean Reciprocal Rank, </w:t>
      </w:r>
      <w:proofErr w:type="spellStart"/>
      <w:r>
        <w:t>nDCG</w:t>
      </w:r>
      <w:proofErr w:type="spellEnd"/>
      <w:r>
        <w:t xml:space="preserve"> and Recall at k).</w:t>
      </w:r>
    </w:p>
    <w:p w14:paraId="38498C82" w14:textId="77777777" w:rsidR="00EA27FE" w:rsidRDefault="00000000" w:rsidP="0077485F">
      <w:pPr>
        <w:pStyle w:val="Heading3"/>
      </w:pPr>
      <w:bookmarkStart w:id="55" w:name="_Toc236597419"/>
      <w:r>
        <w:t xml:space="preserve">7.7 What the Results Mean for </w:t>
      </w:r>
      <w:proofErr w:type="spellStart"/>
      <w:r>
        <w:t>StudyMate</w:t>
      </w:r>
      <w:proofErr w:type="spellEnd"/>
      <w:r>
        <w:t xml:space="preserve"> AI</w:t>
      </w:r>
      <w:bookmarkEnd w:id="55"/>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proofErr w:type="spellStart"/>
      <w:r>
        <w:rPr>
          <w:b/>
        </w:rPr>
        <w:t>StudyMate</w:t>
      </w:r>
      <w:proofErr w:type="spellEnd"/>
      <w:r>
        <w:rPr>
          <w:b/>
        </w:rPr>
        <w:t xml:space="preserv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proofErr w:type="spellStart"/>
      <w:r>
        <w:rPr>
          <w:b/>
        </w:rPr>
        <w:t>StudyMate</w:t>
      </w:r>
      <w:proofErr w:type="spellEnd"/>
      <w:r>
        <w:rPr>
          <w:b/>
        </w:rPr>
        <w:t xml:space="preserve"> AI Production Interface</w:t>
      </w:r>
    </w:p>
    <w:p w14:paraId="0B7DE044" w14:textId="232E4AF4" w:rsidR="00EC76FC" w:rsidRDefault="00EC76FC" w:rsidP="00EC76FC">
      <w:pPr>
        <w:jc w:val="center"/>
      </w:pPr>
      <w:r>
        <w:rPr>
          <w:noProof/>
        </w:rPr>
        <w:drawing>
          <wp:inline distT="0" distB="0" distL="0" distR="0" wp14:anchorId="58753660" wp14:editId="7B74D88D">
            <wp:extent cx="2677230" cy="2314383"/>
            <wp:effectExtent l="0" t="0" r="889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7"/>
                    <a:stretch>
                      <a:fillRect/>
                    </a:stretch>
                  </pic:blipFill>
                  <pic:spPr>
                    <a:xfrm>
                      <a:off x="0" y="0"/>
                      <a:ext cx="2691675" cy="2326870"/>
                    </a:xfrm>
                    <a:prstGeom prst="rect">
                      <a:avLst/>
                    </a:prstGeom>
                  </pic:spPr>
                </pic:pic>
              </a:graphicData>
            </a:graphic>
          </wp:inline>
        </w:drawing>
      </w:r>
      <w:r w:rsidR="000A3361">
        <w:t xml:space="preserve">     </w:t>
      </w:r>
      <w:r w:rsidR="000A3361">
        <w:rPr>
          <w:noProof/>
        </w:rPr>
        <w:drawing>
          <wp:inline distT="0" distB="0" distL="0" distR="0" wp14:anchorId="44F45D55" wp14:editId="7F72E291">
            <wp:extent cx="2775475" cy="2371725"/>
            <wp:effectExtent l="0" t="0" r="635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8"/>
                    <a:stretch>
                      <a:fillRect/>
                    </a:stretch>
                  </pic:blipFill>
                  <pic:spPr>
                    <a:xfrm>
                      <a:off x="0" y="0"/>
                      <a:ext cx="2794992" cy="2388403"/>
                    </a:xfrm>
                    <a:prstGeom prst="rect">
                      <a:avLst/>
                    </a:prstGeom>
                  </pic:spPr>
                </pic:pic>
              </a:graphicData>
            </a:graphic>
          </wp:inline>
        </w:drawing>
      </w:r>
      <w:r w:rsidR="000A3361">
        <w:t xml:space="preserve">   </w:t>
      </w:r>
    </w:p>
    <w:p w14:paraId="77114AC5" w14:textId="3F6083DA" w:rsidR="00EC76FC" w:rsidRDefault="00EC76FC" w:rsidP="00EC76FC">
      <w:pPr>
        <w:spacing w:after="240" w:line="240" w:lineRule="auto"/>
        <w:jc w:val="center"/>
      </w:pPr>
      <w:r>
        <w:rPr>
          <w:i/>
          <w:sz w:val="20"/>
        </w:rPr>
        <w:t xml:space="preserve">Figure 6.2: </w:t>
      </w:r>
      <w:proofErr w:type="spellStart"/>
      <w:r>
        <w:rPr>
          <w:i/>
          <w:sz w:val="20"/>
        </w:rPr>
        <w:t>StudyMate</w:t>
      </w:r>
      <w:proofErr w:type="spellEnd"/>
      <w:r>
        <w:rPr>
          <w:i/>
          <w:sz w:val="20"/>
        </w:rPr>
        <w:t xml:space="preserve"> AI -startup page</w:t>
      </w:r>
      <w:r w:rsidR="00951455">
        <w:rPr>
          <w:i/>
          <w:sz w:val="20"/>
        </w:rPr>
        <w:t xml:space="preserve">                         Figure 6.3: </w:t>
      </w:r>
      <w:proofErr w:type="spellStart"/>
      <w:r w:rsidR="00951455">
        <w:rPr>
          <w:i/>
          <w:sz w:val="20"/>
        </w:rPr>
        <w:t>StudyMate</w:t>
      </w:r>
      <w:proofErr w:type="spellEnd"/>
      <w:r w:rsidR="00951455">
        <w:rPr>
          <w:i/>
          <w:sz w:val="20"/>
        </w:rPr>
        <w:t xml:space="preserve"> AI – Login page</w:t>
      </w:r>
    </w:p>
    <w:p w14:paraId="6D6E5F00" w14:textId="3EB2DF7B" w:rsidR="00EC76FC" w:rsidRDefault="00EC76FC" w:rsidP="00EC76FC">
      <w:pPr>
        <w:jc w:val="center"/>
      </w:pPr>
    </w:p>
    <w:p w14:paraId="3E3F7185" w14:textId="5A59DA22" w:rsidR="00EC76FC" w:rsidRDefault="00EC76FC" w:rsidP="00EC76FC">
      <w:pPr>
        <w:jc w:val="center"/>
      </w:pPr>
      <w:r>
        <w:rPr>
          <w:noProof/>
        </w:rPr>
        <w:lastRenderedPageBreak/>
        <w:drawing>
          <wp:inline distT="0" distB="0" distL="0" distR="0" wp14:anchorId="45EA36C7" wp14:editId="12D5B084">
            <wp:extent cx="5285353" cy="5143500"/>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9"/>
                    <a:stretch>
                      <a:fillRect/>
                    </a:stretch>
                  </pic:blipFill>
                  <pic:spPr>
                    <a:xfrm>
                      <a:off x="0" y="0"/>
                      <a:ext cx="5310748" cy="5168214"/>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 xml:space="preserve">Figure 6.4: </w:t>
      </w:r>
      <w:proofErr w:type="spellStart"/>
      <w:r>
        <w:rPr>
          <w:i/>
          <w:sz w:val="20"/>
        </w:rPr>
        <w:t>StudyMate</w:t>
      </w:r>
      <w:proofErr w:type="spellEnd"/>
      <w:r>
        <w:rPr>
          <w:i/>
          <w:sz w:val="20"/>
        </w:rPr>
        <w:t xml:space="preserve"> AI -chat interface</w:t>
      </w:r>
    </w:p>
    <w:p w14:paraId="50760CE6" w14:textId="175368BB" w:rsidR="00EA27FE" w:rsidRDefault="00EA27FE" w:rsidP="00951455"/>
    <w:p w14:paraId="1FA28929" w14:textId="77777777" w:rsidR="00EA27FE" w:rsidRDefault="00000000" w:rsidP="0077485F">
      <w:pPr>
        <w:pStyle w:val="Heading3"/>
      </w:pPr>
      <w:bookmarkStart w:id="56" w:name="_Toc236597420"/>
      <w:r>
        <w:t>7.8 Interpretation of Findings</w:t>
      </w:r>
      <w:bookmarkEnd w:id="56"/>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w:t>
      </w:r>
      <w:proofErr w:type="gramStart"/>
      <w:r>
        <w:t>high quality</w:t>
      </w:r>
      <w:proofErr w:type="gramEnd"/>
      <w:r>
        <w:t xml:space="preserve"> scores very close to maximum possible human performance (4.4 – 4.7 / 5.0), while all conditions of the </w:t>
      </w:r>
      <w:proofErr w:type="spellStart"/>
      <w:r>
        <w:t>ungrouned</w:t>
      </w:r>
      <w:proofErr w:type="spellEnd"/>
      <w:r>
        <w:t xml:space="preserve">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rsidP="008640F5">
      <w:pPr>
        <w:pStyle w:val="Heading3"/>
      </w:pPr>
      <w:bookmarkStart w:id="57" w:name="_Toc236597421"/>
      <w:r>
        <w:t>7.9 Implications for Low-Resource Language RAG</w:t>
      </w:r>
      <w:bookmarkEnd w:id="57"/>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 xml:space="preserve">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w:t>
      </w:r>
      <w:proofErr w:type="spellStart"/>
      <w:r>
        <w:t>CloudFlare</w:t>
      </w:r>
      <w:proofErr w:type="spellEnd"/>
      <w:r>
        <w:t xml:space="preserve"> implementation), this does not equate to a controlled comparison.</w:t>
      </w:r>
    </w:p>
    <w:p w14:paraId="7FB8C6B6" w14:textId="4789604A" w:rsidR="00EA27FE" w:rsidRDefault="00000000">
      <w:pPr>
        <w:spacing w:after="240" w:line="360" w:lineRule="auto"/>
      </w:pPr>
      <w:proofErr w:type="gramStart"/>
      <w:r>
        <w:t>In light of</w:t>
      </w:r>
      <w:proofErr w:type="gramEnd"/>
      <w:r>
        <w:t xml:space="preserve"> this, there may be value to </w:t>
      </w:r>
      <w:proofErr w:type="gramStart"/>
      <w:r>
        <w:t>articulating</w:t>
      </w:r>
      <w:proofErr w:type="gramEnd"/>
      <w:r>
        <w:t xml:space="preserve"> the implications of the study's findings for the broader field of NLP for low resource languages. While there has been substantial consensus across studies cited in </w:t>
      </w:r>
      <w:r w:rsidR="00A40160">
        <w:t>section</w:t>
      </w:r>
      <w:r>
        <w:t>2.4–</w:t>
      </w:r>
      <w:r w:rsidR="00A40160">
        <w:t>section</w:t>
      </w:r>
      <w:r>
        <w:t>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w:t>
      </w:r>
      <w:r>
        <w:lastRenderedPageBreak/>
        <w:t>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rsidP="008640F5">
      <w:pPr>
        <w:pStyle w:val="Heading3"/>
      </w:pPr>
      <w:bookmarkStart w:id="58" w:name="_Toc236597422"/>
      <w:r>
        <w:t>7.10 Practical Implications for Sinhala Education</w:t>
      </w:r>
      <w:bookmarkEnd w:id="58"/>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proofErr w:type="spellStart"/>
      <w:r>
        <w:rPr>
          <w:b/>
        </w:rPr>
        <w:t>StudyMate</w:t>
      </w:r>
      <w:proofErr w:type="spellEnd"/>
      <w:r>
        <w:rPr>
          <w:b/>
        </w:rPr>
        <w:t xml:space="preserv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 xml:space="preserve">8.3), the principal barrier to implementing </w:t>
      </w:r>
      <w:proofErr w:type="spellStart"/>
      <w:r>
        <w:t>StudyMate</w:t>
      </w:r>
      <w:proofErr w:type="spellEnd"/>
      <w:r>
        <w:t xml:space="preserv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269DD8B8" w14:textId="77777777" w:rsidR="00951455" w:rsidRDefault="00951455">
      <w:pPr>
        <w:spacing w:after="240" w:line="360" w:lineRule="auto"/>
      </w:pPr>
    </w:p>
    <w:p w14:paraId="781483F9" w14:textId="77777777" w:rsidR="00951455" w:rsidRDefault="00951455">
      <w:pPr>
        <w:spacing w:after="240" w:line="360" w:lineRule="auto"/>
      </w:pPr>
    </w:p>
    <w:p w14:paraId="2B4EC758" w14:textId="77777777" w:rsidR="00951455" w:rsidRDefault="00951455">
      <w:pPr>
        <w:spacing w:after="240" w:line="360" w:lineRule="auto"/>
      </w:pPr>
    </w:p>
    <w:p w14:paraId="0D8B33F7" w14:textId="77777777" w:rsidR="00EA27FE" w:rsidRDefault="00000000" w:rsidP="008640F5">
      <w:pPr>
        <w:pStyle w:val="Heading3"/>
      </w:pPr>
      <w:bookmarkStart w:id="59" w:name="_Toc236597423"/>
      <w:r>
        <w:lastRenderedPageBreak/>
        <w:t xml:space="preserve">7.11 Comparison </w:t>
      </w:r>
      <w:proofErr w:type="gramStart"/>
      <w:r>
        <w:t>With</w:t>
      </w:r>
      <w:proofErr w:type="gramEnd"/>
      <w:r>
        <w:t xml:space="preserve"> Related Work</w:t>
      </w:r>
      <w:bookmarkEnd w:id="59"/>
    </w:p>
    <w:p w14:paraId="3055307F" w14:textId="77777777" w:rsidR="00EA27FE" w:rsidRDefault="00000000">
      <w:pPr>
        <w:spacing w:after="240" w:line="360" w:lineRule="auto"/>
      </w:pPr>
      <w:r>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46928587" w14:textId="275AB86D" w:rsidR="00EA27FE" w:rsidRDefault="00000000" w:rsidP="00951455">
      <w:pPr>
        <w:spacing w:after="240" w:line="360" w:lineRule="auto"/>
      </w:pPr>
      <w:r>
        <w:t xml:space="preserve">A second point of comparison is [35] whose mathematics tutoring system provided evidence for a </w:t>
      </w:r>
      <w:proofErr w:type="spellStart"/>
      <w:r>
        <w:t>trade off</w:t>
      </w:r>
      <w:proofErr w:type="spellEnd"/>
      <w:r>
        <w:t xml:space="preserve">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r>
        <w:br w:type="page"/>
      </w:r>
    </w:p>
    <w:p w14:paraId="7E197670" w14:textId="12C86C53" w:rsidR="00EA27FE" w:rsidRDefault="00000000" w:rsidP="008640F5">
      <w:pPr>
        <w:pStyle w:val="Heading2"/>
      </w:pPr>
      <w:bookmarkStart w:id="60" w:name="_Toc236597424"/>
      <w:r>
        <w:lastRenderedPageBreak/>
        <w:t>8: Critical Evaluation of Project</w:t>
      </w:r>
      <w:bookmarkEnd w:id="60"/>
    </w:p>
    <w:p w14:paraId="31E1A432" w14:textId="77777777" w:rsidR="00EA27FE" w:rsidRDefault="00000000" w:rsidP="008640F5">
      <w:pPr>
        <w:pStyle w:val="Heading3"/>
      </w:pPr>
      <w:bookmarkStart w:id="61" w:name="_Toc236597425"/>
      <w:r>
        <w:t>8.1 Strengths</w:t>
      </w:r>
      <w:bookmarkEnd w:id="61"/>
    </w:p>
    <w:p w14:paraId="3864CF3B" w14:textId="77777777" w:rsidR="00EA27FE" w:rsidRDefault="00000000">
      <w:pPr>
        <w:spacing w:after="240" w:line="360" w:lineRule="auto"/>
      </w:pPr>
      <w:r>
        <w:t xml:space="preserve">The purpose of this dissertation was to answer one of many specific, previously unanswered questions: does Retrieval-Augmented Generation based upon curriculum content which has been verified, decrease the </w:t>
      </w:r>
      <w:proofErr w:type="gramStart"/>
      <w:r>
        <w:t>amount</w:t>
      </w:r>
      <w:proofErr w:type="gramEnd"/>
      <w:r>
        <w:t xml:space="preserve">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 xml:space="preserve">First ever use of </w:t>
      </w:r>
      <w:proofErr w:type="gramStart"/>
      <w:r>
        <w:rPr>
          <w:b/>
        </w:rPr>
        <w:t>a RAG</w:t>
      </w:r>
      <w:proofErr w:type="gramEnd"/>
      <w:r>
        <w:rPr>
          <w:b/>
        </w:rPr>
        <w:t xml:space="preserve">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w:t>
      </w:r>
      <w:proofErr w:type="spellStart"/>
      <w:r>
        <w:rPr>
          <w:b/>
        </w:rPr>
        <w:t>publically</w:t>
      </w:r>
      <w:proofErr w:type="spellEnd"/>
      <w:r>
        <w:rPr>
          <w:b/>
        </w:rPr>
        <w:t xml:space="preserve"> accessible </w:t>
      </w:r>
      <w:proofErr w:type="spellStart"/>
      <w:r>
        <w:rPr>
          <w:b/>
        </w:rPr>
        <w:t>StudyMate</w:t>
      </w:r>
      <w:proofErr w:type="spellEnd"/>
      <w:r>
        <w:rPr>
          <w:b/>
        </w:rPr>
        <w:t xml:space="preserv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rsidP="008640F5">
      <w:pPr>
        <w:pStyle w:val="Heading3"/>
      </w:pPr>
      <w:bookmarkStart w:id="62" w:name="_Toc236597426"/>
      <w:r>
        <w:t>8.2 Weaknesses</w:t>
      </w:r>
      <w:bookmarkEnd w:id="62"/>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 xml:space="preserve">demonstrated that RAG </w:t>
      </w:r>
      <w:proofErr w:type="gramStart"/>
      <w:r>
        <w:t>will</w:t>
      </w:r>
      <w:proofErr w:type="gramEnd"/>
      <w:r>
        <w:t xml:space="preserve">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w:t>
      </w:r>
      <w:proofErr w:type="spellStart"/>
      <w:r>
        <w:t>llm</w:t>
      </w:r>
      <w:proofErr w:type="spellEnd"/>
      <w:r>
        <w:t xml:space="preserve">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w:t>
      </w:r>
      <w:proofErr w:type="gramStart"/>
      <w:r>
        <w:t>Teacher</w:t>
      </w:r>
      <w:proofErr w:type="gramEnd"/>
      <w:r>
        <w:t xml:space="preserve"> they likely held some implicit pedagogical biases about how students should answer the questions differently from each other than would be found among the average population.</w:t>
      </w:r>
    </w:p>
    <w:p w14:paraId="4E9C3F98" w14:textId="77777777" w:rsidR="00EA27FE" w:rsidRDefault="00000000" w:rsidP="008640F5">
      <w:pPr>
        <w:pStyle w:val="Heading3"/>
      </w:pPr>
      <w:bookmarkStart w:id="63" w:name="_Toc236597427"/>
      <w:r>
        <w:t>8.3 Constraints</w:t>
      </w:r>
      <w:bookmarkEnd w:id="63"/>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w:t>
      </w:r>
      <w:proofErr w:type="gramStart"/>
      <w:r>
        <w:t>all of</w:t>
      </w:r>
      <w:proofErr w:type="gramEnd"/>
      <w:r>
        <w:t xml:space="preserve"> the </w:t>
      </w:r>
      <w:proofErr w:type="gramStart"/>
      <w:r>
        <w:t>budget</w:t>
      </w:r>
      <w:proofErr w:type="gramEnd"/>
      <w:r>
        <w:t xml:space="preserve"> went toward the use of a ~USD 7 per month Contabo Virtual Private Server (VPS) for development and testing. As a result, all software and infrastructure selected for use had to be either completely free or open source: </w:t>
      </w:r>
      <w:proofErr w:type="gramStart"/>
      <w:r>
        <w:t>therefore</w:t>
      </w:r>
      <w:proofErr w:type="gramEnd"/>
      <w:r>
        <w:t xml:space="preserve"> </w:t>
      </w:r>
      <w:proofErr w:type="spellStart"/>
      <w:r>
        <w:t>ChromaDB</w:t>
      </w:r>
      <w:proofErr w:type="spellEnd"/>
      <w:r>
        <w:t xml:space="preserve"> and </w:t>
      </w:r>
      <w:proofErr w:type="spellStart"/>
      <w:r>
        <w:t>sentence_transformers</w:t>
      </w:r>
      <w:proofErr w:type="spellEnd"/>
      <w:r>
        <w:t xml:space="preserve"> were used for their ability to perform zero-cost local embeddings and </w:t>
      </w:r>
      <w:r>
        <w:lastRenderedPageBreak/>
        <w:t xml:space="preserve">store vectors; Cloudflare Pages, Workers, R2 and Vectorize were used in their respective free tiers for production deployment; and Gemini and </w:t>
      </w:r>
      <w:proofErr w:type="spellStart"/>
      <w:r>
        <w:t>Ollama</w:t>
      </w:r>
      <w:proofErr w:type="spellEnd"/>
      <w:r>
        <w:t xml:space="preserve"> were also used in their free tiers for additional generation capabilities and question-set creation. The cost of </w:t>
      </w:r>
      <w:proofErr w:type="gramStart"/>
      <w:r>
        <w:t>live-deployment</w:t>
      </w:r>
      <w:proofErr w:type="gramEnd"/>
      <w:r>
        <w:t xml:space="preserve">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rsidP="008640F5">
      <w:pPr>
        <w:pStyle w:val="Heading3"/>
      </w:pPr>
      <w:bookmarkStart w:id="64" w:name="_Toc236597428"/>
      <w:r>
        <w:t>8.4 Future Work</w:t>
      </w:r>
      <w:bookmarkEnd w:id="64"/>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w:t>
      </w:r>
      <w:proofErr w:type="spellStart"/>
      <w:r>
        <w:t>nDCG</w:t>
      </w:r>
      <w:proofErr w:type="spellEnd"/>
      <w:r>
        <w:t xml:space="preserve">, </w:t>
      </w:r>
      <w:proofErr w:type="spellStart"/>
      <w:r>
        <w:t>Recall@k</w:t>
      </w:r>
      <w:proofErr w:type="spellEnd"/>
      <w:r>
        <w:t>)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2DF067CC" w:rsidR="00EA27FE" w:rsidRDefault="00000000" w:rsidP="008640F5">
      <w:pPr>
        <w:pStyle w:val="Heading2"/>
      </w:pPr>
      <w:bookmarkStart w:id="65" w:name="_Toc236597429"/>
      <w:r>
        <w:lastRenderedPageBreak/>
        <w:t>9: Conclusion</w:t>
      </w:r>
      <w:bookmarkEnd w:id="65"/>
    </w:p>
    <w:p w14:paraId="4989096D" w14:textId="77777777" w:rsidR="00EA27FE" w:rsidRDefault="00000000">
      <w:pPr>
        <w:spacing w:after="240" w:line="360" w:lineRule="auto"/>
      </w:pPr>
      <w:r>
        <w:t xml:space="preserve">This dissertation </w:t>
      </w:r>
      <w:proofErr w:type="gramStart"/>
      <w:r>
        <w:t>set</w:t>
      </w:r>
      <w:proofErr w:type="gramEnd"/>
      <w:r>
        <w:t xml:space="preserve">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Pr="00847C03" w:rsidRDefault="00000000" w:rsidP="008640F5">
      <w:pPr>
        <w:pStyle w:val="Heading3"/>
      </w:pPr>
      <w:bookmarkStart w:id="66" w:name="_Toc236597430"/>
      <w:r w:rsidRPr="00847C03">
        <w:t>9.1 Summary of Contributions</w:t>
      </w:r>
      <w:bookmarkEnd w:id="66"/>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xml:space="preserve">, through the evaluation of RAG compared to its ungrounded baseline (which was </w:t>
      </w:r>
      <w:proofErr w:type="gramStart"/>
      <w:r>
        <w:t>blind-tested</w:t>
      </w:r>
      <w:proofErr w:type="gramEnd"/>
      <w:r>
        <w:t xml:space="preserve"> by teachers on the factual accuracy of generated responses), i.e. The evaluation scores </w:t>
      </w:r>
      <w:proofErr w:type="gramStart"/>
      <w:r>
        <w:t>were:</w:t>
      </w:r>
      <w:proofErr w:type="gramEnd"/>
      <w:r>
        <w:t xml:space="preserv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xml:space="preserve">, realized through the creation of the publicly available </w:t>
      </w:r>
      <w:proofErr w:type="spellStart"/>
      <w:r>
        <w:t>StudyMate</w:t>
      </w:r>
      <w:proofErr w:type="spellEnd"/>
      <w:r>
        <w:t xml:space="preserv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rsidP="008640F5">
      <w:pPr>
        <w:pStyle w:val="Heading3"/>
      </w:pPr>
      <w:bookmarkStart w:id="67" w:name="_Toc236597431"/>
      <w:r>
        <w:t>9.2 Recommendations</w:t>
      </w:r>
      <w:bookmarkEnd w:id="67"/>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xml:space="preserve">.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w:t>
      </w:r>
      <w:proofErr w:type="gramStart"/>
      <w:r>
        <w:t>factual information</w:t>
      </w:r>
      <w:proofErr w:type="gramEnd"/>
      <w:r>
        <w:t>,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t>
      </w:r>
      <w:proofErr w:type="gramStart"/>
      <w:r>
        <w:t>whether or not</w:t>
      </w:r>
      <w:proofErr w:type="gramEnd"/>
      <w:r>
        <w:t xml:space="preserve"> AI-generated content is aligned to a curriculum.</w:t>
      </w:r>
    </w:p>
    <w:p w14:paraId="65456C91" w14:textId="77777777" w:rsidR="0096785C" w:rsidRDefault="0096785C">
      <w:pPr>
        <w:spacing w:after="240" w:line="360" w:lineRule="auto"/>
      </w:pPr>
    </w:p>
    <w:p w14:paraId="677856D9" w14:textId="77777777" w:rsidR="00EA27FE" w:rsidRDefault="00000000" w:rsidP="008640F5">
      <w:pPr>
        <w:pStyle w:val="Heading3"/>
      </w:pPr>
      <w:bookmarkStart w:id="68" w:name="_Toc236597432"/>
      <w:r>
        <w:lastRenderedPageBreak/>
        <w:t>9.3 Closing Statement</w:t>
      </w:r>
      <w:bookmarkEnd w:id="68"/>
    </w:p>
    <w:p w14:paraId="0EA8B5A0" w14:textId="0F7BA685" w:rsidR="00951455" w:rsidRDefault="00000000">
      <w:pPr>
        <w:spacing w:after="240" w:line="360" w:lineRule="auto"/>
      </w:pPr>
      <w:r>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15AFF916" w14:textId="08EA9C1E" w:rsidR="00951455" w:rsidRDefault="00951455"/>
    <w:sectPr w:rsidR="00951455" w:rsidSect="00034616">
      <w:headerReference w:type="default" r:id="rId30"/>
      <w:footerReference w:type="default" r:id="rId31"/>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E1A7" w14:textId="77777777" w:rsidR="00F45025" w:rsidRDefault="00F45025">
      <w:pPr>
        <w:spacing w:after="0" w:line="240" w:lineRule="auto"/>
      </w:pPr>
      <w:r>
        <w:separator/>
      </w:r>
    </w:p>
  </w:endnote>
  <w:endnote w:type="continuationSeparator" w:id="0">
    <w:p w14:paraId="352D9205" w14:textId="77777777" w:rsidR="00F45025" w:rsidRDefault="00F45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Molligoda Arachchige Anoj Thilina Perera (S25021960</w:t>
    </w:r>
    <w:proofErr w:type="gramStart"/>
    <w:r>
      <w:rPr>
        <w:sz w:val="18"/>
      </w:rPr>
      <w:t>)</w:t>
    </w:r>
    <w:r>
      <w:tab/>
    </w:r>
    <w:r>
      <w:tab/>
    </w:r>
    <w:r>
      <w:rPr>
        <w:sz w:val="18"/>
      </w:rPr>
      <w:t>MSc</w:t>
    </w:r>
    <w:proofErr w:type="gramEnd"/>
    <w:r>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F394B" w14:textId="77777777" w:rsidR="00F45025" w:rsidRDefault="00F45025">
      <w:pPr>
        <w:spacing w:after="0" w:line="240" w:lineRule="auto"/>
      </w:pPr>
      <w:r>
        <w:separator/>
      </w:r>
    </w:p>
  </w:footnote>
  <w:footnote w:type="continuationSeparator" w:id="0">
    <w:p w14:paraId="6479C080" w14:textId="77777777" w:rsidR="00F45025" w:rsidRDefault="00F45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757986"/>
      <w:docPartObj>
        <w:docPartGallery w:val="Page Numbers (Top of Page)"/>
        <w:docPartUnique/>
      </w:docPartObj>
    </w:sdtPr>
    <w:sdtEndPr>
      <w:rPr>
        <w:noProof/>
      </w:rPr>
    </w:sdtEndPr>
    <w:sdtContent>
      <w:p w14:paraId="44EF445A" w14:textId="3903050D" w:rsidR="00C62B8D" w:rsidRDefault="00C62B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4F84CB" w14:textId="02C42895" w:rsidR="00EA27FE" w:rsidRDefault="00EA27F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3CE5"/>
    <w:multiLevelType w:val="multilevel"/>
    <w:tmpl w:val="AA2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 w:numId="16" w16cid:durableId="19663072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361"/>
    <w:rsid w:val="001141C7"/>
    <w:rsid w:val="0015074B"/>
    <w:rsid w:val="00232C43"/>
    <w:rsid w:val="0029639D"/>
    <w:rsid w:val="002C0E8D"/>
    <w:rsid w:val="002C5130"/>
    <w:rsid w:val="00326F90"/>
    <w:rsid w:val="00390124"/>
    <w:rsid w:val="004B485B"/>
    <w:rsid w:val="004D49F4"/>
    <w:rsid w:val="004E1E8D"/>
    <w:rsid w:val="00535C91"/>
    <w:rsid w:val="00536EF0"/>
    <w:rsid w:val="00536FD4"/>
    <w:rsid w:val="00623D4E"/>
    <w:rsid w:val="00652325"/>
    <w:rsid w:val="006A0DF5"/>
    <w:rsid w:val="006D473A"/>
    <w:rsid w:val="006F34B2"/>
    <w:rsid w:val="006F59A5"/>
    <w:rsid w:val="00725A23"/>
    <w:rsid w:val="0077485F"/>
    <w:rsid w:val="008406F9"/>
    <w:rsid w:val="00847C03"/>
    <w:rsid w:val="008640F5"/>
    <w:rsid w:val="008A5076"/>
    <w:rsid w:val="008D3435"/>
    <w:rsid w:val="00951455"/>
    <w:rsid w:val="0096620B"/>
    <w:rsid w:val="0096785C"/>
    <w:rsid w:val="00A40160"/>
    <w:rsid w:val="00A60359"/>
    <w:rsid w:val="00AA1D8D"/>
    <w:rsid w:val="00AF7DE2"/>
    <w:rsid w:val="00B47730"/>
    <w:rsid w:val="00C62B8D"/>
    <w:rsid w:val="00C80B40"/>
    <w:rsid w:val="00CB0664"/>
    <w:rsid w:val="00DD4F9E"/>
    <w:rsid w:val="00E70AB5"/>
    <w:rsid w:val="00EA27FE"/>
    <w:rsid w:val="00EC76FC"/>
    <w:rsid w:val="00F45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78</Pages>
  <Words>20601</Words>
  <Characters>117431</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cp:lastPrinted>2026-08-02T15:47:00Z</cp:lastPrinted>
  <dcterms:created xsi:type="dcterms:W3CDTF">2026-08-02T15:49:00Z</dcterms:created>
  <dcterms:modified xsi:type="dcterms:W3CDTF">2026-08-02T15:49:00Z</dcterms:modified>
  <cp:category/>
</cp:coreProperties>
</file>