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BEC08" w14:textId="212212E0" w:rsidR="27C39B4D" w:rsidRDefault="711652CB" w:rsidP="11026FE0">
      <w:pPr>
        <w:spacing w:line="360" w:lineRule="auto"/>
        <w:jc w:val="center"/>
        <w:rPr>
          <w:rFonts w:ascii="Arial" w:hAnsi="Arial" w:cs="Arial"/>
          <w:b/>
          <w:bCs/>
          <w:sz w:val="96"/>
          <w:szCs w:val="96"/>
        </w:rPr>
      </w:pPr>
      <w:r w:rsidRPr="11026FE0">
        <w:rPr>
          <w:rFonts w:ascii="Arial" w:hAnsi="Arial" w:cs="Arial"/>
          <w:b/>
          <w:bCs/>
          <w:sz w:val="96"/>
          <w:szCs w:val="96"/>
        </w:rPr>
        <w:t>Ubåtscentralen</w:t>
      </w:r>
    </w:p>
    <w:p w14:paraId="66684743" w14:textId="1DB7BD12" w:rsidR="2BC10826" w:rsidRDefault="2BC10826" w:rsidP="11026FE0">
      <w:pPr>
        <w:spacing w:line="360" w:lineRule="auto"/>
        <w:jc w:val="center"/>
        <w:rPr>
          <w:rFonts w:ascii="Arial" w:hAnsi="Arial" w:cs="Arial"/>
          <w:b/>
          <w:bCs/>
          <w:sz w:val="96"/>
          <w:szCs w:val="96"/>
        </w:rPr>
      </w:pPr>
    </w:p>
    <w:tbl>
      <w:tblPr>
        <w:tblStyle w:val="Tabellrutntljust1"/>
        <w:tblW w:w="8833" w:type="dxa"/>
        <w:tblInd w:w="113" w:type="dxa"/>
        <w:tblLayout w:type="fixed"/>
        <w:tblLook w:val="04A0" w:firstRow="1" w:lastRow="0" w:firstColumn="1" w:lastColumn="0" w:noHBand="0" w:noVBand="1"/>
      </w:tblPr>
      <w:tblGrid>
        <w:gridCol w:w="1976"/>
        <w:gridCol w:w="1976"/>
        <w:gridCol w:w="4881"/>
      </w:tblGrid>
      <w:tr w:rsidR="00133CD0" w14:paraId="6B453D8A" w14:textId="77777777" w:rsidTr="11026FE0">
        <w:trPr>
          <w:trHeight w:val="300"/>
        </w:trPr>
        <w:tc>
          <w:tcPr>
            <w:tcW w:w="1976" w:type="dxa"/>
          </w:tcPr>
          <w:p w14:paraId="61FFB488" w14:textId="77777777" w:rsidR="00133CD0" w:rsidRDefault="276F7998" w:rsidP="11026FE0">
            <w:pPr>
              <w:spacing w:after="0" w:line="360" w:lineRule="auto"/>
              <w:rPr>
                <w:rFonts w:ascii="Arial" w:hAnsi="Arial" w:cs="Arial"/>
                <w:b/>
                <w:bCs/>
                <w:sz w:val="28"/>
                <w:szCs w:val="28"/>
              </w:rPr>
            </w:pPr>
            <w:r w:rsidRPr="11026FE0">
              <w:rPr>
                <w:rFonts w:ascii="Arial" w:eastAsia="Calibri" w:hAnsi="Arial" w:cs="Arial"/>
                <w:b/>
                <w:bCs/>
                <w:sz w:val="28"/>
                <w:szCs w:val="28"/>
              </w:rPr>
              <w:t>Namn</w:t>
            </w:r>
          </w:p>
        </w:tc>
        <w:tc>
          <w:tcPr>
            <w:tcW w:w="1976" w:type="dxa"/>
          </w:tcPr>
          <w:p w14:paraId="00B53C61" w14:textId="7444227E" w:rsidR="2BC10826" w:rsidRDefault="2BC10826" w:rsidP="11026FE0">
            <w:pPr>
              <w:spacing w:line="360" w:lineRule="auto"/>
              <w:rPr>
                <w:rFonts w:ascii="Arial" w:eastAsia="Calibri" w:hAnsi="Arial" w:cs="Arial"/>
                <w:b/>
                <w:bCs/>
                <w:sz w:val="28"/>
                <w:szCs w:val="28"/>
              </w:rPr>
            </w:pPr>
          </w:p>
        </w:tc>
        <w:tc>
          <w:tcPr>
            <w:tcW w:w="4881" w:type="dxa"/>
          </w:tcPr>
          <w:p w14:paraId="29BDA3E4" w14:textId="62E06E13" w:rsidR="00133CD0" w:rsidRDefault="0CB1E650" w:rsidP="11026FE0">
            <w:pPr>
              <w:spacing w:after="0" w:line="360" w:lineRule="auto"/>
              <w:rPr>
                <w:rStyle w:val="PlaceholderText"/>
                <w:rFonts w:ascii="Arial" w:eastAsia="Calibri" w:hAnsi="Arial" w:cs="Arial"/>
                <w:color w:val="auto"/>
                <w:sz w:val="28"/>
                <w:szCs w:val="28"/>
              </w:rPr>
            </w:pPr>
            <w:r w:rsidRPr="11026FE0">
              <w:rPr>
                <w:rStyle w:val="PlaceholderText"/>
                <w:rFonts w:ascii="Arial" w:eastAsia="Calibri" w:hAnsi="Arial" w:cs="Arial"/>
                <w:color w:val="auto"/>
                <w:sz w:val="28"/>
                <w:szCs w:val="28"/>
              </w:rPr>
              <w:t>Simon Roos</w:t>
            </w:r>
          </w:p>
        </w:tc>
      </w:tr>
      <w:tr w:rsidR="00133CD0" w14:paraId="098CB2E2" w14:textId="77777777" w:rsidTr="11026FE0">
        <w:trPr>
          <w:trHeight w:val="300"/>
        </w:trPr>
        <w:tc>
          <w:tcPr>
            <w:tcW w:w="1976" w:type="dxa"/>
          </w:tcPr>
          <w:p w14:paraId="5A56BD8F" w14:textId="31959F4D" w:rsidR="00133CD0" w:rsidRDefault="276F7998" w:rsidP="11026FE0">
            <w:pPr>
              <w:spacing w:after="0" w:line="360" w:lineRule="auto"/>
              <w:rPr>
                <w:rFonts w:cs="Arial"/>
                <w:sz w:val="28"/>
                <w:szCs w:val="28"/>
              </w:rPr>
            </w:pPr>
            <w:r w:rsidRPr="11026FE0">
              <w:rPr>
                <w:rFonts w:ascii="Arial" w:eastAsia="Calibri" w:hAnsi="Arial" w:cs="Arial"/>
                <w:b/>
                <w:bCs/>
                <w:sz w:val="28"/>
                <w:szCs w:val="28"/>
              </w:rPr>
              <w:t>Utbildni</w:t>
            </w:r>
            <w:r w:rsidR="15389DC7" w:rsidRPr="11026FE0">
              <w:rPr>
                <w:rFonts w:ascii="Arial" w:eastAsia="Calibri" w:hAnsi="Arial" w:cs="Arial"/>
                <w:b/>
                <w:bCs/>
                <w:sz w:val="28"/>
                <w:szCs w:val="28"/>
              </w:rPr>
              <w:t>n</w:t>
            </w:r>
            <w:r w:rsidRPr="11026FE0">
              <w:rPr>
                <w:rFonts w:ascii="Arial" w:eastAsia="Calibri" w:hAnsi="Arial" w:cs="Arial"/>
                <w:b/>
                <w:bCs/>
                <w:sz w:val="28"/>
                <w:szCs w:val="28"/>
              </w:rPr>
              <w:t>g</w:t>
            </w:r>
          </w:p>
        </w:tc>
        <w:tc>
          <w:tcPr>
            <w:tcW w:w="1976" w:type="dxa"/>
          </w:tcPr>
          <w:p w14:paraId="0EA8DC9E" w14:textId="420DC021" w:rsidR="2BC10826" w:rsidRDefault="2BC10826" w:rsidP="11026FE0">
            <w:pPr>
              <w:spacing w:line="360" w:lineRule="auto"/>
              <w:rPr>
                <w:rFonts w:ascii="Arial" w:eastAsia="Calibri" w:hAnsi="Arial" w:cs="Arial"/>
                <w:b/>
                <w:bCs/>
                <w:sz w:val="28"/>
                <w:szCs w:val="28"/>
              </w:rPr>
            </w:pPr>
          </w:p>
        </w:tc>
        <w:tc>
          <w:tcPr>
            <w:tcW w:w="4881" w:type="dxa"/>
          </w:tcPr>
          <w:p w14:paraId="4CB2FC7A" w14:textId="5B8EB742" w:rsidR="00133CD0" w:rsidRDefault="5E5C308E" w:rsidP="11026FE0">
            <w:pPr>
              <w:spacing w:after="0" w:line="360" w:lineRule="auto"/>
              <w:rPr>
                <w:rStyle w:val="PlaceholderText"/>
                <w:rFonts w:ascii="Arial" w:eastAsia="Calibri" w:hAnsi="Arial" w:cs="Arial"/>
                <w:color w:val="auto"/>
                <w:sz w:val="28"/>
                <w:szCs w:val="28"/>
              </w:rPr>
            </w:pPr>
            <w:r w:rsidRPr="11026FE0">
              <w:rPr>
                <w:rStyle w:val="PlaceholderText"/>
                <w:rFonts w:ascii="Arial" w:eastAsia="Calibri" w:hAnsi="Arial" w:cs="Arial"/>
                <w:color w:val="auto"/>
                <w:sz w:val="28"/>
                <w:szCs w:val="28"/>
              </w:rPr>
              <w:t xml:space="preserve">Pythonutvecklare med </w:t>
            </w:r>
            <w:r w:rsidR="6BF5EFFC" w:rsidRPr="11026FE0">
              <w:rPr>
                <w:rStyle w:val="PlaceholderText"/>
                <w:rFonts w:ascii="Arial" w:eastAsia="Calibri" w:hAnsi="Arial" w:cs="Arial"/>
                <w:color w:val="auto"/>
                <w:sz w:val="28"/>
                <w:szCs w:val="28"/>
              </w:rPr>
              <w:t>inriktning</w:t>
            </w:r>
            <w:r w:rsidRPr="11026FE0">
              <w:rPr>
                <w:rStyle w:val="PlaceholderText"/>
                <w:rFonts w:ascii="Arial" w:eastAsia="Calibri" w:hAnsi="Arial" w:cs="Arial"/>
                <w:color w:val="auto"/>
                <w:sz w:val="28"/>
                <w:szCs w:val="28"/>
              </w:rPr>
              <w:t xml:space="preserve"> AI</w:t>
            </w:r>
          </w:p>
        </w:tc>
      </w:tr>
      <w:tr w:rsidR="00133CD0" w14:paraId="358F672D" w14:textId="77777777" w:rsidTr="11026FE0">
        <w:trPr>
          <w:trHeight w:val="300"/>
        </w:trPr>
        <w:tc>
          <w:tcPr>
            <w:tcW w:w="1976" w:type="dxa"/>
          </w:tcPr>
          <w:p w14:paraId="75B7446A" w14:textId="77777777" w:rsidR="00133CD0" w:rsidRDefault="276F7998" w:rsidP="11026FE0">
            <w:pPr>
              <w:spacing w:after="0" w:line="360" w:lineRule="auto"/>
              <w:rPr>
                <w:rFonts w:cs="Arial"/>
                <w:sz w:val="28"/>
                <w:szCs w:val="28"/>
              </w:rPr>
            </w:pPr>
            <w:r w:rsidRPr="11026FE0">
              <w:rPr>
                <w:rFonts w:ascii="Arial" w:eastAsia="Calibri" w:hAnsi="Arial" w:cs="Arial"/>
                <w:b/>
                <w:bCs/>
                <w:sz w:val="28"/>
                <w:szCs w:val="28"/>
              </w:rPr>
              <w:t>Datum</w:t>
            </w:r>
          </w:p>
        </w:tc>
        <w:tc>
          <w:tcPr>
            <w:tcW w:w="1976" w:type="dxa"/>
          </w:tcPr>
          <w:p w14:paraId="10AF99BC" w14:textId="2E63EE9D" w:rsidR="2BC10826" w:rsidRDefault="2BC10826" w:rsidP="11026FE0">
            <w:pPr>
              <w:spacing w:line="360" w:lineRule="auto"/>
              <w:rPr>
                <w:rFonts w:ascii="Arial" w:eastAsia="Calibri" w:hAnsi="Arial" w:cs="Arial"/>
                <w:b/>
                <w:bCs/>
                <w:sz w:val="28"/>
                <w:szCs w:val="28"/>
              </w:rPr>
            </w:pPr>
          </w:p>
        </w:tc>
        <w:tc>
          <w:tcPr>
            <w:tcW w:w="4881" w:type="dxa"/>
          </w:tcPr>
          <w:p w14:paraId="12C89F2E" w14:textId="3DCA2101" w:rsidR="00133CD0" w:rsidRDefault="2B109D9C" w:rsidP="11026FE0">
            <w:pPr>
              <w:spacing w:after="0" w:line="360" w:lineRule="auto"/>
              <w:rPr>
                <w:rStyle w:val="PlaceholderText"/>
                <w:rFonts w:ascii="Arial" w:eastAsia="Calibri" w:hAnsi="Arial" w:cs="Arial"/>
                <w:color w:val="auto"/>
                <w:sz w:val="28"/>
                <w:szCs w:val="28"/>
              </w:rPr>
            </w:pPr>
            <w:r w:rsidRPr="11026FE0">
              <w:rPr>
                <w:rStyle w:val="PlaceholderText"/>
                <w:rFonts w:ascii="Arial" w:eastAsia="Calibri" w:hAnsi="Arial" w:cs="Arial"/>
                <w:color w:val="auto"/>
                <w:sz w:val="28"/>
                <w:szCs w:val="28"/>
              </w:rPr>
              <w:t>2024-09-27</w:t>
            </w:r>
          </w:p>
        </w:tc>
      </w:tr>
    </w:tbl>
    <w:p w14:paraId="2494717A" w14:textId="030B5980" w:rsidR="00133CD0" w:rsidRDefault="00133CD0" w:rsidP="11026FE0">
      <w:pPr>
        <w:spacing w:line="360" w:lineRule="auto"/>
      </w:pPr>
      <w:bookmarkStart w:id="0" w:name="_gjdgxs"/>
      <w:bookmarkEnd w:id="0"/>
    </w:p>
    <w:p w14:paraId="669A7397" w14:textId="4707318A" w:rsidR="2BC10826" w:rsidRDefault="2BC10826" w:rsidP="11026FE0">
      <w:pPr>
        <w:spacing w:line="360" w:lineRule="auto"/>
      </w:pPr>
    </w:p>
    <w:p w14:paraId="69A554F7" w14:textId="4534DF76" w:rsidR="2BC10826" w:rsidRDefault="2BC10826" w:rsidP="11026FE0">
      <w:pPr>
        <w:spacing w:line="360" w:lineRule="auto"/>
      </w:pPr>
    </w:p>
    <w:p w14:paraId="61EAE386" w14:textId="31EA114C" w:rsidR="2BC10826" w:rsidRDefault="2BC10826" w:rsidP="11026FE0">
      <w:pPr>
        <w:spacing w:line="360" w:lineRule="auto"/>
      </w:pPr>
    </w:p>
    <w:p w14:paraId="245AC4B2" w14:textId="06238AAB" w:rsidR="2BC10826" w:rsidRDefault="2BC10826" w:rsidP="11026FE0">
      <w:pPr>
        <w:spacing w:line="360" w:lineRule="auto"/>
      </w:pPr>
    </w:p>
    <w:p w14:paraId="59D004A6" w14:textId="51048310" w:rsidR="2BC10826" w:rsidRDefault="2BC10826" w:rsidP="11026FE0">
      <w:pPr>
        <w:spacing w:line="360" w:lineRule="auto"/>
      </w:pPr>
    </w:p>
    <w:p w14:paraId="162501F1" w14:textId="44193052" w:rsidR="2BC10826" w:rsidRDefault="2BC10826" w:rsidP="11026FE0">
      <w:pPr>
        <w:spacing w:line="360" w:lineRule="auto"/>
      </w:pPr>
    </w:p>
    <w:p w14:paraId="3FE9F5A9" w14:textId="0D014302" w:rsidR="2BC10826" w:rsidRDefault="2BC10826" w:rsidP="11026FE0">
      <w:pPr>
        <w:spacing w:line="360" w:lineRule="auto"/>
      </w:pPr>
    </w:p>
    <w:p w14:paraId="2903CA6E" w14:textId="7CCB2512" w:rsidR="2BC10826" w:rsidRDefault="2BC10826" w:rsidP="11026FE0">
      <w:pPr>
        <w:spacing w:line="360" w:lineRule="auto"/>
      </w:pPr>
    </w:p>
    <w:p w14:paraId="2E7E3B12" w14:textId="798D6201" w:rsidR="2BC10826" w:rsidRDefault="2BC10826" w:rsidP="11026FE0">
      <w:pPr>
        <w:spacing w:line="360" w:lineRule="auto"/>
      </w:pPr>
    </w:p>
    <w:p w14:paraId="23D0B85C" w14:textId="4F960A71" w:rsidR="11026FE0" w:rsidRDefault="11026FE0" w:rsidP="11026FE0">
      <w:pPr>
        <w:spacing w:line="360" w:lineRule="auto"/>
      </w:pPr>
    </w:p>
    <w:p w14:paraId="28CC3F0A" w14:textId="7F9F10EF" w:rsidR="2BC10826" w:rsidRDefault="2BC10826" w:rsidP="11026FE0">
      <w:pPr>
        <w:spacing w:line="360" w:lineRule="auto"/>
      </w:pPr>
    </w:p>
    <w:p w14:paraId="7BB185D1" w14:textId="3B65F010" w:rsidR="11026FE0" w:rsidRDefault="11026FE0" w:rsidP="11026FE0">
      <w:pPr>
        <w:spacing w:line="360" w:lineRule="auto"/>
        <w:rPr>
          <w:rFonts w:ascii="Arial" w:eastAsia="Arial" w:hAnsi="Arial" w:cs="Arial"/>
          <w:b/>
          <w:bCs/>
          <w:sz w:val="32"/>
          <w:szCs w:val="32"/>
        </w:rPr>
      </w:pPr>
    </w:p>
    <w:p w14:paraId="6580565B" w14:textId="7DB99648" w:rsidR="00133CD0" w:rsidRDefault="276F7998" w:rsidP="11026FE0">
      <w:pPr>
        <w:spacing w:line="360" w:lineRule="auto"/>
      </w:pPr>
      <w:r w:rsidRPr="11026FE0">
        <w:rPr>
          <w:rFonts w:ascii="Arial" w:eastAsia="Arial" w:hAnsi="Arial" w:cs="Arial"/>
          <w:b/>
          <w:bCs/>
          <w:sz w:val="32"/>
          <w:szCs w:val="32"/>
        </w:rPr>
        <w:lastRenderedPageBreak/>
        <w:t>Sammanfattning</w:t>
      </w:r>
    </w:p>
    <w:p w14:paraId="338A3311" w14:textId="3D646A28" w:rsidR="00133CD0" w:rsidRDefault="0DBC591F" w:rsidP="11026FE0">
      <w:pPr>
        <w:spacing w:after="240" w:line="360" w:lineRule="auto"/>
        <w:rPr>
          <w:rFonts w:ascii="Times New Roman" w:eastAsia="Times New Roman" w:hAnsi="Times New Roman" w:cs="Times New Roman"/>
        </w:rPr>
      </w:pPr>
      <w:r w:rsidRPr="11026FE0">
        <w:rPr>
          <w:rFonts w:ascii="Times New Roman" w:eastAsia="Times New Roman" w:hAnsi="Times New Roman" w:cs="Times New Roman"/>
        </w:rPr>
        <w:t xml:space="preserve">Denna rapport beskriver utvecklingen av ett system för övervakning och hantering av ubåtar. Systemet bearbetar rörelserapporter och sensordata, och sensorfel loggas </w:t>
      </w:r>
      <w:r w:rsidR="3644E303" w:rsidRPr="11026FE0">
        <w:rPr>
          <w:rFonts w:ascii="Times New Roman" w:eastAsia="Times New Roman" w:hAnsi="Times New Roman" w:cs="Times New Roman"/>
        </w:rPr>
        <w:t xml:space="preserve">samt </w:t>
      </w:r>
      <w:r w:rsidRPr="11026FE0">
        <w:rPr>
          <w:rFonts w:ascii="Times New Roman" w:eastAsia="Times New Roman" w:hAnsi="Times New Roman" w:cs="Times New Roman"/>
        </w:rPr>
        <w:t>kategoriseras baserat på inläst data.</w:t>
      </w:r>
      <w:r w:rsidR="64347171" w:rsidRPr="11026FE0">
        <w:rPr>
          <w:rFonts w:ascii="Times New Roman" w:eastAsia="Times New Roman" w:hAnsi="Times New Roman" w:cs="Times New Roman"/>
        </w:rPr>
        <w:t xml:space="preserve"> </w:t>
      </w:r>
      <w:r w:rsidRPr="11026FE0">
        <w:rPr>
          <w:rFonts w:ascii="Times New Roman" w:eastAsia="Times New Roman" w:hAnsi="Times New Roman" w:cs="Times New Roman"/>
        </w:rPr>
        <w:t>Kärnvapenaktivering</w:t>
      </w:r>
      <w:r w:rsidR="5089F46A" w:rsidRPr="11026FE0">
        <w:rPr>
          <w:rFonts w:ascii="Times New Roman" w:eastAsia="Times New Roman" w:hAnsi="Times New Roman" w:cs="Times New Roman"/>
        </w:rPr>
        <w:t>, t</w:t>
      </w:r>
      <w:r w:rsidRPr="11026FE0">
        <w:rPr>
          <w:rFonts w:ascii="Times New Roman" w:eastAsia="Times New Roman" w:hAnsi="Times New Roman" w:cs="Times New Roman"/>
        </w:rPr>
        <w:t>orpedavfyrningar</w:t>
      </w:r>
      <w:r w:rsidR="7CDF8B9C" w:rsidRPr="11026FE0">
        <w:rPr>
          <w:rFonts w:ascii="Times New Roman" w:eastAsia="Times New Roman" w:hAnsi="Times New Roman" w:cs="Times New Roman"/>
        </w:rPr>
        <w:t>, samt kollisioner mellan ubåtar hanteras lika så</w:t>
      </w:r>
      <w:r w:rsidRPr="11026FE0">
        <w:rPr>
          <w:rFonts w:ascii="Times New Roman" w:eastAsia="Times New Roman" w:hAnsi="Times New Roman" w:cs="Times New Roman"/>
        </w:rPr>
        <w:t xml:space="preserve">. </w:t>
      </w:r>
      <w:r w:rsidRPr="11026FE0">
        <w:rPr>
          <w:rFonts w:ascii="Times New Roman" w:eastAsia="Times New Roman" w:hAnsi="Times New Roman" w:cs="Times New Roman"/>
          <w:i/>
          <w:iCs/>
        </w:rPr>
        <w:t xml:space="preserve">Unittesting </w:t>
      </w:r>
      <w:r w:rsidRPr="11026FE0">
        <w:rPr>
          <w:rFonts w:ascii="Times New Roman" w:eastAsia="Times New Roman" w:hAnsi="Times New Roman" w:cs="Times New Roman"/>
        </w:rPr>
        <w:t xml:space="preserve">har genomförts, men fokuserar främst på ovanliga scenarier. </w:t>
      </w:r>
      <w:r w:rsidR="1682ED9D" w:rsidRPr="11026FE0">
        <w:rPr>
          <w:rFonts w:ascii="Times New Roman" w:eastAsia="Times New Roman" w:hAnsi="Times New Roman" w:cs="Times New Roman"/>
        </w:rPr>
        <w:t>E</w:t>
      </w:r>
      <w:r w:rsidRPr="11026FE0">
        <w:rPr>
          <w:rFonts w:ascii="Times New Roman" w:eastAsia="Times New Roman" w:hAnsi="Times New Roman" w:cs="Times New Roman"/>
        </w:rPr>
        <w:t>n modulbaserad struktur</w:t>
      </w:r>
      <w:r w:rsidR="313704A3" w:rsidRPr="11026FE0">
        <w:rPr>
          <w:rFonts w:ascii="Times New Roman" w:eastAsia="Times New Roman" w:hAnsi="Times New Roman" w:cs="Times New Roman"/>
        </w:rPr>
        <w:t xml:space="preserve"> för lättare underhåll,</w:t>
      </w:r>
      <w:r w:rsidRPr="11026FE0">
        <w:rPr>
          <w:rFonts w:ascii="Times New Roman" w:eastAsia="Times New Roman" w:hAnsi="Times New Roman" w:cs="Times New Roman"/>
        </w:rPr>
        <w:t xml:space="preserve"> samt prestandaförbättringar genom integration med ett lågnivåspråk, såsom C++, för att effektivisera systemets tyngre processer</w:t>
      </w:r>
      <w:r w:rsidR="36DB2B68" w:rsidRPr="11026FE0">
        <w:rPr>
          <w:rFonts w:ascii="Times New Roman" w:eastAsia="Times New Roman" w:hAnsi="Times New Roman" w:cs="Times New Roman"/>
        </w:rPr>
        <w:t>, avsågs som viktiga lärdomar.</w:t>
      </w:r>
    </w:p>
    <w:sdt>
      <w:sdtPr>
        <w:rPr>
          <w:rFonts w:ascii="Garamond" w:eastAsiaTheme="minorHAnsi" w:hAnsi="Garamond" w:cstheme="minorBidi"/>
          <w:b w:val="0"/>
          <w:bCs w:val="0"/>
          <w:sz w:val="24"/>
          <w:szCs w:val="24"/>
        </w:rPr>
        <w:id w:val="1077027505"/>
        <w:docPartObj>
          <w:docPartGallery w:val="Table of Contents"/>
          <w:docPartUnique/>
        </w:docPartObj>
      </w:sdtPr>
      <w:sdtContent>
        <w:p w14:paraId="48C380FF" w14:textId="5D271299" w:rsidR="00133CD0" w:rsidRDefault="00A67845" w:rsidP="11026FE0">
          <w:pPr>
            <w:pStyle w:val="TOAHeading"/>
            <w:spacing w:line="360" w:lineRule="auto"/>
          </w:pPr>
          <w:r>
            <w:br w:type="page"/>
          </w:r>
          <w:r w:rsidR="276F7998">
            <w:lastRenderedPageBreak/>
            <w:t>Innehåll</w:t>
          </w:r>
        </w:p>
        <w:p w14:paraId="373C7B28" w14:textId="7C192AF7" w:rsidR="004D1371" w:rsidRDefault="11026FE0">
          <w:pPr>
            <w:pStyle w:val="TOC1"/>
            <w:tabs>
              <w:tab w:val="right" w:leader="dot" w:pos="8834"/>
            </w:tabs>
            <w:rPr>
              <w:rFonts w:asciiTheme="minorHAnsi" w:eastAsiaTheme="minorEastAsia" w:hAnsiTheme="minorHAnsi"/>
              <w:noProof/>
              <w:kern w:val="2"/>
              <w:lang w:val="en-SE" w:eastAsia="en-SE"/>
              <w14:ligatures w14:val="standardContextual"/>
            </w:rPr>
          </w:pPr>
          <w:r>
            <w:fldChar w:fldCharType="begin"/>
          </w:r>
          <w:r w:rsidR="00A67845">
            <w:instrText>TOC \o "1-3" \z \u \h</w:instrText>
          </w:r>
          <w:r>
            <w:fldChar w:fldCharType="separate"/>
          </w:r>
          <w:hyperlink w:anchor="_Toc178362314" w:history="1">
            <w:r w:rsidR="004D1371" w:rsidRPr="003D05C7">
              <w:rPr>
                <w:rStyle w:val="Hyperlink"/>
                <w:rFonts w:eastAsia="Arial" w:cs="Arial"/>
                <w:noProof/>
              </w:rPr>
              <w:t>1. Projektbeskrivning</w:t>
            </w:r>
            <w:r w:rsidR="004D1371">
              <w:rPr>
                <w:noProof/>
                <w:webHidden/>
              </w:rPr>
              <w:tab/>
            </w:r>
            <w:r w:rsidR="004D1371">
              <w:rPr>
                <w:noProof/>
                <w:webHidden/>
              </w:rPr>
              <w:fldChar w:fldCharType="begin"/>
            </w:r>
            <w:r w:rsidR="004D1371">
              <w:rPr>
                <w:noProof/>
                <w:webHidden/>
              </w:rPr>
              <w:instrText xml:space="preserve"> PAGEREF _Toc178362314 \h </w:instrText>
            </w:r>
            <w:r w:rsidR="004D1371">
              <w:rPr>
                <w:noProof/>
                <w:webHidden/>
              </w:rPr>
            </w:r>
            <w:r w:rsidR="004D1371">
              <w:rPr>
                <w:noProof/>
                <w:webHidden/>
              </w:rPr>
              <w:fldChar w:fldCharType="separate"/>
            </w:r>
            <w:r w:rsidR="004D1371">
              <w:rPr>
                <w:noProof/>
                <w:webHidden/>
              </w:rPr>
              <w:t>4</w:t>
            </w:r>
            <w:r w:rsidR="004D1371">
              <w:rPr>
                <w:noProof/>
                <w:webHidden/>
              </w:rPr>
              <w:fldChar w:fldCharType="end"/>
            </w:r>
          </w:hyperlink>
        </w:p>
        <w:p w14:paraId="264D7637" w14:textId="6AC4C572"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15" w:history="1">
            <w:r w:rsidRPr="003D05C7">
              <w:rPr>
                <w:rStyle w:val="Hyperlink"/>
                <w:noProof/>
              </w:rPr>
              <w:t>1.1 Bakgrund</w:t>
            </w:r>
            <w:r>
              <w:rPr>
                <w:noProof/>
                <w:webHidden/>
              </w:rPr>
              <w:tab/>
            </w:r>
            <w:r>
              <w:rPr>
                <w:noProof/>
                <w:webHidden/>
              </w:rPr>
              <w:fldChar w:fldCharType="begin"/>
            </w:r>
            <w:r>
              <w:rPr>
                <w:noProof/>
                <w:webHidden/>
              </w:rPr>
              <w:instrText xml:space="preserve"> PAGEREF _Toc178362315 \h </w:instrText>
            </w:r>
            <w:r>
              <w:rPr>
                <w:noProof/>
                <w:webHidden/>
              </w:rPr>
            </w:r>
            <w:r>
              <w:rPr>
                <w:noProof/>
                <w:webHidden/>
              </w:rPr>
              <w:fldChar w:fldCharType="separate"/>
            </w:r>
            <w:r>
              <w:rPr>
                <w:noProof/>
                <w:webHidden/>
              </w:rPr>
              <w:t>4</w:t>
            </w:r>
            <w:r>
              <w:rPr>
                <w:noProof/>
                <w:webHidden/>
              </w:rPr>
              <w:fldChar w:fldCharType="end"/>
            </w:r>
          </w:hyperlink>
        </w:p>
        <w:p w14:paraId="04BCD6CE" w14:textId="322B394A"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16" w:history="1">
            <w:r w:rsidRPr="003D05C7">
              <w:rPr>
                <w:rStyle w:val="Hyperlink"/>
                <w:noProof/>
              </w:rPr>
              <w:t>1.2 Syfte</w:t>
            </w:r>
            <w:r>
              <w:rPr>
                <w:noProof/>
                <w:webHidden/>
              </w:rPr>
              <w:tab/>
            </w:r>
            <w:r>
              <w:rPr>
                <w:noProof/>
                <w:webHidden/>
              </w:rPr>
              <w:fldChar w:fldCharType="begin"/>
            </w:r>
            <w:r>
              <w:rPr>
                <w:noProof/>
                <w:webHidden/>
              </w:rPr>
              <w:instrText xml:space="preserve"> PAGEREF _Toc178362316 \h </w:instrText>
            </w:r>
            <w:r>
              <w:rPr>
                <w:noProof/>
                <w:webHidden/>
              </w:rPr>
            </w:r>
            <w:r>
              <w:rPr>
                <w:noProof/>
                <w:webHidden/>
              </w:rPr>
              <w:fldChar w:fldCharType="separate"/>
            </w:r>
            <w:r>
              <w:rPr>
                <w:noProof/>
                <w:webHidden/>
              </w:rPr>
              <w:t>4</w:t>
            </w:r>
            <w:r>
              <w:rPr>
                <w:noProof/>
                <w:webHidden/>
              </w:rPr>
              <w:fldChar w:fldCharType="end"/>
            </w:r>
          </w:hyperlink>
        </w:p>
        <w:p w14:paraId="5B894080" w14:textId="457864FC"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17" w:history="1">
            <w:r w:rsidRPr="003D05C7">
              <w:rPr>
                <w:rStyle w:val="Hyperlink"/>
                <w:rFonts w:eastAsia="Arial" w:cs="Arial"/>
                <w:noProof/>
              </w:rPr>
              <w:t>1.3 Mål</w:t>
            </w:r>
            <w:r>
              <w:rPr>
                <w:noProof/>
                <w:webHidden/>
              </w:rPr>
              <w:tab/>
            </w:r>
            <w:r>
              <w:rPr>
                <w:noProof/>
                <w:webHidden/>
              </w:rPr>
              <w:fldChar w:fldCharType="begin"/>
            </w:r>
            <w:r>
              <w:rPr>
                <w:noProof/>
                <w:webHidden/>
              </w:rPr>
              <w:instrText xml:space="preserve"> PAGEREF _Toc178362317 \h </w:instrText>
            </w:r>
            <w:r>
              <w:rPr>
                <w:noProof/>
                <w:webHidden/>
              </w:rPr>
            </w:r>
            <w:r>
              <w:rPr>
                <w:noProof/>
                <w:webHidden/>
              </w:rPr>
              <w:fldChar w:fldCharType="separate"/>
            </w:r>
            <w:r>
              <w:rPr>
                <w:noProof/>
                <w:webHidden/>
              </w:rPr>
              <w:t>4</w:t>
            </w:r>
            <w:r>
              <w:rPr>
                <w:noProof/>
                <w:webHidden/>
              </w:rPr>
              <w:fldChar w:fldCharType="end"/>
            </w:r>
          </w:hyperlink>
        </w:p>
        <w:p w14:paraId="3B7C5A06" w14:textId="576A4FCC"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18" w:history="1">
            <w:r w:rsidRPr="003D05C7">
              <w:rPr>
                <w:rStyle w:val="Hyperlink"/>
                <w:rFonts w:eastAsia="Arial" w:cs="Arial"/>
                <w:noProof/>
              </w:rPr>
              <w:t>1.4 Avgränsningar och fokus</w:t>
            </w:r>
            <w:r>
              <w:rPr>
                <w:noProof/>
                <w:webHidden/>
              </w:rPr>
              <w:tab/>
            </w:r>
            <w:r>
              <w:rPr>
                <w:noProof/>
                <w:webHidden/>
              </w:rPr>
              <w:fldChar w:fldCharType="begin"/>
            </w:r>
            <w:r>
              <w:rPr>
                <w:noProof/>
                <w:webHidden/>
              </w:rPr>
              <w:instrText xml:space="preserve"> PAGEREF _Toc178362318 \h </w:instrText>
            </w:r>
            <w:r>
              <w:rPr>
                <w:noProof/>
                <w:webHidden/>
              </w:rPr>
            </w:r>
            <w:r>
              <w:rPr>
                <w:noProof/>
                <w:webHidden/>
              </w:rPr>
              <w:fldChar w:fldCharType="separate"/>
            </w:r>
            <w:r>
              <w:rPr>
                <w:noProof/>
                <w:webHidden/>
              </w:rPr>
              <w:t>5</w:t>
            </w:r>
            <w:r>
              <w:rPr>
                <w:noProof/>
                <w:webHidden/>
              </w:rPr>
              <w:fldChar w:fldCharType="end"/>
            </w:r>
          </w:hyperlink>
        </w:p>
        <w:p w14:paraId="2C9664C2" w14:textId="05CD1592"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19" w:history="1">
            <w:r w:rsidRPr="003D05C7">
              <w:rPr>
                <w:rStyle w:val="Hyperlink"/>
                <w:rFonts w:eastAsia="Arial" w:cs="Arial"/>
                <w:noProof/>
              </w:rPr>
              <w:t>1.5 Tidplan/aktiviteter</w:t>
            </w:r>
            <w:r>
              <w:rPr>
                <w:noProof/>
                <w:webHidden/>
              </w:rPr>
              <w:tab/>
            </w:r>
            <w:r>
              <w:rPr>
                <w:noProof/>
                <w:webHidden/>
              </w:rPr>
              <w:fldChar w:fldCharType="begin"/>
            </w:r>
            <w:r>
              <w:rPr>
                <w:noProof/>
                <w:webHidden/>
              </w:rPr>
              <w:instrText xml:space="preserve"> PAGEREF _Toc178362319 \h </w:instrText>
            </w:r>
            <w:r>
              <w:rPr>
                <w:noProof/>
                <w:webHidden/>
              </w:rPr>
            </w:r>
            <w:r>
              <w:rPr>
                <w:noProof/>
                <w:webHidden/>
              </w:rPr>
              <w:fldChar w:fldCharType="separate"/>
            </w:r>
            <w:r>
              <w:rPr>
                <w:noProof/>
                <w:webHidden/>
              </w:rPr>
              <w:t>5</w:t>
            </w:r>
            <w:r>
              <w:rPr>
                <w:noProof/>
                <w:webHidden/>
              </w:rPr>
              <w:fldChar w:fldCharType="end"/>
            </w:r>
          </w:hyperlink>
        </w:p>
        <w:p w14:paraId="20A43262" w14:textId="603654B1" w:rsidR="004D1371" w:rsidRDefault="004D1371">
          <w:pPr>
            <w:pStyle w:val="TOC1"/>
            <w:tabs>
              <w:tab w:val="right" w:leader="dot" w:pos="8834"/>
            </w:tabs>
            <w:rPr>
              <w:rFonts w:asciiTheme="minorHAnsi" w:eastAsiaTheme="minorEastAsia" w:hAnsiTheme="minorHAnsi"/>
              <w:noProof/>
              <w:kern w:val="2"/>
              <w:lang w:val="en-SE" w:eastAsia="en-SE"/>
              <w14:ligatures w14:val="standardContextual"/>
            </w:rPr>
          </w:pPr>
          <w:hyperlink w:anchor="_Toc178362320" w:history="1">
            <w:r w:rsidRPr="003D05C7">
              <w:rPr>
                <w:rStyle w:val="Hyperlink"/>
                <w:rFonts w:eastAsia="Arial" w:cs="Arial"/>
                <w:noProof/>
              </w:rPr>
              <w:t>2. Teknisk bakgrund och val</w:t>
            </w:r>
            <w:r>
              <w:rPr>
                <w:noProof/>
                <w:webHidden/>
              </w:rPr>
              <w:tab/>
            </w:r>
            <w:r>
              <w:rPr>
                <w:noProof/>
                <w:webHidden/>
              </w:rPr>
              <w:fldChar w:fldCharType="begin"/>
            </w:r>
            <w:r>
              <w:rPr>
                <w:noProof/>
                <w:webHidden/>
              </w:rPr>
              <w:instrText xml:space="preserve"> PAGEREF _Toc178362320 \h </w:instrText>
            </w:r>
            <w:r>
              <w:rPr>
                <w:noProof/>
                <w:webHidden/>
              </w:rPr>
            </w:r>
            <w:r>
              <w:rPr>
                <w:noProof/>
                <w:webHidden/>
              </w:rPr>
              <w:fldChar w:fldCharType="separate"/>
            </w:r>
            <w:r>
              <w:rPr>
                <w:noProof/>
                <w:webHidden/>
              </w:rPr>
              <w:t>6</w:t>
            </w:r>
            <w:r>
              <w:rPr>
                <w:noProof/>
                <w:webHidden/>
              </w:rPr>
              <w:fldChar w:fldCharType="end"/>
            </w:r>
          </w:hyperlink>
        </w:p>
        <w:p w14:paraId="562D8D27" w14:textId="7D90080A"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21" w:history="1">
            <w:r w:rsidRPr="003D05C7">
              <w:rPr>
                <w:rStyle w:val="Hyperlink"/>
                <w:noProof/>
              </w:rPr>
              <w:t>2.1 Övergripande</w:t>
            </w:r>
            <w:r>
              <w:rPr>
                <w:noProof/>
                <w:webHidden/>
              </w:rPr>
              <w:tab/>
            </w:r>
            <w:r>
              <w:rPr>
                <w:noProof/>
                <w:webHidden/>
              </w:rPr>
              <w:fldChar w:fldCharType="begin"/>
            </w:r>
            <w:r>
              <w:rPr>
                <w:noProof/>
                <w:webHidden/>
              </w:rPr>
              <w:instrText xml:space="preserve"> PAGEREF _Toc178362321 \h </w:instrText>
            </w:r>
            <w:r>
              <w:rPr>
                <w:noProof/>
                <w:webHidden/>
              </w:rPr>
            </w:r>
            <w:r>
              <w:rPr>
                <w:noProof/>
                <w:webHidden/>
              </w:rPr>
              <w:fldChar w:fldCharType="separate"/>
            </w:r>
            <w:r>
              <w:rPr>
                <w:noProof/>
                <w:webHidden/>
              </w:rPr>
              <w:t>6</w:t>
            </w:r>
            <w:r>
              <w:rPr>
                <w:noProof/>
                <w:webHidden/>
              </w:rPr>
              <w:fldChar w:fldCharType="end"/>
            </w:r>
          </w:hyperlink>
        </w:p>
        <w:p w14:paraId="2C8CE9CF" w14:textId="5DAD5F2B"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22" w:history="1">
            <w:r w:rsidRPr="003D05C7">
              <w:rPr>
                <w:rStyle w:val="Hyperlink"/>
                <w:noProof/>
              </w:rPr>
              <w:t xml:space="preserve">2.2 </w:t>
            </w:r>
            <w:r w:rsidRPr="003D05C7">
              <w:rPr>
                <w:rStyle w:val="Hyperlink"/>
                <w:i/>
                <w:iCs/>
                <w:noProof/>
              </w:rPr>
              <w:t>SubmarineSystem</w:t>
            </w:r>
            <w:r w:rsidRPr="003D05C7">
              <w:rPr>
                <w:rStyle w:val="Hyperlink"/>
                <w:noProof/>
              </w:rPr>
              <w:t>-klassen</w:t>
            </w:r>
            <w:r>
              <w:rPr>
                <w:noProof/>
                <w:webHidden/>
              </w:rPr>
              <w:tab/>
            </w:r>
            <w:r>
              <w:rPr>
                <w:noProof/>
                <w:webHidden/>
              </w:rPr>
              <w:fldChar w:fldCharType="begin"/>
            </w:r>
            <w:r>
              <w:rPr>
                <w:noProof/>
                <w:webHidden/>
              </w:rPr>
              <w:instrText xml:space="preserve"> PAGEREF _Toc178362322 \h </w:instrText>
            </w:r>
            <w:r>
              <w:rPr>
                <w:noProof/>
                <w:webHidden/>
              </w:rPr>
            </w:r>
            <w:r>
              <w:rPr>
                <w:noProof/>
                <w:webHidden/>
              </w:rPr>
              <w:fldChar w:fldCharType="separate"/>
            </w:r>
            <w:r>
              <w:rPr>
                <w:noProof/>
                <w:webHidden/>
              </w:rPr>
              <w:t>6</w:t>
            </w:r>
            <w:r>
              <w:rPr>
                <w:noProof/>
                <w:webHidden/>
              </w:rPr>
              <w:fldChar w:fldCharType="end"/>
            </w:r>
          </w:hyperlink>
        </w:p>
        <w:p w14:paraId="34F27F78" w14:textId="6EF49B89"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23" w:history="1">
            <w:r w:rsidRPr="003D05C7">
              <w:rPr>
                <w:rStyle w:val="Hyperlink"/>
                <w:noProof/>
              </w:rPr>
              <w:t xml:space="preserve">2.3 </w:t>
            </w:r>
            <w:r w:rsidRPr="003D05C7">
              <w:rPr>
                <w:rStyle w:val="Hyperlink"/>
                <w:i/>
                <w:iCs/>
                <w:noProof/>
              </w:rPr>
              <w:t>Type hinting</w:t>
            </w:r>
            <w:r>
              <w:rPr>
                <w:noProof/>
                <w:webHidden/>
              </w:rPr>
              <w:tab/>
            </w:r>
            <w:r>
              <w:rPr>
                <w:noProof/>
                <w:webHidden/>
              </w:rPr>
              <w:fldChar w:fldCharType="begin"/>
            </w:r>
            <w:r>
              <w:rPr>
                <w:noProof/>
                <w:webHidden/>
              </w:rPr>
              <w:instrText xml:space="preserve"> PAGEREF _Toc178362323 \h </w:instrText>
            </w:r>
            <w:r>
              <w:rPr>
                <w:noProof/>
                <w:webHidden/>
              </w:rPr>
            </w:r>
            <w:r>
              <w:rPr>
                <w:noProof/>
                <w:webHidden/>
              </w:rPr>
              <w:fldChar w:fldCharType="separate"/>
            </w:r>
            <w:r>
              <w:rPr>
                <w:noProof/>
                <w:webHidden/>
              </w:rPr>
              <w:t>6</w:t>
            </w:r>
            <w:r>
              <w:rPr>
                <w:noProof/>
                <w:webHidden/>
              </w:rPr>
              <w:fldChar w:fldCharType="end"/>
            </w:r>
          </w:hyperlink>
        </w:p>
        <w:p w14:paraId="5610ED31" w14:textId="515A1C52"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24" w:history="1">
            <w:r w:rsidRPr="003D05C7">
              <w:rPr>
                <w:rStyle w:val="Hyperlink"/>
                <w:noProof/>
              </w:rPr>
              <w:t>2.4 Sökning</w:t>
            </w:r>
            <w:r>
              <w:rPr>
                <w:noProof/>
                <w:webHidden/>
              </w:rPr>
              <w:tab/>
            </w:r>
            <w:r>
              <w:rPr>
                <w:noProof/>
                <w:webHidden/>
              </w:rPr>
              <w:fldChar w:fldCharType="begin"/>
            </w:r>
            <w:r>
              <w:rPr>
                <w:noProof/>
                <w:webHidden/>
              </w:rPr>
              <w:instrText xml:space="preserve"> PAGEREF _Toc178362324 \h </w:instrText>
            </w:r>
            <w:r>
              <w:rPr>
                <w:noProof/>
                <w:webHidden/>
              </w:rPr>
            </w:r>
            <w:r>
              <w:rPr>
                <w:noProof/>
                <w:webHidden/>
              </w:rPr>
              <w:fldChar w:fldCharType="separate"/>
            </w:r>
            <w:r>
              <w:rPr>
                <w:noProof/>
                <w:webHidden/>
              </w:rPr>
              <w:t>7</w:t>
            </w:r>
            <w:r>
              <w:rPr>
                <w:noProof/>
                <w:webHidden/>
              </w:rPr>
              <w:fldChar w:fldCharType="end"/>
            </w:r>
          </w:hyperlink>
        </w:p>
        <w:p w14:paraId="62685F65" w14:textId="5146DF00"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25" w:history="1">
            <w:r w:rsidRPr="003D05C7">
              <w:rPr>
                <w:rStyle w:val="Hyperlink"/>
                <w:noProof/>
              </w:rPr>
              <w:t xml:space="preserve">2.5 Inläsning och loggning av </w:t>
            </w:r>
            <w:r w:rsidRPr="003D05C7">
              <w:rPr>
                <w:rStyle w:val="Hyperlink"/>
                <w:i/>
                <w:iCs/>
                <w:noProof/>
              </w:rPr>
              <w:t>MovementReports</w:t>
            </w:r>
            <w:r>
              <w:rPr>
                <w:noProof/>
                <w:webHidden/>
              </w:rPr>
              <w:tab/>
            </w:r>
            <w:r>
              <w:rPr>
                <w:noProof/>
                <w:webHidden/>
              </w:rPr>
              <w:fldChar w:fldCharType="begin"/>
            </w:r>
            <w:r>
              <w:rPr>
                <w:noProof/>
                <w:webHidden/>
              </w:rPr>
              <w:instrText xml:space="preserve"> PAGEREF _Toc178362325 \h </w:instrText>
            </w:r>
            <w:r>
              <w:rPr>
                <w:noProof/>
                <w:webHidden/>
              </w:rPr>
            </w:r>
            <w:r>
              <w:rPr>
                <w:noProof/>
                <w:webHidden/>
              </w:rPr>
              <w:fldChar w:fldCharType="separate"/>
            </w:r>
            <w:r>
              <w:rPr>
                <w:noProof/>
                <w:webHidden/>
              </w:rPr>
              <w:t>7</w:t>
            </w:r>
            <w:r>
              <w:rPr>
                <w:noProof/>
                <w:webHidden/>
              </w:rPr>
              <w:fldChar w:fldCharType="end"/>
            </w:r>
          </w:hyperlink>
        </w:p>
        <w:p w14:paraId="5920836D" w14:textId="07787022"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26" w:history="1">
            <w:r w:rsidRPr="003D05C7">
              <w:rPr>
                <w:rStyle w:val="Hyperlink"/>
                <w:noProof/>
              </w:rPr>
              <w:t xml:space="preserve">2.6 Loggning av </w:t>
            </w:r>
            <w:r w:rsidRPr="003D05C7">
              <w:rPr>
                <w:rStyle w:val="Hyperlink"/>
                <w:i/>
                <w:iCs/>
                <w:noProof/>
              </w:rPr>
              <w:t>Sensordata</w:t>
            </w:r>
            <w:r>
              <w:rPr>
                <w:noProof/>
                <w:webHidden/>
              </w:rPr>
              <w:tab/>
            </w:r>
            <w:r>
              <w:rPr>
                <w:noProof/>
                <w:webHidden/>
              </w:rPr>
              <w:fldChar w:fldCharType="begin"/>
            </w:r>
            <w:r>
              <w:rPr>
                <w:noProof/>
                <w:webHidden/>
              </w:rPr>
              <w:instrText xml:space="preserve"> PAGEREF _Toc178362326 \h </w:instrText>
            </w:r>
            <w:r>
              <w:rPr>
                <w:noProof/>
                <w:webHidden/>
              </w:rPr>
            </w:r>
            <w:r>
              <w:rPr>
                <w:noProof/>
                <w:webHidden/>
              </w:rPr>
              <w:fldChar w:fldCharType="separate"/>
            </w:r>
            <w:r>
              <w:rPr>
                <w:noProof/>
                <w:webHidden/>
              </w:rPr>
              <w:t>7</w:t>
            </w:r>
            <w:r>
              <w:rPr>
                <w:noProof/>
                <w:webHidden/>
              </w:rPr>
              <w:fldChar w:fldCharType="end"/>
            </w:r>
          </w:hyperlink>
        </w:p>
        <w:p w14:paraId="4F5ECF5A" w14:textId="0A926E76"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27" w:history="1">
            <w:r w:rsidRPr="003D05C7">
              <w:rPr>
                <w:rStyle w:val="Hyperlink"/>
                <w:noProof/>
              </w:rPr>
              <w:t>2.7 Nukes</w:t>
            </w:r>
            <w:r>
              <w:rPr>
                <w:noProof/>
                <w:webHidden/>
              </w:rPr>
              <w:tab/>
            </w:r>
            <w:r>
              <w:rPr>
                <w:noProof/>
                <w:webHidden/>
              </w:rPr>
              <w:fldChar w:fldCharType="begin"/>
            </w:r>
            <w:r>
              <w:rPr>
                <w:noProof/>
                <w:webHidden/>
              </w:rPr>
              <w:instrText xml:space="preserve"> PAGEREF _Toc178362327 \h </w:instrText>
            </w:r>
            <w:r>
              <w:rPr>
                <w:noProof/>
                <w:webHidden/>
              </w:rPr>
            </w:r>
            <w:r>
              <w:rPr>
                <w:noProof/>
                <w:webHidden/>
              </w:rPr>
              <w:fldChar w:fldCharType="separate"/>
            </w:r>
            <w:r>
              <w:rPr>
                <w:noProof/>
                <w:webHidden/>
              </w:rPr>
              <w:t>8</w:t>
            </w:r>
            <w:r>
              <w:rPr>
                <w:noProof/>
                <w:webHidden/>
              </w:rPr>
              <w:fldChar w:fldCharType="end"/>
            </w:r>
          </w:hyperlink>
        </w:p>
        <w:p w14:paraId="034598F9" w14:textId="0AE7D1A2"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28" w:history="1">
            <w:r w:rsidRPr="003D05C7">
              <w:rPr>
                <w:rStyle w:val="Hyperlink"/>
                <w:noProof/>
              </w:rPr>
              <w:t>2.8 Torpeder</w:t>
            </w:r>
            <w:r>
              <w:rPr>
                <w:noProof/>
                <w:webHidden/>
              </w:rPr>
              <w:tab/>
            </w:r>
            <w:r>
              <w:rPr>
                <w:noProof/>
                <w:webHidden/>
              </w:rPr>
              <w:fldChar w:fldCharType="begin"/>
            </w:r>
            <w:r>
              <w:rPr>
                <w:noProof/>
                <w:webHidden/>
              </w:rPr>
              <w:instrText xml:space="preserve"> PAGEREF _Toc178362328 \h </w:instrText>
            </w:r>
            <w:r>
              <w:rPr>
                <w:noProof/>
                <w:webHidden/>
              </w:rPr>
            </w:r>
            <w:r>
              <w:rPr>
                <w:noProof/>
                <w:webHidden/>
              </w:rPr>
              <w:fldChar w:fldCharType="separate"/>
            </w:r>
            <w:r>
              <w:rPr>
                <w:noProof/>
                <w:webHidden/>
              </w:rPr>
              <w:t>8</w:t>
            </w:r>
            <w:r>
              <w:rPr>
                <w:noProof/>
                <w:webHidden/>
              </w:rPr>
              <w:fldChar w:fldCharType="end"/>
            </w:r>
          </w:hyperlink>
        </w:p>
        <w:p w14:paraId="200A43CD" w14:textId="28C5651D"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29" w:history="1">
            <w:r w:rsidRPr="003D05C7">
              <w:rPr>
                <w:rStyle w:val="Hyperlink"/>
                <w:noProof/>
              </w:rPr>
              <w:t>2.9 Felhantering</w:t>
            </w:r>
            <w:r>
              <w:rPr>
                <w:noProof/>
                <w:webHidden/>
              </w:rPr>
              <w:tab/>
            </w:r>
            <w:r>
              <w:rPr>
                <w:noProof/>
                <w:webHidden/>
              </w:rPr>
              <w:fldChar w:fldCharType="begin"/>
            </w:r>
            <w:r>
              <w:rPr>
                <w:noProof/>
                <w:webHidden/>
              </w:rPr>
              <w:instrText xml:space="preserve"> PAGEREF _Toc178362329 \h </w:instrText>
            </w:r>
            <w:r>
              <w:rPr>
                <w:noProof/>
                <w:webHidden/>
              </w:rPr>
            </w:r>
            <w:r>
              <w:rPr>
                <w:noProof/>
                <w:webHidden/>
              </w:rPr>
              <w:fldChar w:fldCharType="separate"/>
            </w:r>
            <w:r>
              <w:rPr>
                <w:noProof/>
                <w:webHidden/>
              </w:rPr>
              <w:t>9</w:t>
            </w:r>
            <w:r>
              <w:rPr>
                <w:noProof/>
                <w:webHidden/>
              </w:rPr>
              <w:fldChar w:fldCharType="end"/>
            </w:r>
          </w:hyperlink>
        </w:p>
        <w:p w14:paraId="44D7E3EB" w14:textId="4F066D7A"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30" w:history="1">
            <w:r w:rsidRPr="003D05C7">
              <w:rPr>
                <w:rStyle w:val="Hyperlink"/>
                <w:noProof/>
              </w:rPr>
              <w:t>2.91 Testning</w:t>
            </w:r>
            <w:r>
              <w:rPr>
                <w:noProof/>
                <w:webHidden/>
              </w:rPr>
              <w:tab/>
            </w:r>
            <w:r>
              <w:rPr>
                <w:noProof/>
                <w:webHidden/>
              </w:rPr>
              <w:fldChar w:fldCharType="begin"/>
            </w:r>
            <w:r>
              <w:rPr>
                <w:noProof/>
                <w:webHidden/>
              </w:rPr>
              <w:instrText xml:space="preserve"> PAGEREF _Toc178362330 \h </w:instrText>
            </w:r>
            <w:r>
              <w:rPr>
                <w:noProof/>
                <w:webHidden/>
              </w:rPr>
            </w:r>
            <w:r>
              <w:rPr>
                <w:noProof/>
                <w:webHidden/>
              </w:rPr>
              <w:fldChar w:fldCharType="separate"/>
            </w:r>
            <w:r>
              <w:rPr>
                <w:noProof/>
                <w:webHidden/>
              </w:rPr>
              <w:t>9</w:t>
            </w:r>
            <w:r>
              <w:rPr>
                <w:noProof/>
                <w:webHidden/>
              </w:rPr>
              <w:fldChar w:fldCharType="end"/>
            </w:r>
          </w:hyperlink>
        </w:p>
        <w:p w14:paraId="294F940D" w14:textId="2EF69B31"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31" w:history="1">
            <w:r w:rsidRPr="003D05C7">
              <w:rPr>
                <w:rStyle w:val="Hyperlink"/>
                <w:noProof/>
              </w:rPr>
              <w:t>2.92 Demonstration</w:t>
            </w:r>
            <w:r>
              <w:rPr>
                <w:noProof/>
                <w:webHidden/>
              </w:rPr>
              <w:tab/>
            </w:r>
            <w:r>
              <w:rPr>
                <w:noProof/>
                <w:webHidden/>
              </w:rPr>
              <w:fldChar w:fldCharType="begin"/>
            </w:r>
            <w:r>
              <w:rPr>
                <w:noProof/>
                <w:webHidden/>
              </w:rPr>
              <w:instrText xml:space="preserve"> PAGEREF _Toc178362331 \h </w:instrText>
            </w:r>
            <w:r>
              <w:rPr>
                <w:noProof/>
                <w:webHidden/>
              </w:rPr>
            </w:r>
            <w:r>
              <w:rPr>
                <w:noProof/>
                <w:webHidden/>
              </w:rPr>
              <w:fldChar w:fldCharType="separate"/>
            </w:r>
            <w:r>
              <w:rPr>
                <w:noProof/>
                <w:webHidden/>
              </w:rPr>
              <w:t>10</w:t>
            </w:r>
            <w:r>
              <w:rPr>
                <w:noProof/>
                <w:webHidden/>
              </w:rPr>
              <w:fldChar w:fldCharType="end"/>
            </w:r>
          </w:hyperlink>
        </w:p>
        <w:p w14:paraId="6CEF7CDA" w14:textId="31F4B334" w:rsidR="004D1371" w:rsidRDefault="004D1371">
          <w:pPr>
            <w:pStyle w:val="TOC1"/>
            <w:tabs>
              <w:tab w:val="right" w:leader="dot" w:pos="8834"/>
            </w:tabs>
            <w:rPr>
              <w:rFonts w:asciiTheme="minorHAnsi" w:eastAsiaTheme="minorEastAsia" w:hAnsiTheme="minorHAnsi"/>
              <w:noProof/>
              <w:kern w:val="2"/>
              <w:lang w:val="en-SE" w:eastAsia="en-SE"/>
              <w14:ligatures w14:val="standardContextual"/>
            </w:rPr>
          </w:pPr>
          <w:hyperlink w:anchor="_Toc178362332" w:history="1">
            <w:r w:rsidRPr="003D05C7">
              <w:rPr>
                <w:rStyle w:val="Hyperlink"/>
                <w:rFonts w:eastAsia="Arial" w:cs="Arial"/>
                <w:noProof/>
              </w:rPr>
              <w:t>3. Resultat</w:t>
            </w:r>
            <w:r>
              <w:rPr>
                <w:noProof/>
                <w:webHidden/>
              </w:rPr>
              <w:tab/>
            </w:r>
            <w:r>
              <w:rPr>
                <w:noProof/>
                <w:webHidden/>
              </w:rPr>
              <w:fldChar w:fldCharType="begin"/>
            </w:r>
            <w:r>
              <w:rPr>
                <w:noProof/>
                <w:webHidden/>
              </w:rPr>
              <w:instrText xml:space="preserve"> PAGEREF _Toc178362332 \h </w:instrText>
            </w:r>
            <w:r>
              <w:rPr>
                <w:noProof/>
                <w:webHidden/>
              </w:rPr>
            </w:r>
            <w:r>
              <w:rPr>
                <w:noProof/>
                <w:webHidden/>
              </w:rPr>
              <w:fldChar w:fldCharType="separate"/>
            </w:r>
            <w:r>
              <w:rPr>
                <w:noProof/>
                <w:webHidden/>
              </w:rPr>
              <w:t>10</w:t>
            </w:r>
            <w:r>
              <w:rPr>
                <w:noProof/>
                <w:webHidden/>
              </w:rPr>
              <w:fldChar w:fldCharType="end"/>
            </w:r>
          </w:hyperlink>
        </w:p>
        <w:p w14:paraId="3A95B7FF" w14:textId="1BF508AF" w:rsidR="004D1371" w:rsidRDefault="004D1371">
          <w:pPr>
            <w:pStyle w:val="TOC1"/>
            <w:tabs>
              <w:tab w:val="right" w:leader="dot" w:pos="8834"/>
            </w:tabs>
            <w:rPr>
              <w:rFonts w:asciiTheme="minorHAnsi" w:eastAsiaTheme="minorEastAsia" w:hAnsiTheme="minorHAnsi"/>
              <w:noProof/>
              <w:kern w:val="2"/>
              <w:lang w:val="en-SE" w:eastAsia="en-SE"/>
              <w14:ligatures w14:val="standardContextual"/>
            </w:rPr>
          </w:pPr>
          <w:hyperlink w:anchor="_Toc178362333" w:history="1">
            <w:r w:rsidRPr="003D05C7">
              <w:rPr>
                <w:rStyle w:val="Hyperlink"/>
                <w:rFonts w:eastAsia="Arial" w:cs="Arial"/>
                <w:noProof/>
                <w:highlight w:val="white"/>
              </w:rPr>
              <w:t>4. Avslutning och slutsatser</w:t>
            </w:r>
            <w:r>
              <w:rPr>
                <w:noProof/>
                <w:webHidden/>
              </w:rPr>
              <w:tab/>
            </w:r>
            <w:r>
              <w:rPr>
                <w:noProof/>
                <w:webHidden/>
              </w:rPr>
              <w:fldChar w:fldCharType="begin"/>
            </w:r>
            <w:r>
              <w:rPr>
                <w:noProof/>
                <w:webHidden/>
              </w:rPr>
              <w:instrText xml:space="preserve"> PAGEREF _Toc178362333 \h </w:instrText>
            </w:r>
            <w:r>
              <w:rPr>
                <w:noProof/>
                <w:webHidden/>
              </w:rPr>
            </w:r>
            <w:r>
              <w:rPr>
                <w:noProof/>
                <w:webHidden/>
              </w:rPr>
              <w:fldChar w:fldCharType="separate"/>
            </w:r>
            <w:r>
              <w:rPr>
                <w:noProof/>
                <w:webHidden/>
              </w:rPr>
              <w:t>11</w:t>
            </w:r>
            <w:r>
              <w:rPr>
                <w:noProof/>
                <w:webHidden/>
              </w:rPr>
              <w:fldChar w:fldCharType="end"/>
            </w:r>
          </w:hyperlink>
        </w:p>
        <w:p w14:paraId="1CC094C5" w14:textId="1A16537D" w:rsidR="004D1371" w:rsidRDefault="004D1371">
          <w:pPr>
            <w:pStyle w:val="TOC1"/>
            <w:tabs>
              <w:tab w:val="right" w:leader="dot" w:pos="8834"/>
            </w:tabs>
            <w:rPr>
              <w:rFonts w:asciiTheme="minorHAnsi" w:eastAsiaTheme="minorEastAsia" w:hAnsiTheme="minorHAnsi"/>
              <w:noProof/>
              <w:kern w:val="2"/>
              <w:lang w:val="en-SE" w:eastAsia="en-SE"/>
              <w14:ligatures w14:val="standardContextual"/>
            </w:rPr>
          </w:pPr>
          <w:hyperlink w:anchor="_Toc178362334" w:history="1">
            <w:r w:rsidRPr="003D05C7">
              <w:rPr>
                <w:rStyle w:val="Hyperlink"/>
                <w:rFonts w:eastAsia="Arial" w:cs="Arial"/>
                <w:noProof/>
                <w:lang w:val="en-US"/>
              </w:rPr>
              <w:t>5. Referenslista</w:t>
            </w:r>
            <w:r>
              <w:rPr>
                <w:noProof/>
                <w:webHidden/>
              </w:rPr>
              <w:tab/>
            </w:r>
            <w:r>
              <w:rPr>
                <w:noProof/>
                <w:webHidden/>
              </w:rPr>
              <w:fldChar w:fldCharType="begin"/>
            </w:r>
            <w:r>
              <w:rPr>
                <w:noProof/>
                <w:webHidden/>
              </w:rPr>
              <w:instrText xml:space="preserve"> PAGEREF _Toc178362334 \h </w:instrText>
            </w:r>
            <w:r>
              <w:rPr>
                <w:noProof/>
                <w:webHidden/>
              </w:rPr>
            </w:r>
            <w:r>
              <w:rPr>
                <w:noProof/>
                <w:webHidden/>
              </w:rPr>
              <w:fldChar w:fldCharType="separate"/>
            </w:r>
            <w:r>
              <w:rPr>
                <w:noProof/>
                <w:webHidden/>
              </w:rPr>
              <w:t>11</w:t>
            </w:r>
            <w:r>
              <w:rPr>
                <w:noProof/>
                <w:webHidden/>
              </w:rPr>
              <w:fldChar w:fldCharType="end"/>
            </w:r>
          </w:hyperlink>
        </w:p>
        <w:p w14:paraId="231808F5" w14:textId="42F4FE19" w:rsidR="004D1371" w:rsidRDefault="004D1371">
          <w:pPr>
            <w:pStyle w:val="TOC1"/>
            <w:tabs>
              <w:tab w:val="right" w:leader="dot" w:pos="8834"/>
            </w:tabs>
            <w:rPr>
              <w:rFonts w:asciiTheme="minorHAnsi" w:eastAsiaTheme="minorEastAsia" w:hAnsiTheme="minorHAnsi"/>
              <w:noProof/>
              <w:kern w:val="2"/>
              <w:lang w:val="en-SE" w:eastAsia="en-SE"/>
              <w14:ligatures w14:val="standardContextual"/>
            </w:rPr>
          </w:pPr>
          <w:hyperlink w:anchor="_Toc178362335" w:history="1">
            <w:r w:rsidRPr="003D05C7">
              <w:rPr>
                <w:rStyle w:val="Hyperlink"/>
                <w:rFonts w:eastAsia="Arial" w:cs="Arial"/>
                <w:noProof/>
              </w:rPr>
              <w:t>Bilagor</w:t>
            </w:r>
            <w:r>
              <w:rPr>
                <w:noProof/>
                <w:webHidden/>
              </w:rPr>
              <w:tab/>
            </w:r>
            <w:r>
              <w:rPr>
                <w:noProof/>
                <w:webHidden/>
              </w:rPr>
              <w:fldChar w:fldCharType="begin"/>
            </w:r>
            <w:r>
              <w:rPr>
                <w:noProof/>
                <w:webHidden/>
              </w:rPr>
              <w:instrText xml:space="preserve"> PAGEREF _Toc178362335 \h </w:instrText>
            </w:r>
            <w:r>
              <w:rPr>
                <w:noProof/>
                <w:webHidden/>
              </w:rPr>
            </w:r>
            <w:r>
              <w:rPr>
                <w:noProof/>
                <w:webHidden/>
              </w:rPr>
              <w:fldChar w:fldCharType="separate"/>
            </w:r>
            <w:r>
              <w:rPr>
                <w:noProof/>
                <w:webHidden/>
              </w:rPr>
              <w:t>12</w:t>
            </w:r>
            <w:r>
              <w:rPr>
                <w:noProof/>
                <w:webHidden/>
              </w:rPr>
              <w:fldChar w:fldCharType="end"/>
            </w:r>
          </w:hyperlink>
        </w:p>
        <w:p w14:paraId="6C1C6C1A" w14:textId="3976FA0C"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36" w:history="1">
            <w:r w:rsidRPr="003D05C7">
              <w:rPr>
                <w:rStyle w:val="Hyperlink"/>
                <w:noProof/>
              </w:rPr>
              <w:t>Bilaga 1</w:t>
            </w:r>
            <w:r>
              <w:rPr>
                <w:noProof/>
                <w:webHidden/>
              </w:rPr>
              <w:tab/>
            </w:r>
            <w:r>
              <w:rPr>
                <w:noProof/>
                <w:webHidden/>
              </w:rPr>
              <w:fldChar w:fldCharType="begin"/>
            </w:r>
            <w:r>
              <w:rPr>
                <w:noProof/>
                <w:webHidden/>
              </w:rPr>
              <w:instrText xml:space="preserve"> PAGEREF _Toc178362336 \h </w:instrText>
            </w:r>
            <w:r>
              <w:rPr>
                <w:noProof/>
                <w:webHidden/>
              </w:rPr>
            </w:r>
            <w:r>
              <w:rPr>
                <w:noProof/>
                <w:webHidden/>
              </w:rPr>
              <w:fldChar w:fldCharType="separate"/>
            </w:r>
            <w:r>
              <w:rPr>
                <w:noProof/>
                <w:webHidden/>
              </w:rPr>
              <w:t>12</w:t>
            </w:r>
            <w:r>
              <w:rPr>
                <w:noProof/>
                <w:webHidden/>
              </w:rPr>
              <w:fldChar w:fldCharType="end"/>
            </w:r>
          </w:hyperlink>
        </w:p>
        <w:p w14:paraId="196C1E21" w14:textId="5D1A4840"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37" w:history="1">
            <w:r w:rsidRPr="003D05C7">
              <w:rPr>
                <w:rStyle w:val="Hyperlink"/>
                <w:noProof/>
              </w:rPr>
              <w:t>Bilaga 2</w:t>
            </w:r>
            <w:r>
              <w:rPr>
                <w:noProof/>
                <w:webHidden/>
              </w:rPr>
              <w:tab/>
            </w:r>
            <w:r>
              <w:rPr>
                <w:noProof/>
                <w:webHidden/>
              </w:rPr>
              <w:fldChar w:fldCharType="begin"/>
            </w:r>
            <w:r>
              <w:rPr>
                <w:noProof/>
                <w:webHidden/>
              </w:rPr>
              <w:instrText xml:space="preserve"> PAGEREF _Toc178362337 \h </w:instrText>
            </w:r>
            <w:r>
              <w:rPr>
                <w:noProof/>
                <w:webHidden/>
              </w:rPr>
            </w:r>
            <w:r>
              <w:rPr>
                <w:noProof/>
                <w:webHidden/>
              </w:rPr>
              <w:fldChar w:fldCharType="separate"/>
            </w:r>
            <w:r>
              <w:rPr>
                <w:noProof/>
                <w:webHidden/>
              </w:rPr>
              <w:t>12</w:t>
            </w:r>
            <w:r>
              <w:rPr>
                <w:noProof/>
                <w:webHidden/>
              </w:rPr>
              <w:fldChar w:fldCharType="end"/>
            </w:r>
          </w:hyperlink>
        </w:p>
        <w:p w14:paraId="63CC950E" w14:textId="19505B87" w:rsidR="004D1371" w:rsidRDefault="004D1371">
          <w:pPr>
            <w:pStyle w:val="TOC2"/>
            <w:tabs>
              <w:tab w:val="right" w:leader="dot" w:pos="8834"/>
            </w:tabs>
            <w:rPr>
              <w:rFonts w:asciiTheme="minorHAnsi" w:eastAsiaTheme="minorEastAsia" w:hAnsiTheme="minorHAnsi"/>
              <w:noProof/>
              <w:kern w:val="2"/>
              <w:lang w:val="en-SE" w:eastAsia="en-SE"/>
              <w14:ligatures w14:val="standardContextual"/>
            </w:rPr>
          </w:pPr>
          <w:hyperlink w:anchor="_Toc178362338" w:history="1">
            <w:r w:rsidRPr="003D05C7">
              <w:rPr>
                <w:rStyle w:val="Hyperlink"/>
                <w:noProof/>
              </w:rPr>
              <w:t>Bilaga 3</w:t>
            </w:r>
            <w:r>
              <w:rPr>
                <w:noProof/>
                <w:webHidden/>
              </w:rPr>
              <w:tab/>
            </w:r>
            <w:r>
              <w:rPr>
                <w:noProof/>
                <w:webHidden/>
              </w:rPr>
              <w:fldChar w:fldCharType="begin"/>
            </w:r>
            <w:r>
              <w:rPr>
                <w:noProof/>
                <w:webHidden/>
              </w:rPr>
              <w:instrText xml:space="preserve"> PAGEREF _Toc178362338 \h </w:instrText>
            </w:r>
            <w:r>
              <w:rPr>
                <w:noProof/>
                <w:webHidden/>
              </w:rPr>
            </w:r>
            <w:r>
              <w:rPr>
                <w:noProof/>
                <w:webHidden/>
              </w:rPr>
              <w:fldChar w:fldCharType="separate"/>
            </w:r>
            <w:r>
              <w:rPr>
                <w:noProof/>
                <w:webHidden/>
              </w:rPr>
              <w:t>13</w:t>
            </w:r>
            <w:r>
              <w:rPr>
                <w:noProof/>
                <w:webHidden/>
              </w:rPr>
              <w:fldChar w:fldCharType="end"/>
            </w:r>
          </w:hyperlink>
        </w:p>
        <w:p w14:paraId="03BC1910" w14:textId="3A7F1559" w:rsidR="11026FE0" w:rsidRDefault="11026FE0" w:rsidP="11026FE0">
          <w:pPr>
            <w:pStyle w:val="TOC2"/>
            <w:tabs>
              <w:tab w:val="right" w:leader="dot" w:pos="8835"/>
            </w:tabs>
            <w:rPr>
              <w:rStyle w:val="Hyperlink"/>
            </w:rPr>
          </w:pPr>
          <w:r>
            <w:fldChar w:fldCharType="end"/>
          </w:r>
        </w:p>
      </w:sdtContent>
    </w:sdt>
    <w:p w14:paraId="30ED244F" w14:textId="6EA8A6AE" w:rsidR="2BC10826" w:rsidRDefault="276F7998" w:rsidP="11026FE0">
      <w:pPr>
        <w:pStyle w:val="Heading1"/>
        <w:spacing w:line="360" w:lineRule="auto"/>
        <w:rPr>
          <w:rFonts w:eastAsia="Arial" w:cs="Arial"/>
        </w:rPr>
      </w:pPr>
      <w:bookmarkStart w:id="1" w:name="__RefHeading___Toc1386_1288194186"/>
      <w:bookmarkStart w:id="2" w:name="_1fob9te"/>
      <w:bookmarkStart w:id="3" w:name="_Toc531771111"/>
      <w:bookmarkStart w:id="4" w:name="_Toc178362314"/>
      <w:bookmarkEnd w:id="1"/>
      <w:bookmarkEnd w:id="2"/>
      <w:r w:rsidRPr="11026FE0">
        <w:rPr>
          <w:rFonts w:eastAsia="Arial" w:cs="Arial"/>
        </w:rPr>
        <w:lastRenderedPageBreak/>
        <w:t xml:space="preserve">1. </w:t>
      </w:r>
      <w:bookmarkEnd w:id="3"/>
      <w:r w:rsidRPr="11026FE0">
        <w:rPr>
          <w:rFonts w:eastAsia="Arial" w:cs="Arial"/>
        </w:rPr>
        <w:t>Projektbeskrivning</w:t>
      </w:r>
      <w:bookmarkEnd w:id="4"/>
    </w:p>
    <w:p w14:paraId="2E3C5F55" w14:textId="3574A15F" w:rsidR="2BC10826" w:rsidRDefault="276F7998" w:rsidP="11026FE0">
      <w:pPr>
        <w:pStyle w:val="Heading2"/>
        <w:spacing w:line="360" w:lineRule="auto"/>
        <w:rPr>
          <w:rFonts w:eastAsia="Arial" w:cs="Arial"/>
        </w:rPr>
      </w:pPr>
      <w:bookmarkStart w:id="5" w:name="_Toc531771112"/>
      <w:bookmarkStart w:id="6" w:name="_Toc178362315"/>
      <w:r>
        <w:t>1.1 Bakgrund</w:t>
      </w:r>
      <w:bookmarkEnd w:id="5"/>
      <w:bookmarkEnd w:id="6"/>
    </w:p>
    <w:p w14:paraId="2E30F9AC" w14:textId="7601CB27" w:rsidR="2BC10826" w:rsidRDefault="530D3367"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När målet är att skapa ett relativt avancerat system som kräver effektivitet i form av</w:t>
      </w:r>
      <w:r w:rsidR="1D049FE7" w:rsidRPr="11026FE0">
        <w:rPr>
          <w:rFonts w:ascii="Times New Roman" w:eastAsia="Times New Roman" w:hAnsi="Times New Roman" w:cs="Times New Roman"/>
        </w:rPr>
        <w:t xml:space="preserve"> datorprestanda, men även människo-läsbarhet, gäller det att rätt verktyg anvä</w:t>
      </w:r>
      <w:r w:rsidR="4F3E1F15" w:rsidRPr="11026FE0">
        <w:rPr>
          <w:rFonts w:ascii="Times New Roman" w:eastAsia="Times New Roman" w:hAnsi="Times New Roman" w:cs="Times New Roman"/>
        </w:rPr>
        <w:t>nds för jobbet.</w:t>
      </w:r>
      <w:r w:rsidR="012174AA" w:rsidRPr="11026FE0">
        <w:rPr>
          <w:rFonts w:ascii="Times New Roman" w:eastAsia="Times New Roman" w:hAnsi="Times New Roman" w:cs="Times New Roman"/>
        </w:rPr>
        <w:t xml:space="preserve"> När det </w:t>
      </w:r>
      <w:r w:rsidR="3F507E61" w:rsidRPr="11026FE0">
        <w:rPr>
          <w:rFonts w:ascii="Times New Roman" w:eastAsia="Times New Roman" w:hAnsi="Times New Roman" w:cs="Times New Roman"/>
        </w:rPr>
        <w:t>involverar</w:t>
      </w:r>
      <w:r w:rsidR="012174AA" w:rsidRPr="11026FE0">
        <w:rPr>
          <w:rFonts w:ascii="Times New Roman" w:eastAsia="Times New Roman" w:hAnsi="Times New Roman" w:cs="Times New Roman"/>
        </w:rPr>
        <w:t xml:space="preserve"> </w:t>
      </w:r>
      <w:r w:rsidR="3F507E61" w:rsidRPr="11026FE0">
        <w:rPr>
          <w:rFonts w:ascii="Times New Roman" w:eastAsia="Times New Roman" w:hAnsi="Times New Roman" w:cs="Times New Roman"/>
        </w:rPr>
        <w:t xml:space="preserve">ett </w:t>
      </w:r>
      <w:r w:rsidR="012174AA" w:rsidRPr="11026FE0">
        <w:rPr>
          <w:rFonts w:ascii="Times New Roman" w:eastAsia="Times New Roman" w:hAnsi="Times New Roman" w:cs="Times New Roman"/>
        </w:rPr>
        <w:t>avancerat system</w:t>
      </w:r>
      <w:r w:rsidR="562734E4" w:rsidRPr="11026FE0">
        <w:rPr>
          <w:rFonts w:ascii="Times New Roman" w:eastAsia="Times New Roman" w:hAnsi="Times New Roman" w:cs="Times New Roman"/>
        </w:rPr>
        <w:t xml:space="preserve"> som till exempel ett centralsystem för ubåtar</w:t>
      </w:r>
      <w:r w:rsidR="64429662" w:rsidRPr="11026FE0">
        <w:rPr>
          <w:rFonts w:ascii="Times New Roman" w:eastAsia="Times New Roman" w:hAnsi="Times New Roman" w:cs="Times New Roman"/>
        </w:rPr>
        <w:t>, är det i regel godtyckligt att applicera objekt-orienterad kod.</w:t>
      </w:r>
      <w:r w:rsidR="39D8B01F" w:rsidRPr="11026FE0">
        <w:rPr>
          <w:rFonts w:ascii="Times New Roman" w:eastAsia="Times New Roman" w:hAnsi="Times New Roman" w:cs="Times New Roman"/>
        </w:rPr>
        <w:t xml:space="preserve"> Objektorienterad programmering </w:t>
      </w:r>
      <w:r w:rsidR="2150544B" w:rsidRPr="11026FE0">
        <w:rPr>
          <w:rFonts w:ascii="Times New Roman" w:eastAsia="Times New Roman" w:hAnsi="Times New Roman" w:cs="Times New Roman"/>
        </w:rPr>
        <w:t>uppstod cirka 1960 då Ole-Johan Dahl, tillsammans med Kristen Nygaard</w:t>
      </w:r>
      <w:r w:rsidR="071C02C6" w:rsidRPr="11026FE0">
        <w:rPr>
          <w:rFonts w:ascii="Times New Roman" w:eastAsia="Times New Roman" w:hAnsi="Times New Roman" w:cs="Times New Roman"/>
        </w:rPr>
        <w:t xml:space="preserve"> utvecklade SIMULA språken på Norweg</w:t>
      </w:r>
      <w:r w:rsidR="3029A340" w:rsidRPr="11026FE0">
        <w:rPr>
          <w:rFonts w:ascii="Times New Roman" w:eastAsia="Times New Roman" w:hAnsi="Times New Roman" w:cs="Times New Roman"/>
        </w:rPr>
        <w:t>i</w:t>
      </w:r>
      <w:r w:rsidR="071C02C6" w:rsidRPr="11026FE0">
        <w:rPr>
          <w:rFonts w:ascii="Times New Roman" w:eastAsia="Times New Roman" w:hAnsi="Times New Roman" w:cs="Times New Roman"/>
        </w:rPr>
        <w:t>an</w:t>
      </w:r>
      <w:r w:rsidR="1BB84A57" w:rsidRPr="11026FE0">
        <w:rPr>
          <w:rFonts w:ascii="Times New Roman" w:eastAsia="Times New Roman" w:hAnsi="Times New Roman" w:cs="Times New Roman"/>
        </w:rPr>
        <w:t xml:space="preserve"> Computing Center (NCC).</w:t>
      </w:r>
      <w:r w:rsidR="2BC10826" w:rsidRPr="11026FE0">
        <w:rPr>
          <w:rStyle w:val="FootnoteReference"/>
          <w:rFonts w:ascii="Times New Roman" w:eastAsia="Times New Roman" w:hAnsi="Times New Roman" w:cs="Times New Roman"/>
        </w:rPr>
        <w:footnoteReference w:id="1"/>
      </w:r>
      <w:r w:rsidR="45D8E1D0" w:rsidRPr="11026FE0">
        <w:rPr>
          <w:rFonts w:ascii="Times New Roman" w:eastAsia="Times New Roman" w:hAnsi="Times New Roman" w:cs="Times New Roman"/>
        </w:rPr>
        <w:t xml:space="preserve"> Objektorienterad programmering är ett sätt att strukturera och organisera programmet så att det ska vara lättare att första hur </w:t>
      </w:r>
      <w:r w:rsidR="019EDC38" w:rsidRPr="11026FE0">
        <w:rPr>
          <w:rFonts w:ascii="Times New Roman" w:eastAsia="Times New Roman" w:hAnsi="Times New Roman" w:cs="Times New Roman"/>
        </w:rPr>
        <w:t xml:space="preserve">olika </w:t>
      </w:r>
      <w:r w:rsidR="45D8E1D0" w:rsidRPr="11026FE0">
        <w:rPr>
          <w:rFonts w:ascii="Times New Roman" w:eastAsia="Times New Roman" w:hAnsi="Times New Roman" w:cs="Times New Roman"/>
        </w:rPr>
        <w:t>delar kommunicerar med varandra.</w:t>
      </w:r>
    </w:p>
    <w:p w14:paraId="66C5FAE8" w14:textId="660C9E72" w:rsidR="2BC10826" w:rsidRDefault="495F9D00" w:rsidP="11026FE0">
      <w:pPr>
        <w:pStyle w:val="Heading2"/>
        <w:spacing w:line="360" w:lineRule="auto"/>
        <w:rPr>
          <w:rFonts w:eastAsia="Arial" w:cs="Arial"/>
        </w:rPr>
      </w:pPr>
      <w:bookmarkStart w:id="7" w:name="_Toc178362316"/>
      <w:r>
        <w:t>1.2 Syfte</w:t>
      </w:r>
      <w:bookmarkEnd w:id="7"/>
    </w:p>
    <w:p w14:paraId="5FEBC76E" w14:textId="039D1FAD" w:rsidR="2BC10826" w:rsidRDefault="495F9D00"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Syftet med arbetet var i första hand att demonstrera färdigheter i att kunna arbeta enligt en kunds specifikationer, att kunna skriva en läsbar och övergripande effektiv objekt-orienterad Pythonkod, samt bevisa kunskap i att dokumentera och genomföra ett programmeringsprojekt. I andra hand var syftet att utvecklare ny expertis i alla nämnda områden.</w:t>
      </w:r>
    </w:p>
    <w:p w14:paraId="01DAFA98" w14:textId="6F7EAACB" w:rsidR="2BC10826" w:rsidRDefault="276F7998" w:rsidP="11026FE0">
      <w:pPr>
        <w:pStyle w:val="Heading2"/>
        <w:spacing w:line="360" w:lineRule="auto"/>
        <w:rPr>
          <w:rFonts w:eastAsia="Arial" w:cs="Arial"/>
        </w:rPr>
      </w:pPr>
      <w:bookmarkStart w:id="8" w:name="__RefHeading___Toc1392_1288194186"/>
      <w:bookmarkStart w:id="9" w:name="_tyjcwt"/>
      <w:bookmarkStart w:id="10" w:name="_Toc531771114"/>
      <w:bookmarkStart w:id="11" w:name="_Toc178362317"/>
      <w:bookmarkEnd w:id="8"/>
      <w:bookmarkEnd w:id="9"/>
      <w:r w:rsidRPr="11026FE0">
        <w:rPr>
          <w:rFonts w:eastAsia="Arial" w:cs="Arial"/>
        </w:rPr>
        <w:t xml:space="preserve">1.3 </w:t>
      </w:r>
      <w:bookmarkEnd w:id="10"/>
      <w:r w:rsidRPr="11026FE0">
        <w:rPr>
          <w:rFonts w:eastAsia="Arial" w:cs="Arial"/>
        </w:rPr>
        <w:t>Mål</w:t>
      </w:r>
      <w:bookmarkEnd w:id="11"/>
    </w:p>
    <w:p w14:paraId="7CE828E9" w14:textId="44F6867D" w:rsidR="11026FE0" w:rsidRDefault="20264527"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Målet var att skapa en applikation, eller ett API som tillfredsställer kundens krav.</w:t>
      </w:r>
      <w:r w:rsidR="7D9CC07A" w:rsidRPr="11026FE0">
        <w:rPr>
          <w:rFonts w:ascii="Times New Roman" w:eastAsia="Times New Roman" w:hAnsi="Times New Roman" w:cs="Times New Roman"/>
        </w:rPr>
        <w:t xml:space="preserve"> </w:t>
      </w:r>
      <w:r w:rsidR="01E5D60D" w:rsidRPr="11026FE0">
        <w:rPr>
          <w:rFonts w:ascii="Times New Roman" w:eastAsia="Times New Roman" w:hAnsi="Times New Roman" w:cs="Times New Roman"/>
        </w:rPr>
        <w:t>Mer specifikt</w:t>
      </w:r>
      <w:r w:rsidR="2C9B5A5E" w:rsidRPr="11026FE0">
        <w:rPr>
          <w:rFonts w:ascii="Times New Roman" w:eastAsia="Times New Roman" w:hAnsi="Times New Roman" w:cs="Times New Roman"/>
        </w:rPr>
        <w:t>:</w:t>
      </w:r>
      <w:r w:rsidR="01E5D60D" w:rsidRPr="11026FE0">
        <w:rPr>
          <w:rFonts w:ascii="Times New Roman" w:eastAsia="Times New Roman" w:hAnsi="Times New Roman" w:cs="Times New Roman"/>
        </w:rPr>
        <w:t xml:space="preserve"> ett centralsystem som har hand om tusentals ubåtar till Lindas lustfyllda rederi.</w:t>
      </w:r>
      <w:r w:rsidR="5D70152A" w:rsidRPr="11026FE0">
        <w:rPr>
          <w:rFonts w:ascii="Times New Roman" w:eastAsia="Times New Roman" w:hAnsi="Times New Roman" w:cs="Times New Roman"/>
        </w:rPr>
        <w:t xml:space="preserve"> </w:t>
      </w:r>
      <w:r w:rsidR="73624DAF" w:rsidRPr="11026FE0">
        <w:rPr>
          <w:rFonts w:ascii="Times New Roman" w:eastAsia="Times New Roman" w:hAnsi="Times New Roman" w:cs="Times New Roman"/>
        </w:rPr>
        <w:t xml:space="preserve">Fokus låg </w:t>
      </w:r>
      <w:r w:rsidR="37031929" w:rsidRPr="11026FE0">
        <w:rPr>
          <w:rFonts w:ascii="Times New Roman" w:eastAsia="Times New Roman" w:hAnsi="Times New Roman" w:cs="Times New Roman"/>
        </w:rPr>
        <w:t xml:space="preserve">på </w:t>
      </w:r>
      <w:r w:rsidR="27240BD8" w:rsidRPr="11026FE0">
        <w:rPr>
          <w:rFonts w:ascii="Times New Roman" w:eastAsia="Times New Roman" w:hAnsi="Times New Roman" w:cs="Times New Roman"/>
        </w:rPr>
        <w:t>att skapa en robust, välutvecklad kod</w:t>
      </w:r>
      <w:r w:rsidR="73CB2058" w:rsidRPr="11026FE0">
        <w:rPr>
          <w:rFonts w:ascii="Times New Roman" w:eastAsia="Times New Roman" w:hAnsi="Times New Roman" w:cs="Times New Roman"/>
        </w:rPr>
        <w:t xml:space="preserve"> </w:t>
      </w:r>
      <w:r w:rsidR="27240BD8" w:rsidRPr="11026FE0">
        <w:rPr>
          <w:rFonts w:ascii="Times New Roman" w:eastAsia="Times New Roman" w:hAnsi="Times New Roman" w:cs="Times New Roman"/>
        </w:rPr>
        <w:t>med geno</w:t>
      </w:r>
      <w:r w:rsidR="42477128" w:rsidRPr="11026FE0">
        <w:rPr>
          <w:rFonts w:ascii="Times New Roman" w:eastAsia="Times New Roman" w:hAnsi="Times New Roman" w:cs="Times New Roman"/>
        </w:rPr>
        <w:t>mtänkt användning av objekt-orientera</w:t>
      </w:r>
      <w:r w:rsidR="77CF8F7A" w:rsidRPr="11026FE0">
        <w:rPr>
          <w:rFonts w:ascii="Times New Roman" w:eastAsia="Times New Roman" w:hAnsi="Times New Roman" w:cs="Times New Roman"/>
        </w:rPr>
        <w:t>d</w:t>
      </w:r>
      <w:r w:rsidR="42477128" w:rsidRPr="11026FE0">
        <w:rPr>
          <w:rFonts w:ascii="Times New Roman" w:eastAsia="Times New Roman" w:hAnsi="Times New Roman" w:cs="Times New Roman"/>
        </w:rPr>
        <w:t xml:space="preserve"> programmering</w:t>
      </w:r>
      <w:r w:rsidR="3248CADE" w:rsidRPr="11026FE0">
        <w:rPr>
          <w:rFonts w:ascii="Times New Roman" w:eastAsia="Times New Roman" w:hAnsi="Times New Roman" w:cs="Times New Roman"/>
        </w:rPr>
        <w:t>, som är både tids</w:t>
      </w:r>
      <w:r w:rsidR="2F6585BA" w:rsidRPr="11026FE0">
        <w:rPr>
          <w:rFonts w:ascii="Times New Roman" w:eastAsia="Times New Roman" w:hAnsi="Times New Roman" w:cs="Times New Roman"/>
        </w:rPr>
        <w:t>effektiv</w:t>
      </w:r>
      <w:r w:rsidR="3248CADE" w:rsidRPr="11026FE0">
        <w:rPr>
          <w:rFonts w:ascii="Times New Roman" w:eastAsia="Times New Roman" w:hAnsi="Times New Roman" w:cs="Times New Roman"/>
        </w:rPr>
        <w:t xml:space="preserve"> och minne</w:t>
      </w:r>
      <w:r w:rsidR="07CCC6B5" w:rsidRPr="11026FE0">
        <w:rPr>
          <w:rFonts w:ascii="Times New Roman" w:eastAsia="Times New Roman" w:hAnsi="Times New Roman" w:cs="Times New Roman"/>
        </w:rPr>
        <w:t>snål</w:t>
      </w:r>
      <w:r w:rsidR="3248CADE" w:rsidRPr="11026FE0">
        <w:rPr>
          <w:rFonts w:ascii="Times New Roman" w:eastAsia="Times New Roman" w:hAnsi="Times New Roman" w:cs="Times New Roman"/>
        </w:rPr>
        <w:t xml:space="preserve">, men också läsbar och </w:t>
      </w:r>
      <w:r w:rsidR="44965BCF" w:rsidRPr="11026FE0">
        <w:rPr>
          <w:rFonts w:ascii="Times New Roman" w:eastAsia="Times New Roman" w:hAnsi="Times New Roman" w:cs="Times New Roman"/>
        </w:rPr>
        <w:t>lätt att underhålla</w:t>
      </w:r>
      <w:r w:rsidR="42477128" w:rsidRPr="11026FE0">
        <w:rPr>
          <w:rFonts w:ascii="Times New Roman" w:eastAsia="Times New Roman" w:hAnsi="Times New Roman" w:cs="Times New Roman"/>
        </w:rPr>
        <w:t>.</w:t>
      </w:r>
    </w:p>
    <w:p w14:paraId="37947165" w14:textId="26BC107B" w:rsidR="00A67845" w:rsidRDefault="276F7998" w:rsidP="11026FE0">
      <w:pPr>
        <w:pStyle w:val="Heading2"/>
        <w:spacing w:line="360" w:lineRule="auto"/>
        <w:rPr>
          <w:rFonts w:eastAsia="Arial" w:cs="Arial"/>
        </w:rPr>
      </w:pPr>
      <w:bookmarkStart w:id="12" w:name="__RefHeading___Toc1394_1288194186"/>
      <w:bookmarkStart w:id="13" w:name="_3dy6vkm"/>
      <w:bookmarkStart w:id="14" w:name="_Toc531771115"/>
      <w:bookmarkStart w:id="15" w:name="_Toc178362318"/>
      <w:bookmarkEnd w:id="12"/>
      <w:bookmarkEnd w:id="13"/>
      <w:r w:rsidRPr="11026FE0">
        <w:rPr>
          <w:rFonts w:eastAsia="Arial" w:cs="Arial"/>
        </w:rPr>
        <w:lastRenderedPageBreak/>
        <w:t>1.4 Avgränsningar och fokus</w:t>
      </w:r>
      <w:bookmarkEnd w:id="14"/>
      <w:bookmarkEnd w:id="15"/>
    </w:p>
    <w:p w14:paraId="736E5F92" w14:textId="34417BFE" w:rsidR="00A67845" w:rsidRDefault="1A4EC4CD"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Att designa ett ubåtssystem som även hanterar kärnvapen skulle kräva omfattande säkerhetslogik och liknande åtgärder. Därför väljs det att bortse från dessa mer realistiska aspekter av projektet, såsom säkerhetshantering, eftersom målet enbart är att demonstrera kompetens inom Pythonprogrammering och projektgenomföring med mera.</w:t>
      </w:r>
    </w:p>
    <w:p w14:paraId="6CD07F7E" w14:textId="1791EA89" w:rsidR="00A67845" w:rsidRDefault="276F7998" w:rsidP="11026FE0">
      <w:pPr>
        <w:pStyle w:val="Heading2"/>
        <w:spacing w:line="360" w:lineRule="auto"/>
        <w:rPr>
          <w:rFonts w:eastAsia="Arial" w:cs="Arial"/>
        </w:rPr>
      </w:pPr>
      <w:bookmarkStart w:id="16" w:name="_Toc5317711161"/>
      <w:bookmarkStart w:id="17" w:name="_Toc178362319"/>
      <w:r w:rsidRPr="11026FE0">
        <w:rPr>
          <w:rFonts w:eastAsia="Arial" w:cs="Arial"/>
        </w:rPr>
        <w:t>1</w:t>
      </w:r>
      <w:bookmarkEnd w:id="16"/>
      <w:r w:rsidRPr="11026FE0">
        <w:rPr>
          <w:rFonts w:eastAsia="Arial" w:cs="Arial"/>
        </w:rPr>
        <w:t>.5 Tidplan/aktiviteter</w:t>
      </w:r>
      <w:bookmarkEnd w:id="17"/>
    </w:p>
    <w:p w14:paraId="09AC0C10" w14:textId="19C4F37F" w:rsidR="37271AA9" w:rsidRDefault="6C17AD88" w:rsidP="11026FE0">
      <w:pPr>
        <w:spacing w:line="360" w:lineRule="auto"/>
        <w:rPr>
          <w:rFonts w:ascii="Arial" w:eastAsia="Arial" w:hAnsi="Arial" w:cs="Arial"/>
          <w:b/>
          <w:bCs/>
        </w:rPr>
      </w:pPr>
      <w:r w:rsidRPr="11026FE0">
        <w:rPr>
          <w:rFonts w:ascii="Arial" w:eastAsia="Arial" w:hAnsi="Arial" w:cs="Arial"/>
          <w:b/>
          <w:bCs/>
        </w:rPr>
        <w:t xml:space="preserve">Vecka </w:t>
      </w:r>
      <w:r w:rsidR="1C76261A" w:rsidRPr="11026FE0">
        <w:rPr>
          <w:rFonts w:ascii="Arial" w:eastAsia="Arial" w:hAnsi="Arial" w:cs="Arial"/>
          <w:b/>
          <w:bCs/>
        </w:rPr>
        <w:t>34</w:t>
      </w:r>
    </w:p>
    <w:p w14:paraId="68CAB10C" w14:textId="1AC6A8DF" w:rsidR="4C516D4C" w:rsidRDefault="6D6A0137" w:rsidP="11026FE0">
      <w:pPr>
        <w:spacing w:line="360" w:lineRule="auto"/>
        <w:rPr>
          <w:rFonts w:ascii="Times New Roman" w:hAnsi="Times New Roman"/>
          <w:i/>
          <w:iCs/>
        </w:rPr>
      </w:pPr>
      <w:r w:rsidRPr="11026FE0">
        <w:rPr>
          <w:rFonts w:ascii="Times New Roman" w:hAnsi="Times New Roman"/>
          <w:i/>
          <w:iCs/>
        </w:rPr>
        <w:t>Mål:</w:t>
      </w:r>
      <w:r w:rsidR="3DB5EB36" w:rsidRPr="11026FE0">
        <w:rPr>
          <w:rFonts w:ascii="Times New Roman" w:hAnsi="Times New Roman"/>
          <w:i/>
          <w:iCs/>
        </w:rPr>
        <w:t xml:space="preserve"> Få en uppfattning av vad uppgiften</w:t>
      </w:r>
      <w:r w:rsidR="04D624DF" w:rsidRPr="11026FE0">
        <w:rPr>
          <w:rFonts w:ascii="Times New Roman" w:hAnsi="Times New Roman"/>
          <w:i/>
          <w:iCs/>
        </w:rPr>
        <w:t xml:space="preserve"> kräver. Börja skriva en </w:t>
      </w:r>
      <w:r w:rsidR="6AAD7E27" w:rsidRPr="11026FE0">
        <w:rPr>
          <w:rFonts w:ascii="Times New Roman" w:hAnsi="Times New Roman"/>
          <w:i/>
          <w:iCs/>
        </w:rPr>
        <w:t>S</w:t>
      </w:r>
      <w:r w:rsidR="04D624DF" w:rsidRPr="11026FE0">
        <w:rPr>
          <w:rFonts w:ascii="Times New Roman" w:hAnsi="Times New Roman"/>
          <w:i/>
          <w:iCs/>
        </w:rPr>
        <w:t>ubmarine-klass.</w:t>
      </w:r>
    </w:p>
    <w:p w14:paraId="2712163F" w14:textId="697FC991" w:rsidR="4C516D4C" w:rsidRDefault="6D6A0137" w:rsidP="11026FE0">
      <w:pPr>
        <w:spacing w:line="360" w:lineRule="auto"/>
        <w:rPr>
          <w:rFonts w:ascii="Times New Roman" w:hAnsi="Times New Roman"/>
          <w:i/>
          <w:iCs/>
        </w:rPr>
      </w:pPr>
      <w:r w:rsidRPr="11026FE0">
        <w:rPr>
          <w:rFonts w:ascii="Times New Roman" w:hAnsi="Times New Roman"/>
          <w:i/>
          <w:iCs/>
        </w:rPr>
        <w:t>Resultat:</w:t>
      </w:r>
      <w:r w:rsidR="3B68B2AA" w:rsidRPr="11026FE0">
        <w:rPr>
          <w:rFonts w:ascii="Times New Roman" w:hAnsi="Times New Roman"/>
          <w:i/>
          <w:iCs/>
        </w:rPr>
        <w:t xml:space="preserve"> </w:t>
      </w:r>
      <w:r w:rsidR="148B6C4C" w:rsidRPr="11026FE0">
        <w:rPr>
          <w:rFonts w:ascii="Times New Roman" w:hAnsi="Times New Roman"/>
          <w:i/>
          <w:iCs/>
        </w:rPr>
        <w:t xml:space="preserve">En </w:t>
      </w:r>
      <w:r w:rsidR="2B2D603D" w:rsidRPr="11026FE0">
        <w:rPr>
          <w:rFonts w:ascii="Times New Roman" w:hAnsi="Times New Roman"/>
          <w:i/>
          <w:iCs/>
        </w:rPr>
        <w:t>S</w:t>
      </w:r>
      <w:r w:rsidR="148B6C4C" w:rsidRPr="11026FE0">
        <w:rPr>
          <w:rFonts w:ascii="Times New Roman" w:hAnsi="Times New Roman"/>
          <w:i/>
          <w:iCs/>
        </w:rPr>
        <w:t>ubmarine-klass skrevs, med proper fel</w:t>
      </w:r>
      <w:r w:rsidR="53CDD8B0" w:rsidRPr="11026FE0">
        <w:rPr>
          <w:rFonts w:ascii="Times New Roman" w:hAnsi="Times New Roman"/>
          <w:i/>
          <w:iCs/>
        </w:rPr>
        <w:t>hantering</w:t>
      </w:r>
      <w:r w:rsidR="148B6C4C" w:rsidRPr="11026FE0">
        <w:rPr>
          <w:rFonts w:ascii="Times New Roman" w:hAnsi="Times New Roman"/>
          <w:i/>
          <w:iCs/>
        </w:rPr>
        <w:t xml:space="preserve"> för</w:t>
      </w:r>
      <w:r w:rsidR="562C2149" w:rsidRPr="11026FE0">
        <w:rPr>
          <w:rFonts w:ascii="Times New Roman" w:hAnsi="Times New Roman"/>
          <w:i/>
          <w:iCs/>
        </w:rPr>
        <w:t xml:space="preserve"> angivelsen av serienummer.</w:t>
      </w:r>
    </w:p>
    <w:p w14:paraId="60D0DD67" w14:textId="4354FB79" w:rsidR="37271AA9" w:rsidRDefault="6C17AD88" w:rsidP="11026FE0">
      <w:pPr>
        <w:spacing w:line="360" w:lineRule="auto"/>
        <w:rPr>
          <w:rFonts w:ascii="Arial" w:eastAsia="Arial" w:hAnsi="Arial" w:cs="Arial"/>
          <w:b/>
          <w:bCs/>
        </w:rPr>
      </w:pPr>
      <w:r w:rsidRPr="11026FE0">
        <w:rPr>
          <w:rFonts w:ascii="Arial" w:eastAsia="Arial" w:hAnsi="Arial" w:cs="Arial"/>
          <w:b/>
          <w:bCs/>
        </w:rPr>
        <w:t xml:space="preserve">Vecka </w:t>
      </w:r>
      <w:r w:rsidR="05A00043" w:rsidRPr="11026FE0">
        <w:rPr>
          <w:rFonts w:ascii="Arial" w:eastAsia="Arial" w:hAnsi="Arial" w:cs="Arial"/>
          <w:b/>
          <w:bCs/>
        </w:rPr>
        <w:t>35</w:t>
      </w:r>
    </w:p>
    <w:p w14:paraId="2C02671C" w14:textId="32EBAE47" w:rsidR="307CF69E" w:rsidRDefault="30B8BAC3" w:rsidP="11026FE0">
      <w:pPr>
        <w:spacing w:line="360" w:lineRule="auto"/>
        <w:rPr>
          <w:rFonts w:ascii="Times New Roman" w:hAnsi="Times New Roman"/>
          <w:i/>
          <w:iCs/>
        </w:rPr>
      </w:pPr>
      <w:r w:rsidRPr="11026FE0">
        <w:rPr>
          <w:rFonts w:ascii="Times New Roman" w:hAnsi="Times New Roman"/>
          <w:i/>
          <w:iCs/>
        </w:rPr>
        <w:t>Mål:</w:t>
      </w:r>
      <w:r w:rsidR="3DD87927" w:rsidRPr="11026FE0">
        <w:rPr>
          <w:rFonts w:ascii="Times New Roman" w:hAnsi="Times New Roman"/>
          <w:i/>
          <w:iCs/>
        </w:rPr>
        <w:t xml:space="preserve"> Expandera </w:t>
      </w:r>
      <w:r w:rsidR="38802CB4" w:rsidRPr="11026FE0">
        <w:rPr>
          <w:rFonts w:ascii="Times New Roman" w:hAnsi="Times New Roman"/>
          <w:i/>
          <w:iCs/>
        </w:rPr>
        <w:t>S</w:t>
      </w:r>
      <w:r w:rsidR="3DD87927" w:rsidRPr="11026FE0">
        <w:rPr>
          <w:rFonts w:ascii="Times New Roman" w:hAnsi="Times New Roman"/>
          <w:i/>
          <w:iCs/>
        </w:rPr>
        <w:t>ubmarine-klassen, färdiggör efterfrågade attribut och metoder.</w:t>
      </w:r>
    </w:p>
    <w:p w14:paraId="1255C85F" w14:textId="391A19B5" w:rsidR="30B8BAC3" w:rsidRDefault="30B8BAC3" w:rsidP="11026FE0">
      <w:pPr>
        <w:spacing w:line="360" w:lineRule="auto"/>
        <w:rPr>
          <w:rFonts w:ascii="Times New Roman" w:hAnsi="Times New Roman"/>
          <w:i/>
          <w:iCs/>
        </w:rPr>
      </w:pPr>
      <w:r w:rsidRPr="11026FE0">
        <w:rPr>
          <w:rFonts w:ascii="Times New Roman" w:hAnsi="Times New Roman"/>
          <w:i/>
          <w:iCs/>
        </w:rPr>
        <w:t>Resultat:</w:t>
      </w:r>
      <w:r w:rsidR="4085FA22" w:rsidRPr="11026FE0">
        <w:rPr>
          <w:rFonts w:ascii="Times New Roman" w:hAnsi="Times New Roman"/>
          <w:i/>
          <w:iCs/>
        </w:rPr>
        <w:t xml:space="preserve"> Submarine-klassen </w:t>
      </w:r>
      <w:r w:rsidR="31DE5CD8" w:rsidRPr="11026FE0">
        <w:rPr>
          <w:rFonts w:ascii="Times New Roman" w:hAnsi="Times New Roman"/>
          <w:i/>
          <w:iCs/>
        </w:rPr>
        <w:t>vidareutvecklas</w:t>
      </w:r>
      <w:r w:rsidR="5E8268D1" w:rsidRPr="11026FE0">
        <w:rPr>
          <w:rFonts w:ascii="Times New Roman" w:hAnsi="Times New Roman"/>
          <w:i/>
          <w:iCs/>
        </w:rPr>
        <w:t>, position och sensordata hanteras.</w:t>
      </w:r>
    </w:p>
    <w:p w14:paraId="4395E7B7" w14:textId="335388F4" w:rsidR="37271AA9" w:rsidRDefault="6C17AD88" w:rsidP="11026FE0">
      <w:pPr>
        <w:spacing w:line="360" w:lineRule="auto"/>
        <w:rPr>
          <w:rFonts w:ascii="Arial" w:eastAsia="Arial" w:hAnsi="Arial" w:cs="Arial"/>
          <w:b/>
          <w:bCs/>
        </w:rPr>
      </w:pPr>
      <w:r w:rsidRPr="11026FE0">
        <w:rPr>
          <w:rFonts w:ascii="Arial" w:eastAsia="Arial" w:hAnsi="Arial" w:cs="Arial"/>
          <w:b/>
          <w:bCs/>
        </w:rPr>
        <w:t xml:space="preserve">Vecka </w:t>
      </w:r>
      <w:r w:rsidR="3EBA9112" w:rsidRPr="11026FE0">
        <w:rPr>
          <w:rFonts w:ascii="Arial" w:eastAsia="Arial" w:hAnsi="Arial" w:cs="Arial"/>
          <w:b/>
          <w:bCs/>
        </w:rPr>
        <w:t>36</w:t>
      </w:r>
    </w:p>
    <w:p w14:paraId="78BE6191" w14:textId="0F5C7DDB" w:rsidR="252CCA71" w:rsidRDefault="7646E7C2" w:rsidP="11026FE0">
      <w:pPr>
        <w:spacing w:line="360" w:lineRule="auto"/>
        <w:rPr>
          <w:rFonts w:ascii="Times New Roman" w:hAnsi="Times New Roman"/>
          <w:i/>
          <w:iCs/>
        </w:rPr>
      </w:pPr>
      <w:r w:rsidRPr="11026FE0">
        <w:rPr>
          <w:rFonts w:ascii="Times New Roman" w:hAnsi="Times New Roman"/>
          <w:i/>
          <w:iCs/>
        </w:rPr>
        <w:t>Mål:</w:t>
      </w:r>
      <w:r w:rsidR="62F12370" w:rsidRPr="11026FE0">
        <w:rPr>
          <w:rFonts w:ascii="Times New Roman" w:hAnsi="Times New Roman"/>
          <w:i/>
          <w:iCs/>
        </w:rPr>
        <w:t xml:space="preserve"> Framställa strukturen för programmet.</w:t>
      </w:r>
    </w:p>
    <w:p w14:paraId="40E51756" w14:textId="0F9F4824" w:rsidR="004D1371" w:rsidRPr="004D1371" w:rsidRDefault="7646E7C2" w:rsidP="11026FE0">
      <w:pPr>
        <w:spacing w:line="360" w:lineRule="auto"/>
        <w:rPr>
          <w:rFonts w:ascii="Times New Roman" w:hAnsi="Times New Roman"/>
          <w:i/>
          <w:iCs/>
        </w:rPr>
      </w:pPr>
      <w:r w:rsidRPr="11026FE0">
        <w:rPr>
          <w:rFonts w:ascii="Times New Roman" w:hAnsi="Times New Roman"/>
          <w:i/>
          <w:iCs/>
        </w:rPr>
        <w:t>Resultat:</w:t>
      </w:r>
      <w:r w:rsidR="17682F6C" w:rsidRPr="11026FE0">
        <w:rPr>
          <w:rFonts w:ascii="Times New Roman" w:hAnsi="Times New Roman"/>
          <w:i/>
          <w:iCs/>
        </w:rPr>
        <w:t xml:space="preserve"> </w:t>
      </w:r>
      <w:r w:rsidR="4686A59B" w:rsidRPr="11026FE0">
        <w:rPr>
          <w:rFonts w:ascii="Times New Roman" w:hAnsi="Times New Roman"/>
          <w:i/>
          <w:iCs/>
        </w:rPr>
        <w:t>SubmarineSystem-klassen</w:t>
      </w:r>
      <w:r w:rsidR="0C85025F" w:rsidRPr="11026FE0">
        <w:rPr>
          <w:rFonts w:ascii="Times New Roman" w:hAnsi="Times New Roman"/>
          <w:i/>
          <w:iCs/>
        </w:rPr>
        <w:t xml:space="preserve"> införs. Allting angående ubåtarna hanteras av ett SubmarineSystem objekt som a</w:t>
      </w:r>
      <w:r w:rsidR="5C740E9C" w:rsidRPr="11026FE0">
        <w:rPr>
          <w:rFonts w:ascii="Times New Roman" w:hAnsi="Times New Roman"/>
          <w:i/>
          <w:iCs/>
        </w:rPr>
        <w:t>nvändaren skapar en instans av.</w:t>
      </w:r>
    </w:p>
    <w:p w14:paraId="2D5F3CE2" w14:textId="3B54BA4E" w:rsidR="37271AA9" w:rsidRDefault="6C17AD88" w:rsidP="11026FE0">
      <w:pPr>
        <w:spacing w:line="360" w:lineRule="auto"/>
        <w:rPr>
          <w:rFonts w:ascii="Arial" w:eastAsia="Arial" w:hAnsi="Arial" w:cs="Arial"/>
          <w:b/>
          <w:bCs/>
        </w:rPr>
      </w:pPr>
      <w:r w:rsidRPr="11026FE0">
        <w:rPr>
          <w:rFonts w:ascii="Arial" w:eastAsia="Arial" w:hAnsi="Arial" w:cs="Arial"/>
          <w:b/>
          <w:bCs/>
        </w:rPr>
        <w:t xml:space="preserve">Vecka </w:t>
      </w:r>
      <w:r w:rsidR="5401F867" w:rsidRPr="11026FE0">
        <w:rPr>
          <w:rFonts w:ascii="Arial" w:eastAsia="Arial" w:hAnsi="Arial" w:cs="Arial"/>
          <w:b/>
          <w:bCs/>
        </w:rPr>
        <w:t>37</w:t>
      </w:r>
    </w:p>
    <w:p w14:paraId="2A46B269" w14:textId="40B1E4FE" w:rsidR="1D255DCB" w:rsidRDefault="1F0113B0" w:rsidP="11026FE0">
      <w:pPr>
        <w:spacing w:line="360" w:lineRule="auto"/>
        <w:rPr>
          <w:rFonts w:ascii="Times New Roman" w:hAnsi="Times New Roman"/>
          <w:i/>
          <w:iCs/>
        </w:rPr>
      </w:pPr>
      <w:r w:rsidRPr="11026FE0">
        <w:rPr>
          <w:rFonts w:ascii="Times New Roman" w:hAnsi="Times New Roman"/>
          <w:i/>
          <w:iCs/>
        </w:rPr>
        <w:t>Mål:</w:t>
      </w:r>
      <w:r w:rsidR="54F33F0C" w:rsidRPr="11026FE0">
        <w:rPr>
          <w:rFonts w:ascii="Times New Roman" w:hAnsi="Times New Roman"/>
          <w:i/>
          <w:iCs/>
        </w:rPr>
        <w:t xml:space="preserve"> </w:t>
      </w:r>
      <w:r w:rsidR="7E100EB1" w:rsidRPr="11026FE0">
        <w:rPr>
          <w:rFonts w:ascii="Times New Roman" w:hAnsi="Times New Roman"/>
          <w:i/>
          <w:iCs/>
        </w:rPr>
        <w:t>Alla specifikationer ska vara uppfyllda.</w:t>
      </w:r>
    </w:p>
    <w:p w14:paraId="6027BAE7" w14:textId="6852FDFC" w:rsidR="11026FE0" w:rsidRDefault="1F0113B0" w:rsidP="11026FE0">
      <w:pPr>
        <w:spacing w:line="360" w:lineRule="auto"/>
        <w:rPr>
          <w:rFonts w:ascii="Times New Roman" w:hAnsi="Times New Roman"/>
          <w:i/>
          <w:iCs/>
        </w:rPr>
      </w:pPr>
      <w:r w:rsidRPr="11026FE0">
        <w:rPr>
          <w:rFonts w:ascii="Times New Roman" w:hAnsi="Times New Roman"/>
          <w:i/>
          <w:iCs/>
        </w:rPr>
        <w:t>Resultat:</w:t>
      </w:r>
      <w:r w:rsidR="0684B635" w:rsidRPr="11026FE0">
        <w:rPr>
          <w:rFonts w:ascii="Times New Roman" w:hAnsi="Times New Roman"/>
          <w:i/>
          <w:iCs/>
        </w:rPr>
        <w:t xml:space="preserve"> </w:t>
      </w:r>
      <w:r w:rsidR="391ACDD3" w:rsidRPr="11026FE0">
        <w:rPr>
          <w:rFonts w:ascii="Times New Roman" w:hAnsi="Times New Roman"/>
          <w:i/>
          <w:iCs/>
        </w:rPr>
        <w:t>Alla efterfrågade funktioner förutom “nukes” är implementerade.</w:t>
      </w:r>
    </w:p>
    <w:p w14:paraId="75DEF557" w14:textId="28964D46" w:rsidR="1BD50613" w:rsidRDefault="4D6DA5F7" w:rsidP="11026FE0">
      <w:pPr>
        <w:spacing w:line="360" w:lineRule="auto"/>
        <w:rPr>
          <w:rFonts w:ascii="Arial" w:eastAsia="Arial" w:hAnsi="Arial" w:cs="Arial"/>
          <w:b/>
          <w:bCs/>
        </w:rPr>
      </w:pPr>
      <w:r w:rsidRPr="11026FE0">
        <w:rPr>
          <w:rFonts w:ascii="Arial" w:eastAsia="Arial" w:hAnsi="Arial" w:cs="Arial"/>
          <w:b/>
          <w:bCs/>
        </w:rPr>
        <w:t xml:space="preserve">Vecka </w:t>
      </w:r>
      <w:r w:rsidR="049019BC" w:rsidRPr="11026FE0">
        <w:rPr>
          <w:rFonts w:ascii="Arial" w:eastAsia="Arial" w:hAnsi="Arial" w:cs="Arial"/>
          <w:b/>
          <w:bCs/>
        </w:rPr>
        <w:t>38</w:t>
      </w:r>
    </w:p>
    <w:p w14:paraId="6DAD3A79" w14:textId="42E9C7BD" w:rsidR="2515B92A" w:rsidRDefault="1E775812" w:rsidP="11026FE0">
      <w:pPr>
        <w:spacing w:line="360" w:lineRule="auto"/>
        <w:rPr>
          <w:rFonts w:ascii="Times New Roman" w:hAnsi="Times New Roman"/>
          <w:i/>
          <w:iCs/>
        </w:rPr>
      </w:pPr>
      <w:r w:rsidRPr="11026FE0">
        <w:rPr>
          <w:rFonts w:ascii="Times New Roman" w:hAnsi="Times New Roman"/>
          <w:i/>
          <w:iCs/>
        </w:rPr>
        <w:t>Mål:</w:t>
      </w:r>
      <w:r w:rsidR="392D39AF" w:rsidRPr="11026FE0">
        <w:rPr>
          <w:rFonts w:ascii="Times New Roman" w:hAnsi="Times New Roman"/>
          <w:i/>
          <w:iCs/>
        </w:rPr>
        <w:t xml:space="preserve"> </w:t>
      </w:r>
      <w:r w:rsidR="7183020D" w:rsidRPr="11026FE0">
        <w:rPr>
          <w:rFonts w:ascii="Times New Roman" w:hAnsi="Times New Roman"/>
          <w:i/>
          <w:iCs/>
          <w:strike/>
        </w:rPr>
        <w:t>Programmet ska vara så optimerat</w:t>
      </w:r>
      <w:r w:rsidR="7CF8FD85" w:rsidRPr="11026FE0">
        <w:rPr>
          <w:rFonts w:ascii="Times New Roman" w:hAnsi="Times New Roman"/>
          <w:i/>
          <w:iCs/>
          <w:strike/>
        </w:rPr>
        <w:t xml:space="preserve"> och användarvänligt</w:t>
      </w:r>
      <w:r w:rsidR="7183020D" w:rsidRPr="11026FE0">
        <w:rPr>
          <w:rFonts w:ascii="Times New Roman" w:hAnsi="Times New Roman"/>
          <w:i/>
          <w:iCs/>
          <w:strike/>
        </w:rPr>
        <w:t xml:space="preserve"> som möjligt</w:t>
      </w:r>
      <w:r w:rsidR="4A259A97" w:rsidRPr="11026FE0">
        <w:rPr>
          <w:rFonts w:ascii="Times New Roman" w:hAnsi="Times New Roman"/>
          <w:i/>
          <w:iCs/>
          <w:strike/>
        </w:rPr>
        <w:t>. Klasserna ska vara bra kapsylerade.</w:t>
      </w:r>
      <w:r w:rsidR="15C0BD11" w:rsidRPr="11026FE0">
        <w:rPr>
          <w:rFonts w:ascii="Times New Roman" w:hAnsi="Times New Roman"/>
          <w:i/>
          <w:iCs/>
        </w:rPr>
        <w:t xml:space="preserve"> Skapa nuke systemet och inför en unittester.</w:t>
      </w:r>
    </w:p>
    <w:p w14:paraId="0F271AE9" w14:textId="52090E0F" w:rsidR="6576A04E" w:rsidRDefault="1E775812" w:rsidP="11026FE0">
      <w:pPr>
        <w:spacing w:line="360" w:lineRule="auto"/>
        <w:rPr>
          <w:rFonts w:ascii="Times New Roman" w:hAnsi="Times New Roman"/>
          <w:i/>
          <w:iCs/>
        </w:rPr>
      </w:pPr>
      <w:r w:rsidRPr="11026FE0">
        <w:rPr>
          <w:rFonts w:ascii="Times New Roman" w:hAnsi="Times New Roman"/>
          <w:i/>
          <w:iCs/>
        </w:rPr>
        <w:t>Resultat:</w:t>
      </w:r>
      <w:r w:rsidR="6F2A27A2" w:rsidRPr="11026FE0">
        <w:rPr>
          <w:rFonts w:ascii="Times New Roman" w:hAnsi="Times New Roman"/>
          <w:i/>
          <w:iCs/>
        </w:rPr>
        <w:t xml:space="preserve"> </w:t>
      </w:r>
      <w:r w:rsidR="6C712393" w:rsidRPr="11026FE0">
        <w:rPr>
          <w:rFonts w:ascii="Times New Roman" w:hAnsi="Times New Roman"/>
          <w:i/>
          <w:iCs/>
        </w:rPr>
        <w:t xml:space="preserve">Programmet kan </w:t>
      </w:r>
      <w:r w:rsidR="19E30C51" w:rsidRPr="11026FE0">
        <w:rPr>
          <w:rFonts w:ascii="Times New Roman" w:hAnsi="Times New Roman"/>
          <w:i/>
          <w:iCs/>
        </w:rPr>
        <w:t xml:space="preserve">rent </w:t>
      </w:r>
      <w:r w:rsidR="6C712393" w:rsidRPr="11026FE0">
        <w:rPr>
          <w:rFonts w:ascii="Times New Roman" w:hAnsi="Times New Roman"/>
          <w:i/>
          <w:iCs/>
        </w:rPr>
        <w:t>praktiskt</w:t>
      </w:r>
      <w:r w:rsidR="7FE14A4D" w:rsidRPr="11026FE0">
        <w:rPr>
          <w:rFonts w:ascii="Times New Roman" w:hAnsi="Times New Roman"/>
          <w:i/>
          <w:iCs/>
        </w:rPr>
        <w:t xml:space="preserve"> </w:t>
      </w:r>
      <w:r w:rsidR="6A507026" w:rsidRPr="11026FE0">
        <w:rPr>
          <w:rFonts w:ascii="Times New Roman" w:hAnsi="Times New Roman"/>
          <w:i/>
          <w:iCs/>
        </w:rPr>
        <w:t xml:space="preserve">presenteras </w:t>
      </w:r>
      <w:r w:rsidR="7FE14A4D" w:rsidRPr="11026FE0">
        <w:rPr>
          <w:rFonts w:ascii="Times New Roman" w:hAnsi="Times New Roman"/>
          <w:i/>
          <w:iCs/>
        </w:rPr>
        <w:t>då alla specifikationer har implementerats.</w:t>
      </w:r>
      <w:r w:rsidR="0CA3744B" w:rsidRPr="11026FE0">
        <w:rPr>
          <w:rFonts w:ascii="Times New Roman" w:hAnsi="Times New Roman"/>
          <w:i/>
          <w:iCs/>
        </w:rPr>
        <w:t xml:space="preserve"> Nu saknas endast dokumentation.</w:t>
      </w:r>
    </w:p>
    <w:p w14:paraId="69007FFB" w14:textId="37FAC7B1" w:rsidR="6576A04E" w:rsidRDefault="049019BC" w:rsidP="11026FE0">
      <w:pPr>
        <w:spacing w:line="360" w:lineRule="auto"/>
        <w:rPr>
          <w:rFonts w:ascii="Arial" w:eastAsia="Arial" w:hAnsi="Arial" w:cs="Arial"/>
          <w:b/>
          <w:bCs/>
        </w:rPr>
      </w:pPr>
      <w:r w:rsidRPr="11026FE0">
        <w:rPr>
          <w:rFonts w:ascii="Arial" w:eastAsia="Arial" w:hAnsi="Arial" w:cs="Arial"/>
          <w:b/>
          <w:bCs/>
        </w:rPr>
        <w:lastRenderedPageBreak/>
        <w:t>Vecka 39</w:t>
      </w:r>
    </w:p>
    <w:p w14:paraId="6087849C" w14:textId="4FFD4881" w:rsidR="1B0B29B8" w:rsidRDefault="7846D4E5" w:rsidP="11026FE0">
      <w:pPr>
        <w:spacing w:line="360" w:lineRule="auto"/>
        <w:rPr>
          <w:rFonts w:ascii="Times New Roman" w:hAnsi="Times New Roman"/>
          <w:i/>
          <w:iCs/>
        </w:rPr>
      </w:pPr>
      <w:r w:rsidRPr="11026FE0">
        <w:rPr>
          <w:rFonts w:ascii="Times New Roman" w:hAnsi="Times New Roman"/>
          <w:i/>
          <w:iCs/>
        </w:rPr>
        <w:t>Mål:</w:t>
      </w:r>
      <w:r w:rsidR="5D6A38A0" w:rsidRPr="11026FE0">
        <w:rPr>
          <w:rFonts w:ascii="Times New Roman" w:hAnsi="Times New Roman"/>
          <w:i/>
          <w:iCs/>
        </w:rPr>
        <w:t xml:space="preserve"> </w:t>
      </w:r>
      <w:r w:rsidR="628B70D4" w:rsidRPr="11026FE0">
        <w:rPr>
          <w:rFonts w:ascii="Times New Roman" w:hAnsi="Times New Roman"/>
          <w:i/>
          <w:iCs/>
        </w:rPr>
        <w:t>Projektet ska kunna presenteras fullständigt.</w:t>
      </w:r>
    </w:p>
    <w:p w14:paraId="0E9F96B7" w14:textId="514E3CF0" w:rsidR="7846D4E5" w:rsidRDefault="7846D4E5" w:rsidP="11026FE0">
      <w:pPr>
        <w:spacing w:line="360" w:lineRule="auto"/>
        <w:rPr>
          <w:rFonts w:ascii="Times New Roman" w:hAnsi="Times New Roman"/>
          <w:i/>
          <w:iCs/>
        </w:rPr>
      </w:pPr>
      <w:r w:rsidRPr="11026FE0">
        <w:rPr>
          <w:rFonts w:ascii="Times New Roman" w:hAnsi="Times New Roman"/>
          <w:i/>
          <w:iCs/>
        </w:rPr>
        <w:t>Resultat:</w:t>
      </w:r>
      <w:r w:rsidR="7ACA77CE" w:rsidRPr="11026FE0">
        <w:rPr>
          <w:rFonts w:ascii="Times New Roman" w:hAnsi="Times New Roman"/>
          <w:i/>
          <w:iCs/>
        </w:rPr>
        <w:t xml:space="preserve"> </w:t>
      </w:r>
      <w:r w:rsidR="533AACE5" w:rsidRPr="11026FE0">
        <w:rPr>
          <w:rFonts w:ascii="Times New Roman" w:hAnsi="Times New Roman"/>
          <w:i/>
          <w:iCs/>
        </w:rPr>
        <w:t>Projektet presenteras och dokumentationen skrivs färdigt.</w:t>
      </w:r>
    </w:p>
    <w:p w14:paraId="14D3390B" w14:textId="0788C4CD" w:rsidR="00133CD0" w:rsidRDefault="276F7998" w:rsidP="11026FE0">
      <w:pPr>
        <w:pStyle w:val="Heading1"/>
        <w:spacing w:line="360" w:lineRule="auto"/>
        <w:rPr>
          <w:rFonts w:eastAsia="Arial" w:cs="Arial"/>
        </w:rPr>
      </w:pPr>
      <w:bookmarkStart w:id="18" w:name="__RefHeading___Toc1400_1288194186"/>
      <w:bookmarkStart w:id="19" w:name="_4d34og8"/>
      <w:bookmarkStart w:id="20" w:name="_Toc531771117"/>
      <w:bookmarkStart w:id="21" w:name="_Toc178362320"/>
      <w:bookmarkEnd w:id="18"/>
      <w:bookmarkEnd w:id="19"/>
      <w:r w:rsidRPr="11026FE0">
        <w:rPr>
          <w:rFonts w:eastAsia="Arial" w:cs="Arial"/>
        </w:rPr>
        <w:t xml:space="preserve">2. </w:t>
      </w:r>
      <w:bookmarkEnd w:id="20"/>
      <w:r w:rsidRPr="11026FE0">
        <w:rPr>
          <w:rFonts w:eastAsia="Arial" w:cs="Arial"/>
        </w:rPr>
        <w:t>Teknisk bakgrund och val</w:t>
      </w:r>
      <w:bookmarkEnd w:id="21"/>
    </w:p>
    <w:p w14:paraId="65F520FB" w14:textId="354B81E9" w:rsidR="554C1903" w:rsidRDefault="554C1903" w:rsidP="11026FE0">
      <w:pPr>
        <w:pStyle w:val="Heading2"/>
        <w:spacing w:line="360" w:lineRule="auto"/>
      </w:pPr>
      <w:bookmarkStart w:id="22" w:name="_Toc178362321"/>
      <w:r>
        <w:t xml:space="preserve">2.1 </w:t>
      </w:r>
      <w:r w:rsidR="526E1876">
        <w:t>Övergripande</w:t>
      </w:r>
      <w:bookmarkEnd w:id="22"/>
    </w:p>
    <w:p w14:paraId="2D3F3758" w14:textId="3571BD82" w:rsidR="526E1876" w:rsidRDefault="526E1876"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När programmet körs så</w:t>
      </w:r>
      <w:r w:rsidR="6034782C" w:rsidRPr="11026FE0">
        <w:rPr>
          <w:rFonts w:ascii="Times New Roman" w:eastAsia="Times New Roman" w:hAnsi="Times New Roman" w:cs="Times New Roman"/>
        </w:rPr>
        <w:t xml:space="preserve"> presenteras användaren endast av en demonstration av systemet.</w:t>
      </w:r>
      <w:r w:rsidR="33CFB7E8" w:rsidRPr="11026FE0">
        <w:rPr>
          <w:rFonts w:ascii="Times New Roman" w:eastAsia="Times New Roman" w:hAnsi="Times New Roman" w:cs="Times New Roman"/>
        </w:rPr>
        <w:t xml:space="preserve"> Programmet är tänkt att användas som en modul där användaren endast importerar </w:t>
      </w:r>
      <w:r w:rsidR="409576A3" w:rsidRPr="11026FE0">
        <w:rPr>
          <w:rFonts w:ascii="Times New Roman" w:eastAsia="Times New Roman" w:hAnsi="Times New Roman" w:cs="Times New Roman"/>
          <w:i/>
          <w:iCs/>
        </w:rPr>
        <w:t>SubmarineSystem</w:t>
      </w:r>
      <w:r w:rsidR="409576A3" w:rsidRPr="11026FE0">
        <w:rPr>
          <w:rFonts w:ascii="Times New Roman" w:eastAsia="Times New Roman" w:hAnsi="Times New Roman" w:cs="Times New Roman"/>
        </w:rPr>
        <w:t>-</w:t>
      </w:r>
      <w:r w:rsidR="33CFB7E8" w:rsidRPr="11026FE0">
        <w:rPr>
          <w:rFonts w:ascii="Times New Roman" w:eastAsia="Times New Roman" w:hAnsi="Times New Roman" w:cs="Times New Roman"/>
        </w:rPr>
        <w:t>klassen</w:t>
      </w:r>
      <w:r w:rsidR="5F23B7D0" w:rsidRPr="11026FE0">
        <w:rPr>
          <w:rFonts w:ascii="Times New Roman" w:eastAsia="Times New Roman" w:hAnsi="Times New Roman" w:cs="Times New Roman"/>
        </w:rPr>
        <w:t xml:space="preserve"> (och de nya typerna för type hinting, om så önskas)</w:t>
      </w:r>
      <w:r w:rsidR="2318D27E" w:rsidRPr="11026FE0">
        <w:rPr>
          <w:rFonts w:ascii="Times New Roman" w:eastAsia="Times New Roman" w:hAnsi="Times New Roman" w:cs="Times New Roman"/>
        </w:rPr>
        <w:t xml:space="preserve"> från </w:t>
      </w:r>
      <w:r w:rsidR="2318D27E" w:rsidRPr="11026FE0">
        <w:rPr>
          <w:rFonts w:ascii="Times New Roman" w:eastAsia="Times New Roman" w:hAnsi="Times New Roman" w:cs="Times New Roman"/>
          <w:i/>
          <w:iCs/>
        </w:rPr>
        <w:t>submarine_system</w:t>
      </w:r>
      <w:r w:rsidR="33CFB7E8" w:rsidRPr="11026FE0">
        <w:rPr>
          <w:rFonts w:ascii="Times New Roman" w:eastAsia="Times New Roman" w:hAnsi="Times New Roman" w:cs="Times New Roman"/>
        </w:rPr>
        <w:t>.</w:t>
      </w:r>
    </w:p>
    <w:p w14:paraId="261E7477" w14:textId="07FE6F32" w:rsidR="653D1CE3" w:rsidRDefault="653D1CE3" w:rsidP="11026FE0">
      <w:pPr>
        <w:spacing w:line="360" w:lineRule="auto"/>
        <w:rPr>
          <w:rFonts w:ascii="Courier New" w:eastAsia="Courier New" w:hAnsi="Courier New" w:cs="Courier New"/>
        </w:rPr>
      </w:pPr>
      <w:r w:rsidRPr="11026FE0">
        <w:rPr>
          <w:rFonts w:ascii="Courier New" w:eastAsia="Courier New" w:hAnsi="Courier New" w:cs="Courier New"/>
        </w:rPr>
        <w:t>from submarine_system import SubmarineSystem</w:t>
      </w:r>
    </w:p>
    <w:p w14:paraId="712574F7" w14:textId="5874B060" w:rsidR="004D1371" w:rsidRPr="004D1371" w:rsidRDefault="409DCEAA"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 xml:space="preserve">Användaren </w:t>
      </w:r>
      <w:r w:rsidR="58E2F99E" w:rsidRPr="11026FE0">
        <w:rPr>
          <w:rFonts w:ascii="Times New Roman" w:eastAsia="Times New Roman" w:hAnsi="Times New Roman" w:cs="Times New Roman"/>
        </w:rPr>
        <w:t xml:space="preserve">skapar </w:t>
      </w:r>
      <w:r w:rsidRPr="11026FE0">
        <w:rPr>
          <w:rFonts w:ascii="Times New Roman" w:eastAsia="Times New Roman" w:hAnsi="Times New Roman" w:cs="Times New Roman"/>
        </w:rPr>
        <w:t xml:space="preserve">sedan ett </w:t>
      </w:r>
      <w:r w:rsidR="717DFF4B" w:rsidRPr="11026FE0">
        <w:rPr>
          <w:rFonts w:ascii="Times New Roman" w:eastAsia="Times New Roman" w:hAnsi="Times New Roman" w:cs="Times New Roman"/>
          <w:i/>
          <w:iCs/>
        </w:rPr>
        <w:t>SubmarineSystem</w:t>
      </w:r>
      <w:r w:rsidR="717DFF4B" w:rsidRPr="11026FE0">
        <w:rPr>
          <w:rFonts w:ascii="Times New Roman" w:eastAsia="Times New Roman" w:hAnsi="Times New Roman" w:cs="Times New Roman"/>
        </w:rPr>
        <w:t xml:space="preserve">-objekt </w:t>
      </w:r>
      <w:r w:rsidRPr="11026FE0">
        <w:rPr>
          <w:rFonts w:ascii="Times New Roman" w:eastAsia="Times New Roman" w:hAnsi="Times New Roman" w:cs="Times New Roman"/>
        </w:rPr>
        <w:t xml:space="preserve">som </w:t>
      </w:r>
      <w:r w:rsidR="09F2DCDB" w:rsidRPr="11026FE0">
        <w:rPr>
          <w:rFonts w:ascii="Times New Roman" w:eastAsia="Times New Roman" w:hAnsi="Times New Roman" w:cs="Times New Roman"/>
        </w:rPr>
        <w:t xml:space="preserve">sedan </w:t>
      </w:r>
      <w:r w:rsidRPr="11026FE0">
        <w:rPr>
          <w:rFonts w:ascii="Times New Roman" w:eastAsia="Times New Roman" w:hAnsi="Times New Roman" w:cs="Times New Roman"/>
        </w:rPr>
        <w:t xml:space="preserve">interageras med </w:t>
      </w:r>
      <w:r w:rsidR="4F0BCFF2" w:rsidRPr="11026FE0">
        <w:rPr>
          <w:rFonts w:ascii="Times New Roman" w:eastAsia="Times New Roman" w:hAnsi="Times New Roman" w:cs="Times New Roman"/>
        </w:rPr>
        <w:t>under programmets gång.</w:t>
      </w:r>
      <w:r w:rsidR="3D2E0317" w:rsidRPr="11026FE0">
        <w:rPr>
          <w:rFonts w:ascii="Times New Roman" w:eastAsia="Times New Roman" w:hAnsi="Times New Roman" w:cs="Times New Roman"/>
        </w:rPr>
        <w:t xml:space="preserve"> </w:t>
      </w:r>
      <w:r w:rsidR="3CD9B3AF" w:rsidRPr="11026FE0">
        <w:rPr>
          <w:rFonts w:ascii="Times New Roman" w:eastAsia="Times New Roman" w:hAnsi="Times New Roman" w:cs="Times New Roman"/>
        </w:rPr>
        <w:t xml:space="preserve">Programmet saknar ett UI eftersom enbart </w:t>
      </w:r>
      <w:r w:rsidR="3CD9B3AF" w:rsidRPr="11026FE0">
        <w:rPr>
          <w:rFonts w:ascii="Times New Roman" w:eastAsia="Times New Roman" w:hAnsi="Times New Roman" w:cs="Times New Roman"/>
          <w:i/>
          <w:iCs/>
        </w:rPr>
        <w:t xml:space="preserve">backend </w:t>
      </w:r>
      <w:r w:rsidR="3CD9B3AF" w:rsidRPr="11026FE0">
        <w:rPr>
          <w:rFonts w:ascii="Times New Roman" w:eastAsia="Times New Roman" w:hAnsi="Times New Roman" w:cs="Times New Roman"/>
        </w:rPr>
        <w:t>har tagits i beaktning.</w:t>
      </w:r>
    </w:p>
    <w:p w14:paraId="51E04A9F" w14:textId="663D5EAB" w:rsidR="3A357BEE" w:rsidRDefault="3A357BEE" w:rsidP="11026FE0">
      <w:pPr>
        <w:pStyle w:val="Heading2"/>
        <w:spacing w:line="360" w:lineRule="auto"/>
      </w:pPr>
      <w:bookmarkStart w:id="23" w:name="_Toc178362322"/>
      <w:r>
        <w:t xml:space="preserve">2.2 </w:t>
      </w:r>
      <w:r w:rsidRPr="11026FE0">
        <w:rPr>
          <w:i/>
          <w:iCs/>
        </w:rPr>
        <w:t>SubmarineSystem</w:t>
      </w:r>
      <w:r w:rsidR="15E897BA">
        <w:t>-</w:t>
      </w:r>
      <w:r w:rsidRPr="11026FE0">
        <w:t>klassen</w:t>
      </w:r>
      <w:bookmarkEnd w:id="23"/>
    </w:p>
    <w:p w14:paraId="0F202EF1" w14:textId="4FC8BE13" w:rsidR="3A357BEE" w:rsidRDefault="3A357BEE"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 xml:space="preserve">Hanteringen av ubåtar sker endast genom </w:t>
      </w:r>
      <w:r w:rsidRPr="11026FE0">
        <w:rPr>
          <w:rFonts w:ascii="Times New Roman" w:eastAsia="Times New Roman" w:hAnsi="Times New Roman" w:cs="Times New Roman"/>
          <w:i/>
          <w:iCs/>
        </w:rPr>
        <w:t>SubmarineSystem</w:t>
      </w:r>
      <w:r w:rsidR="4BDBC31B" w:rsidRPr="11026FE0">
        <w:rPr>
          <w:rFonts w:ascii="Times New Roman" w:eastAsia="Times New Roman" w:hAnsi="Times New Roman" w:cs="Times New Roman"/>
        </w:rPr>
        <w:t>-</w:t>
      </w:r>
      <w:r w:rsidRPr="11026FE0">
        <w:rPr>
          <w:rFonts w:ascii="Times New Roman" w:eastAsia="Times New Roman" w:hAnsi="Times New Roman" w:cs="Times New Roman"/>
        </w:rPr>
        <w:t xml:space="preserve">klassen. </w:t>
      </w:r>
      <w:r w:rsidR="7FC0BDA9" w:rsidRPr="11026FE0">
        <w:rPr>
          <w:rFonts w:ascii="Times New Roman" w:eastAsia="Times New Roman" w:hAnsi="Times New Roman" w:cs="Times New Roman"/>
        </w:rPr>
        <w:t>Valet att endast ha en klass som användaren interagerar med är gjort med tanke på användarvänlighet och enkelhet. Det är ej avsett att användaren ska interagera med ubåtsobjekten</w:t>
      </w:r>
      <w:r w:rsidR="092F9057" w:rsidRPr="11026FE0">
        <w:rPr>
          <w:rFonts w:ascii="Times New Roman" w:eastAsia="Times New Roman" w:hAnsi="Times New Roman" w:cs="Times New Roman"/>
        </w:rPr>
        <w:t>, då de</w:t>
      </w:r>
      <w:r w:rsidR="6D00BF41" w:rsidRPr="11026FE0">
        <w:rPr>
          <w:rFonts w:ascii="Times New Roman" w:eastAsia="Times New Roman" w:hAnsi="Times New Roman" w:cs="Times New Roman"/>
        </w:rPr>
        <w:t>ssa</w:t>
      </w:r>
      <w:r w:rsidR="092F9057" w:rsidRPr="11026FE0">
        <w:rPr>
          <w:rFonts w:ascii="Times New Roman" w:eastAsia="Times New Roman" w:hAnsi="Times New Roman" w:cs="Times New Roman"/>
        </w:rPr>
        <w:t xml:space="preserve"> är en privat del av klassen för systemet. </w:t>
      </w:r>
      <w:r w:rsidR="629B604D" w:rsidRPr="11026FE0">
        <w:rPr>
          <w:rFonts w:ascii="Times New Roman" w:eastAsia="Times New Roman" w:hAnsi="Times New Roman" w:cs="Times New Roman"/>
        </w:rPr>
        <w:t xml:space="preserve">Användaren kan enbart inhämta information från ubåtarna och sköta dem via ett </w:t>
      </w:r>
      <w:r w:rsidR="629B604D" w:rsidRPr="11026FE0">
        <w:rPr>
          <w:rFonts w:ascii="Times New Roman" w:eastAsia="Times New Roman" w:hAnsi="Times New Roman" w:cs="Times New Roman"/>
          <w:i/>
          <w:iCs/>
        </w:rPr>
        <w:t>SubmarineSystem</w:t>
      </w:r>
      <w:r w:rsidR="629B604D" w:rsidRPr="11026FE0">
        <w:rPr>
          <w:rFonts w:ascii="Times New Roman" w:eastAsia="Times New Roman" w:hAnsi="Times New Roman" w:cs="Times New Roman"/>
        </w:rPr>
        <w:t>-objekt.</w:t>
      </w:r>
    </w:p>
    <w:p w14:paraId="3D4DA802" w14:textId="798BB6CC" w:rsidR="740FA8B6" w:rsidRDefault="740FA8B6" w:rsidP="11026FE0">
      <w:pPr>
        <w:pStyle w:val="Heading2"/>
        <w:spacing w:line="360" w:lineRule="auto"/>
      </w:pPr>
      <w:bookmarkStart w:id="24" w:name="_Toc178362323"/>
      <w:r w:rsidRPr="11026FE0">
        <w:t xml:space="preserve">2.3 </w:t>
      </w:r>
      <w:r w:rsidRPr="11026FE0">
        <w:rPr>
          <w:i/>
          <w:iCs/>
        </w:rPr>
        <w:t>Type hinting</w:t>
      </w:r>
      <w:bookmarkEnd w:id="24"/>
    </w:p>
    <w:p w14:paraId="7DCAB091" w14:textId="7120A8EE" w:rsidR="298F2AA4" w:rsidRDefault="298F2AA4"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 xml:space="preserve">Koden använder sig i stor utsträckning av type hinting för att tydliggöra vilka typer av returvärden som funktioner och metoder </w:t>
      </w:r>
      <w:r w:rsidR="7E14133B" w:rsidRPr="11026FE0">
        <w:rPr>
          <w:rFonts w:ascii="Times New Roman" w:eastAsia="Times New Roman" w:hAnsi="Times New Roman" w:cs="Times New Roman"/>
        </w:rPr>
        <w:t xml:space="preserve">ger </w:t>
      </w:r>
      <w:r w:rsidRPr="11026FE0">
        <w:rPr>
          <w:rFonts w:ascii="Times New Roman" w:eastAsia="Times New Roman" w:hAnsi="Times New Roman" w:cs="Times New Roman"/>
        </w:rPr>
        <w:t xml:space="preserve">samt vilka argument de förväntar sig. Genom att använda type hinting blir koden lättare att förstå för den som granskar den, vilket är särskilt värdefullt för nya utvecklare som ska fortsätta utveckla systemet. Även variabler, framför allt de som representerar mer komplexa datastrukturer, såsom ett </w:t>
      </w:r>
      <w:r w:rsidRPr="11026FE0">
        <w:rPr>
          <w:rFonts w:ascii="Times New Roman" w:eastAsia="Times New Roman" w:hAnsi="Times New Roman" w:cs="Times New Roman"/>
          <w:i/>
          <w:iCs/>
        </w:rPr>
        <w:t xml:space="preserve">dictionary </w:t>
      </w:r>
      <w:r w:rsidRPr="11026FE0">
        <w:rPr>
          <w:rFonts w:ascii="Times New Roman" w:eastAsia="Times New Roman" w:hAnsi="Times New Roman" w:cs="Times New Roman"/>
        </w:rPr>
        <w:t xml:space="preserve">som innehåller andra </w:t>
      </w:r>
      <w:r w:rsidRPr="11026FE0">
        <w:rPr>
          <w:rFonts w:ascii="Times New Roman" w:eastAsia="Times New Roman" w:hAnsi="Times New Roman" w:cs="Times New Roman"/>
          <w:i/>
          <w:iCs/>
        </w:rPr>
        <w:t>dictionaries</w:t>
      </w:r>
      <w:r w:rsidR="5857FBB5" w:rsidRPr="11026FE0">
        <w:rPr>
          <w:rFonts w:ascii="Times New Roman" w:eastAsia="Times New Roman" w:hAnsi="Times New Roman" w:cs="Times New Roman"/>
        </w:rPr>
        <w:t>, type hintas ibland</w:t>
      </w:r>
      <w:r w:rsidRPr="11026FE0">
        <w:rPr>
          <w:rFonts w:ascii="Times New Roman" w:eastAsia="Times New Roman" w:hAnsi="Times New Roman" w:cs="Times New Roman"/>
        </w:rPr>
        <w:t>.</w:t>
      </w:r>
    </w:p>
    <w:p w14:paraId="171F48F0" w14:textId="13A3BDD5" w:rsidR="298F2AA4" w:rsidRDefault="298F2AA4"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lastRenderedPageBreak/>
        <w:t xml:space="preserve">I vissa fall används även </w:t>
      </w:r>
      <w:r w:rsidRPr="11026FE0">
        <w:rPr>
          <w:rFonts w:ascii="Times New Roman" w:eastAsia="Times New Roman" w:hAnsi="Times New Roman" w:cs="Times New Roman"/>
          <w:i/>
          <w:iCs/>
        </w:rPr>
        <w:t>NewType</w:t>
      </w:r>
      <w:r w:rsidRPr="11026FE0">
        <w:rPr>
          <w:rFonts w:ascii="Times New Roman" w:eastAsia="Times New Roman" w:hAnsi="Times New Roman" w:cs="Times New Roman"/>
        </w:rPr>
        <w:t xml:space="preserve">, vilket ger utvecklaren möjlighet att definiera nya typer utan att behöva skapa en ny klass. Exempelvis finns en typ kallad </w:t>
      </w:r>
      <w:r w:rsidRPr="11026FE0">
        <w:rPr>
          <w:rFonts w:ascii="Times New Roman" w:eastAsia="Times New Roman" w:hAnsi="Times New Roman" w:cs="Times New Roman"/>
          <w:i/>
          <w:iCs/>
        </w:rPr>
        <w:t xml:space="preserve">SerialNumber </w:t>
      </w:r>
      <w:r w:rsidRPr="11026FE0">
        <w:rPr>
          <w:rFonts w:ascii="Times New Roman" w:eastAsia="Times New Roman" w:hAnsi="Times New Roman" w:cs="Times New Roman"/>
        </w:rPr>
        <w:t xml:space="preserve">i systemet, som representerar en sträng i ett specifikt format (XXXXXXXX-XX). Systemet utnyttjar dessutom </w:t>
      </w:r>
      <w:r w:rsidRPr="11026FE0">
        <w:rPr>
          <w:rFonts w:ascii="Times New Roman" w:eastAsia="Times New Roman" w:hAnsi="Times New Roman" w:cs="Times New Roman"/>
          <w:i/>
          <w:iCs/>
        </w:rPr>
        <w:t xml:space="preserve">NewType </w:t>
      </w:r>
      <w:r w:rsidRPr="11026FE0">
        <w:rPr>
          <w:rFonts w:ascii="Times New Roman" w:eastAsia="Times New Roman" w:hAnsi="Times New Roman" w:cs="Times New Roman"/>
        </w:rPr>
        <w:t xml:space="preserve">för att definiera typer </w:t>
      </w:r>
      <w:r w:rsidR="7181F527" w:rsidRPr="11026FE0">
        <w:rPr>
          <w:rFonts w:ascii="Times New Roman" w:eastAsia="Times New Roman" w:hAnsi="Times New Roman" w:cs="Times New Roman"/>
        </w:rPr>
        <w:t xml:space="preserve">av </w:t>
      </w:r>
      <w:r w:rsidRPr="11026FE0">
        <w:rPr>
          <w:rFonts w:ascii="Times New Roman" w:eastAsia="Times New Roman" w:hAnsi="Times New Roman" w:cs="Times New Roman"/>
        </w:rPr>
        <w:t>avancerade datastrukturer.</w:t>
      </w:r>
      <w:r w:rsidR="089C4871" w:rsidRPr="11026FE0">
        <w:rPr>
          <w:rFonts w:ascii="Times New Roman" w:eastAsia="Times New Roman" w:hAnsi="Times New Roman" w:cs="Times New Roman"/>
        </w:rPr>
        <w:t xml:space="preserve"> Till exempel </w:t>
      </w:r>
      <w:r w:rsidR="089C4871" w:rsidRPr="11026FE0">
        <w:rPr>
          <w:rFonts w:ascii="Times New Roman" w:eastAsia="Times New Roman" w:hAnsi="Times New Roman" w:cs="Times New Roman"/>
          <w:i/>
          <w:iCs/>
        </w:rPr>
        <w:t>MovementLog</w:t>
      </w:r>
      <w:r w:rsidR="4F73F1A3" w:rsidRPr="11026FE0">
        <w:rPr>
          <w:rFonts w:ascii="Times New Roman" w:eastAsia="Times New Roman" w:hAnsi="Times New Roman" w:cs="Times New Roman"/>
          <w:i/>
          <w:iCs/>
        </w:rPr>
        <w:t xml:space="preserve"> </w:t>
      </w:r>
      <w:r w:rsidR="4F73F1A3" w:rsidRPr="11026FE0">
        <w:rPr>
          <w:rFonts w:ascii="Times New Roman" w:eastAsia="Times New Roman" w:hAnsi="Times New Roman" w:cs="Times New Roman"/>
        </w:rPr>
        <w:t xml:space="preserve">är en </w:t>
      </w:r>
      <w:r w:rsidR="4F73F1A3" w:rsidRPr="11026FE0">
        <w:rPr>
          <w:rFonts w:ascii="Times New Roman" w:eastAsia="Times New Roman" w:hAnsi="Times New Roman" w:cs="Times New Roman"/>
          <w:i/>
          <w:iCs/>
        </w:rPr>
        <w:t xml:space="preserve">deque </w:t>
      </w:r>
      <w:r w:rsidR="4F73F1A3" w:rsidRPr="11026FE0">
        <w:rPr>
          <w:rFonts w:ascii="Times New Roman" w:eastAsia="Times New Roman" w:hAnsi="Times New Roman" w:cs="Times New Roman"/>
        </w:rPr>
        <w:t xml:space="preserve">som innehåller en ny typ </w:t>
      </w:r>
      <w:r w:rsidR="4F73F1A3" w:rsidRPr="11026FE0">
        <w:rPr>
          <w:rFonts w:ascii="Times New Roman" w:eastAsia="Times New Roman" w:hAnsi="Times New Roman" w:cs="Times New Roman"/>
          <w:i/>
          <w:iCs/>
        </w:rPr>
        <w:t>MovementLogEntry</w:t>
      </w:r>
      <w:r w:rsidR="4F73F1A3" w:rsidRPr="11026FE0">
        <w:rPr>
          <w:rFonts w:ascii="Times New Roman" w:eastAsia="Times New Roman" w:hAnsi="Times New Roman" w:cs="Times New Roman"/>
        </w:rPr>
        <w:t>, som i sin tur är en</w:t>
      </w:r>
      <w:r w:rsidR="211539EA" w:rsidRPr="11026FE0">
        <w:rPr>
          <w:rFonts w:ascii="Times New Roman" w:eastAsia="Times New Roman" w:hAnsi="Times New Roman" w:cs="Times New Roman"/>
        </w:rPr>
        <w:t xml:space="preserve"> </w:t>
      </w:r>
      <w:r w:rsidR="211539EA" w:rsidRPr="11026FE0">
        <w:rPr>
          <w:rFonts w:ascii="Times New Roman" w:eastAsia="Times New Roman" w:hAnsi="Times New Roman" w:cs="Times New Roman"/>
          <w:i/>
          <w:iCs/>
        </w:rPr>
        <w:t xml:space="preserve">tuple </w:t>
      </w:r>
      <w:r w:rsidR="211539EA" w:rsidRPr="11026FE0">
        <w:rPr>
          <w:rFonts w:ascii="Times New Roman" w:eastAsia="Times New Roman" w:hAnsi="Times New Roman" w:cs="Times New Roman"/>
        </w:rPr>
        <w:t>som innehåller en</w:t>
      </w:r>
      <w:r w:rsidR="54A01025" w:rsidRPr="11026FE0">
        <w:rPr>
          <w:rFonts w:ascii="Times New Roman" w:eastAsia="Times New Roman" w:hAnsi="Times New Roman" w:cs="Times New Roman"/>
        </w:rPr>
        <w:t xml:space="preserve"> gammal position, en riktining, ett avstånd, och en ny position</w:t>
      </w:r>
      <w:r w:rsidR="211539EA" w:rsidRPr="11026FE0">
        <w:rPr>
          <w:rFonts w:ascii="Times New Roman" w:eastAsia="Times New Roman" w:hAnsi="Times New Roman" w:cs="Times New Roman"/>
          <w:i/>
          <w:iCs/>
        </w:rPr>
        <w:t>.</w:t>
      </w:r>
    </w:p>
    <w:p w14:paraId="7CFB5816" w14:textId="2AD8014E" w:rsidR="59B71EE8" w:rsidRDefault="59B71EE8" w:rsidP="11026FE0">
      <w:pPr>
        <w:pStyle w:val="Heading2"/>
        <w:spacing w:line="360" w:lineRule="auto"/>
      </w:pPr>
      <w:bookmarkStart w:id="25" w:name="_Toc178362324"/>
      <w:r w:rsidRPr="11026FE0">
        <w:t>2.</w:t>
      </w:r>
      <w:r w:rsidR="545FC58C" w:rsidRPr="11026FE0">
        <w:t>4</w:t>
      </w:r>
      <w:r w:rsidRPr="11026FE0">
        <w:t xml:space="preserve"> </w:t>
      </w:r>
      <w:r w:rsidR="56194CD4" w:rsidRPr="11026FE0">
        <w:t>Sökning</w:t>
      </w:r>
      <w:bookmarkEnd w:id="25"/>
    </w:p>
    <w:p w14:paraId="7BBA9676" w14:textId="20CFA188" w:rsidR="11026FE0" w:rsidRDefault="4FBA951B"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 xml:space="preserve">Systemet hanterar information om ubåtar genom att använda ett </w:t>
      </w:r>
      <w:r w:rsidRPr="11026FE0">
        <w:rPr>
          <w:rFonts w:ascii="Times New Roman" w:eastAsia="Times New Roman" w:hAnsi="Times New Roman" w:cs="Times New Roman"/>
          <w:i/>
          <w:iCs/>
        </w:rPr>
        <w:t>dictionary</w:t>
      </w:r>
      <w:r w:rsidRPr="11026FE0">
        <w:rPr>
          <w:rFonts w:ascii="Times New Roman" w:eastAsia="Times New Roman" w:hAnsi="Times New Roman" w:cs="Times New Roman"/>
        </w:rPr>
        <w:t xml:space="preserve">, där varje ubåt kan identifieras och sökas upp med sitt unika serienummer. I detta sammanhang prioriteras tidseffektiviteten vid uppslagningar, då </w:t>
      </w:r>
      <w:r w:rsidRPr="11026FE0">
        <w:rPr>
          <w:rFonts w:ascii="Times New Roman" w:eastAsia="Times New Roman" w:hAnsi="Times New Roman" w:cs="Times New Roman"/>
          <w:i/>
          <w:iCs/>
        </w:rPr>
        <w:t xml:space="preserve">dictionaries </w:t>
      </w:r>
      <w:r w:rsidRPr="11026FE0">
        <w:rPr>
          <w:rFonts w:ascii="Times New Roman" w:eastAsia="Times New Roman" w:hAnsi="Times New Roman" w:cs="Times New Roman"/>
        </w:rPr>
        <w:t xml:space="preserve">erbjuder snabbare åtkomsttider jämfört med andra datastrukturer. Även om ett </w:t>
      </w:r>
      <w:r w:rsidRPr="11026FE0">
        <w:rPr>
          <w:rFonts w:ascii="Times New Roman" w:eastAsia="Times New Roman" w:hAnsi="Times New Roman" w:cs="Times New Roman"/>
          <w:i/>
          <w:iCs/>
        </w:rPr>
        <w:t xml:space="preserve">dictionary </w:t>
      </w:r>
      <w:r w:rsidRPr="11026FE0">
        <w:rPr>
          <w:rFonts w:ascii="Times New Roman" w:eastAsia="Times New Roman" w:hAnsi="Times New Roman" w:cs="Times New Roman"/>
        </w:rPr>
        <w:t>inte är lika minnesekonomiskt som exempelvis en lista, anses minnesförbrukningen vara försumbar med tanke på att det endast rör sig om ett tusental ubåtar, särskilt i relation till andra operationer som systemet utför.</w:t>
      </w:r>
    </w:p>
    <w:p w14:paraId="54D8C09F" w14:textId="0569AC23" w:rsidR="1B6D2D81" w:rsidRDefault="1B6D2D81" w:rsidP="11026FE0">
      <w:pPr>
        <w:pStyle w:val="Heading2"/>
        <w:spacing w:line="360" w:lineRule="auto"/>
      </w:pPr>
      <w:bookmarkStart w:id="26" w:name="_Toc178362325"/>
      <w:r w:rsidRPr="11026FE0">
        <w:t>2.</w:t>
      </w:r>
      <w:r w:rsidR="51D82BE5" w:rsidRPr="11026FE0">
        <w:t>5</w:t>
      </w:r>
      <w:r w:rsidRPr="11026FE0">
        <w:t xml:space="preserve"> Inläsning </w:t>
      </w:r>
      <w:r w:rsidR="157320C7" w:rsidRPr="11026FE0">
        <w:t xml:space="preserve">och loggning </w:t>
      </w:r>
      <w:r w:rsidRPr="11026FE0">
        <w:t xml:space="preserve">av </w:t>
      </w:r>
      <w:r w:rsidRPr="11026FE0">
        <w:rPr>
          <w:i/>
          <w:iCs/>
        </w:rPr>
        <w:t>MovementReports</w:t>
      </w:r>
      <w:bookmarkEnd w:id="26"/>
    </w:p>
    <w:p w14:paraId="4A6C6D32" w14:textId="78336961" w:rsidR="267E3617" w:rsidRDefault="267E3617"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 xml:space="preserve">Vid inläsning av rörelsefiler behandlas varje fil sekventiellt, rad för rad. Varje rörelse, som omfattar riktning och avstånd, loggas och lagras för respektive ubåt i en deque-struktur. Denna metod bidrar till ökad minneseffektivitet, då endast de senaste rörelserna (för närvarande 50 stycken) bevaras, istället för att alla loggar sparas. </w:t>
      </w:r>
      <w:r w:rsidR="358C8AB3" w:rsidRPr="11026FE0">
        <w:rPr>
          <w:rFonts w:ascii="Times New Roman" w:eastAsia="Times New Roman" w:hAnsi="Times New Roman" w:cs="Times New Roman"/>
        </w:rPr>
        <w:t>Att logga varje rörelse för samtliga ubåtar medför en betydande tidskostnad. För att optimera denna process lagras all relevant information—inklusive gammal position, riktning, avstånd och ny position—i tuppler, som utgör en av Pythons mest tidseffektiva datastrukturer.</w:t>
      </w:r>
    </w:p>
    <w:p w14:paraId="7F154350" w14:textId="10C6533A" w:rsidR="358C8AB3" w:rsidRDefault="358C8AB3"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Kollisioner mellan ubåtar loggas även</w:t>
      </w:r>
      <w:r w:rsidR="016BE284" w:rsidRPr="11026FE0">
        <w:rPr>
          <w:rFonts w:ascii="Times New Roman" w:eastAsia="Times New Roman" w:hAnsi="Times New Roman" w:cs="Times New Roman"/>
        </w:rPr>
        <w:t>.</w:t>
      </w:r>
      <w:r w:rsidR="0F3097D3" w:rsidRPr="11026FE0">
        <w:rPr>
          <w:rFonts w:ascii="Times New Roman" w:eastAsia="Times New Roman" w:hAnsi="Times New Roman" w:cs="Times New Roman"/>
        </w:rPr>
        <w:t xml:space="preserve"> För att avgöra om två ubåtar kolliderat, mappar systemet varje ubåts slutposition i ett </w:t>
      </w:r>
      <w:r w:rsidR="0F3097D3" w:rsidRPr="11026FE0">
        <w:rPr>
          <w:rFonts w:ascii="Times New Roman" w:eastAsia="Times New Roman" w:hAnsi="Times New Roman" w:cs="Times New Roman"/>
          <w:i/>
          <w:iCs/>
        </w:rPr>
        <w:t>dictionary</w:t>
      </w:r>
      <w:r w:rsidR="0F3097D3" w:rsidRPr="11026FE0">
        <w:rPr>
          <w:rFonts w:ascii="Times New Roman" w:eastAsia="Times New Roman" w:hAnsi="Times New Roman" w:cs="Times New Roman"/>
        </w:rPr>
        <w:t xml:space="preserve">. </w:t>
      </w:r>
      <w:r w:rsidR="760470B3" w:rsidRPr="11026FE0">
        <w:rPr>
          <w:rFonts w:ascii="Times New Roman" w:eastAsia="Times New Roman" w:hAnsi="Times New Roman" w:cs="Times New Roman"/>
        </w:rPr>
        <w:t>Sedan kollar system</w:t>
      </w:r>
      <w:r w:rsidR="08B50A18" w:rsidRPr="11026FE0">
        <w:rPr>
          <w:rFonts w:ascii="Times New Roman" w:eastAsia="Times New Roman" w:hAnsi="Times New Roman" w:cs="Times New Roman"/>
        </w:rPr>
        <w:t>et</w:t>
      </w:r>
      <w:r w:rsidR="760470B3" w:rsidRPr="11026FE0">
        <w:rPr>
          <w:rFonts w:ascii="Times New Roman" w:eastAsia="Times New Roman" w:hAnsi="Times New Roman" w:cs="Times New Roman"/>
        </w:rPr>
        <w:t xml:space="preserve"> för varje ny ubåt om dess slutposition redan är mappad i dictionaryt, för att slutligen </w:t>
      </w:r>
      <w:r w:rsidR="62E8F49B" w:rsidRPr="11026FE0">
        <w:rPr>
          <w:rFonts w:ascii="Times New Roman" w:eastAsia="Times New Roman" w:hAnsi="Times New Roman" w:cs="Times New Roman"/>
        </w:rPr>
        <w:t>bedöma</w:t>
      </w:r>
      <w:r w:rsidR="760470B3" w:rsidRPr="11026FE0">
        <w:rPr>
          <w:rFonts w:ascii="Times New Roman" w:eastAsia="Times New Roman" w:hAnsi="Times New Roman" w:cs="Times New Roman"/>
        </w:rPr>
        <w:t xml:space="preserve"> att en kollision har skett.</w:t>
      </w:r>
    </w:p>
    <w:p w14:paraId="5B64C00A" w14:textId="5078AF8E" w:rsidR="1B6D2D81" w:rsidRDefault="1B6D2D81" w:rsidP="11026FE0">
      <w:pPr>
        <w:pStyle w:val="Heading2"/>
        <w:spacing w:line="360" w:lineRule="auto"/>
      </w:pPr>
      <w:bookmarkStart w:id="27" w:name="_Toc178362326"/>
      <w:r w:rsidRPr="11026FE0">
        <w:t>2.</w:t>
      </w:r>
      <w:r w:rsidR="6DC25A35" w:rsidRPr="11026FE0">
        <w:t>6</w:t>
      </w:r>
      <w:r w:rsidRPr="11026FE0">
        <w:t xml:space="preserve"> Loggning av </w:t>
      </w:r>
      <w:r w:rsidRPr="11026FE0">
        <w:rPr>
          <w:i/>
          <w:iCs/>
        </w:rPr>
        <w:t>Sensordata</w:t>
      </w:r>
      <w:bookmarkEnd w:id="27"/>
    </w:p>
    <w:p w14:paraId="77D260B2" w14:textId="73DCFD09" w:rsidR="60347017" w:rsidRDefault="60347017"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 xml:space="preserve">Varje ubåt registrerar information om sensorfel baserat på dess sensordata. Vid inläsning av sensordata bearbetar systemet fil för fil, rad för rad, för att identifiera alla uppkomna sensorproblem. Om en rad innehåller minst en nolla klassificeras detta som ett sensorfel. </w:t>
      </w:r>
      <w:r w:rsidRPr="11026FE0">
        <w:rPr>
          <w:rFonts w:ascii="Times New Roman" w:eastAsia="Times New Roman" w:hAnsi="Times New Roman" w:cs="Times New Roman"/>
        </w:rPr>
        <w:lastRenderedPageBreak/>
        <w:t>Systemet kategoriserar alla rader utifrån olika typer av sensorfel. Om samma sensorer på samma positioner visar en nolla i flera olika rader, sammanräknas dessa rader som en typ av sensorfel.</w:t>
      </w:r>
    </w:p>
    <w:p w14:paraId="788736BA" w14:textId="3816E997" w:rsidR="11026FE0" w:rsidRDefault="60347017"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 xml:space="preserve">I slutändan sorterar systemet alla olika typer av sensorfel samt antalet sensorer som varit felaktiga vid respektive incident. För att beräkna antalet fel som inträffade på en rad används metoden </w:t>
      </w:r>
      <w:r w:rsidRPr="11026FE0">
        <w:rPr>
          <w:rFonts w:ascii="Times New Roman" w:eastAsia="Times New Roman" w:hAnsi="Times New Roman" w:cs="Times New Roman"/>
          <w:i/>
          <w:iCs/>
        </w:rPr>
        <w:t>string.count</w:t>
      </w:r>
      <w:r w:rsidRPr="11026FE0">
        <w:rPr>
          <w:rFonts w:ascii="Times New Roman" w:eastAsia="Times New Roman" w:hAnsi="Times New Roman" w:cs="Times New Roman"/>
        </w:rPr>
        <w:t>, vilket föredras framför en loop på grund av dess tidseffektivitet, då den är implementerad i C.</w:t>
      </w:r>
    </w:p>
    <w:p w14:paraId="0ADC2322" w14:textId="7B156172" w:rsidR="2777527F" w:rsidRDefault="2777527F" w:rsidP="11026FE0">
      <w:pPr>
        <w:pStyle w:val="Heading2"/>
        <w:spacing w:line="360" w:lineRule="auto"/>
      </w:pPr>
      <w:bookmarkStart w:id="28" w:name="_Toc178362327"/>
      <w:r w:rsidRPr="11026FE0">
        <w:t>2.</w:t>
      </w:r>
      <w:r w:rsidR="0E5A6088" w:rsidRPr="11026FE0">
        <w:t>7</w:t>
      </w:r>
      <w:r w:rsidRPr="11026FE0">
        <w:t xml:space="preserve"> Nukes</w:t>
      </w:r>
      <w:bookmarkEnd w:id="28"/>
    </w:p>
    <w:p w14:paraId="7D3BE37C" w14:textId="13974545" w:rsidR="142650BC" w:rsidRDefault="142650BC" w:rsidP="11026FE0">
      <w:pPr>
        <w:spacing w:after="240" w:line="360" w:lineRule="auto"/>
      </w:pPr>
      <w:r w:rsidRPr="11026FE0">
        <w:rPr>
          <w:rFonts w:ascii="Times New Roman" w:eastAsia="Times New Roman" w:hAnsi="Times New Roman" w:cs="Times New Roman"/>
        </w:rPr>
        <w:t>Systemet hanterar även kärnvapen som kan aktiveras med en hemlig aktiveringskod och nyckel. Dessa koder och nycklar lagras inte i klartext i systemet, utan läses in som en SHA256-hash. Detta är av stor vikt för att förhindra läckage av denna känsliga information.</w:t>
      </w:r>
    </w:p>
    <w:p w14:paraId="06F4D828" w14:textId="6C9F4AD1" w:rsidR="004D1371" w:rsidRPr="004D1371" w:rsidRDefault="142650BC" w:rsidP="11026FE0">
      <w:pPr>
        <w:spacing w:after="240" w:line="360" w:lineRule="auto"/>
        <w:rPr>
          <w:rFonts w:ascii="Times New Roman" w:eastAsia="Times New Roman" w:hAnsi="Times New Roman" w:cs="Times New Roman"/>
        </w:rPr>
      </w:pPr>
      <w:r w:rsidRPr="11026FE0">
        <w:rPr>
          <w:rFonts w:ascii="Times New Roman" w:eastAsia="Times New Roman" w:hAnsi="Times New Roman" w:cs="Times New Roman"/>
        </w:rPr>
        <w:t xml:space="preserve">Klassansvaret är betydande i detta sammanhang; klassen </w:t>
      </w:r>
      <w:r w:rsidRPr="11026FE0">
        <w:rPr>
          <w:rFonts w:ascii="Times New Roman" w:eastAsia="Times New Roman" w:hAnsi="Times New Roman" w:cs="Times New Roman"/>
          <w:i/>
          <w:iCs/>
        </w:rPr>
        <w:t xml:space="preserve">SubmarineSystem </w:t>
      </w:r>
      <w:r w:rsidRPr="11026FE0">
        <w:rPr>
          <w:rFonts w:ascii="Times New Roman" w:eastAsia="Times New Roman" w:hAnsi="Times New Roman" w:cs="Times New Roman"/>
        </w:rPr>
        <w:t>ansvarar för att ta emot användarens autentiseringsträng (bestående av datum, hemlig nyckel och aktiveringskod) samt serienumret för den aktuella ubåten. Denna sträng omvandlas till en hash-sträng, som systemet sedan skickar till det interna ubåtsobjektet med det respektive serienumret. Aktiveringslogiken hanteras inom ubåtsobjektet, som först kontrollerar att den angivna hashen är korrekt och sedan returnerar om kärnvapnet har aktiverats eller ej.</w:t>
      </w:r>
    </w:p>
    <w:p w14:paraId="679B0721" w14:textId="478E0B50" w:rsidR="14B803FB" w:rsidRDefault="14B803FB" w:rsidP="11026FE0">
      <w:pPr>
        <w:pStyle w:val="Heading2"/>
        <w:spacing w:line="360" w:lineRule="auto"/>
      </w:pPr>
      <w:bookmarkStart w:id="29" w:name="_Toc178362328"/>
      <w:r w:rsidRPr="11026FE0">
        <w:t>2.</w:t>
      </w:r>
      <w:r w:rsidR="578EBAF5" w:rsidRPr="11026FE0">
        <w:t xml:space="preserve">8 </w:t>
      </w:r>
      <w:r w:rsidRPr="11026FE0">
        <w:t>Torpeder</w:t>
      </w:r>
      <w:bookmarkEnd w:id="29"/>
    </w:p>
    <w:p w14:paraId="30732918" w14:textId="6DD215B3" w:rsidR="5AC331E8" w:rsidRDefault="5AC331E8" w:rsidP="11026FE0">
      <w:pPr>
        <w:spacing w:after="240" w:line="360" w:lineRule="auto"/>
        <w:rPr>
          <w:rFonts w:ascii="Times New Roman" w:eastAsia="Times New Roman" w:hAnsi="Times New Roman" w:cs="Times New Roman"/>
        </w:rPr>
      </w:pPr>
      <w:r w:rsidRPr="11026FE0">
        <w:rPr>
          <w:rFonts w:ascii="Times New Roman" w:eastAsia="Times New Roman" w:hAnsi="Times New Roman" w:cs="Times New Roman"/>
        </w:rPr>
        <w:t xml:space="preserve">Användaren kan beställa en torped genom klassen </w:t>
      </w:r>
      <w:r w:rsidRPr="11026FE0">
        <w:rPr>
          <w:rFonts w:ascii="Times New Roman" w:eastAsia="Times New Roman" w:hAnsi="Times New Roman" w:cs="Times New Roman"/>
          <w:i/>
          <w:iCs/>
        </w:rPr>
        <w:t>SubmarineSystem</w:t>
      </w:r>
      <w:r w:rsidRPr="11026FE0">
        <w:rPr>
          <w:rFonts w:ascii="Times New Roman" w:eastAsia="Times New Roman" w:hAnsi="Times New Roman" w:cs="Times New Roman"/>
        </w:rPr>
        <w:t xml:space="preserve">. När en torped beställs anropas en metod för beställning som enbart verifierar att den aktuella ubåten existerar innan torpeden avfyras. Denna metod är dekorerad med en annan metod, </w:t>
      </w:r>
      <w:r w:rsidRPr="11026FE0">
        <w:rPr>
          <w:rFonts w:ascii="Times New Roman" w:eastAsia="Times New Roman" w:hAnsi="Times New Roman" w:cs="Times New Roman"/>
          <w:i/>
          <w:iCs/>
        </w:rPr>
        <w:t>_prevent_friendly_fire</w:t>
      </w:r>
      <w:r w:rsidRPr="11026FE0">
        <w:rPr>
          <w:rFonts w:ascii="Times New Roman" w:eastAsia="Times New Roman" w:hAnsi="Times New Roman" w:cs="Times New Roman"/>
        </w:rPr>
        <w:t xml:space="preserve">. Denna dekorator innehåller logik som möjliggör för systemet att bedöma om en torped avfyrad från den angivna ubåtens position, i den angivna riktningen, skulle träffa en annan ubåt </w:t>
      </w:r>
      <w:r w:rsidR="7DB42D16" w:rsidRPr="11026FE0">
        <w:rPr>
          <w:rFonts w:ascii="Times New Roman" w:eastAsia="Times New Roman" w:hAnsi="Times New Roman" w:cs="Times New Roman"/>
        </w:rPr>
        <w:t>hanterad av</w:t>
      </w:r>
      <w:r w:rsidRPr="11026FE0">
        <w:rPr>
          <w:rFonts w:ascii="Times New Roman" w:eastAsia="Times New Roman" w:hAnsi="Times New Roman" w:cs="Times New Roman"/>
        </w:rPr>
        <w:t xml:space="preserve"> systemet.</w:t>
      </w:r>
    </w:p>
    <w:p w14:paraId="0BE78C68" w14:textId="7A1537DE" w:rsidR="11026FE0" w:rsidRDefault="5AC331E8" w:rsidP="11026FE0">
      <w:pPr>
        <w:spacing w:after="240" w:line="360" w:lineRule="auto"/>
        <w:rPr>
          <w:rFonts w:ascii="Times New Roman" w:eastAsia="Times New Roman" w:hAnsi="Times New Roman" w:cs="Times New Roman"/>
        </w:rPr>
      </w:pPr>
      <w:r w:rsidRPr="11026FE0">
        <w:rPr>
          <w:rFonts w:ascii="Times New Roman" w:eastAsia="Times New Roman" w:hAnsi="Times New Roman" w:cs="Times New Roman"/>
        </w:rPr>
        <w:t>Valet att implementera en dekorator för att kontrollera friendly fire, tillsammans med en separat metod för beställning, grundar sig på en tydlig uppdelning av ansvar mellan de olika metoderna. Detta skapar en mer konsekvent kodstruktur, där namnen på metoderna tydligt förmedlar deras avsedda funktioner.</w:t>
      </w:r>
    </w:p>
    <w:p w14:paraId="59F8AB5D" w14:textId="47C14B94" w:rsidR="64D5B493" w:rsidRDefault="64D5B493" w:rsidP="11026FE0">
      <w:pPr>
        <w:pStyle w:val="Heading2"/>
        <w:spacing w:line="360" w:lineRule="auto"/>
      </w:pPr>
      <w:bookmarkStart w:id="30" w:name="_Toc178362329"/>
      <w:r w:rsidRPr="11026FE0">
        <w:lastRenderedPageBreak/>
        <w:t>2.</w:t>
      </w:r>
      <w:r w:rsidR="21DE04FE" w:rsidRPr="11026FE0">
        <w:t>9</w:t>
      </w:r>
      <w:r w:rsidRPr="11026FE0">
        <w:t xml:space="preserve"> Felhantering</w:t>
      </w:r>
      <w:bookmarkEnd w:id="30"/>
    </w:p>
    <w:p w14:paraId="6BB67991" w14:textId="387E53B2" w:rsidR="63A32A5B" w:rsidRDefault="63A32A5B"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 xml:space="preserve">Ett stort fokus läggs på felhantering i programmet. Programmet kastar </w:t>
      </w:r>
      <w:r w:rsidRPr="11026FE0">
        <w:rPr>
          <w:rFonts w:ascii="Times New Roman" w:eastAsia="Times New Roman" w:hAnsi="Times New Roman" w:cs="Times New Roman"/>
          <w:i/>
          <w:iCs/>
        </w:rPr>
        <w:t xml:space="preserve">Exceptions </w:t>
      </w:r>
      <w:r w:rsidRPr="11026FE0">
        <w:rPr>
          <w:rFonts w:ascii="Times New Roman" w:eastAsia="Times New Roman" w:hAnsi="Times New Roman" w:cs="Times New Roman"/>
        </w:rPr>
        <w:t>i stor utsträckning</w:t>
      </w:r>
      <w:r w:rsidR="76AA4F7F" w:rsidRPr="11026FE0">
        <w:rPr>
          <w:rFonts w:ascii="Times New Roman" w:eastAsia="Times New Roman" w:hAnsi="Times New Roman" w:cs="Times New Roman"/>
        </w:rPr>
        <w:t xml:space="preserve">, allra oftast när </w:t>
      </w:r>
      <w:r w:rsidR="1320BD36" w:rsidRPr="11026FE0">
        <w:rPr>
          <w:rFonts w:ascii="Times New Roman" w:eastAsia="Times New Roman" w:hAnsi="Times New Roman" w:cs="Times New Roman"/>
        </w:rPr>
        <w:t xml:space="preserve">användaren </w:t>
      </w:r>
      <w:r w:rsidR="76AA4F7F" w:rsidRPr="11026FE0">
        <w:rPr>
          <w:rFonts w:ascii="Times New Roman" w:eastAsia="Times New Roman" w:hAnsi="Times New Roman" w:cs="Times New Roman"/>
        </w:rPr>
        <w:t>försöker referera till en ubåt som inte finns, eller läsa in filer som inte finns.</w:t>
      </w:r>
      <w:r w:rsidR="201A461C" w:rsidRPr="11026FE0">
        <w:rPr>
          <w:rFonts w:ascii="Times New Roman" w:eastAsia="Times New Roman" w:hAnsi="Times New Roman" w:cs="Times New Roman"/>
        </w:rPr>
        <w:t xml:space="preserve"> Programmet kastar inte alltid </w:t>
      </w:r>
      <w:r w:rsidR="201A461C" w:rsidRPr="11026FE0">
        <w:rPr>
          <w:rFonts w:ascii="Times New Roman" w:eastAsia="Times New Roman" w:hAnsi="Times New Roman" w:cs="Times New Roman"/>
          <w:i/>
          <w:iCs/>
        </w:rPr>
        <w:t>exceptions</w:t>
      </w:r>
      <w:r w:rsidR="201A461C" w:rsidRPr="11026FE0">
        <w:rPr>
          <w:rFonts w:ascii="Times New Roman" w:eastAsia="Times New Roman" w:hAnsi="Times New Roman" w:cs="Times New Roman"/>
        </w:rPr>
        <w:t xml:space="preserve">, ibland när </w:t>
      </w:r>
      <w:r w:rsidR="4BBCFB74" w:rsidRPr="11026FE0">
        <w:rPr>
          <w:rFonts w:ascii="Times New Roman" w:eastAsia="Times New Roman" w:hAnsi="Times New Roman" w:cs="Times New Roman"/>
        </w:rPr>
        <w:t>oväsentliga</w:t>
      </w:r>
      <w:r w:rsidR="201A461C" w:rsidRPr="11026FE0">
        <w:rPr>
          <w:rFonts w:ascii="Times New Roman" w:eastAsia="Times New Roman" w:hAnsi="Times New Roman" w:cs="Times New Roman"/>
        </w:rPr>
        <w:t xml:space="preserve"> fel uppstår, som när en </w:t>
      </w:r>
      <w:r w:rsidR="284AC66D" w:rsidRPr="11026FE0">
        <w:rPr>
          <w:rFonts w:ascii="Times New Roman" w:eastAsia="Times New Roman" w:hAnsi="Times New Roman" w:cs="Times New Roman"/>
        </w:rPr>
        <w:t>rörelserapport</w:t>
      </w:r>
      <w:r w:rsidR="201A461C" w:rsidRPr="11026FE0">
        <w:rPr>
          <w:rFonts w:ascii="Times New Roman" w:eastAsia="Times New Roman" w:hAnsi="Times New Roman" w:cs="Times New Roman"/>
        </w:rPr>
        <w:t xml:space="preserve"> innehåller en </w:t>
      </w:r>
      <w:r w:rsidR="38DE7568" w:rsidRPr="11026FE0">
        <w:rPr>
          <w:rFonts w:ascii="Times New Roman" w:eastAsia="Times New Roman" w:hAnsi="Times New Roman" w:cs="Times New Roman"/>
        </w:rPr>
        <w:t xml:space="preserve">icke-existerande </w:t>
      </w:r>
      <w:r w:rsidR="201A461C" w:rsidRPr="11026FE0">
        <w:rPr>
          <w:rFonts w:ascii="Times New Roman" w:eastAsia="Times New Roman" w:hAnsi="Times New Roman" w:cs="Times New Roman"/>
        </w:rPr>
        <w:t xml:space="preserve">riktning, </w:t>
      </w:r>
      <w:r w:rsidR="65034431" w:rsidRPr="11026FE0">
        <w:rPr>
          <w:rFonts w:ascii="Times New Roman" w:eastAsia="Times New Roman" w:hAnsi="Times New Roman" w:cs="Times New Roman"/>
        </w:rPr>
        <w:t>promptas</w:t>
      </w:r>
      <w:r w:rsidR="201A461C" w:rsidRPr="11026FE0">
        <w:rPr>
          <w:rFonts w:ascii="Times New Roman" w:eastAsia="Times New Roman" w:hAnsi="Times New Roman" w:cs="Times New Roman"/>
        </w:rPr>
        <w:t xml:space="preserve"> användaren endast med en varnin</w:t>
      </w:r>
      <w:r w:rsidR="4B7C5F98" w:rsidRPr="11026FE0">
        <w:rPr>
          <w:rFonts w:ascii="Times New Roman" w:eastAsia="Times New Roman" w:hAnsi="Times New Roman" w:cs="Times New Roman"/>
        </w:rPr>
        <w:t>g.</w:t>
      </w:r>
      <w:r w:rsidR="0D005713" w:rsidRPr="11026FE0">
        <w:rPr>
          <w:rFonts w:ascii="Times New Roman" w:eastAsia="Times New Roman" w:hAnsi="Times New Roman" w:cs="Times New Roman"/>
        </w:rPr>
        <w:t xml:space="preserve"> </w:t>
      </w:r>
      <w:r w:rsidR="0259BB55" w:rsidRPr="11026FE0">
        <w:rPr>
          <w:rFonts w:ascii="Times New Roman" w:eastAsia="Times New Roman" w:hAnsi="Times New Roman" w:cs="Times New Roman"/>
        </w:rPr>
        <w:t xml:space="preserve">Felhantering är </w:t>
      </w:r>
      <w:r w:rsidR="3FD0C81F" w:rsidRPr="11026FE0">
        <w:rPr>
          <w:rFonts w:ascii="Times New Roman" w:eastAsia="Times New Roman" w:hAnsi="Times New Roman" w:cs="Times New Roman"/>
        </w:rPr>
        <w:t xml:space="preserve">smidigt </w:t>
      </w:r>
      <w:r w:rsidR="0259BB55" w:rsidRPr="11026FE0">
        <w:rPr>
          <w:rFonts w:ascii="Times New Roman" w:eastAsia="Times New Roman" w:hAnsi="Times New Roman" w:cs="Times New Roman"/>
        </w:rPr>
        <w:t xml:space="preserve">i Python eftersom man kan förtydliga för andra utvecklare som använder koden vad </w:t>
      </w:r>
      <w:r w:rsidR="6A414A2A" w:rsidRPr="11026FE0">
        <w:rPr>
          <w:rFonts w:ascii="Times New Roman" w:eastAsia="Times New Roman" w:hAnsi="Times New Roman" w:cs="Times New Roman"/>
        </w:rPr>
        <w:t xml:space="preserve">exakt </w:t>
      </w:r>
      <w:r w:rsidR="0259BB55" w:rsidRPr="11026FE0">
        <w:rPr>
          <w:rFonts w:ascii="Times New Roman" w:eastAsia="Times New Roman" w:hAnsi="Times New Roman" w:cs="Times New Roman"/>
        </w:rPr>
        <w:t>som är fel.</w:t>
      </w:r>
    </w:p>
    <w:p w14:paraId="0EF10F74" w14:textId="3606278B" w:rsidR="004D1371" w:rsidRDefault="0909AA60"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 xml:space="preserve">Programmet använder sig mycket av </w:t>
      </w:r>
      <w:r w:rsidRPr="11026FE0">
        <w:rPr>
          <w:rFonts w:ascii="Times New Roman" w:eastAsia="Times New Roman" w:hAnsi="Times New Roman" w:cs="Times New Roman"/>
          <w:i/>
          <w:iCs/>
        </w:rPr>
        <w:t xml:space="preserve">property </w:t>
      </w:r>
      <w:r w:rsidRPr="11026FE0">
        <w:rPr>
          <w:rFonts w:ascii="Times New Roman" w:eastAsia="Times New Roman" w:hAnsi="Times New Roman" w:cs="Times New Roman"/>
        </w:rPr>
        <w:t>som är en inbyggd dekorator i Python som i kort gör det möjligt att köra ytterligare logik innan ett attribut hämtas från en klass, vilket i detta fall används för att hantera fel.</w:t>
      </w:r>
    </w:p>
    <w:p w14:paraId="4045CFD6" w14:textId="224AD321" w:rsidR="66A017B4" w:rsidRDefault="66A017B4" w:rsidP="11026FE0">
      <w:pPr>
        <w:pStyle w:val="Heading2"/>
        <w:spacing w:line="360" w:lineRule="auto"/>
      </w:pPr>
      <w:bookmarkStart w:id="31" w:name="_Toc178362330"/>
      <w:r w:rsidRPr="11026FE0">
        <w:t>2.</w:t>
      </w:r>
      <w:r w:rsidR="514AA8CB" w:rsidRPr="11026FE0">
        <w:t>91</w:t>
      </w:r>
      <w:r w:rsidRPr="11026FE0">
        <w:t xml:space="preserve"> Testning</w:t>
      </w:r>
      <w:bookmarkEnd w:id="31"/>
    </w:p>
    <w:p w14:paraId="3958C935" w14:textId="63363060" w:rsidR="7EB9CFD3" w:rsidRDefault="7EB9CFD3" w:rsidP="11026FE0">
      <w:pPr>
        <w:spacing w:after="240" w:line="360" w:lineRule="auto"/>
        <w:rPr>
          <w:rFonts w:ascii="Times New Roman" w:eastAsia="Times New Roman" w:hAnsi="Times New Roman" w:cs="Times New Roman"/>
        </w:rPr>
      </w:pPr>
      <w:r w:rsidRPr="11026FE0">
        <w:rPr>
          <w:rFonts w:ascii="Times New Roman" w:eastAsia="Times New Roman" w:hAnsi="Times New Roman" w:cs="Times New Roman"/>
        </w:rPr>
        <w:t xml:space="preserve">I filen </w:t>
      </w:r>
      <w:r w:rsidRPr="11026FE0">
        <w:rPr>
          <w:rFonts w:ascii="Times New Roman" w:eastAsia="Times New Roman" w:hAnsi="Times New Roman" w:cs="Times New Roman"/>
          <w:i/>
          <w:iCs/>
        </w:rPr>
        <w:t>test.py</w:t>
      </w:r>
      <w:r w:rsidRPr="11026FE0">
        <w:rPr>
          <w:rFonts w:ascii="Times New Roman" w:eastAsia="Times New Roman" w:hAnsi="Times New Roman" w:cs="Times New Roman"/>
        </w:rPr>
        <w:t xml:space="preserve"> finns en enhetstestare, </w:t>
      </w:r>
      <w:r w:rsidRPr="11026FE0">
        <w:rPr>
          <w:rFonts w:ascii="Times New Roman" w:eastAsia="Times New Roman" w:hAnsi="Times New Roman" w:cs="Times New Roman"/>
          <w:i/>
          <w:iCs/>
        </w:rPr>
        <w:t>TestCase</w:t>
      </w:r>
      <w:r w:rsidRPr="11026FE0">
        <w:rPr>
          <w:rFonts w:ascii="Times New Roman" w:eastAsia="Times New Roman" w:hAnsi="Times New Roman" w:cs="Times New Roman"/>
        </w:rPr>
        <w:t xml:space="preserve">, som heter </w:t>
      </w:r>
      <w:r w:rsidRPr="11026FE0">
        <w:rPr>
          <w:rFonts w:ascii="Times New Roman" w:eastAsia="Times New Roman" w:hAnsi="Times New Roman" w:cs="Times New Roman"/>
          <w:i/>
          <w:iCs/>
        </w:rPr>
        <w:t>SubSysTest</w:t>
      </w:r>
      <w:r w:rsidRPr="11026FE0">
        <w:rPr>
          <w:rFonts w:ascii="Times New Roman" w:eastAsia="Times New Roman" w:hAnsi="Times New Roman" w:cs="Times New Roman"/>
        </w:rPr>
        <w:t xml:space="preserve">. Här testas många av de metoder som klassen </w:t>
      </w:r>
      <w:r w:rsidRPr="11026FE0">
        <w:rPr>
          <w:rFonts w:ascii="Times New Roman" w:eastAsia="Times New Roman" w:hAnsi="Times New Roman" w:cs="Times New Roman"/>
          <w:i/>
          <w:iCs/>
        </w:rPr>
        <w:t xml:space="preserve">SubmarineSystem </w:t>
      </w:r>
      <w:r w:rsidRPr="11026FE0">
        <w:rPr>
          <w:rFonts w:ascii="Times New Roman" w:eastAsia="Times New Roman" w:hAnsi="Times New Roman" w:cs="Times New Roman"/>
        </w:rPr>
        <w:t>tillhandahåller för att säkerställa att de fungerar som avsett. Tester fokuserar särskilt på ovanliga fall, såsom när systemet försöker referera till en icke-existerande ubåt eller när man försöker registrera en ubåt med ett felaktigt serienummerformat. Anledningen till att fokus lades på just dessa ovanliga fall är att det är i dessa situationer som systemets beteende förutses vara som mest oförutsägbart.</w:t>
      </w:r>
    </w:p>
    <w:p w14:paraId="46729CB0" w14:textId="4B773AC8" w:rsidR="004D1371" w:rsidRDefault="7EB9CFD3" w:rsidP="11026FE0">
      <w:pPr>
        <w:spacing w:before="240" w:after="240" w:line="360" w:lineRule="auto"/>
        <w:rPr>
          <w:rFonts w:ascii="Times New Roman" w:eastAsia="Times New Roman" w:hAnsi="Times New Roman" w:cs="Times New Roman"/>
        </w:rPr>
      </w:pPr>
      <w:r w:rsidRPr="11026FE0">
        <w:rPr>
          <w:rFonts w:ascii="Times New Roman" w:eastAsia="Times New Roman" w:hAnsi="Times New Roman" w:cs="Times New Roman"/>
        </w:rPr>
        <w:t xml:space="preserve">Testcaset instansierar ett nytt </w:t>
      </w:r>
      <w:r w:rsidRPr="11026FE0">
        <w:rPr>
          <w:rFonts w:ascii="Times New Roman" w:eastAsia="Times New Roman" w:hAnsi="Times New Roman" w:cs="Times New Roman"/>
          <w:i/>
          <w:iCs/>
        </w:rPr>
        <w:t xml:space="preserve">SubmarineSystem </w:t>
      </w:r>
      <w:r w:rsidRPr="11026FE0">
        <w:rPr>
          <w:rFonts w:ascii="Times New Roman" w:eastAsia="Times New Roman" w:hAnsi="Times New Roman" w:cs="Times New Roman"/>
        </w:rPr>
        <w:t xml:space="preserve">i metoden </w:t>
      </w:r>
      <w:r w:rsidRPr="11026FE0">
        <w:rPr>
          <w:rFonts w:ascii="Times New Roman" w:eastAsia="Times New Roman" w:hAnsi="Times New Roman" w:cs="Times New Roman"/>
          <w:i/>
          <w:iCs/>
        </w:rPr>
        <w:t>setUp</w:t>
      </w:r>
      <w:r w:rsidRPr="11026FE0">
        <w:rPr>
          <w:rFonts w:ascii="Times New Roman" w:eastAsia="Times New Roman" w:hAnsi="Times New Roman" w:cs="Times New Roman"/>
        </w:rPr>
        <w:t>, men registrerar inga ubåtar. När tester utförs som kräver en ubåt, används en dekorator som skapar en ny ubåt innan testet körs och förstör den efter att testet har genomförts.</w:t>
      </w:r>
    </w:p>
    <w:p w14:paraId="009C3A07" w14:textId="77777777" w:rsidR="004D1371" w:rsidRDefault="004D1371" w:rsidP="11026FE0">
      <w:pPr>
        <w:spacing w:before="240" w:after="240" w:line="360" w:lineRule="auto"/>
        <w:rPr>
          <w:rFonts w:ascii="Times New Roman" w:eastAsia="Times New Roman" w:hAnsi="Times New Roman" w:cs="Times New Roman"/>
        </w:rPr>
      </w:pPr>
    </w:p>
    <w:p w14:paraId="10BD1EDB" w14:textId="77777777" w:rsidR="004D1371" w:rsidRDefault="004D1371" w:rsidP="11026FE0">
      <w:pPr>
        <w:spacing w:before="240" w:after="240" w:line="360" w:lineRule="auto"/>
        <w:rPr>
          <w:rFonts w:ascii="Times New Roman" w:eastAsia="Times New Roman" w:hAnsi="Times New Roman" w:cs="Times New Roman"/>
        </w:rPr>
      </w:pPr>
    </w:p>
    <w:p w14:paraId="4A308BE2" w14:textId="77777777" w:rsidR="004D1371" w:rsidRDefault="004D1371" w:rsidP="11026FE0">
      <w:pPr>
        <w:spacing w:before="240" w:after="240" w:line="360" w:lineRule="auto"/>
        <w:rPr>
          <w:rFonts w:ascii="Times New Roman" w:eastAsia="Times New Roman" w:hAnsi="Times New Roman" w:cs="Times New Roman"/>
        </w:rPr>
      </w:pPr>
    </w:p>
    <w:p w14:paraId="04B1929E" w14:textId="77777777" w:rsidR="004D1371" w:rsidRDefault="004D1371" w:rsidP="11026FE0">
      <w:pPr>
        <w:spacing w:before="240" w:after="240" w:line="360" w:lineRule="auto"/>
        <w:rPr>
          <w:rFonts w:ascii="Times New Roman" w:eastAsia="Times New Roman" w:hAnsi="Times New Roman" w:cs="Times New Roman"/>
        </w:rPr>
      </w:pPr>
    </w:p>
    <w:p w14:paraId="6618C940" w14:textId="3C24CEEF" w:rsidR="5F22590F" w:rsidRDefault="5F22590F" w:rsidP="11026FE0">
      <w:pPr>
        <w:pStyle w:val="Heading2"/>
        <w:spacing w:line="360" w:lineRule="auto"/>
      </w:pPr>
      <w:bookmarkStart w:id="32" w:name="_Toc178362331"/>
      <w:r w:rsidRPr="11026FE0">
        <w:lastRenderedPageBreak/>
        <w:t>2.</w:t>
      </w:r>
      <w:r w:rsidR="7BA6C2BE" w:rsidRPr="11026FE0">
        <w:t>9</w:t>
      </w:r>
      <w:r w:rsidR="106F47FA" w:rsidRPr="11026FE0">
        <w:t>2</w:t>
      </w:r>
      <w:r w:rsidRPr="11026FE0">
        <w:t xml:space="preserve"> Demonstration</w:t>
      </w:r>
      <w:bookmarkEnd w:id="32"/>
    </w:p>
    <w:p w14:paraId="284453F3" w14:textId="7084496B" w:rsidR="7DBDE609" w:rsidRDefault="7DBDE609" w:rsidP="11026FE0">
      <w:pPr>
        <w:spacing w:line="360" w:lineRule="auto"/>
        <w:rPr>
          <w:rFonts w:ascii="Times New Roman" w:eastAsia="Times New Roman" w:hAnsi="Times New Roman" w:cs="Times New Roman"/>
        </w:rPr>
      </w:pPr>
      <w:r w:rsidRPr="11026FE0">
        <w:rPr>
          <w:rFonts w:ascii="Times New Roman" w:eastAsia="Times New Roman" w:hAnsi="Times New Roman" w:cs="Times New Roman"/>
        </w:rPr>
        <w:t>När programmet körs direkt presenteras en demonstration av systemets funktionalitet för användaren. Demonstrationen inleds med att all sensordata läses in, följt av inläsningen av rörelserapporter. När dessa två processer är slutförda, visas de mest centrala delarna av systemet upp. Först presenteras en rapport över sensorfel samt en rörelserapport för en specifik ubåt (se bilaga 1). Därefter visas vilka ubåtar som har orsakat kollisioner med andra ubåtar, samt vilken ubåt som befinner sig längst bort och längst ner, respektive närmast och högst upp (se bilaga 2).</w:t>
      </w:r>
    </w:p>
    <w:p w14:paraId="17E54AEA" w14:textId="5CDD2D5C" w:rsidR="004D1371" w:rsidRDefault="7DBDE609" w:rsidP="11026FE0">
      <w:pPr>
        <w:spacing w:before="240" w:after="240" w:line="360" w:lineRule="auto"/>
        <w:rPr>
          <w:rFonts w:ascii="Times New Roman" w:eastAsia="Times New Roman" w:hAnsi="Times New Roman" w:cs="Times New Roman"/>
        </w:rPr>
      </w:pPr>
      <w:r w:rsidRPr="11026FE0">
        <w:rPr>
          <w:rFonts w:ascii="Times New Roman" w:eastAsia="Times New Roman" w:hAnsi="Times New Roman" w:cs="Times New Roman"/>
        </w:rPr>
        <w:t>Slutligen avfyrar alla ubåtar torpeder i slumpmässiga riktningar, och systemet loggar om det sker någon incident av "friendly fire". Dessutom testas aktiveringen av ett kärnvapen för en av ubåtarna (se bilaga 2 och 3).</w:t>
      </w:r>
    </w:p>
    <w:p w14:paraId="1CC27B45" w14:textId="4338A935" w:rsidR="276F7998" w:rsidRDefault="276F7998" w:rsidP="11026FE0">
      <w:pPr>
        <w:pStyle w:val="Heading1"/>
        <w:spacing w:line="360" w:lineRule="auto"/>
        <w:rPr>
          <w:rFonts w:eastAsia="Arial" w:cs="Arial"/>
        </w:rPr>
      </w:pPr>
      <w:bookmarkStart w:id="33" w:name="__RefHeading___Toc1402_1288194186"/>
      <w:bookmarkStart w:id="34" w:name="_17dp8vu"/>
      <w:bookmarkStart w:id="35" w:name="_Toc531771118"/>
      <w:bookmarkStart w:id="36" w:name="_Toc178362332"/>
      <w:bookmarkEnd w:id="33"/>
      <w:bookmarkEnd w:id="34"/>
      <w:r w:rsidRPr="11026FE0">
        <w:rPr>
          <w:rFonts w:eastAsia="Arial" w:cs="Arial"/>
        </w:rPr>
        <w:t xml:space="preserve">3. </w:t>
      </w:r>
      <w:bookmarkEnd w:id="35"/>
      <w:r w:rsidRPr="11026FE0">
        <w:rPr>
          <w:rFonts w:eastAsia="Arial" w:cs="Arial"/>
        </w:rPr>
        <w:t>Resultat</w:t>
      </w:r>
      <w:bookmarkEnd w:id="36"/>
    </w:p>
    <w:p w14:paraId="61E91BCD" w14:textId="57E78373" w:rsidR="2A34B9CA" w:rsidRDefault="2A34B9CA" w:rsidP="11026FE0">
      <w:pPr>
        <w:spacing w:after="240" w:line="360" w:lineRule="auto"/>
        <w:rPr>
          <w:rFonts w:ascii="Times New Roman" w:eastAsia="Times New Roman" w:hAnsi="Times New Roman" w:cs="Times New Roman"/>
        </w:rPr>
      </w:pPr>
      <w:r w:rsidRPr="11026FE0">
        <w:rPr>
          <w:rFonts w:ascii="Times New Roman" w:eastAsia="Times New Roman" w:hAnsi="Times New Roman" w:cs="Times New Roman"/>
        </w:rPr>
        <w:t>Alla efterfrågade specifikationer har implementerats och fungerar som förväntat. Den mest tidskrävande processen är att flytta alla ubåtar enligt rörelserapporterna, följt av inläsningen av sensordata. Rörelserapporterna tar betydligt längre tid än hanteringen av sensordatan. Sammanlagt tar det cirka 15 minuter att flytta och utföra sensorfelsökning för cirka 6000 ubåtar. En stor del av denna tid spenderas på loggning. Att logga fullständiga rapporter för de cirka 6000 ubåtarna använder strax över 100 MB RAM.</w:t>
      </w:r>
    </w:p>
    <w:p w14:paraId="4F9FFF8B" w14:textId="1C05AD22" w:rsidR="11026FE0" w:rsidRDefault="2A34B9CA" w:rsidP="11026FE0">
      <w:pPr>
        <w:spacing w:before="240" w:after="240" w:line="360" w:lineRule="auto"/>
        <w:rPr>
          <w:rFonts w:ascii="Times New Roman" w:eastAsia="Times New Roman" w:hAnsi="Times New Roman" w:cs="Times New Roman"/>
        </w:rPr>
      </w:pPr>
      <w:r w:rsidRPr="11026FE0">
        <w:rPr>
          <w:rFonts w:ascii="Times New Roman" w:eastAsia="Times New Roman" w:hAnsi="Times New Roman" w:cs="Times New Roman"/>
        </w:rPr>
        <w:t xml:space="preserve">Koden är välstrukturerad och består av endast två klasser, varav en är </w:t>
      </w:r>
      <w:r w:rsidR="64EE2A1F" w:rsidRPr="11026FE0">
        <w:rPr>
          <w:rFonts w:ascii="Times New Roman" w:eastAsia="Times New Roman" w:hAnsi="Times New Roman" w:cs="Times New Roman"/>
        </w:rPr>
        <w:t xml:space="preserve">en </w:t>
      </w:r>
      <w:r w:rsidRPr="11026FE0">
        <w:rPr>
          <w:rFonts w:ascii="Times New Roman" w:eastAsia="Times New Roman" w:hAnsi="Times New Roman" w:cs="Times New Roman"/>
        </w:rPr>
        <w:t xml:space="preserve">medlem </w:t>
      </w:r>
      <w:r w:rsidR="51575291" w:rsidRPr="11026FE0">
        <w:rPr>
          <w:rFonts w:ascii="Times New Roman" w:eastAsia="Times New Roman" w:hAnsi="Times New Roman" w:cs="Times New Roman"/>
        </w:rPr>
        <w:t>av</w:t>
      </w:r>
      <w:r w:rsidRPr="11026FE0">
        <w:rPr>
          <w:rFonts w:ascii="Times New Roman" w:eastAsia="Times New Roman" w:hAnsi="Times New Roman" w:cs="Times New Roman"/>
        </w:rPr>
        <w:t xml:space="preserve"> den andra. Metoderna är organiserade på ett logiskt och sammanhängande sätt, så att de är rimligt relaterade till varandra. De mest centrala metoderna som användaren förväntas använda är försedda med </w:t>
      </w:r>
      <w:r w:rsidRPr="11026FE0">
        <w:rPr>
          <w:rFonts w:ascii="Times New Roman" w:eastAsia="Times New Roman" w:hAnsi="Times New Roman" w:cs="Times New Roman"/>
          <w:i/>
          <w:iCs/>
        </w:rPr>
        <w:t xml:space="preserve">docstrings </w:t>
      </w:r>
      <w:r w:rsidRPr="11026FE0">
        <w:rPr>
          <w:rFonts w:ascii="Times New Roman" w:eastAsia="Times New Roman" w:hAnsi="Times New Roman" w:cs="Times New Roman"/>
        </w:rPr>
        <w:t>som förklarar deras funktion.</w:t>
      </w:r>
    </w:p>
    <w:p w14:paraId="2E44CE9C" w14:textId="77777777" w:rsidR="004D1371" w:rsidRDefault="004D1371" w:rsidP="11026FE0">
      <w:pPr>
        <w:spacing w:before="240" w:after="240" w:line="360" w:lineRule="auto"/>
        <w:rPr>
          <w:rFonts w:ascii="Times New Roman" w:eastAsia="Times New Roman" w:hAnsi="Times New Roman" w:cs="Times New Roman"/>
        </w:rPr>
      </w:pPr>
    </w:p>
    <w:p w14:paraId="0C3E228D" w14:textId="23C9E3EF" w:rsidR="00133CD0" w:rsidRDefault="276F7998" w:rsidP="11026FE0">
      <w:pPr>
        <w:pStyle w:val="Heading1"/>
        <w:spacing w:line="360" w:lineRule="auto"/>
        <w:rPr>
          <w:rFonts w:eastAsia="Arial" w:cs="Arial"/>
          <w:highlight w:val="white"/>
        </w:rPr>
      </w:pPr>
      <w:bookmarkStart w:id="37" w:name="__RefHeading___Toc1404_1288194186"/>
      <w:bookmarkStart w:id="38" w:name="_Toc178362333"/>
      <w:bookmarkEnd w:id="37"/>
      <w:r w:rsidRPr="11026FE0">
        <w:rPr>
          <w:rFonts w:eastAsia="Arial" w:cs="Arial"/>
          <w:highlight w:val="white"/>
        </w:rPr>
        <w:lastRenderedPageBreak/>
        <w:t>4</w:t>
      </w:r>
      <w:bookmarkStart w:id="39" w:name="_Toc531771120"/>
      <w:r w:rsidRPr="11026FE0">
        <w:rPr>
          <w:rFonts w:eastAsia="Arial" w:cs="Arial"/>
          <w:highlight w:val="white"/>
        </w:rPr>
        <w:t>. Avslutning och slutsatser</w:t>
      </w:r>
      <w:bookmarkEnd w:id="38"/>
      <w:bookmarkEnd w:id="39"/>
    </w:p>
    <w:p w14:paraId="293C2328" w14:textId="59959A74" w:rsidR="00133CD0" w:rsidRDefault="3928CBF4" w:rsidP="11026FE0">
      <w:pPr>
        <w:spacing w:after="240" w:line="360" w:lineRule="auto"/>
        <w:rPr>
          <w:rFonts w:ascii="Times New Roman" w:eastAsia="Times New Roman" w:hAnsi="Times New Roman" w:cs="Times New Roman"/>
        </w:rPr>
      </w:pPr>
      <w:r w:rsidRPr="11026FE0">
        <w:rPr>
          <w:rFonts w:ascii="Times New Roman" w:eastAsia="Times New Roman" w:hAnsi="Times New Roman" w:cs="Times New Roman"/>
        </w:rPr>
        <w:t>Eftersom all kod, förutom testningen, är skriven i en enda fil kan det vara svårt att navigera och hitta specifika delar av koden. En uppdelning av funktioner och komponenter i moduler samt en strukturering av projektet som ett Pythonpaket hade varit fördelaktigt. Detta skulle bidra till ökad tydlighet kring vilka delar som ansvarar för vilka funktioner, samt underlätta sökandet efter specifika komponenter.</w:t>
      </w:r>
    </w:p>
    <w:p w14:paraId="381D3B47" w14:textId="5FBF17CB" w:rsidR="00133CD0" w:rsidRDefault="3928CBF4" w:rsidP="11026FE0">
      <w:pPr>
        <w:spacing w:before="240" w:after="240" w:line="360" w:lineRule="auto"/>
        <w:rPr>
          <w:rFonts w:ascii="Times New Roman" w:eastAsia="Times New Roman" w:hAnsi="Times New Roman" w:cs="Times New Roman"/>
        </w:rPr>
      </w:pPr>
      <w:r w:rsidRPr="11026FE0">
        <w:rPr>
          <w:rFonts w:ascii="Times New Roman" w:eastAsia="Times New Roman" w:hAnsi="Times New Roman" w:cs="Times New Roman"/>
        </w:rPr>
        <w:t>Ytterligare testning hade varit nödvändig, då testningen för närvarande endast omfattar ovanliga fall. Det är av stor vikt att även testa vanliga användningsfall, då det ofta är i dessa situationer som det upptäck</w:t>
      </w:r>
      <w:r w:rsidR="4BFD9DE5" w:rsidRPr="11026FE0">
        <w:rPr>
          <w:rFonts w:ascii="Times New Roman" w:eastAsia="Times New Roman" w:hAnsi="Times New Roman" w:cs="Times New Roman"/>
        </w:rPr>
        <w:t>s</w:t>
      </w:r>
      <w:r w:rsidRPr="11026FE0">
        <w:rPr>
          <w:rFonts w:ascii="Times New Roman" w:eastAsia="Times New Roman" w:hAnsi="Times New Roman" w:cs="Times New Roman"/>
        </w:rPr>
        <w:t xml:space="preserve"> att koden inte fungerar på det sätt </w:t>
      </w:r>
      <w:r w:rsidR="0089B67C" w:rsidRPr="11026FE0">
        <w:rPr>
          <w:rFonts w:ascii="Times New Roman" w:eastAsia="Times New Roman" w:hAnsi="Times New Roman" w:cs="Times New Roman"/>
        </w:rPr>
        <w:t>den förväntades göra.</w:t>
      </w:r>
    </w:p>
    <w:p w14:paraId="26EC3840" w14:textId="7AF0A928" w:rsidR="00133CD0" w:rsidRDefault="3928CBF4" w:rsidP="11026FE0">
      <w:pPr>
        <w:spacing w:before="240" w:after="240" w:line="360" w:lineRule="auto"/>
        <w:rPr>
          <w:rFonts w:ascii="Times New Roman" w:eastAsia="Times New Roman" w:hAnsi="Times New Roman" w:cs="Times New Roman"/>
        </w:rPr>
      </w:pPr>
      <w:r w:rsidRPr="11026FE0">
        <w:rPr>
          <w:rFonts w:ascii="Times New Roman" w:eastAsia="Times New Roman" w:hAnsi="Times New Roman" w:cs="Times New Roman"/>
        </w:rPr>
        <w:t>En annan insikt från detta projekt är att Python inte är det mest tidseffektiva språket. En mer effektiv lösning för hanteringen av rörelserapporter och sensorfelsökning kunde ha varit att implementera en pipeline till ett lågnivåspråk, såsom C++, för att förbättra prestandan.</w:t>
      </w:r>
    </w:p>
    <w:p w14:paraId="52EF45CF" w14:textId="500718FC" w:rsidR="00133CD0" w:rsidRPr="004D1371" w:rsidRDefault="276F7998" w:rsidP="11026FE0">
      <w:pPr>
        <w:pStyle w:val="Heading1"/>
        <w:spacing w:line="360" w:lineRule="auto"/>
        <w:rPr>
          <w:rFonts w:eastAsia="Arial" w:cs="Arial"/>
          <w:lang w:val="en-US"/>
        </w:rPr>
      </w:pPr>
      <w:bookmarkStart w:id="40" w:name="_Toc178362334"/>
      <w:r w:rsidRPr="004D1371">
        <w:rPr>
          <w:rFonts w:eastAsia="Arial" w:cs="Arial"/>
          <w:lang w:val="en-US"/>
        </w:rPr>
        <w:t>5</w:t>
      </w:r>
      <w:bookmarkStart w:id="41" w:name="_Toc531771122"/>
      <w:r w:rsidRPr="004D1371">
        <w:rPr>
          <w:rFonts w:eastAsia="Arial" w:cs="Arial"/>
          <w:lang w:val="en-US"/>
        </w:rPr>
        <w:t xml:space="preserve">. </w:t>
      </w:r>
      <w:proofErr w:type="spellStart"/>
      <w:r w:rsidRPr="004D1371">
        <w:rPr>
          <w:rFonts w:eastAsia="Arial" w:cs="Arial"/>
          <w:lang w:val="en-US"/>
        </w:rPr>
        <w:t>Referenslista</w:t>
      </w:r>
      <w:bookmarkEnd w:id="40"/>
      <w:bookmarkEnd w:id="41"/>
      <w:proofErr w:type="spellEnd"/>
    </w:p>
    <w:p w14:paraId="72E18F35" w14:textId="1F8FA944" w:rsidR="00133CD0" w:rsidRDefault="351E99FD" w:rsidP="11026FE0">
      <w:pPr>
        <w:pStyle w:val="FootnoteText"/>
        <w:spacing w:line="360" w:lineRule="auto"/>
        <w:rPr>
          <w:lang w:val="en-US"/>
        </w:rPr>
      </w:pPr>
      <w:r w:rsidRPr="11026FE0">
        <w:rPr>
          <w:rFonts w:ascii="Times New Roman" w:eastAsia="Times New Roman" w:hAnsi="Times New Roman" w:cs="Times New Roman"/>
          <w:lang w:val="en-US"/>
        </w:rPr>
        <w:t xml:space="preserve">Andrew P. Black, “Ole-Johan Dahl A.M. Turing Award Laureate”, A.M. Turing, 2001, </w:t>
      </w:r>
      <w:hyperlink r:id="rId11">
        <w:r w:rsidRPr="11026FE0">
          <w:rPr>
            <w:rStyle w:val="Hyperlink"/>
            <w:rFonts w:ascii="Times New Roman" w:eastAsia="Times New Roman" w:hAnsi="Times New Roman" w:cs="Times New Roman"/>
            <w:lang w:val="en-US"/>
          </w:rPr>
          <w:t>https://amturing.acm.org/award_winners/dahl_6917600.cfm</w:t>
        </w:r>
      </w:hyperlink>
      <w:r w:rsidRPr="11026FE0">
        <w:rPr>
          <w:rFonts w:ascii="Times New Roman" w:eastAsia="Times New Roman" w:hAnsi="Times New Roman" w:cs="Times New Roman"/>
          <w:lang w:val="en-US"/>
        </w:rPr>
        <w:t xml:space="preserve"> (</w:t>
      </w:r>
      <w:proofErr w:type="spellStart"/>
      <w:r w:rsidRPr="11026FE0">
        <w:rPr>
          <w:rFonts w:ascii="Times New Roman" w:eastAsia="Times New Roman" w:hAnsi="Times New Roman" w:cs="Times New Roman"/>
          <w:lang w:val="en-US"/>
        </w:rPr>
        <w:t>åtkomstdatum</w:t>
      </w:r>
      <w:proofErr w:type="spellEnd"/>
      <w:r w:rsidRPr="11026FE0">
        <w:rPr>
          <w:rFonts w:ascii="Times New Roman" w:eastAsia="Times New Roman" w:hAnsi="Times New Roman" w:cs="Times New Roman"/>
          <w:lang w:val="en-US"/>
        </w:rPr>
        <w:t xml:space="preserve"> 24 </w:t>
      </w:r>
      <w:proofErr w:type="spellStart"/>
      <w:r w:rsidRPr="11026FE0">
        <w:rPr>
          <w:rFonts w:ascii="Times New Roman" w:eastAsia="Times New Roman" w:hAnsi="Times New Roman" w:cs="Times New Roman"/>
          <w:lang w:val="en-US"/>
        </w:rPr>
        <w:t>september</w:t>
      </w:r>
      <w:proofErr w:type="spellEnd"/>
      <w:r w:rsidRPr="11026FE0">
        <w:rPr>
          <w:rFonts w:ascii="Times New Roman" w:eastAsia="Times New Roman" w:hAnsi="Times New Roman" w:cs="Times New Roman"/>
          <w:lang w:val="en-US"/>
        </w:rPr>
        <w:t xml:space="preserve"> 2024)</w:t>
      </w:r>
    </w:p>
    <w:p w14:paraId="62FAE242" w14:textId="1E3E0988" w:rsidR="00133CD0" w:rsidRPr="004D1371" w:rsidRDefault="00133CD0" w:rsidP="11026FE0">
      <w:pPr>
        <w:spacing w:line="360" w:lineRule="auto"/>
        <w:rPr>
          <w:lang w:val="en-US"/>
        </w:rPr>
      </w:pPr>
    </w:p>
    <w:p w14:paraId="35D5286E" w14:textId="5019B544" w:rsidR="00133CD0" w:rsidRDefault="13CD547D" w:rsidP="11026FE0">
      <w:pPr>
        <w:pStyle w:val="Heading1"/>
        <w:spacing w:line="360" w:lineRule="auto"/>
        <w:rPr>
          <w:rFonts w:eastAsia="Arial" w:cs="Arial"/>
        </w:rPr>
      </w:pPr>
      <w:bookmarkStart w:id="42" w:name="_Toc178362335"/>
      <w:r w:rsidRPr="11026FE0">
        <w:rPr>
          <w:rFonts w:eastAsia="Arial" w:cs="Arial"/>
        </w:rPr>
        <w:lastRenderedPageBreak/>
        <w:t>Bilagor</w:t>
      </w:r>
      <w:bookmarkEnd w:id="42"/>
    </w:p>
    <w:p w14:paraId="28C4DD98" w14:textId="030584A3" w:rsidR="00133CD0" w:rsidRDefault="13CD547D" w:rsidP="11026FE0">
      <w:pPr>
        <w:pStyle w:val="Heading2"/>
        <w:spacing w:line="360" w:lineRule="auto"/>
      </w:pPr>
      <w:bookmarkStart w:id="43" w:name="_Toc178362336"/>
      <w:r>
        <w:t>Bilaga 1</w:t>
      </w:r>
      <w:bookmarkEnd w:id="43"/>
    </w:p>
    <w:p w14:paraId="02444DB6" w14:textId="2439CD62" w:rsidR="00133CD0" w:rsidRDefault="13CD547D" w:rsidP="11026FE0">
      <w:pPr>
        <w:spacing w:line="360" w:lineRule="auto"/>
      </w:pPr>
      <w:r>
        <w:rPr>
          <w:noProof/>
        </w:rPr>
        <w:drawing>
          <wp:inline distT="0" distB="0" distL="0" distR="0" wp14:anchorId="4EBAC826" wp14:editId="003F40D1">
            <wp:extent cx="5610224" cy="3543300"/>
            <wp:effectExtent l="0" t="0" r="0" b="0"/>
            <wp:docPr id="1405551415" name="Picture 140555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0224" cy="3543300"/>
                    </a:xfrm>
                    <a:prstGeom prst="rect">
                      <a:avLst/>
                    </a:prstGeom>
                  </pic:spPr>
                </pic:pic>
              </a:graphicData>
            </a:graphic>
          </wp:inline>
        </w:drawing>
      </w:r>
    </w:p>
    <w:p w14:paraId="11CE26A9" w14:textId="74613497" w:rsidR="00133CD0" w:rsidRDefault="4D8ECD8E" w:rsidP="11026FE0">
      <w:pPr>
        <w:pStyle w:val="Heading2"/>
        <w:spacing w:line="360" w:lineRule="auto"/>
      </w:pPr>
      <w:bookmarkStart w:id="44" w:name="_Toc178362337"/>
      <w:r>
        <w:t>Bilaga 2</w:t>
      </w:r>
      <w:bookmarkEnd w:id="44"/>
    </w:p>
    <w:p w14:paraId="79AF220A" w14:textId="77777777" w:rsidR="004D1371" w:rsidRDefault="07E52838" w:rsidP="004D1371">
      <w:pPr>
        <w:pStyle w:val="Allmntstyckeformat"/>
      </w:pPr>
      <w:r>
        <w:rPr>
          <w:noProof/>
        </w:rPr>
        <w:drawing>
          <wp:inline distT="0" distB="0" distL="0" distR="0" wp14:anchorId="3E999088" wp14:editId="43BB3724">
            <wp:extent cx="5610224" cy="1714500"/>
            <wp:effectExtent l="0" t="0" r="0" b="0"/>
            <wp:docPr id="1325087209" name="Picture 1325087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0224" cy="1714500"/>
                    </a:xfrm>
                    <a:prstGeom prst="rect">
                      <a:avLst/>
                    </a:prstGeom>
                  </pic:spPr>
                </pic:pic>
              </a:graphicData>
            </a:graphic>
          </wp:inline>
        </w:drawing>
      </w:r>
    </w:p>
    <w:p w14:paraId="4C39E93A" w14:textId="77777777" w:rsidR="004D1371" w:rsidRDefault="004D1371" w:rsidP="004D1371">
      <w:pPr>
        <w:pStyle w:val="Allmntstyckeformat"/>
      </w:pPr>
    </w:p>
    <w:p w14:paraId="18D30E9A" w14:textId="77777777" w:rsidR="004D1371" w:rsidRDefault="004D1371" w:rsidP="004D1371">
      <w:pPr>
        <w:pStyle w:val="Allmntstyckeformat"/>
      </w:pPr>
    </w:p>
    <w:p w14:paraId="069B7674" w14:textId="77777777" w:rsidR="004D1371" w:rsidRDefault="004D1371" w:rsidP="004D1371">
      <w:pPr>
        <w:pStyle w:val="Allmntstyckeformat"/>
      </w:pPr>
    </w:p>
    <w:p w14:paraId="6EB96AE9" w14:textId="77777777" w:rsidR="004D1371" w:rsidRDefault="004D1371" w:rsidP="004D1371">
      <w:pPr>
        <w:pStyle w:val="Allmntstyckeformat"/>
      </w:pPr>
    </w:p>
    <w:p w14:paraId="7DE03857" w14:textId="77777777" w:rsidR="004D1371" w:rsidRDefault="004D1371" w:rsidP="004D1371">
      <w:pPr>
        <w:pStyle w:val="Allmntstyckeformat"/>
      </w:pPr>
    </w:p>
    <w:p w14:paraId="74B1D2AB" w14:textId="77777777" w:rsidR="004D1371" w:rsidRDefault="004D1371" w:rsidP="004D1371">
      <w:pPr>
        <w:pStyle w:val="Allmntstyckeformat"/>
      </w:pPr>
    </w:p>
    <w:p w14:paraId="48727085" w14:textId="77777777" w:rsidR="004D1371" w:rsidRDefault="004D1371" w:rsidP="004D1371">
      <w:pPr>
        <w:pStyle w:val="Allmntstyckeformat"/>
      </w:pPr>
    </w:p>
    <w:p w14:paraId="1CDFAD92" w14:textId="64EBE30E" w:rsidR="00133CD0" w:rsidRDefault="522DB940" w:rsidP="004D1371">
      <w:pPr>
        <w:pStyle w:val="Heading2"/>
      </w:pPr>
      <w:bookmarkStart w:id="45" w:name="_Toc178362338"/>
      <w:r>
        <w:lastRenderedPageBreak/>
        <w:t>Bilaga 3</w:t>
      </w:r>
      <w:bookmarkEnd w:id="45"/>
    </w:p>
    <w:p w14:paraId="19F5CC92" w14:textId="2ED74CD1" w:rsidR="00133CD0" w:rsidRDefault="62945C32" w:rsidP="11026FE0">
      <w:pPr>
        <w:spacing w:line="360" w:lineRule="auto"/>
      </w:pPr>
      <w:r>
        <w:rPr>
          <w:noProof/>
        </w:rPr>
        <w:drawing>
          <wp:inline distT="0" distB="0" distL="0" distR="0" wp14:anchorId="618E7570" wp14:editId="366C2DB0">
            <wp:extent cx="5610224" cy="1857375"/>
            <wp:effectExtent l="0" t="0" r="0" b="0"/>
            <wp:docPr id="1506374925" name="Picture 150637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10224" cy="1857375"/>
                    </a:xfrm>
                    <a:prstGeom prst="rect">
                      <a:avLst/>
                    </a:prstGeom>
                  </pic:spPr>
                </pic:pic>
              </a:graphicData>
            </a:graphic>
          </wp:inline>
        </w:drawing>
      </w:r>
    </w:p>
    <w:sectPr w:rsidR="00133CD0">
      <w:headerReference w:type="default" r:id="rId15"/>
      <w:footerReference w:type="default" r:id="rId16"/>
      <w:headerReference w:type="first" r:id="rId17"/>
      <w:footerReference w:type="first" r:id="rId18"/>
      <w:pgSz w:w="11906" w:h="16838"/>
      <w:pgMar w:top="2466" w:right="1531" w:bottom="1588" w:left="1531" w:header="57" w:footer="624"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FC842" w14:textId="77777777" w:rsidR="00417D9D" w:rsidRDefault="00417D9D">
      <w:pPr>
        <w:spacing w:after="0" w:line="240" w:lineRule="auto"/>
      </w:pPr>
      <w:r>
        <w:separator/>
      </w:r>
    </w:p>
  </w:endnote>
  <w:endnote w:type="continuationSeparator" w:id="0">
    <w:p w14:paraId="5299CD5B" w14:textId="77777777" w:rsidR="00417D9D" w:rsidRDefault="0041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Noto Sans">
    <w:charset w:val="00"/>
    <w:family w:val="swiss"/>
    <w:pitch w:val="variable"/>
    <w:sig w:usb0="E00082FF" w:usb1="400078FF" w:usb2="00000021" w:usb3="00000000" w:csb0="0000019F" w:csb1="00000000"/>
  </w:font>
  <w:font w:name="Liberation Serif">
    <w:altName w:val="Times New Roman"/>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8273940"/>
      <w:docPartObj>
        <w:docPartGallery w:val="Page Numbers (Bottom of Page)"/>
        <w:docPartUnique/>
      </w:docPartObj>
    </w:sdtPr>
    <w:sdtContent>
      <w:p w14:paraId="504A30D1" w14:textId="77777777" w:rsidR="00133CD0" w:rsidRDefault="00A67845">
        <w:pPr>
          <w:pStyle w:val="Footer"/>
          <w:jc w:val="center"/>
        </w:pPr>
        <w:r>
          <w:fldChar w:fldCharType="begin"/>
        </w:r>
        <w:r>
          <w:instrText>PAGE</w:instrText>
        </w:r>
        <w:r>
          <w:fldChar w:fldCharType="separate"/>
        </w:r>
        <w:r w:rsidR="2BC10826">
          <w:t>9</w:t>
        </w:r>
        <w:r>
          <w:fldChar w:fldCharType="end"/>
        </w:r>
      </w:p>
    </w:sdtContent>
  </w:sdt>
  <w:p w14:paraId="493F8FA0" w14:textId="77777777" w:rsidR="00133CD0" w:rsidRDefault="00133CD0" w:rsidP="2BC10826">
    <w:pPr>
      <w:pStyle w:val="Footer"/>
      <w:rPr>
        <w:rFonts w:ascii="Arial" w:hAnsi="Arial" w:cs="Arial"/>
        <w:color w:val="00677F"/>
        <w:sz w:val="16"/>
        <w:szCs w:val="16"/>
      </w:rPr>
    </w:pPr>
  </w:p>
  <w:p w14:paraId="2675D4D4" w14:textId="77777777" w:rsidR="00133CD0" w:rsidRDefault="00133CD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FFFA5" w14:textId="77777777" w:rsidR="00133CD0" w:rsidRDefault="00133CD0">
    <w:pPr>
      <w:pStyle w:val="Allmntstyckeformat"/>
      <w:tabs>
        <w:tab w:val="left" w:pos="3828"/>
        <w:tab w:val="left" w:pos="6521"/>
      </w:tabs>
      <w:ind w:right="-711"/>
      <w:rPr>
        <w:rFonts w:ascii="Garamond" w:hAnsi="Garamond" w:cs="Garamond"/>
        <w:b/>
        <w:b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F9316" w14:textId="77777777" w:rsidR="00417D9D" w:rsidRDefault="00417D9D">
      <w:pPr>
        <w:rPr>
          <w:sz w:val="12"/>
        </w:rPr>
      </w:pPr>
      <w:r>
        <w:separator/>
      </w:r>
    </w:p>
  </w:footnote>
  <w:footnote w:type="continuationSeparator" w:id="0">
    <w:p w14:paraId="3A2F01C6" w14:textId="77777777" w:rsidR="00417D9D" w:rsidRDefault="00417D9D">
      <w:pPr>
        <w:rPr>
          <w:sz w:val="12"/>
        </w:rPr>
      </w:pPr>
      <w:r>
        <w:continuationSeparator/>
      </w:r>
    </w:p>
  </w:footnote>
  <w:footnote w:id="1">
    <w:p w14:paraId="32D57447" w14:textId="2CEE2F7E" w:rsidR="11026FE0" w:rsidRDefault="11026FE0" w:rsidP="11026FE0">
      <w:pPr>
        <w:pStyle w:val="FootnoteText"/>
        <w:rPr>
          <w:lang w:val="en-US"/>
        </w:rPr>
      </w:pPr>
      <w:r w:rsidRPr="11026FE0">
        <w:rPr>
          <w:rStyle w:val="FootnoteReference"/>
          <w:rFonts w:ascii="Times New Roman" w:eastAsia="Times New Roman" w:hAnsi="Times New Roman" w:cs="Times New Roman"/>
          <w:lang w:val="en-US"/>
        </w:rPr>
        <w:footnoteRef/>
      </w:r>
      <w:r w:rsidRPr="11026FE0">
        <w:rPr>
          <w:rFonts w:ascii="Times New Roman" w:eastAsia="Times New Roman" w:hAnsi="Times New Roman" w:cs="Times New Roman"/>
          <w:lang w:val="en-US"/>
        </w:rPr>
        <w:t xml:space="preserve"> Andrew P. Black, “Ole-Johan Dahl A.M. Turing Award Laureate”, A.M. Turing, 2001, </w:t>
      </w:r>
      <w:hyperlink r:id="rId1">
        <w:r w:rsidRPr="11026FE0">
          <w:rPr>
            <w:rStyle w:val="Hyperlink"/>
            <w:rFonts w:ascii="Times New Roman" w:eastAsia="Times New Roman" w:hAnsi="Times New Roman" w:cs="Times New Roman"/>
            <w:lang w:val="en-US"/>
          </w:rPr>
          <w:t>https://amturing.acm.org/award_winners/dahl_6917600.cfm</w:t>
        </w:r>
      </w:hyperlink>
      <w:r w:rsidRPr="11026FE0">
        <w:rPr>
          <w:rFonts w:ascii="Times New Roman" w:eastAsia="Times New Roman" w:hAnsi="Times New Roman" w:cs="Times New Roman"/>
          <w:lang w:val="en-US"/>
        </w:rPr>
        <w:t xml:space="preserve"> (</w:t>
      </w:r>
      <w:proofErr w:type="spellStart"/>
      <w:r w:rsidRPr="11026FE0">
        <w:rPr>
          <w:rFonts w:ascii="Times New Roman" w:eastAsia="Times New Roman" w:hAnsi="Times New Roman" w:cs="Times New Roman"/>
          <w:lang w:val="en-US"/>
        </w:rPr>
        <w:t>åtkomstdatum</w:t>
      </w:r>
      <w:proofErr w:type="spellEnd"/>
      <w:r w:rsidRPr="11026FE0">
        <w:rPr>
          <w:rFonts w:ascii="Times New Roman" w:eastAsia="Times New Roman" w:hAnsi="Times New Roman" w:cs="Times New Roman"/>
          <w:lang w:val="en-US"/>
        </w:rPr>
        <w:t xml:space="preserve"> 24 </w:t>
      </w:r>
      <w:proofErr w:type="spellStart"/>
      <w:r w:rsidRPr="11026FE0">
        <w:rPr>
          <w:rFonts w:ascii="Times New Roman" w:eastAsia="Times New Roman" w:hAnsi="Times New Roman" w:cs="Times New Roman"/>
          <w:lang w:val="en-US"/>
        </w:rPr>
        <w:t>september</w:t>
      </w:r>
      <w:proofErr w:type="spellEnd"/>
      <w:r w:rsidRPr="11026FE0">
        <w:rPr>
          <w:rFonts w:ascii="Times New Roman" w:eastAsia="Times New Roman" w:hAnsi="Times New Roman" w:cs="Times New Roman"/>
          <w:lang w:val="en-US"/>
        </w:rPr>
        <w:t xml:space="preserve"> 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6AF27" w14:textId="77777777" w:rsidR="00133CD0" w:rsidRDefault="00133CD0" w:rsidP="2BC10826">
    <w:pPr>
      <w:pStyle w:val="Header"/>
      <w:ind w:left="-284" w:right="-87"/>
      <w:rPr>
        <w:rFonts w:ascii="Arial" w:hAnsi="Arial" w:cs="Arial"/>
        <w:color w:val="00677F"/>
        <w:sz w:val="16"/>
        <w:szCs w:val="16"/>
      </w:rPr>
    </w:pPr>
  </w:p>
  <w:p w14:paraId="0F1A3D38" w14:textId="77777777" w:rsidR="00133CD0" w:rsidRDefault="00133C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DA594" w14:textId="77777777" w:rsidR="00133CD0" w:rsidRDefault="00A67845">
    <w:pPr>
      <w:jc w:val="right"/>
    </w:pPr>
    <w:r>
      <w:tab/>
    </w:r>
    <w:r>
      <w:tab/>
    </w:r>
    <w:r w:rsidR="2BC10826">
      <w:t xml:space="preserve">        </w:t>
    </w:r>
  </w:p>
  <w:p w14:paraId="0DA60BF1" w14:textId="77777777" w:rsidR="00133CD0" w:rsidRDefault="00A67845" w:rsidP="2BC10826">
    <w:pPr>
      <w:jc w:val="right"/>
      <w:rPr>
        <w:rFonts w:ascii="Arial" w:hAnsi="Arial" w:cs="Arial"/>
        <w:sz w:val="16"/>
        <w:szCs w:val="16"/>
      </w:rPr>
    </w:pPr>
    <w:r>
      <w:rPr>
        <w:rFonts w:ascii="Arial" w:hAnsi="Arial" w:cs="Arial"/>
        <w:sz w:val="16"/>
      </w:rPr>
      <w:tab/>
    </w:r>
    <w:r>
      <w:rPr>
        <w:rFonts w:ascii="Arial" w:hAnsi="Arial" w:cs="Arial"/>
        <w:sz w:val="16"/>
      </w:rPr>
      <w:tab/>
    </w:r>
    <w:r>
      <w:rPr>
        <w:rFonts w:ascii="Arial" w:hAnsi="Arial" w:cs="Arial"/>
        <w:sz w:val="16"/>
      </w:rPr>
      <w:tab/>
    </w:r>
  </w:p>
  <w:p w14:paraId="3624C2B1" w14:textId="77777777" w:rsidR="00133CD0" w:rsidRDefault="00A67845">
    <w:pPr>
      <w:jc w:val="right"/>
    </w:pPr>
    <w:r>
      <w:rPr>
        <w:rFonts w:ascii="Arial" w:hAnsi="Arial" w:cs="Arial"/>
        <w:sz w:val="16"/>
      </w:rPr>
      <w:tab/>
    </w:r>
  </w:p>
  <w:p w14:paraId="3B4DC53C" w14:textId="77777777" w:rsidR="00133CD0" w:rsidRDefault="00133CD0" w:rsidP="2BC10826">
    <w:pPr>
      <w:ind w:right="-144"/>
      <w:rPr>
        <w:rFonts w:ascii="Arial" w:hAnsi="Arial" w:cs="Arial"/>
        <w:sz w:val="14"/>
        <w:szCs w:val="14"/>
      </w:rPr>
    </w:pPr>
  </w:p>
</w:hdr>
</file>

<file path=word/intelligence2.xml><?xml version="1.0" encoding="utf-8"?>
<int2:intelligence xmlns:int2="http://schemas.microsoft.com/office/intelligence/2020/intelligence" xmlns:oel="http://schemas.microsoft.com/office/2019/extlst">
  <int2:observations>
    <int2:textHash int2:hashCode="2jmj7l5rSw0yVb" int2:id="JjYtph5z">
      <int2:state int2:value="Rejected" int2:type="AugLoop_Text_Critique"/>
    </int2:textHash>
    <int2:textHash int2:hashCode="MYC7CGnZ1Df5Ko" int2:id="79276TC5">
      <int2:state int2:value="Rejected" int2:type="AugLoop_Text_Critique"/>
    </int2:textHash>
    <int2:textHash int2:hashCode="0KPn+BqYhemQSd" int2:id="bTwRmgJR">
      <int2:state int2:value="Rejected" int2:type="AugLoop_Text_Critique"/>
    </int2:textHash>
    <int2:textHash int2:hashCode="Et6pb+wgWTVmq3" int2:id="aXQT4OUY">
      <int2:state int2:value="Rejected" int2:type="AugLoop_Text_Critique"/>
    </int2:textHash>
    <int2:textHash int2:hashCode="hDiLnIAz19ZqEL" int2:id="vYoBZe3z">
      <int2:state int2:value="Rejected" int2:type="AugLoop_Text_Critique"/>
    </int2:textHash>
    <int2:textHash int2:hashCode="ZfOSb5oqyN3flU" int2:id="90q01ShD">
      <int2:state int2:value="Rejected" int2:type="AugLoop_Text_Critique"/>
    </int2:textHash>
    <int2:textHash int2:hashCode="Q62UnhAKSCe/9Q" int2:id="JaNBdvuA">
      <int2:state int2:value="Rejected" int2:type="AugLoop_Text_Critique"/>
    </int2:textHash>
    <int2:textHash int2:hashCode="QsFyG6799QB8rk" int2:id="2W7VwVTK">
      <int2:state int2:value="Rejected" int2:type="AugLoop_Text_Critique"/>
    </int2:textHash>
    <int2:textHash int2:hashCode="jHBQXtJ9OhszWI" int2:id="tVzaZf69">
      <int2:state int2:value="Rejected" int2:type="AugLoop_Text_Critique"/>
    </int2:textHash>
    <int2:textHash int2:hashCode="a5QuKDH5csIuKw" int2:id="RNYRwbNb">
      <int2:state int2:value="Rejected" int2:type="AugLoop_Text_Critique"/>
    </int2:textHash>
    <int2:textHash int2:hashCode="0FInNGMtTzLYBo" int2:id="7fy9GLPD">
      <int2:state int2:value="Rejected" int2:type="AugLoop_Text_Critique"/>
    </int2:textHash>
    <int2:textHash int2:hashCode="5SP3S4fuHKoDx6" int2:id="keUi3bSb">
      <int2:state int2:value="Rejected" int2:type="AugLoop_Text_Critique"/>
    </int2:textHash>
    <int2:textHash int2:hashCode="y4Lloex8mGdUwa" int2:id="QlN8iPpg">
      <int2:state int2:value="Rejected" int2:type="AugLoop_Text_Critique"/>
    </int2:textHash>
    <int2:textHash int2:hashCode="me+jkhKKdMnjko" int2:id="PLNNzmAb">
      <int2:state int2:value="Rejected" int2:type="AugLoop_Text_Critique"/>
    </int2:textHash>
    <int2:textHash int2:hashCode="E7QV84jUH3nDbP" int2:id="5uCvDOpw">
      <int2:state int2:value="Rejected" int2:type="AugLoop_Text_Critique"/>
    </int2:textHash>
    <int2:textHash int2:hashCode="wLZdpr2YBlD3sW" int2:id="oU4w8Qr6">
      <int2:state int2:value="Rejected" int2:type="AugLoop_Text_Critique"/>
    </int2:textHash>
    <int2:textHash int2:hashCode="uZ1ifgYUiHR0gb" int2:id="E1JC1OIQ">
      <int2:state int2:value="Rejected" int2:type="AugLoop_Text_Critique"/>
    </int2:textHash>
    <int2:textHash int2:hashCode="a4EMkKqamYWCMM" int2:id="MqHDTZnD">
      <int2:state int2:value="Rejected" int2:type="AugLoop_Text_Critique"/>
    </int2:textHash>
    <int2:textHash int2:hashCode="x4cuqfX8gbzW8d" int2:id="sirGCZj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75BD9"/>
    <w:multiLevelType w:val="multilevel"/>
    <w:tmpl w:val="A7F02D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B477F33"/>
    <w:multiLevelType w:val="multilevel"/>
    <w:tmpl w:val="1C0089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C861097"/>
    <w:multiLevelType w:val="multilevel"/>
    <w:tmpl w:val="6574B2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CB113FC"/>
    <w:multiLevelType w:val="multilevel"/>
    <w:tmpl w:val="99B2EC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D6CCD01"/>
    <w:multiLevelType w:val="hybridMultilevel"/>
    <w:tmpl w:val="C41AC92A"/>
    <w:lvl w:ilvl="0" w:tplc="EC482F66">
      <w:start w:val="1"/>
      <w:numFmt w:val="bullet"/>
      <w:lvlText w:val=""/>
      <w:lvlJc w:val="left"/>
      <w:pPr>
        <w:ind w:left="720" w:hanging="360"/>
      </w:pPr>
      <w:rPr>
        <w:rFonts w:ascii="Symbol" w:hAnsi="Symbol" w:hint="default"/>
      </w:rPr>
    </w:lvl>
    <w:lvl w:ilvl="1" w:tplc="E3AE3800">
      <w:start w:val="1"/>
      <w:numFmt w:val="bullet"/>
      <w:lvlText w:val="o"/>
      <w:lvlJc w:val="left"/>
      <w:pPr>
        <w:ind w:left="1440" w:hanging="360"/>
      </w:pPr>
      <w:rPr>
        <w:rFonts w:ascii="Courier New" w:hAnsi="Courier New" w:hint="default"/>
      </w:rPr>
    </w:lvl>
    <w:lvl w:ilvl="2" w:tplc="E7089FEC">
      <w:start w:val="1"/>
      <w:numFmt w:val="bullet"/>
      <w:lvlText w:val=""/>
      <w:lvlJc w:val="left"/>
      <w:pPr>
        <w:ind w:left="2160" w:hanging="360"/>
      </w:pPr>
      <w:rPr>
        <w:rFonts w:ascii="Wingdings" w:hAnsi="Wingdings" w:hint="default"/>
      </w:rPr>
    </w:lvl>
    <w:lvl w:ilvl="3" w:tplc="C244201C">
      <w:start w:val="1"/>
      <w:numFmt w:val="bullet"/>
      <w:lvlText w:val=""/>
      <w:lvlJc w:val="left"/>
      <w:pPr>
        <w:ind w:left="2880" w:hanging="360"/>
      </w:pPr>
      <w:rPr>
        <w:rFonts w:ascii="Symbol" w:hAnsi="Symbol" w:hint="default"/>
      </w:rPr>
    </w:lvl>
    <w:lvl w:ilvl="4" w:tplc="5712BB44">
      <w:start w:val="1"/>
      <w:numFmt w:val="bullet"/>
      <w:lvlText w:val="o"/>
      <w:lvlJc w:val="left"/>
      <w:pPr>
        <w:ind w:left="3600" w:hanging="360"/>
      </w:pPr>
      <w:rPr>
        <w:rFonts w:ascii="Courier New" w:hAnsi="Courier New" w:hint="default"/>
      </w:rPr>
    </w:lvl>
    <w:lvl w:ilvl="5" w:tplc="D9F62FAE">
      <w:start w:val="1"/>
      <w:numFmt w:val="bullet"/>
      <w:lvlText w:val=""/>
      <w:lvlJc w:val="left"/>
      <w:pPr>
        <w:ind w:left="4320" w:hanging="360"/>
      </w:pPr>
      <w:rPr>
        <w:rFonts w:ascii="Wingdings" w:hAnsi="Wingdings" w:hint="default"/>
      </w:rPr>
    </w:lvl>
    <w:lvl w:ilvl="6" w:tplc="885A7E8E">
      <w:start w:val="1"/>
      <w:numFmt w:val="bullet"/>
      <w:lvlText w:val=""/>
      <w:lvlJc w:val="left"/>
      <w:pPr>
        <w:ind w:left="5040" w:hanging="360"/>
      </w:pPr>
      <w:rPr>
        <w:rFonts w:ascii="Symbol" w:hAnsi="Symbol" w:hint="default"/>
      </w:rPr>
    </w:lvl>
    <w:lvl w:ilvl="7" w:tplc="8B4450B4">
      <w:start w:val="1"/>
      <w:numFmt w:val="bullet"/>
      <w:lvlText w:val="o"/>
      <w:lvlJc w:val="left"/>
      <w:pPr>
        <w:ind w:left="5760" w:hanging="360"/>
      </w:pPr>
      <w:rPr>
        <w:rFonts w:ascii="Courier New" w:hAnsi="Courier New" w:hint="default"/>
      </w:rPr>
    </w:lvl>
    <w:lvl w:ilvl="8" w:tplc="5D560A6E">
      <w:start w:val="1"/>
      <w:numFmt w:val="bullet"/>
      <w:lvlText w:val=""/>
      <w:lvlJc w:val="left"/>
      <w:pPr>
        <w:ind w:left="6480" w:hanging="360"/>
      </w:pPr>
      <w:rPr>
        <w:rFonts w:ascii="Wingdings" w:hAnsi="Wingdings" w:hint="default"/>
      </w:rPr>
    </w:lvl>
  </w:abstractNum>
  <w:num w:numId="1" w16cid:durableId="272632994">
    <w:abstractNumId w:val="4"/>
  </w:num>
  <w:num w:numId="2" w16cid:durableId="2077433367">
    <w:abstractNumId w:val="3"/>
  </w:num>
  <w:num w:numId="3" w16cid:durableId="680353274">
    <w:abstractNumId w:val="0"/>
  </w:num>
  <w:num w:numId="4" w16cid:durableId="1167818136">
    <w:abstractNumId w:val="1"/>
  </w:num>
  <w:num w:numId="5" w16cid:durableId="1914662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D0"/>
    <w:rsid w:val="00110EEC"/>
    <w:rsid w:val="00133CD0"/>
    <w:rsid w:val="0037D2B9"/>
    <w:rsid w:val="00417D9D"/>
    <w:rsid w:val="00460DC1"/>
    <w:rsid w:val="004972F7"/>
    <w:rsid w:val="004D1371"/>
    <w:rsid w:val="0050552F"/>
    <w:rsid w:val="00546083"/>
    <w:rsid w:val="006EAFDD"/>
    <w:rsid w:val="0089B67C"/>
    <w:rsid w:val="00A67845"/>
    <w:rsid w:val="00B41CBB"/>
    <w:rsid w:val="012174AA"/>
    <w:rsid w:val="01272F06"/>
    <w:rsid w:val="0135F385"/>
    <w:rsid w:val="016BE284"/>
    <w:rsid w:val="0195AB04"/>
    <w:rsid w:val="019EDC38"/>
    <w:rsid w:val="01E199B1"/>
    <w:rsid w:val="01E5D60D"/>
    <w:rsid w:val="01F3B268"/>
    <w:rsid w:val="02016B9C"/>
    <w:rsid w:val="02049ED9"/>
    <w:rsid w:val="02145F6C"/>
    <w:rsid w:val="0259BB55"/>
    <w:rsid w:val="0290C6E9"/>
    <w:rsid w:val="029976F8"/>
    <w:rsid w:val="02A18388"/>
    <w:rsid w:val="02B14B3B"/>
    <w:rsid w:val="02B64140"/>
    <w:rsid w:val="0311801A"/>
    <w:rsid w:val="032D568D"/>
    <w:rsid w:val="038DBD9A"/>
    <w:rsid w:val="03A1A212"/>
    <w:rsid w:val="03BBE2C0"/>
    <w:rsid w:val="045E4374"/>
    <w:rsid w:val="046CA469"/>
    <w:rsid w:val="046D3278"/>
    <w:rsid w:val="048282C7"/>
    <w:rsid w:val="048481E6"/>
    <w:rsid w:val="049019BC"/>
    <w:rsid w:val="04AF6F08"/>
    <w:rsid w:val="04C29D00"/>
    <w:rsid w:val="04D624DF"/>
    <w:rsid w:val="04DE8539"/>
    <w:rsid w:val="051A941B"/>
    <w:rsid w:val="0521874C"/>
    <w:rsid w:val="0586ABAD"/>
    <w:rsid w:val="05A00043"/>
    <w:rsid w:val="05B83FF6"/>
    <w:rsid w:val="05CAC17A"/>
    <w:rsid w:val="0618D955"/>
    <w:rsid w:val="061F0D3A"/>
    <w:rsid w:val="0681C831"/>
    <w:rsid w:val="0684B635"/>
    <w:rsid w:val="069803B4"/>
    <w:rsid w:val="06B39BBD"/>
    <w:rsid w:val="071C02C6"/>
    <w:rsid w:val="071CC0E2"/>
    <w:rsid w:val="0761DAC2"/>
    <w:rsid w:val="0771BCEF"/>
    <w:rsid w:val="077A2EC2"/>
    <w:rsid w:val="07958EF8"/>
    <w:rsid w:val="07A99735"/>
    <w:rsid w:val="07C2E1C7"/>
    <w:rsid w:val="07CCC6B5"/>
    <w:rsid w:val="07E52838"/>
    <w:rsid w:val="07F808A5"/>
    <w:rsid w:val="0803DE21"/>
    <w:rsid w:val="08629B35"/>
    <w:rsid w:val="086F6883"/>
    <w:rsid w:val="087C8B70"/>
    <w:rsid w:val="089C4871"/>
    <w:rsid w:val="08B47BA6"/>
    <w:rsid w:val="08B50A18"/>
    <w:rsid w:val="08ED2CA3"/>
    <w:rsid w:val="0909AA60"/>
    <w:rsid w:val="0911D424"/>
    <w:rsid w:val="091C83E7"/>
    <w:rsid w:val="092F9057"/>
    <w:rsid w:val="095C607E"/>
    <w:rsid w:val="09688B8E"/>
    <w:rsid w:val="099FC623"/>
    <w:rsid w:val="09CAC7B5"/>
    <w:rsid w:val="09E9AD69"/>
    <w:rsid w:val="09F2DCDB"/>
    <w:rsid w:val="0A731B52"/>
    <w:rsid w:val="0B06E38D"/>
    <w:rsid w:val="0B3BEDA4"/>
    <w:rsid w:val="0B3E4F7C"/>
    <w:rsid w:val="0B4BD7C8"/>
    <w:rsid w:val="0B675CA0"/>
    <w:rsid w:val="0B83F182"/>
    <w:rsid w:val="0BA54A7E"/>
    <w:rsid w:val="0BF0F395"/>
    <w:rsid w:val="0C194C38"/>
    <w:rsid w:val="0C28ADF2"/>
    <w:rsid w:val="0C3B9717"/>
    <w:rsid w:val="0C85025F"/>
    <w:rsid w:val="0CA3744B"/>
    <w:rsid w:val="0CB1E650"/>
    <w:rsid w:val="0D005713"/>
    <w:rsid w:val="0D193025"/>
    <w:rsid w:val="0D444323"/>
    <w:rsid w:val="0DBC591F"/>
    <w:rsid w:val="0DF2AE71"/>
    <w:rsid w:val="0E11FE53"/>
    <w:rsid w:val="0E23D8CF"/>
    <w:rsid w:val="0E317A25"/>
    <w:rsid w:val="0E3E84A7"/>
    <w:rsid w:val="0E525014"/>
    <w:rsid w:val="0E5A6088"/>
    <w:rsid w:val="0E6ECB95"/>
    <w:rsid w:val="0E7C3A8C"/>
    <w:rsid w:val="0E83C4C3"/>
    <w:rsid w:val="0E85CE30"/>
    <w:rsid w:val="0EA6E05B"/>
    <w:rsid w:val="0F0F4003"/>
    <w:rsid w:val="0F230211"/>
    <w:rsid w:val="0F3097D3"/>
    <w:rsid w:val="0F3EE778"/>
    <w:rsid w:val="0F5FD0C7"/>
    <w:rsid w:val="0FC22B9F"/>
    <w:rsid w:val="100DF05B"/>
    <w:rsid w:val="1022DC08"/>
    <w:rsid w:val="104639C9"/>
    <w:rsid w:val="106F47FA"/>
    <w:rsid w:val="108D16AC"/>
    <w:rsid w:val="10AFA5B5"/>
    <w:rsid w:val="10BB44A2"/>
    <w:rsid w:val="10D9129B"/>
    <w:rsid w:val="10F62778"/>
    <w:rsid w:val="11026FE0"/>
    <w:rsid w:val="112E52CA"/>
    <w:rsid w:val="11493430"/>
    <w:rsid w:val="11A7F130"/>
    <w:rsid w:val="11B689B6"/>
    <w:rsid w:val="11BCF288"/>
    <w:rsid w:val="11BF91F6"/>
    <w:rsid w:val="11D971E7"/>
    <w:rsid w:val="11EC44B0"/>
    <w:rsid w:val="1210A2C8"/>
    <w:rsid w:val="1237E085"/>
    <w:rsid w:val="12494A4A"/>
    <w:rsid w:val="128FCDD7"/>
    <w:rsid w:val="12A59EDF"/>
    <w:rsid w:val="1320BD36"/>
    <w:rsid w:val="13CD547D"/>
    <w:rsid w:val="13D587FC"/>
    <w:rsid w:val="1424A955"/>
    <w:rsid w:val="142650BC"/>
    <w:rsid w:val="148B6C4C"/>
    <w:rsid w:val="149496F3"/>
    <w:rsid w:val="14B803FB"/>
    <w:rsid w:val="15389DC7"/>
    <w:rsid w:val="153DDBBA"/>
    <w:rsid w:val="155E4682"/>
    <w:rsid w:val="157320C7"/>
    <w:rsid w:val="15A3A93B"/>
    <w:rsid w:val="15C0BD11"/>
    <w:rsid w:val="15D38476"/>
    <w:rsid w:val="15E897BA"/>
    <w:rsid w:val="15F48CA4"/>
    <w:rsid w:val="160B7453"/>
    <w:rsid w:val="161038A9"/>
    <w:rsid w:val="16553865"/>
    <w:rsid w:val="166903F2"/>
    <w:rsid w:val="1682ED9D"/>
    <w:rsid w:val="16B7CF05"/>
    <w:rsid w:val="16BD8814"/>
    <w:rsid w:val="16CF9DF4"/>
    <w:rsid w:val="16D9AC31"/>
    <w:rsid w:val="17197790"/>
    <w:rsid w:val="174702EE"/>
    <w:rsid w:val="175083A0"/>
    <w:rsid w:val="1763C28B"/>
    <w:rsid w:val="17682F6C"/>
    <w:rsid w:val="178C0EC5"/>
    <w:rsid w:val="17B62357"/>
    <w:rsid w:val="17C60B36"/>
    <w:rsid w:val="17CE4136"/>
    <w:rsid w:val="17FE197E"/>
    <w:rsid w:val="18162C78"/>
    <w:rsid w:val="1823E428"/>
    <w:rsid w:val="183FBB41"/>
    <w:rsid w:val="185FDC5A"/>
    <w:rsid w:val="189B5BAD"/>
    <w:rsid w:val="18E8FD85"/>
    <w:rsid w:val="195E0011"/>
    <w:rsid w:val="1966AD0D"/>
    <w:rsid w:val="196E83AF"/>
    <w:rsid w:val="198AE56B"/>
    <w:rsid w:val="19B7BE54"/>
    <w:rsid w:val="19B8C339"/>
    <w:rsid w:val="19DA8A02"/>
    <w:rsid w:val="19E30C51"/>
    <w:rsid w:val="1A04F8E9"/>
    <w:rsid w:val="1A4EC4CD"/>
    <w:rsid w:val="1A74212D"/>
    <w:rsid w:val="1AD1376E"/>
    <w:rsid w:val="1AF0B11D"/>
    <w:rsid w:val="1AFB69A5"/>
    <w:rsid w:val="1B05783A"/>
    <w:rsid w:val="1B0B29B8"/>
    <w:rsid w:val="1B2319CB"/>
    <w:rsid w:val="1B2E6A0F"/>
    <w:rsid w:val="1B6D2D81"/>
    <w:rsid w:val="1B91E1F4"/>
    <w:rsid w:val="1BB84A57"/>
    <w:rsid w:val="1BD50613"/>
    <w:rsid w:val="1BE01060"/>
    <w:rsid w:val="1C18EC21"/>
    <w:rsid w:val="1C76261A"/>
    <w:rsid w:val="1C99B521"/>
    <w:rsid w:val="1CBCE33B"/>
    <w:rsid w:val="1CEB5AD0"/>
    <w:rsid w:val="1D049FE7"/>
    <w:rsid w:val="1D255DCB"/>
    <w:rsid w:val="1D53C9FC"/>
    <w:rsid w:val="1E45DDAB"/>
    <w:rsid w:val="1E6D8951"/>
    <w:rsid w:val="1E71DD63"/>
    <w:rsid w:val="1E775812"/>
    <w:rsid w:val="1E90D4BC"/>
    <w:rsid w:val="1EBFEC21"/>
    <w:rsid w:val="1EC8122D"/>
    <w:rsid w:val="1ED6D5EB"/>
    <w:rsid w:val="1F0113B0"/>
    <w:rsid w:val="1F3DDEAE"/>
    <w:rsid w:val="1F88E6D5"/>
    <w:rsid w:val="1F9A6026"/>
    <w:rsid w:val="1FE631AC"/>
    <w:rsid w:val="1FF27420"/>
    <w:rsid w:val="1FFC74F2"/>
    <w:rsid w:val="201A461C"/>
    <w:rsid w:val="20254FC0"/>
    <w:rsid w:val="20264527"/>
    <w:rsid w:val="206511F4"/>
    <w:rsid w:val="2104D0B5"/>
    <w:rsid w:val="211539EA"/>
    <w:rsid w:val="2150544B"/>
    <w:rsid w:val="215690CA"/>
    <w:rsid w:val="215A1DED"/>
    <w:rsid w:val="215B3644"/>
    <w:rsid w:val="2175963E"/>
    <w:rsid w:val="21B663FA"/>
    <w:rsid w:val="21C7AC8F"/>
    <w:rsid w:val="21DE04FE"/>
    <w:rsid w:val="21F41EDD"/>
    <w:rsid w:val="221EDE9F"/>
    <w:rsid w:val="228241FC"/>
    <w:rsid w:val="22E17651"/>
    <w:rsid w:val="23003426"/>
    <w:rsid w:val="2318D27E"/>
    <w:rsid w:val="2333A333"/>
    <w:rsid w:val="236CFBF9"/>
    <w:rsid w:val="23DE25EC"/>
    <w:rsid w:val="240A9123"/>
    <w:rsid w:val="241FC885"/>
    <w:rsid w:val="24530583"/>
    <w:rsid w:val="2488949A"/>
    <w:rsid w:val="24C405B2"/>
    <w:rsid w:val="24CBAC55"/>
    <w:rsid w:val="24CC635B"/>
    <w:rsid w:val="2515B92A"/>
    <w:rsid w:val="252CCA71"/>
    <w:rsid w:val="2541D530"/>
    <w:rsid w:val="2562F4D4"/>
    <w:rsid w:val="2604F5F4"/>
    <w:rsid w:val="2627F046"/>
    <w:rsid w:val="263CF97F"/>
    <w:rsid w:val="266169B4"/>
    <w:rsid w:val="267E3617"/>
    <w:rsid w:val="26819560"/>
    <w:rsid w:val="268FCD76"/>
    <w:rsid w:val="26BE12DE"/>
    <w:rsid w:val="27240BD8"/>
    <w:rsid w:val="274B1A1F"/>
    <w:rsid w:val="276F7998"/>
    <w:rsid w:val="2777527F"/>
    <w:rsid w:val="27893270"/>
    <w:rsid w:val="27C39B4D"/>
    <w:rsid w:val="27D9358F"/>
    <w:rsid w:val="27F4B6AC"/>
    <w:rsid w:val="27F89BC3"/>
    <w:rsid w:val="282A48AF"/>
    <w:rsid w:val="284213E4"/>
    <w:rsid w:val="284AC66D"/>
    <w:rsid w:val="2888B376"/>
    <w:rsid w:val="28B0319F"/>
    <w:rsid w:val="28F392D8"/>
    <w:rsid w:val="28F4E7CE"/>
    <w:rsid w:val="2944C45A"/>
    <w:rsid w:val="29477074"/>
    <w:rsid w:val="29509D8D"/>
    <w:rsid w:val="298F2AA4"/>
    <w:rsid w:val="2A08D17B"/>
    <w:rsid w:val="2A28454B"/>
    <w:rsid w:val="2A2CB30F"/>
    <w:rsid w:val="2A34B9CA"/>
    <w:rsid w:val="2A374CE8"/>
    <w:rsid w:val="2A7342FD"/>
    <w:rsid w:val="2A894BC9"/>
    <w:rsid w:val="2AB5243B"/>
    <w:rsid w:val="2AC9BB4A"/>
    <w:rsid w:val="2AF7B7A5"/>
    <w:rsid w:val="2AFA6C0A"/>
    <w:rsid w:val="2B0EE3B2"/>
    <w:rsid w:val="2B109D9C"/>
    <w:rsid w:val="2B2D603D"/>
    <w:rsid w:val="2B49F2C7"/>
    <w:rsid w:val="2B5EEA7D"/>
    <w:rsid w:val="2B8F075E"/>
    <w:rsid w:val="2BC10826"/>
    <w:rsid w:val="2BDE85DD"/>
    <w:rsid w:val="2C0A794E"/>
    <w:rsid w:val="2C10B129"/>
    <w:rsid w:val="2C892982"/>
    <w:rsid w:val="2C9B5A5E"/>
    <w:rsid w:val="2CC2D4AA"/>
    <w:rsid w:val="2D0BAAB0"/>
    <w:rsid w:val="2D625ECB"/>
    <w:rsid w:val="2D657E00"/>
    <w:rsid w:val="2DA9A3BB"/>
    <w:rsid w:val="2DAE6F49"/>
    <w:rsid w:val="2DBE9670"/>
    <w:rsid w:val="2DC240EF"/>
    <w:rsid w:val="2DC2E036"/>
    <w:rsid w:val="2DC63251"/>
    <w:rsid w:val="2DD2D9C0"/>
    <w:rsid w:val="2E1DB0C8"/>
    <w:rsid w:val="2E22B2F5"/>
    <w:rsid w:val="2E32D69E"/>
    <w:rsid w:val="2E440F42"/>
    <w:rsid w:val="2EBAEEA3"/>
    <w:rsid w:val="2EE682D3"/>
    <w:rsid w:val="2F2F19D5"/>
    <w:rsid w:val="2F6585BA"/>
    <w:rsid w:val="2F6A9F3C"/>
    <w:rsid w:val="2FC0027B"/>
    <w:rsid w:val="2FDB6FBC"/>
    <w:rsid w:val="2FF3FA75"/>
    <w:rsid w:val="3029A340"/>
    <w:rsid w:val="307CF69E"/>
    <w:rsid w:val="30A2B2BC"/>
    <w:rsid w:val="30A901BC"/>
    <w:rsid w:val="30B8BAC3"/>
    <w:rsid w:val="30BB939B"/>
    <w:rsid w:val="30DF2AD5"/>
    <w:rsid w:val="30F70342"/>
    <w:rsid w:val="311D4044"/>
    <w:rsid w:val="3129888F"/>
    <w:rsid w:val="313704A3"/>
    <w:rsid w:val="315C3B05"/>
    <w:rsid w:val="316F5DF7"/>
    <w:rsid w:val="318FEB9D"/>
    <w:rsid w:val="31DE5CD8"/>
    <w:rsid w:val="3244F49D"/>
    <w:rsid w:val="3248CADE"/>
    <w:rsid w:val="326B2C12"/>
    <w:rsid w:val="326E8DFF"/>
    <w:rsid w:val="3287453C"/>
    <w:rsid w:val="3292AE51"/>
    <w:rsid w:val="32ACD830"/>
    <w:rsid w:val="32B8A74A"/>
    <w:rsid w:val="32C18B23"/>
    <w:rsid w:val="32C3C53B"/>
    <w:rsid w:val="33CAEBF4"/>
    <w:rsid w:val="33CFB7E8"/>
    <w:rsid w:val="33D74F60"/>
    <w:rsid w:val="343C8261"/>
    <w:rsid w:val="3498BBCF"/>
    <w:rsid w:val="349AF610"/>
    <w:rsid w:val="349CB992"/>
    <w:rsid w:val="34DD464B"/>
    <w:rsid w:val="34E8F228"/>
    <w:rsid w:val="35112B1A"/>
    <w:rsid w:val="35133B78"/>
    <w:rsid w:val="351E99FD"/>
    <w:rsid w:val="3538B977"/>
    <w:rsid w:val="357484D7"/>
    <w:rsid w:val="358C8AB3"/>
    <w:rsid w:val="35B3C255"/>
    <w:rsid w:val="36245A58"/>
    <w:rsid w:val="3644E303"/>
    <w:rsid w:val="366A42FD"/>
    <w:rsid w:val="366D5489"/>
    <w:rsid w:val="36740B55"/>
    <w:rsid w:val="369ACE7D"/>
    <w:rsid w:val="36CAC0F1"/>
    <w:rsid w:val="36DB2B68"/>
    <w:rsid w:val="36E32F21"/>
    <w:rsid w:val="37031929"/>
    <w:rsid w:val="370C9BCA"/>
    <w:rsid w:val="3711B1DA"/>
    <w:rsid w:val="37271AA9"/>
    <w:rsid w:val="3727F608"/>
    <w:rsid w:val="3747DCC7"/>
    <w:rsid w:val="382FB8F5"/>
    <w:rsid w:val="386286E8"/>
    <w:rsid w:val="38802CB4"/>
    <w:rsid w:val="38AAE9D6"/>
    <w:rsid w:val="38DE7568"/>
    <w:rsid w:val="38EC51E4"/>
    <w:rsid w:val="391ACDD3"/>
    <w:rsid w:val="3928CBF4"/>
    <w:rsid w:val="392D39AF"/>
    <w:rsid w:val="39376A3F"/>
    <w:rsid w:val="39605E22"/>
    <w:rsid w:val="3999FE6F"/>
    <w:rsid w:val="399CD26F"/>
    <w:rsid w:val="39B64B0B"/>
    <w:rsid w:val="39BDA429"/>
    <w:rsid w:val="39D8B01F"/>
    <w:rsid w:val="3A155BA4"/>
    <w:rsid w:val="3A357BEE"/>
    <w:rsid w:val="3A37F925"/>
    <w:rsid w:val="3A582060"/>
    <w:rsid w:val="3A908679"/>
    <w:rsid w:val="3AA688B2"/>
    <w:rsid w:val="3AB57FA5"/>
    <w:rsid w:val="3ACCE0D3"/>
    <w:rsid w:val="3AEFE139"/>
    <w:rsid w:val="3B081771"/>
    <w:rsid w:val="3B44C977"/>
    <w:rsid w:val="3B46F2F2"/>
    <w:rsid w:val="3B68B2AA"/>
    <w:rsid w:val="3B7BA36D"/>
    <w:rsid w:val="3B8C6754"/>
    <w:rsid w:val="3B9EEC6A"/>
    <w:rsid w:val="3BA1D752"/>
    <w:rsid w:val="3BA26DDB"/>
    <w:rsid w:val="3BD796D5"/>
    <w:rsid w:val="3BFD1A76"/>
    <w:rsid w:val="3C0D5B24"/>
    <w:rsid w:val="3C476A8B"/>
    <w:rsid w:val="3C5C3AD9"/>
    <w:rsid w:val="3C5DF429"/>
    <w:rsid w:val="3C9FA8E3"/>
    <w:rsid w:val="3CBB6C10"/>
    <w:rsid w:val="3CBD131A"/>
    <w:rsid w:val="3CC36A4D"/>
    <w:rsid w:val="3CC81051"/>
    <w:rsid w:val="3CCA35C5"/>
    <w:rsid w:val="3CD84459"/>
    <w:rsid w:val="3CD9B3AF"/>
    <w:rsid w:val="3CDA693A"/>
    <w:rsid w:val="3CF3B9CC"/>
    <w:rsid w:val="3D2E0317"/>
    <w:rsid w:val="3DB5EB36"/>
    <w:rsid w:val="3DD87927"/>
    <w:rsid w:val="3DF7DB5F"/>
    <w:rsid w:val="3E12EC4C"/>
    <w:rsid w:val="3E1A2C94"/>
    <w:rsid w:val="3E292EC6"/>
    <w:rsid w:val="3E2FC9A1"/>
    <w:rsid w:val="3E8AC35E"/>
    <w:rsid w:val="3E921743"/>
    <w:rsid w:val="3EAB9B9A"/>
    <w:rsid w:val="3EBA9112"/>
    <w:rsid w:val="3EDF2A46"/>
    <w:rsid w:val="3F0FDD4E"/>
    <w:rsid w:val="3F507E61"/>
    <w:rsid w:val="3F53572D"/>
    <w:rsid w:val="3F576E0F"/>
    <w:rsid w:val="3F6E39CC"/>
    <w:rsid w:val="3F74FC52"/>
    <w:rsid w:val="3F7F77B4"/>
    <w:rsid w:val="3FA2278D"/>
    <w:rsid w:val="3FD0C81F"/>
    <w:rsid w:val="40009187"/>
    <w:rsid w:val="4085FA22"/>
    <w:rsid w:val="409576A3"/>
    <w:rsid w:val="409DCEAA"/>
    <w:rsid w:val="40EE9103"/>
    <w:rsid w:val="40F029EA"/>
    <w:rsid w:val="4122D214"/>
    <w:rsid w:val="4124A9A0"/>
    <w:rsid w:val="4145C193"/>
    <w:rsid w:val="415D6882"/>
    <w:rsid w:val="416D0E49"/>
    <w:rsid w:val="41A204E6"/>
    <w:rsid w:val="41AECDB3"/>
    <w:rsid w:val="424628AF"/>
    <w:rsid w:val="42477128"/>
    <w:rsid w:val="4248ED5D"/>
    <w:rsid w:val="424DA904"/>
    <w:rsid w:val="426FCFA8"/>
    <w:rsid w:val="42823AFA"/>
    <w:rsid w:val="42D17B6E"/>
    <w:rsid w:val="42DF48A5"/>
    <w:rsid w:val="4309E094"/>
    <w:rsid w:val="4362B356"/>
    <w:rsid w:val="43970BA9"/>
    <w:rsid w:val="43A1D635"/>
    <w:rsid w:val="43C1C3C7"/>
    <w:rsid w:val="43D86189"/>
    <w:rsid w:val="43E0AF34"/>
    <w:rsid w:val="4427D405"/>
    <w:rsid w:val="4494492B"/>
    <w:rsid w:val="44965BCF"/>
    <w:rsid w:val="44B6A837"/>
    <w:rsid w:val="44CE939C"/>
    <w:rsid w:val="44D216BC"/>
    <w:rsid w:val="44F68D5F"/>
    <w:rsid w:val="44F8117A"/>
    <w:rsid w:val="453A8819"/>
    <w:rsid w:val="4563DA28"/>
    <w:rsid w:val="4571CA0C"/>
    <w:rsid w:val="45D8E1D0"/>
    <w:rsid w:val="45DA5C96"/>
    <w:rsid w:val="45DD6ADD"/>
    <w:rsid w:val="4686A59B"/>
    <w:rsid w:val="46C5E6BB"/>
    <w:rsid w:val="4724CFB6"/>
    <w:rsid w:val="47396F9C"/>
    <w:rsid w:val="475554FC"/>
    <w:rsid w:val="4767204F"/>
    <w:rsid w:val="4792F0CD"/>
    <w:rsid w:val="47C232D7"/>
    <w:rsid w:val="483B8363"/>
    <w:rsid w:val="48570D4F"/>
    <w:rsid w:val="485B7F4F"/>
    <w:rsid w:val="48E3E07A"/>
    <w:rsid w:val="4923308B"/>
    <w:rsid w:val="49286B18"/>
    <w:rsid w:val="492FE267"/>
    <w:rsid w:val="494D7107"/>
    <w:rsid w:val="495F9D00"/>
    <w:rsid w:val="4A1F4EBE"/>
    <w:rsid w:val="4A259A97"/>
    <w:rsid w:val="4A2C4C97"/>
    <w:rsid w:val="4A51743C"/>
    <w:rsid w:val="4A7B392E"/>
    <w:rsid w:val="4A84D015"/>
    <w:rsid w:val="4AA4ABE3"/>
    <w:rsid w:val="4AD57F98"/>
    <w:rsid w:val="4ADEC7FF"/>
    <w:rsid w:val="4B0FE66C"/>
    <w:rsid w:val="4B39E2D0"/>
    <w:rsid w:val="4B6BC5AB"/>
    <w:rsid w:val="4B7C5F98"/>
    <w:rsid w:val="4B7EE412"/>
    <w:rsid w:val="4BBCFB74"/>
    <w:rsid w:val="4BDBC31B"/>
    <w:rsid w:val="4BFD9DE5"/>
    <w:rsid w:val="4C0D0749"/>
    <w:rsid w:val="4C32343F"/>
    <w:rsid w:val="4C516D4C"/>
    <w:rsid w:val="4CE68184"/>
    <w:rsid w:val="4D2053F6"/>
    <w:rsid w:val="4D47B9B7"/>
    <w:rsid w:val="4D5014F8"/>
    <w:rsid w:val="4D536FDB"/>
    <w:rsid w:val="4D553AAB"/>
    <w:rsid w:val="4D6DA5F7"/>
    <w:rsid w:val="4D74AFF3"/>
    <w:rsid w:val="4D77D46E"/>
    <w:rsid w:val="4D8ECD8E"/>
    <w:rsid w:val="4DA7E31F"/>
    <w:rsid w:val="4DEA2BA4"/>
    <w:rsid w:val="4DFE04F2"/>
    <w:rsid w:val="4E4EECD4"/>
    <w:rsid w:val="4EAD55CD"/>
    <w:rsid w:val="4EB70F61"/>
    <w:rsid w:val="4EFFCA4C"/>
    <w:rsid w:val="4F0BCFF2"/>
    <w:rsid w:val="4F134D5D"/>
    <w:rsid w:val="4F25B6B5"/>
    <w:rsid w:val="4F3E1F15"/>
    <w:rsid w:val="4F73F1A3"/>
    <w:rsid w:val="4F8843AE"/>
    <w:rsid w:val="4FBA951B"/>
    <w:rsid w:val="4FC0C3C3"/>
    <w:rsid w:val="4FEC2EE9"/>
    <w:rsid w:val="4FF728BF"/>
    <w:rsid w:val="5089F46A"/>
    <w:rsid w:val="50A55B49"/>
    <w:rsid w:val="50EE58CE"/>
    <w:rsid w:val="51072142"/>
    <w:rsid w:val="5130B7B5"/>
    <w:rsid w:val="514AA8CB"/>
    <w:rsid w:val="514C7754"/>
    <w:rsid w:val="514FEC1B"/>
    <w:rsid w:val="51575291"/>
    <w:rsid w:val="515E6604"/>
    <w:rsid w:val="51ABFFB5"/>
    <w:rsid w:val="51D82BE5"/>
    <w:rsid w:val="51E52FA4"/>
    <w:rsid w:val="51EC2D47"/>
    <w:rsid w:val="51ED5576"/>
    <w:rsid w:val="52199B3A"/>
    <w:rsid w:val="52252ADB"/>
    <w:rsid w:val="522DB940"/>
    <w:rsid w:val="52426D78"/>
    <w:rsid w:val="5259F66C"/>
    <w:rsid w:val="526E1876"/>
    <w:rsid w:val="52841DAB"/>
    <w:rsid w:val="52932ACC"/>
    <w:rsid w:val="5296AD33"/>
    <w:rsid w:val="52C81461"/>
    <w:rsid w:val="52F286D1"/>
    <w:rsid w:val="530D3367"/>
    <w:rsid w:val="531ACEF7"/>
    <w:rsid w:val="532EE899"/>
    <w:rsid w:val="533AACE5"/>
    <w:rsid w:val="5365C580"/>
    <w:rsid w:val="537B9A2B"/>
    <w:rsid w:val="5384013F"/>
    <w:rsid w:val="53C525BA"/>
    <w:rsid w:val="53CDD8B0"/>
    <w:rsid w:val="53FA998F"/>
    <w:rsid w:val="5401F867"/>
    <w:rsid w:val="5419BB35"/>
    <w:rsid w:val="545B307A"/>
    <w:rsid w:val="545FC58C"/>
    <w:rsid w:val="547E318E"/>
    <w:rsid w:val="54A01025"/>
    <w:rsid w:val="54A535B2"/>
    <w:rsid w:val="54F33F0C"/>
    <w:rsid w:val="554C1903"/>
    <w:rsid w:val="555F3506"/>
    <w:rsid w:val="559AD295"/>
    <w:rsid w:val="559EED7E"/>
    <w:rsid w:val="55A6A349"/>
    <w:rsid w:val="55B7BDAB"/>
    <w:rsid w:val="55DBA1A8"/>
    <w:rsid w:val="55E2731F"/>
    <w:rsid w:val="55E648D1"/>
    <w:rsid w:val="56194CD4"/>
    <w:rsid w:val="562734E4"/>
    <w:rsid w:val="562C2149"/>
    <w:rsid w:val="5641EC98"/>
    <w:rsid w:val="5653C0F0"/>
    <w:rsid w:val="56A894F3"/>
    <w:rsid w:val="56D1D917"/>
    <w:rsid w:val="5742935E"/>
    <w:rsid w:val="578266B2"/>
    <w:rsid w:val="578EBAF5"/>
    <w:rsid w:val="57E9C02D"/>
    <w:rsid w:val="5812BAEC"/>
    <w:rsid w:val="5857FBB5"/>
    <w:rsid w:val="58708B53"/>
    <w:rsid w:val="587444BA"/>
    <w:rsid w:val="588DBBE8"/>
    <w:rsid w:val="58A44DC2"/>
    <w:rsid w:val="58ABBC31"/>
    <w:rsid w:val="58AF7E2E"/>
    <w:rsid w:val="58BE4C0D"/>
    <w:rsid w:val="58E2F99E"/>
    <w:rsid w:val="590176A9"/>
    <w:rsid w:val="5911FAC7"/>
    <w:rsid w:val="5919A5C3"/>
    <w:rsid w:val="5956325D"/>
    <w:rsid w:val="59755597"/>
    <w:rsid w:val="5976D597"/>
    <w:rsid w:val="598EFFCB"/>
    <w:rsid w:val="59940472"/>
    <w:rsid w:val="59B71EE8"/>
    <w:rsid w:val="5A1ADE2F"/>
    <w:rsid w:val="5A27C064"/>
    <w:rsid w:val="5A6E240E"/>
    <w:rsid w:val="5AA8F7C0"/>
    <w:rsid w:val="5AACA061"/>
    <w:rsid w:val="5AAD7E44"/>
    <w:rsid w:val="5AAFDDBC"/>
    <w:rsid w:val="5AC331E8"/>
    <w:rsid w:val="5AD0917B"/>
    <w:rsid w:val="5AF917AA"/>
    <w:rsid w:val="5B31F01E"/>
    <w:rsid w:val="5B3E6B5C"/>
    <w:rsid w:val="5B77F105"/>
    <w:rsid w:val="5BB03D46"/>
    <w:rsid w:val="5BC23C97"/>
    <w:rsid w:val="5BCC58ED"/>
    <w:rsid w:val="5C132D04"/>
    <w:rsid w:val="5C740E9C"/>
    <w:rsid w:val="5CA67B32"/>
    <w:rsid w:val="5CD54332"/>
    <w:rsid w:val="5D2DA261"/>
    <w:rsid w:val="5D5D33DA"/>
    <w:rsid w:val="5D6A38A0"/>
    <w:rsid w:val="5D70152A"/>
    <w:rsid w:val="5D8BD34C"/>
    <w:rsid w:val="5DB4E1C0"/>
    <w:rsid w:val="5E012546"/>
    <w:rsid w:val="5E1E148B"/>
    <w:rsid w:val="5E2F3EEF"/>
    <w:rsid w:val="5E431FB5"/>
    <w:rsid w:val="5E472969"/>
    <w:rsid w:val="5E5C308E"/>
    <w:rsid w:val="5E8268D1"/>
    <w:rsid w:val="5EA2D6C6"/>
    <w:rsid w:val="5F05B84A"/>
    <w:rsid w:val="5F22590F"/>
    <w:rsid w:val="5F23B7D0"/>
    <w:rsid w:val="5F4166F8"/>
    <w:rsid w:val="5FFE384F"/>
    <w:rsid w:val="60006CA2"/>
    <w:rsid w:val="6011F53C"/>
    <w:rsid w:val="60347017"/>
    <w:rsid w:val="6034782C"/>
    <w:rsid w:val="606DFEF4"/>
    <w:rsid w:val="609074E0"/>
    <w:rsid w:val="609BE4E1"/>
    <w:rsid w:val="60AFBD48"/>
    <w:rsid w:val="60CB268C"/>
    <w:rsid w:val="6139AFAE"/>
    <w:rsid w:val="61449D71"/>
    <w:rsid w:val="614FAE96"/>
    <w:rsid w:val="61AD51FF"/>
    <w:rsid w:val="61F4F6CA"/>
    <w:rsid w:val="628B70D4"/>
    <w:rsid w:val="62945C32"/>
    <w:rsid w:val="629B604D"/>
    <w:rsid w:val="62A4734F"/>
    <w:rsid w:val="62B7C87D"/>
    <w:rsid w:val="62C135AA"/>
    <w:rsid w:val="62CD482A"/>
    <w:rsid w:val="62E8F49B"/>
    <w:rsid w:val="62F12370"/>
    <w:rsid w:val="6360F609"/>
    <w:rsid w:val="63A32A5B"/>
    <w:rsid w:val="63C20822"/>
    <w:rsid w:val="64043B46"/>
    <w:rsid w:val="64347171"/>
    <w:rsid w:val="64429662"/>
    <w:rsid w:val="645ACA9D"/>
    <w:rsid w:val="6468E203"/>
    <w:rsid w:val="64942B95"/>
    <w:rsid w:val="64AFB0BC"/>
    <w:rsid w:val="64D5B493"/>
    <w:rsid w:val="64EE2A1F"/>
    <w:rsid w:val="64FF9F93"/>
    <w:rsid w:val="65034431"/>
    <w:rsid w:val="6509E772"/>
    <w:rsid w:val="653D1CE3"/>
    <w:rsid w:val="6574E6F4"/>
    <w:rsid w:val="6576A04E"/>
    <w:rsid w:val="657D94EB"/>
    <w:rsid w:val="65B42328"/>
    <w:rsid w:val="65B488E6"/>
    <w:rsid w:val="65E7C06E"/>
    <w:rsid w:val="65E9E9BA"/>
    <w:rsid w:val="65F62A95"/>
    <w:rsid w:val="6624E825"/>
    <w:rsid w:val="6666CE84"/>
    <w:rsid w:val="667A6114"/>
    <w:rsid w:val="6685038A"/>
    <w:rsid w:val="6686902D"/>
    <w:rsid w:val="66A017B4"/>
    <w:rsid w:val="66A7E0BA"/>
    <w:rsid w:val="674066A6"/>
    <w:rsid w:val="67778836"/>
    <w:rsid w:val="67AAACD6"/>
    <w:rsid w:val="6802E334"/>
    <w:rsid w:val="680EADB2"/>
    <w:rsid w:val="68373F13"/>
    <w:rsid w:val="68C0AD7F"/>
    <w:rsid w:val="68D431EA"/>
    <w:rsid w:val="68DD6E92"/>
    <w:rsid w:val="6930CFB5"/>
    <w:rsid w:val="6994351C"/>
    <w:rsid w:val="6A0B179D"/>
    <w:rsid w:val="6A2A12E2"/>
    <w:rsid w:val="6A414A2A"/>
    <w:rsid w:val="6A507026"/>
    <w:rsid w:val="6A6CFEDD"/>
    <w:rsid w:val="6AAD7E27"/>
    <w:rsid w:val="6AE7DF34"/>
    <w:rsid w:val="6AEAC744"/>
    <w:rsid w:val="6B612861"/>
    <w:rsid w:val="6BA42C28"/>
    <w:rsid w:val="6BF5EFFC"/>
    <w:rsid w:val="6C17AD88"/>
    <w:rsid w:val="6C2AA023"/>
    <w:rsid w:val="6C39CE0A"/>
    <w:rsid w:val="6C712393"/>
    <w:rsid w:val="6C8B8658"/>
    <w:rsid w:val="6CB85780"/>
    <w:rsid w:val="6CE603FD"/>
    <w:rsid w:val="6D00BF41"/>
    <w:rsid w:val="6D3870F9"/>
    <w:rsid w:val="6D6A0137"/>
    <w:rsid w:val="6D6F8E0C"/>
    <w:rsid w:val="6D8F8947"/>
    <w:rsid w:val="6D949321"/>
    <w:rsid w:val="6DC25A35"/>
    <w:rsid w:val="6DCB42DE"/>
    <w:rsid w:val="6DD6E491"/>
    <w:rsid w:val="6DD89E37"/>
    <w:rsid w:val="6E66AA88"/>
    <w:rsid w:val="6E7E7FD7"/>
    <w:rsid w:val="6EA9D81E"/>
    <w:rsid w:val="6EC27B4E"/>
    <w:rsid w:val="6F05033F"/>
    <w:rsid w:val="6F2A27A2"/>
    <w:rsid w:val="6F35459D"/>
    <w:rsid w:val="6F617A10"/>
    <w:rsid w:val="6FAA8801"/>
    <w:rsid w:val="6FE0A543"/>
    <w:rsid w:val="6FF18D2D"/>
    <w:rsid w:val="700E74AE"/>
    <w:rsid w:val="7083937B"/>
    <w:rsid w:val="7089D30B"/>
    <w:rsid w:val="70B41281"/>
    <w:rsid w:val="70B7372B"/>
    <w:rsid w:val="70C56D04"/>
    <w:rsid w:val="70C64882"/>
    <w:rsid w:val="70E09E9A"/>
    <w:rsid w:val="70EF507F"/>
    <w:rsid w:val="70F09C26"/>
    <w:rsid w:val="711652CB"/>
    <w:rsid w:val="71511315"/>
    <w:rsid w:val="717437F4"/>
    <w:rsid w:val="717B74AF"/>
    <w:rsid w:val="717DFF4B"/>
    <w:rsid w:val="7181F527"/>
    <w:rsid w:val="71827C32"/>
    <w:rsid w:val="7183020D"/>
    <w:rsid w:val="7197A427"/>
    <w:rsid w:val="71D387E3"/>
    <w:rsid w:val="7204ACFE"/>
    <w:rsid w:val="720AB269"/>
    <w:rsid w:val="72D1834C"/>
    <w:rsid w:val="72DF3274"/>
    <w:rsid w:val="734CABCD"/>
    <w:rsid w:val="73624DAF"/>
    <w:rsid w:val="7371BE09"/>
    <w:rsid w:val="73950EC9"/>
    <w:rsid w:val="73A1EBA9"/>
    <w:rsid w:val="73B50936"/>
    <w:rsid w:val="73BA7EDD"/>
    <w:rsid w:val="73CB2058"/>
    <w:rsid w:val="73D18ED5"/>
    <w:rsid w:val="740FA8B6"/>
    <w:rsid w:val="74843A5B"/>
    <w:rsid w:val="74E5303B"/>
    <w:rsid w:val="75181006"/>
    <w:rsid w:val="7598ADF5"/>
    <w:rsid w:val="75BCFC78"/>
    <w:rsid w:val="760470B3"/>
    <w:rsid w:val="7646E7C2"/>
    <w:rsid w:val="765B7167"/>
    <w:rsid w:val="76642CBC"/>
    <w:rsid w:val="7682B66A"/>
    <w:rsid w:val="76A1E786"/>
    <w:rsid w:val="76AA4F7F"/>
    <w:rsid w:val="76B3E65C"/>
    <w:rsid w:val="76B8EAAA"/>
    <w:rsid w:val="76EAFE59"/>
    <w:rsid w:val="77485027"/>
    <w:rsid w:val="776DDA00"/>
    <w:rsid w:val="7792D40C"/>
    <w:rsid w:val="77A701F0"/>
    <w:rsid w:val="77CF8F7A"/>
    <w:rsid w:val="77E68293"/>
    <w:rsid w:val="7846D4E5"/>
    <w:rsid w:val="78901B99"/>
    <w:rsid w:val="789A0FD9"/>
    <w:rsid w:val="78C8F6E1"/>
    <w:rsid w:val="78D29B21"/>
    <w:rsid w:val="790C12AF"/>
    <w:rsid w:val="792D147E"/>
    <w:rsid w:val="79816EFF"/>
    <w:rsid w:val="7996CBCC"/>
    <w:rsid w:val="7A027604"/>
    <w:rsid w:val="7A13B158"/>
    <w:rsid w:val="7A19116A"/>
    <w:rsid w:val="7AAC2C09"/>
    <w:rsid w:val="7ABFF91B"/>
    <w:rsid w:val="7AC29F15"/>
    <w:rsid w:val="7ACA77CE"/>
    <w:rsid w:val="7AD7F2C5"/>
    <w:rsid w:val="7B01F7CB"/>
    <w:rsid w:val="7B0286F8"/>
    <w:rsid w:val="7B0FA225"/>
    <w:rsid w:val="7B2DA8D5"/>
    <w:rsid w:val="7B4F30A4"/>
    <w:rsid w:val="7B7AE921"/>
    <w:rsid w:val="7B9683BF"/>
    <w:rsid w:val="7BA6C2BE"/>
    <w:rsid w:val="7C55975C"/>
    <w:rsid w:val="7C84BACB"/>
    <w:rsid w:val="7CD4A205"/>
    <w:rsid w:val="7CDF8B9C"/>
    <w:rsid w:val="7CF8FD85"/>
    <w:rsid w:val="7D43BFEF"/>
    <w:rsid w:val="7D44AB3E"/>
    <w:rsid w:val="7D9CC07A"/>
    <w:rsid w:val="7DB42D16"/>
    <w:rsid w:val="7DBDE609"/>
    <w:rsid w:val="7DDA902E"/>
    <w:rsid w:val="7DFA01F4"/>
    <w:rsid w:val="7E100EB1"/>
    <w:rsid w:val="7E14133B"/>
    <w:rsid w:val="7E3F019B"/>
    <w:rsid w:val="7E475068"/>
    <w:rsid w:val="7E95614C"/>
    <w:rsid w:val="7EAAD9EB"/>
    <w:rsid w:val="7EB9CFD3"/>
    <w:rsid w:val="7F25E9CF"/>
    <w:rsid w:val="7F59D982"/>
    <w:rsid w:val="7F610A9A"/>
    <w:rsid w:val="7FAC6961"/>
    <w:rsid w:val="7FC0BDA9"/>
    <w:rsid w:val="7FE14A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3366"/>
  <w15:docId w15:val="{9629586E-406E-427B-AA4A-C4FC704C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BC10826"/>
    <w:pPr>
      <w:spacing w:after="160" w:line="276" w:lineRule="auto"/>
    </w:pPr>
    <w:rPr>
      <w:rFonts w:ascii="Garamond" w:hAnsi="Garamond"/>
      <w:sz w:val="24"/>
      <w:szCs w:val="24"/>
    </w:rPr>
  </w:style>
  <w:style w:type="paragraph" w:styleId="Heading1">
    <w:name w:val="heading 1"/>
    <w:basedOn w:val="Normal"/>
    <w:next w:val="Normal"/>
    <w:link w:val="Heading1Char"/>
    <w:uiPriority w:val="9"/>
    <w:qFormat/>
    <w:rsid w:val="2BC10826"/>
    <w:pPr>
      <w:keepNext/>
      <w:keepLines/>
      <w:spacing w:before="360" w:after="240"/>
      <w:outlineLvl w:val="0"/>
    </w:pPr>
    <w:rPr>
      <w:rFonts w:ascii="Arial" w:eastAsiaTheme="majorEastAsia" w:hAnsi="Arial" w:cstheme="majorBidi"/>
      <w:b/>
      <w:bCs/>
      <w:sz w:val="32"/>
      <w:szCs w:val="32"/>
    </w:rPr>
  </w:style>
  <w:style w:type="paragraph" w:styleId="Heading2">
    <w:name w:val="heading 2"/>
    <w:basedOn w:val="Normal"/>
    <w:next w:val="Normal"/>
    <w:link w:val="Heading2Char"/>
    <w:uiPriority w:val="9"/>
    <w:unhideWhenUsed/>
    <w:qFormat/>
    <w:rsid w:val="2BC10826"/>
    <w:pPr>
      <w:keepNext/>
      <w:keepLines/>
      <w:spacing w:before="40" w:after="0"/>
      <w:outlineLvl w:val="1"/>
    </w:pPr>
    <w:rPr>
      <w:rFonts w:ascii="Arial" w:eastAsiaTheme="majorEastAsia" w:hAnsi="Arial" w:cstheme="majorBidi"/>
      <w:b/>
      <w:bCs/>
      <w:sz w:val="28"/>
      <w:szCs w:val="28"/>
    </w:rPr>
  </w:style>
  <w:style w:type="paragraph" w:styleId="Heading3">
    <w:name w:val="heading 3"/>
    <w:basedOn w:val="Normal"/>
    <w:next w:val="Normal"/>
    <w:link w:val="Heading3Char"/>
    <w:uiPriority w:val="9"/>
    <w:unhideWhenUsed/>
    <w:qFormat/>
    <w:rsid w:val="2BC10826"/>
    <w:pPr>
      <w:keepNext/>
      <w:keepLines/>
      <w:spacing w:before="4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2BC10826"/>
    <w:pPr>
      <w:keepNext/>
      <w:keepLines/>
      <w:spacing w:before="40" w:after="0"/>
      <w:outlineLvl w:val="3"/>
    </w:pPr>
    <w:rPr>
      <w:rFonts w:ascii="Arial" w:eastAsiaTheme="majorEastAsia" w:hAnsi="Arial" w:cstheme="majorBidi"/>
      <w:b/>
      <w:bCs/>
      <w:i/>
      <w:iCs/>
    </w:rPr>
  </w:style>
  <w:style w:type="paragraph" w:styleId="Heading5">
    <w:name w:val="heading 5"/>
    <w:basedOn w:val="Normal"/>
    <w:next w:val="Normal"/>
    <w:uiPriority w:val="9"/>
    <w:unhideWhenUsed/>
    <w:qFormat/>
    <w:rsid w:val="2BC1082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unhideWhenUsed/>
    <w:qFormat/>
    <w:rsid w:val="2BC10826"/>
    <w:pPr>
      <w:keepNext/>
      <w:keepLines/>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uiPriority w:val="9"/>
    <w:unhideWhenUsed/>
    <w:qFormat/>
    <w:rsid w:val="2BC10826"/>
    <w:pPr>
      <w:keepNext/>
      <w:keepLines/>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uiPriority w:val="9"/>
    <w:unhideWhenUsed/>
    <w:qFormat/>
    <w:rsid w:val="2BC10826"/>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BC10826"/>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507E0"/>
    <w:rPr>
      <w:rFonts w:ascii="Arial" w:eastAsiaTheme="majorEastAsia" w:hAnsi="Arial" w:cstheme="majorBidi"/>
      <w:b/>
      <w:sz w:val="32"/>
      <w:szCs w:val="32"/>
    </w:rPr>
  </w:style>
  <w:style w:type="character" w:customStyle="1" w:styleId="Heading2Char">
    <w:name w:val="Heading 2 Char"/>
    <w:basedOn w:val="DefaultParagraphFont"/>
    <w:link w:val="Heading2"/>
    <w:uiPriority w:val="9"/>
    <w:qFormat/>
    <w:rsid w:val="000507E0"/>
    <w:rPr>
      <w:rFonts w:ascii="Arial" w:eastAsiaTheme="majorEastAsia" w:hAnsi="Arial" w:cstheme="majorBidi"/>
      <w:b/>
      <w:sz w:val="28"/>
      <w:szCs w:val="26"/>
    </w:rPr>
  </w:style>
  <w:style w:type="character" w:customStyle="1" w:styleId="Heading3Char">
    <w:name w:val="Heading 3 Char"/>
    <w:basedOn w:val="DefaultParagraphFont"/>
    <w:link w:val="Heading3"/>
    <w:uiPriority w:val="9"/>
    <w:qFormat/>
    <w:rsid w:val="00852873"/>
    <w:rPr>
      <w:rFonts w:ascii="Arial" w:eastAsiaTheme="majorEastAsia" w:hAnsi="Arial" w:cstheme="majorBidi"/>
      <w:b/>
      <w:sz w:val="24"/>
      <w:szCs w:val="24"/>
    </w:rPr>
  </w:style>
  <w:style w:type="character" w:customStyle="1" w:styleId="Heading4Char">
    <w:name w:val="Heading 4 Char"/>
    <w:basedOn w:val="DefaultParagraphFont"/>
    <w:link w:val="Heading4"/>
    <w:uiPriority w:val="9"/>
    <w:qFormat/>
    <w:rsid w:val="00852873"/>
    <w:rPr>
      <w:rFonts w:ascii="Arial" w:eastAsiaTheme="majorEastAsia" w:hAnsi="Arial" w:cstheme="majorBidi"/>
      <w:b/>
      <w:i/>
      <w:iCs/>
      <w:sz w:val="24"/>
    </w:rPr>
  </w:style>
  <w:style w:type="character" w:customStyle="1" w:styleId="HeaderChar">
    <w:name w:val="Header Char"/>
    <w:basedOn w:val="DefaultParagraphFont"/>
    <w:link w:val="Header"/>
    <w:uiPriority w:val="99"/>
    <w:qFormat/>
    <w:rsid w:val="00852873"/>
    <w:rPr>
      <w:rFonts w:ascii="Garamond" w:hAnsi="Garamond"/>
      <w:sz w:val="24"/>
    </w:rPr>
  </w:style>
  <w:style w:type="character" w:customStyle="1" w:styleId="FooterChar">
    <w:name w:val="Footer Char"/>
    <w:basedOn w:val="DefaultParagraphFont"/>
    <w:link w:val="Footer"/>
    <w:uiPriority w:val="99"/>
    <w:qFormat/>
    <w:rsid w:val="00852873"/>
    <w:rPr>
      <w:rFonts w:ascii="Garamond" w:hAnsi="Garamond"/>
      <w:sz w:val="24"/>
    </w:rPr>
  </w:style>
  <w:style w:type="character" w:customStyle="1" w:styleId="QuoteChar">
    <w:name w:val="Quote Char"/>
    <w:basedOn w:val="DefaultParagraphFont"/>
    <w:link w:val="Quote"/>
    <w:uiPriority w:val="29"/>
    <w:qFormat/>
    <w:rsid w:val="00852873"/>
    <w:rPr>
      <w:rFonts w:ascii="Garamond" w:hAnsi="Garamond"/>
      <w:i/>
      <w:iCs/>
      <w:color w:val="404040" w:themeColor="text1" w:themeTint="BF"/>
      <w:sz w:val="24"/>
    </w:rPr>
  </w:style>
  <w:style w:type="character" w:styleId="PlaceholderText">
    <w:name w:val="Placeholder Text"/>
    <w:basedOn w:val="DefaultParagraphFont"/>
    <w:uiPriority w:val="99"/>
    <w:semiHidden/>
    <w:qFormat/>
    <w:rsid w:val="00852873"/>
    <w:rPr>
      <w:color w:val="808080"/>
    </w:rPr>
  </w:style>
  <w:style w:type="character" w:customStyle="1" w:styleId="Internetlnk">
    <w:name w:val="Internetlänk"/>
    <w:basedOn w:val="DefaultParagraphFont"/>
    <w:uiPriority w:val="99"/>
    <w:unhideWhenUsed/>
    <w:rsid w:val="00A25BD1"/>
    <w:rPr>
      <w:color w:val="0563C1" w:themeColor="hyperlink"/>
      <w:u w:val="single"/>
    </w:rPr>
  </w:style>
  <w:style w:type="character" w:customStyle="1" w:styleId="BalloonTextChar">
    <w:name w:val="Balloon Text Char"/>
    <w:basedOn w:val="DefaultParagraphFont"/>
    <w:link w:val="BalloonText"/>
    <w:uiPriority w:val="99"/>
    <w:semiHidden/>
    <w:qFormat/>
    <w:rsid w:val="007107BD"/>
    <w:rPr>
      <w:rFonts w:ascii="Tahoma" w:hAnsi="Tahoma" w:cs="Tahoma"/>
      <w:sz w:val="16"/>
      <w:szCs w:val="16"/>
    </w:rPr>
  </w:style>
  <w:style w:type="character" w:customStyle="1" w:styleId="Frteckningslnk">
    <w:name w:val="Förteckningslänk"/>
    <w:qFormat/>
  </w:style>
  <w:style w:type="character" w:customStyle="1" w:styleId="Fotnotstecken">
    <w:name w:val="Fotnotstecken"/>
    <w:qFormat/>
  </w:style>
  <w:style w:type="character" w:customStyle="1" w:styleId="Fotnotsankare">
    <w:name w:val="Fotnotsankare"/>
    <w:rPr>
      <w:vertAlign w:val="superscript"/>
    </w:rPr>
  </w:style>
  <w:style w:type="character" w:customStyle="1" w:styleId="Slutnotsankare">
    <w:name w:val="Slutnotsankare"/>
    <w:rPr>
      <w:vertAlign w:val="superscript"/>
    </w:rPr>
  </w:style>
  <w:style w:type="character" w:customStyle="1" w:styleId="Slutnotstecken">
    <w:name w:val="Slutnotstecken"/>
    <w:qFormat/>
  </w:style>
  <w:style w:type="paragraph" w:customStyle="1" w:styleId="Rubrik">
    <w:name w:val="Rubrik"/>
    <w:basedOn w:val="Normal"/>
    <w:next w:val="BodyText"/>
    <w:uiPriority w:val="1"/>
    <w:qFormat/>
    <w:rsid w:val="2BC10826"/>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rsid w:val="2BC10826"/>
    <w:pPr>
      <w:spacing w:after="140"/>
    </w:pPr>
  </w:style>
  <w:style w:type="paragraph" w:styleId="List">
    <w:name w:val="List"/>
    <w:basedOn w:val="BodyText"/>
    <w:rPr>
      <w:rFonts w:cs="Lucida Sans"/>
    </w:rPr>
  </w:style>
  <w:style w:type="paragraph" w:styleId="Caption">
    <w:name w:val="caption"/>
    <w:basedOn w:val="Normal"/>
    <w:uiPriority w:val="1"/>
    <w:qFormat/>
    <w:rsid w:val="2BC10826"/>
    <w:pPr>
      <w:spacing w:before="120" w:after="120"/>
    </w:pPr>
    <w:rPr>
      <w:rFonts w:cs="Lucida Sans"/>
      <w:i/>
      <w:iCs/>
    </w:rPr>
  </w:style>
  <w:style w:type="paragraph" w:customStyle="1" w:styleId="Frteckning">
    <w:name w:val="Förteckning"/>
    <w:basedOn w:val="Normal"/>
    <w:uiPriority w:val="1"/>
    <w:qFormat/>
    <w:rsid w:val="2BC10826"/>
    <w:rPr>
      <w:rFonts w:cs="Lucida Sans"/>
    </w:rPr>
  </w:style>
  <w:style w:type="paragraph" w:customStyle="1" w:styleId="Sidhuvudochsidfot">
    <w:name w:val="Sidhuvud och sidfot"/>
    <w:basedOn w:val="Normal"/>
    <w:uiPriority w:val="1"/>
    <w:qFormat/>
    <w:rsid w:val="2BC10826"/>
  </w:style>
  <w:style w:type="paragraph" w:styleId="Header">
    <w:name w:val="header"/>
    <w:basedOn w:val="Normal"/>
    <w:link w:val="HeaderChar"/>
    <w:uiPriority w:val="99"/>
    <w:unhideWhenUsed/>
    <w:rsid w:val="2BC10826"/>
    <w:pPr>
      <w:tabs>
        <w:tab w:val="center" w:pos="4536"/>
        <w:tab w:val="right" w:pos="9072"/>
      </w:tabs>
      <w:spacing w:after="0"/>
    </w:pPr>
  </w:style>
  <w:style w:type="paragraph" w:styleId="Footer">
    <w:name w:val="footer"/>
    <w:basedOn w:val="Normal"/>
    <w:link w:val="FooterChar"/>
    <w:uiPriority w:val="99"/>
    <w:unhideWhenUsed/>
    <w:rsid w:val="2BC10826"/>
    <w:pPr>
      <w:tabs>
        <w:tab w:val="center" w:pos="4536"/>
        <w:tab w:val="right" w:pos="9072"/>
      </w:tabs>
      <w:spacing w:after="0"/>
    </w:pPr>
  </w:style>
  <w:style w:type="paragraph" w:customStyle="1" w:styleId="Allmntstyckeformat">
    <w:name w:val="[Allmänt styckeformat]"/>
    <w:basedOn w:val="Normal"/>
    <w:uiPriority w:val="99"/>
    <w:qFormat/>
    <w:rsid w:val="2BC10826"/>
    <w:pPr>
      <w:spacing w:after="0"/>
    </w:pPr>
    <w:rPr>
      <w:rFonts w:ascii="Minion Pro" w:hAnsi="Minion Pro" w:cs="Minion Pro"/>
      <w:color w:val="000000" w:themeColor="text1"/>
    </w:rPr>
  </w:style>
  <w:style w:type="paragraph" w:customStyle="1" w:styleId="Ingress-Affrshgskolan">
    <w:name w:val="Ingress - Affärshögskolan"/>
    <w:basedOn w:val="Normal"/>
    <w:uiPriority w:val="1"/>
    <w:qFormat/>
    <w:rsid w:val="2BC10826"/>
    <w:rPr>
      <w:b/>
      <w:bCs/>
    </w:rPr>
  </w:style>
  <w:style w:type="paragraph" w:styleId="ListParagraph">
    <w:name w:val="List Paragraph"/>
    <w:basedOn w:val="Normal"/>
    <w:uiPriority w:val="34"/>
    <w:qFormat/>
    <w:rsid w:val="2BC10826"/>
    <w:pPr>
      <w:ind w:left="720"/>
      <w:contextualSpacing/>
    </w:pPr>
  </w:style>
  <w:style w:type="paragraph" w:styleId="Quote">
    <w:name w:val="Quote"/>
    <w:basedOn w:val="Normal"/>
    <w:next w:val="Normal"/>
    <w:link w:val="QuoteChar"/>
    <w:uiPriority w:val="29"/>
    <w:qFormat/>
    <w:rsid w:val="2BC10826"/>
    <w:pPr>
      <w:spacing w:before="200"/>
      <w:ind w:left="567" w:right="862"/>
    </w:pPr>
    <w:rPr>
      <w:i/>
      <w:iCs/>
      <w:color w:val="404040" w:themeColor="text1" w:themeTint="BF"/>
    </w:rPr>
  </w:style>
  <w:style w:type="paragraph" w:styleId="TOCHeading">
    <w:name w:val="TOC Heading"/>
    <w:basedOn w:val="Heading1"/>
    <w:next w:val="Normal"/>
    <w:uiPriority w:val="39"/>
    <w:unhideWhenUsed/>
    <w:qFormat/>
    <w:rsid w:val="00A25BD1"/>
    <w:pPr>
      <w:spacing w:before="240" w:after="0" w:line="259" w:lineRule="auto"/>
    </w:pPr>
    <w:rPr>
      <w:rFonts w:asciiTheme="majorHAnsi" w:hAnsiTheme="majorHAnsi"/>
      <w:b w:val="0"/>
      <w:color w:val="2E74B5" w:themeColor="accent1" w:themeShade="BF"/>
      <w:lang w:eastAsia="sv-SE"/>
    </w:rPr>
  </w:style>
  <w:style w:type="paragraph" w:styleId="TOC1">
    <w:name w:val="toc 1"/>
    <w:basedOn w:val="Normal"/>
    <w:next w:val="Normal"/>
    <w:uiPriority w:val="39"/>
    <w:unhideWhenUsed/>
    <w:rsid w:val="2BC10826"/>
    <w:pPr>
      <w:spacing w:after="100"/>
    </w:pPr>
  </w:style>
  <w:style w:type="paragraph" w:styleId="TOC2">
    <w:name w:val="toc 2"/>
    <w:basedOn w:val="Normal"/>
    <w:next w:val="Normal"/>
    <w:uiPriority w:val="39"/>
    <w:unhideWhenUsed/>
    <w:rsid w:val="2BC10826"/>
    <w:pPr>
      <w:spacing w:after="100"/>
      <w:ind w:left="240"/>
    </w:pPr>
  </w:style>
  <w:style w:type="paragraph" w:styleId="TOC3">
    <w:name w:val="toc 3"/>
    <w:basedOn w:val="Normal"/>
    <w:next w:val="Normal"/>
    <w:uiPriority w:val="39"/>
    <w:unhideWhenUsed/>
    <w:rsid w:val="2BC10826"/>
    <w:pPr>
      <w:spacing w:after="100"/>
      <w:ind w:left="480"/>
    </w:pPr>
  </w:style>
  <w:style w:type="paragraph" w:styleId="NoSpacing">
    <w:name w:val="No Spacing"/>
    <w:uiPriority w:val="1"/>
    <w:qFormat/>
    <w:rsid w:val="00370DFB"/>
    <w:rPr>
      <w:rFonts w:ascii="Garamond" w:hAnsi="Garamond"/>
      <w:sz w:val="24"/>
    </w:rPr>
  </w:style>
  <w:style w:type="paragraph" w:styleId="TOC4">
    <w:name w:val="toc 4"/>
    <w:basedOn w:val="Normal"/>
    <w:next w:val="Normal"/>
    <w:uiPriority w:val="39"/>
    <w:unhideWhenUsed/>
    <w:rsid w:val="2BC10826"/>
    <w:pPr>
      <w:spacing w:after="100"/>
      <w:ind w:left="720"/>
    </w:pPr>
  </w:style>
  <w:style w:type="paragraph" w:styleId="BalloonText">
    <w:name w:val="Balloon Text"/>
    <w:basedOn w:val="Normal"/>
    <w:link w:val="BalloonTextChar"/>
    <w:uiPriority w:val="99"/>
    <w:semiHidden/>
    <w:unhideWhenUsed/>
    <w:qFormat/>
    <w:rsid w:val="2BC10826"/>
    <w:pPr>
      <w:spacing w:after="0"/>
    </w:pPr>
    <w:rPr>
      <w:rFonts w:ascii="Tahoma" w:hAnsi="Tahoma" w:cs="Tahoma"/>
      <w:sz w:val="16"/>
      <w:szCs w:val="16"/>
    </w:rPr>
  </w:style>
  <w:style w:type="paragraph" w:styleId="FootnoteText">
    <w:name w:val="footnote text"/>
    <w:basedOn w:val="Normal"/>
    <w:uiPriority w:val="1"/>
    <w:rsid w:val="2BC10826"/>
  </w:style>
  <w:style w:type="paragraph" w:styleId="IndexHeading">
    <w:name w:val="index heading"/>
    <w:basedOn w:val="Rubrik"/>
    <w:pPr>
      <w:suppressLineNumbers/>
    </w:pPr>
    <w:rPr>
      <w:b/>
      <w:bCs/>
      <w:sz w:val="32"/>
      <w:szCs w:val="32"/>
    </w:rPr>
  </w:style>
  <w:style w:type="paragraph" w:styleId="TOAHeading">
    <w:name w:val="toa heading"/>
    <w:basedOn w:val="IndexHeading"/>
  </w:style>
  <w:style w:type="paragraph" w:customStyle="1" w:styleId="Standard">
    <w:name w:val="Standard"/>
    <w:qFormat/>
    <w:pPr>
      <w:spacing w:line="200" w:lineRule="atLeast"/>
    </w:pPr>
    <w:rPr>
      <w:rFonts w:ascii="Lucida Sans" w:eastAsia="Tahoma" w:hAnsi="Lucida Sans" w:cs="Calibri"/>
      <w:kern w:val="2"/>
      <w:sz w:val="36"/>
      <w:szCs w:val="24"/>
    </w:rPr>
  </w:style>
  <w:style w:type="paragraph" w:customStyle="1" w:styleId="Objektutanfyllning">
    <w:name w:val="Objekt utan fyllning"/>
    <w:basedOn w:val="Standard"/>
    <w:qFormat/>
  </w:style>
  <w:style w:type="paragraph" w:customStyle="1" w:styleId="Objektutanfyllningochutanlinjer">
    <w:name w:val="Objekt utan fyllning och utan linjer"/>
    <w:basedOn w:val="Standard"/>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elA4">
    <w:name w:val="Titel A4"/>
    <w:basedOn w:val="A4"/>
    <w:qFormat/>
    <w:rPr>
      <w:sz w:val="87"/>
    </w:rPr>
  </w:style>
  <w:style w:type="paragraph" w:customStyle="1" w:styleId="RubrikA4">
    <w:name w:val="Rubrik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elA0">
    <w:name w:val="Titel A0"/>
    <w:basedOn w:val="A0"/>
    <w:qFormat/>
    <w:rPr>
      <w:sz w:val="191"/>
    </w:rPr>
  </w:style>
  <w:style w:type="paragraph" w:customStyle="1" w:styleId="RubrikA0">
    <w:name w:val="Rubrik A0"/>
    <w:basedOn w:val="A0"/>
    <w:qFormat/>
    <w:rPr>
      <w:sz w:val="143"/>
    </w:rPr>
  </w:style>
  <w:style w:type="paragraph" w:customStyle="1" w:styleId="TextA0">
    <w:name w:val="Text A0"/>
    <w:basedOn w:val="A0"/>
    <w:qFormat/>
  </w:style>
  <w:style w:type="paragraph" w:customStyle="1" w:styleId="Grafik">
    <w:name w:val="Grafik"/>
    <w:qFormat/>
    <w:pPr>
      <w:spacing w:after="160" w:line="259" w:lineRule="auto"/>
    </w:pPr>
    <w:rPr>
      <w:rFonts w:ascii="Liberation Sans" w:eastAsia="Tahoma" w:hAnsi="Liberation Sans" w:cs="Calibri"/>
      <w:sz w:val="36"/>
      <w:szCs w:val="24"/>
    </w:rPr>
  </w:style>
  <w:style w:type="paragraph" w:customStyle="1" w:styleId="Former">
    <w:name w:val="Former"/>
    <w:basedOn w:val="Grafik"/>
    <w:qFormat/>
    <w:rPr>
      <w:b/>
      <w:sz w:val="28"/>
    </w:rPr>
  </w:style>
  <w:style w:type="paragraph" w:customStyle="1" w:styleId="Fylld">
    <w:name w:val="Fylld"/>
    <w:basedOn w:val="Former"/>
    <w:qFormat/>
  </w:style>
  <w:style w:type="paragraph" w:customStyle="1" w:styleId="Fylldbl">
    <w:name w:val="Fylld blå"/>
    <w:basedOn w:val="Fylld"/>
    <w:qFormat/>
    <w:rPr>
      <w:color w:val="FFFFFF"/>
    </w:rPr>
  </w:style>
  <w:style w:type="paragraph" w:customStyle="1" w:styleId="Fylldgrn">
    <w:name w:val="Fylld grön"/>
    <w:basedOn w:val="Fylld"/>
    <w:qFormat/>
    <w:rPr>
      <w:color w:val="FFFFFF"/>
    </w:rPr>
  </w:style>
  <w:style w:type="paragraph" w:customStyle="1" w:styleId="Fylldrd">
    <w:name w:val="Fylld röd"/>
    <w:basedOn w:val="Fylld"/>
    <w:qFormat/>
    <w:rPr>
      <w:color w:val="FFFFFF"/>
    </w:rPr>
  </w:style>
  <w:style w:type="paragraph" w:customStyle="1" w:styleId="Fylldgul">
    <w:name w:val="Fylld gul"/>
    <w:basedOn w:val="Fylld"/>
    <w:qFormat/>
    <w:rPr>
      <w:color w:val="FFFFFF"/>
    </w:rPr>
  </w:style>
  <w:style w:type="paragraph" w:customStyle="1" w:styleId="Skisserad">
    <w:name w:val="Skisserad"/>
    <w:basedOn w:val="Former"/>
    <w:qFormat/>
  </w:style>
  <w:style w:type="paragraph" w:customStyle="1" w:styleId="Skisseradbl">
    <w:name w:val="Skisserad blå"/>
    <w:basedOn w:val="Skisserad"/>
    <w:qFormat/>
    <w:rPr>
      <w:color w:val="355269"/>
    </w:rPr>
  </w:style>
  <w:style w:type="paragraph" w:customStyle="1" w:styleId="Skisseradgrn">
    <w:name w:val="Skisserad grön"/>
    <w:basedOn w:val="Skisserad"/>
    <w:qFormat/>
    <w:rPr>
      <w:color w:val="127622"/>
    </w:rPr>
  </w:style>
  <w:style w:type="paragraph" w:customStyle="1" w:styleId="Skisseradrd">
    <w:name w:val="Skisserad röd"/>
    <w:basedOn w:val="Skisserad"/>
    <w:qFormat/>
    <w:rPr>
      <w:color w:val="C9211E"/>
    </w:rPr>
  </w:style>
  <w:style w:type="paragraph" w:customStyle="1" w:styleId="Skisseradgul">
    <w:name w:val="Skisserad gul"/>
    <w:basedOn w:val="Skisserad"/>
    <w:qFormat/>
    <w:rPr>
      <w:color w:val="B47804"/>
    </w:rPr>
  </w:style>
  <w:style w:type="paragraph" w:customStyle="1" w:styleId="Linjer">
    <w:name w:val="Linjer"/>
    <w:basedOn w:val="Grafik"/>
    <w:qFormat/>
  </w:style>
  <w:style w:type="paragraph" w:customStyle="1" w:styleId="Pillinje">
    <w:name w:val="Pillinje"/>
    <w:basedOn w:val="Linjer"/>
    <w:qFormat/>
  </w:style>
  <w:style w:type="paragraph" w:customStyle="1" w:styleId="Streckadlinje">
    <w:name w:val="Streckad linje"/>
    <w:basedOn w:val="Linjer"/>
    <w:qFormat/>
  </w:style>
  <w:style w:type="paragraph" w:customStyle="1" w:styleId="BlankSlideLTGliederung1">
    <w:name w:val="Blank Slide~LT~Gliederung 1"/>
    <w:qFormat/>
    <w:pPr>
      <w:spacing w:before="283" w:line="259" w:lineRule="auto"/>
    </w:pPr>
    <w:rPr>
      <w:rFonts w:ascii="Lucida Sans" w:eastAsia="Tahoma" w:hAnsi="Lucida Sans" w:cs="Calibri"/>
      <w:kern w:val="2"/>
      <w:sz w:val="63"/>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pacing w:after="160" w:line="259" w:lineRule="auto"/>
      <w:jc w:val="center"/>
    </w:pPr>
    <w:rPr>
      <w:rFonts w:ascii="Lucida Sans" w:eastAsia="Tahoma" w:hAnsi="Lucida Sans" w:cs="Calibri"/>
      <w:kern w:val="2"/>
      <w:sz w:val="88"/>
      <w:szCs w:val="24"/>
    </w:rPr>
  </w:style>
  <w:style w:type="paragraph" w:customStyle="1" w:styleId="BlankSlideLTUntertitel">
    <w:name w:val="Blank Slide~LT~Untertitel"/>
    <w:qFormat/>
    <w:pPr>
      <w:spacing w:after="160" w:line="259" w:lineRule="auto"/>
      <w:jc w:val="center"/>
    </w:pPr>
    <w:rPr>
      <w:rFonts w:ascii="Lucida Sans" w:eastAsia="Tahoma" w:hAnsi="Lucida Sans" w:cs="Calibri"/>
      <w:kern w:val="2"/>
      <w:sz w:val="64"/>
      <w:szCs w:val="24"/>
    </w:rPr>
  </w:style>
  <w:style w:type="paragraph" w:customStyle="1" w:styleId="BlankSlideLTNotizen">
    <w:name w:val="Blank Slide~LT~Notizen"/>
    <w:qFormat/>
    <w:pPr>
      <w:spacing w:after="160" w:line="259" w:lineRule="auto"/>
      <w:ind w:left="340" w:hanging="340"/>
    </w:pPr>
    <w:rPr>
      <w:rFonts w:ascii="Lucida Sans" w:eastAsia="Tahoma" w:hAnsi="Lucida Sans" w:cs="Calibri"/>
      <w:kern w:val="2"/>
      <w:sz w:val="40"/>
      <w:szCs w:val="24"/>
    </w:rPr>
  </w:style>
  <w:style w:type="paragraph" w:customStyle="1" w:styleId="BlankSlideLTHintergrundobjekte">
    <w:name w:val="Blank Slide~LT~Hintergrundobjekte"/>
    <w:qFormat/>
    <w:pPr>
      <w:spacing w:after="160" w:line="259" w:lineRule="auto"/>
    </w:pPr>
    <w:rPr>
      <w:rFonts w:ascii="Liberation Serif" w:eastAsia="Tahoma" w:hAnsi="Liberation Serif" w:cs="Calibri"/>
      <w:kern w:val="2"/>
      <w:sz w:val="24"/>
      <w:szCs w:val="24"/>
    </w:rPr>
  </w:style>
  <w:style w:type="paragraph" w:customStyle="1" w:styleId="BlankSlideLTHintergrund">
    <w:name w:val="Blank Slide~LT~Hintergrund"/>
    <w:qFormat/>
    <w:pPr>
      <w:spacing w:after="160" w:line="259" w:lineRule="auto"/>
    </w:pPr>
    <w:rPr>
      <w:rFonts w:ascii="Liberation Serif" w:eastAsia="Tahoma" w:hAnsi="Liberation Serif" w:cs="Calibri"/>
      <w:kern w:val="2"/>
      <w:sz w:val="24"/>
      <w:szCs w:val="24"/>
    </w:rPr>
  </w:style>
  <w:style w:type="paragraph" w:customStyle="1" w:styleId="default">
    <w:name w:val="default"/>
    <w:qFormat/>
    <w:pPr>
      <w:spacing w:line="200" w:lineRule="atLeast"/>
    </w:pPr>
    <w:rPr>
      <w:rFonts w:ascii="Lucida Sans" w:eastAsia="Tahoma" w:hAnsi="Lucida Sans" w:cs="Calibri"/>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kgrundsobjekt">
    <w:name w:val="Bakgrundsobjekt"/>
    <w:qFormat/>
    <w:pPr>
      <w:spacing w:after="160" w:line="259" w:lineRule="auto"/>
    </w:pPr>
    <w:rPr>
      <w:rFonts w:ascii="Liberation Serif" w:eastAsia="Tahoma" w:hAnsi="Liberation Serif" w:cs="Calibri"/>
      <w:kern w:val="2"/>
      <w:sz w:val="24"/>
      <w:szCs w:val="24"/>
    </w:rPr>
  </w:style>
  <w:style w:type="paragraph" w:customStyle="1" w:styleId="Bakgrund">
    <w:name w:val="Bakgrund"/>
    <w:qFormat/>
    <w:pPr>
      <w:spacing w:after="160" w:line="259" w:lineRule="auto"/>
    </w:pPr>
    <w:rPr>
      <w:rFonts w:ascii="Liberation Serif" w:eastAsia="Tahoma" w:hAnsi="Liberation Serif" w:cs="Calibri"/>
      <w:kern w:val="2"/>
      <w:sz w:val="24"/>
      <w:szCs w:val="24"/>
    </w:rPr>
  </w:style>
  <w:style w:type="paragraph" w:customStyle="1" w:styleId="Anteckningar">
    <w:name w:val="Anteckningar"/>
    <w:qFormat/>
    <w:pPr>
      <w:spacing w:after="160" w:line="259" w:lineRule="auto"/>
      <w:ind w:left="340" w:hanging="340"/>
    </w:pPr>
    <w:rPr>
      <w:rFonts w:ascii="Lucida Sans" w:eastAsia="Tahoma" w:hAnsi="Lucida Sans" w:cs="Calibri"/>
      <w:kern w:val="2"/>
      <w:sz w:val="40"/>
      <w:szCs w:val="24"/>
    </w:rPr>
  </w:style>
  <w:style w:type="paragraph" w:customStyle="1" w:styleId="Disposition1">
    <w:name w:val="Disposition 1"/>
    <w:qFormat/>
    <w:pPr>
      <w:spacing w:before="283" w:line="259" w:lineRule="auto"/>
    </w:pPr>
    <w:rPr>
      <w:rFonts w:ascii="Lucida Sans" w:eastAsia="Tahoma" w:hAnsi="Lucida Sans" w:cs="Calibri"/>
      <w:kern w:val="2"/>
      <w:sz w:val="63"/>
      <w:szCs w:val="24"/>
    </w:rPr>
  </w:style>
  <w:style w:type="paragraph" w:customStyle="1" w:styleId="Disposition2">
    <w:name w:val="Disposition 2"/>
    <w:basedOn w:val="Disposition1"/>
    <w:qFormat/>
    <w:pPr>
      <w:spacing w:before="227"/>
    </w:pPr>
    <w:rPr>
      <w:sz w:val="56"/>
    </w:rPr>
  </w:style>
  <w:style w:type="paragraph" w:customStyle="1" w:styleId="Disposition3">
    <w:name w:val="Disposition 3"/>
    <w:basedOn w:val="Disposition2"/>
    <w:qFormat/>
    <w:pPr>
      <w:spacing w:before="170"/>
    </w:pPr>
    <w:rPr>
      <w:sz w:val="48"/>
    </w:rPr>
  </w:style>
  <w:style w:type="paragraph" w:customStyle="1" w:styleId="Disposition4">
    <w:name w:val="Disposition 4"/>
    <w:basedOn w:val="Disposition3"/>
    <w:qFormat/>
    <w:pPr>
      <w:spacing w:before="113"/>
    </w:pPr>
    <w:rPr>
      <w:sz w:val="40"/>
    </w:rPr>
  </w:style>
  <w:style w:type="paragraph" w:customStyle="1" w:styleId="Disposition5">
    <w:name w:val="Disposition 5"/>
    <w:basedOn w:val="Disposition4"/>
    <w:qFormat/>
    <w:pPr>
      <w:spacing w:before="57"/>
    </w:pPr>
  </w:style>
  <w:style w:type="paragraph" w:customStyle="1" w:styleId="Disposition6">
    <w:name w:val="Disposition 6"/>
    <w:basedOn w:val="Disposition5"/>
    <w:qFormat/>
  </w:style>
  <w:style w:type="paragraph" w:customStyle="1" w:styleId="Disposition7">
    <w:name w:val="Disposition 7"/>
    <w:basedOn w:val="Disposition6"/>
    <w:qFormat/>
  </w:style>
  <w:style w:type="paragraph" w:customStyle="1" w:styleId="Disposition8">
    <w:name w:val="Disposition 8"/>
    <w:basedOn w:val="Disposition7"/>
    <w:qFormat/>
  </w:style>
  <w:style w:type="paragraph" w:customStyle="1" w:styleId="Disposition9">
    <w:name w:val="Disposition 9"/>
    <w:basedOn w:val="Disposition8"/>
    <w:qFormat/>
  </w:style>
  <w:style w:type="paragraph" w:customStyle="1" w:styleId="StandardLTGliederung1">
    <w:name w:val="Standard~LT~Gliederung 1"/>
    <w:qFormat/>
    <w:pPr>
      <w:spacing w:before="283" w:line="259" w:lineRule="auto"/>
    </w:pPr>
    <w:rPr>
      <w:rFonts w:ascii="Lucida Sans" w:eastAsia="Tahoma" w:hAnsi="Lucida Sans" w:cs="Calibri"/>
      <w:kern w:val="2"/>
      <w:sz w:val="63"/>
      <w:szCs w:val="24"/>
    </w:rPr>
  </w:style>
  <w:style w:type="paragraph" w:customStyle="1" w:styleId="StandardLTGliederung2">
    <w:name w:val="Standard~LT~Gliederung 2"/>
    <w:basedOn w:val="StandardLTGliederung1"/>
    <w:qFormat/>
    <w:pPr>
      <w:spacing w:before="227"/>
    </w:pPr>
    <w:rPr>
      <w:sz w:val="56"/>
    </w:rPr>
  </w:style>
  <w:style w:type="paragraph" w:customStyle="1" w:styleId="StandardLTGliederung3">
    <w:name w:val="Standard~LT~Gliederung 3"/>
    <w:basedOn w:val="StandardLTGliederung2"/>
    <w:qFormat/>
    <w:pPr>
      <w:spacing w:before="170"/>
    </w:pPr>
    <w:rPr>
      <w:sz w:val="48"/>
    </w:rPr>
  </w:style>
  <w:style w:type="paragraph" w:customStyle="1" w:styleId="StandardLTGliederung4">
    <w:name w:val="Standard~LT~Gliederung 4"/>
    <w:basedOn w:val="StandardLTGliederung3"/>
    <w:qFormat/>
    <w:pPr>
      <w:spacing w:before="113"/>
    </w:pPr>
    <w:rPr>
      <w:sz w:val="40"/>
    </w:rPr>
  </w:style>
  <w:style w:type="paragraph" w:customStyle="1" w:styleId="StandardLTGliederung5">
    <w:name w:val="Standard~LT~Gliederung 5"/>
    <w:basedOn w:val="StandardLTGliederung4"/>
    <w:qFormat/>
    <w:pPr>
      <w:spacing w:before="57"/>
    </w:pPr>
  </w:style>
  <w:style w:type="paragraph" w:customStyle="1" w:styleId="StandardLTGliederung6">
    <w:name w:val="Standard~LT~Gliederung 6"/>
    <w:basedOn w:val="StandardLTGliederung5"/>
    <w:qFormat/>
  </w:style>
  <w:style w:type="paragraph" w:customStyle="1" w:styleId="StandardLTGliederung7">
    <w:name w:val="Standard~LT~Gliederung 7"/>
    <w:basedOn w:val="StandardLTGliederung6"/>
    <w:qFormat/>
  </w:style>
  <w:style w:type="paragraph" w:customStyle="1" w:styleId="StandardLTGliederung8">
    <w:name w:val="Standard~LT~Gliederung 8"/>
    <w:basedOn w:val="StandardLTGliederung7"/>
    <w:qFormat/>
  </w:style>
  <w:style w:type="paragraph" w:customStyle="1" w:styleId="StandardLTGliederung9">
    <w:name w:val="Standard~LT~Gliederung 9"/>
    <w:basedOn w:val="StandardLTGliederung8"/>
    <w:qFormat/>
  </w:style>
  <w:style w:type="paragraph" w:customStyle="1" w:styleId="StandardLTTitel">
    <w:name w:val="Standard~LT~Titel"/>
    <w:qFormat/>
    <w:pPr>
      <w:spacing w:after="160" w:line="259" w:lineRule="auto"/>
      <w:jc w:val="center"/>
    </w:pPr>
    <w:rPr>
      <w:rFonts w:ascii="Lucida Sans" w:eastAsia="Tahoma" w:hAnsi="Lucida Sans" w:cs="Calibri"/>
      <w:kern w:val="2"/>
      <w:sz w:val="88"/>
      <w:szCs w:val="24"/>
    </w:rPr>
  </w:style>
  <w:style w:type="paragraph" w:customStyle="1" w:styleId="StandardLTUntertitel">
    <w:name w:val="Standard~LT~Untertitel"/>
    <w:qFormat/>
    <w:pPr>
      <w:spacing w:after="160" w:line="259" w:lineRule="auto"/>
      <w:jc w:val="center"/>
    </w:pPr>
    <w:rPr>
      <w:rFonts w:ascii="Lucida Sans" w:eastAsia="Tahoma" w:hAnsi="Lucida Sans" w:cs="Calibri"/>
      <w:kern w:val="2"/>
      <w:sz w:val="64"/>
      <w:szCs w:val="24"/>
    </w:rPr>
  </w:style>
  <w:style w:type="paragraph" w:customStyle="1" w:styleId="StandardLTNotizen">
    <w:name w:val="Standard~LT~Notizen"/>
    <w:qFormat/>
    <w:pPr>
      <w:spacing w:after="160" w:line="259" w:lineRule="auto"/>
      <w:ind w:left="340" w:hanging="340"/>
    </w:pPr>
    <w:rPr>
      <w:rFonts w:ascii="Lucida Sans" w:eastAsia="Tahoma" w:hAnsi="Lucida Sans" w:cs="Calibri"/>
      <w:kern w:val="2"/>
      <w:sz w:val="40"/>
      <w:szCs w:val="24"/>
    </w:rPr>
  </w:style>
  <w:style w:type="paragraph" w:customStyle="1" w:styleId="StandardLTHintergrundobjekte">
    <w:name w:val="Standard~LT~Hintergrundobjekte"/>
    <w:qFormat/>
    <w:pPr>
      <w:spacing w:after="160" w:line="259" w:lineRule="auto"/>
    </w:pPr>
    <w:rPr>
      <w:rFonts w:ascii="Liberation Serif" w:eastAsia="Tahoma" w:hAnsi="Liberation Serif" w:cs="Calibri"/>
      <w:kern w:val="2"/>
      <w:sz w:val="24"/>
      <w:szCs w:val="24"/>
    </w:rPr>
  </w:style>
  <w:style w:type="paragraph" w:customStyle="1" w:styleId="StandardLTHintergrund">
    <w:name w:val="Standard~LT~Hintergrund"/>
    <w:qFormat/>
    <w:pPr>
      <w:spacing w:after="160" w:line="259" w:lineRule="auto"/>
    </w:pPr>
    <w:rPr>
      <w:rFonts w:ascii="Liberation Serif" w:eastAsia="Tahoma" w:hAnsi="Liberation Serif" w:cs="Calibri"/>
      <w:kern w:val="2"/>
      <w:sz w:val="24"/>
      <w:szCs w:val="24"/>
    </w:rPr>
  </w:style>
  <w:style w:type="table" w:styleId="TableGrid">
    <w:name w:val="Table Grid"/>
    <w:basedOn w:val="TableNormal"/>
    <w:uiPriority w:val="39"/>
    <w:rsid w:val="00852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ljust1">
    <w:name w:val="Tabellrutnät ljust1"/>
    <w:basedOn w:val="TableNormal"/>
    <w:uiPriority w:val="40"/>
    <w:rsid w:val="008528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Oformateradtabell11">
    <w:name w:val="Oformaterad tabell 11"/>
    <w:basedOn w:val="TableNormal"/>
    <w:uiPriority w:val="41"/>
    <w:rsid w:val="008528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Oformateradtabell21">
    <w:name w:val="Oformaterad tabell 21"/>
    <w:basedOn w:val="TableNormal"/>
    <w:uiPriority w:val="42"/>
    <w:rsid w:val="0085287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Rutntstabell1ljusdekorfrg51">
    <w:name w:val="Rutnätstabell 1 ljus – dekorfärg 51"/>
    <w:basedOn w:val="TableNormal"/>
    <w:uiPriority w:val="46"/>
    <w:rsid w:val="0085287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paragraph" w:styleId="Title">
    <w:name w:val="Title"/>
    <w:basedOn w:val="Normal"/>
    <w:next w:val="Normal"/>
    <w:uiPriority w:val="10"/>
    <w:qFormat/>
    <w:rsid w:val="2BC10826"/>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BC10826"/>
    <w:rPr>
      <w:rFonts w:eastAsiaTheme="minorEastAsia"/>
      <w:color w:val="5A5A5A"/>
    </w:rPr>
  </w:style>
  <w:style w:type="paragraph" w:styleId="IntenseQuote">
    <w:name w:val="Intense Quote"/>
    <w:basedOn w:val="Normal"/>
    <w:next w:val="Normal"/>
    <w:uiPriority w:val="30"/>
    <w:qFormat/>
    <w:rsid w:val="2BC1082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styleId="TOC5">
    <w:name w:val="toc 5"/>
    <w:basedOn w:val="Normal"/>
    <w:next w:val="Normal"/>
    <w:uiPriority w:val="39"/>
    <w:unhideWhenUsed/>
    <w:rsid w:val="2BC10826"/>
    <w:pPr>
      <w:spacing w:after="100"/>
      <w:ind w:left="880"/>
    </w:pPr>
  </w:style>
  <w:style w:type="paragraph" w:styleId="TOC6">
    <w:name w:val="toc 6"/>
    <w:basedOn w:val="Normal"/>
    <w:next w:val="Normal"/>
    <w:uiPriority w:val="39"/>
    <w:unhideWhenUsed/>
    <w:rsid w:val="2BC10826"/>
    <w:pPr>
      <w:spacing w:after="100"/>
      <w:ind w:left="1100"/>
    </w:pPr>
  </w:style>
  <w:style w:type="paragraph" w:styleId="TOC7">
    <w:name w:val="toc 7"/>
    <w:basedOn w:val="Normal"/>
    <w:next w:val="Normal"/>
    <w:uiPriority w:val="39"/>
    <w:unhideWhenUsed/>
    <w:rsid w:val="2BC10826"/>
    <w:pPr>
      <w:spacing w:after="100"/>
      <w:ind w:left="1320"/>
    </w:pPr>
  </w:style>
  <w:style w:type="paragraph" w:styleId="TOC8">
    <w:name w:val="toc 8"/>
    <w:basedOn w:val="Normal"/>
    <w:next w:val="Normal"/>
    <w:uiPriority w:val="39"/>
    <w:unhideWhenUsed/>
    <w:rsid w:val="2BC10826"/>
    <w:pPr>
      <w:spacing w:after="100"/>
      <w:ind w:left="1540"/>
    </w:pPr>
  </w:style>
  <w:style w:type="paragraph" w:styleId="TOC9">
    <w:name w:val="toc 9"/>
    <w:basedOn w:val="Normal"/>
    <w:next w:val="Normal"/>
    <w:uiPriority w:val="39"/>
    <w:unhideWhenUsed/>
    <w:rsid w:val="2BC10826"/>
    <w:pPr>
      <w:spacing w:after="100"/>
      <w:ind w:left="1760"/>
    </w:pPr>
  </w:style>
  <w:style w:type="paragraph" w:styleId="EndnoteText">
    <w:name w:val="endnote text"/>
    <w:basedOn w:val="Normal"/>
    <w:uiPriority w:val="99"/>
    <w:semiHidden/>
    <w:unhideWhenUsed/>
    <w:rsid w:val="2BC10826"/>
    <w:pPr>
      <w:spacing w:after="0"/>
    </w:pPr>
    <w:rPr>
      <w:sz w:val="20"/>
      <w:szCs w:val="20"/>
    </w:r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mturing.acm.org/award_winners/dahl_6917600.cf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amturing.acm.org/award_winners/dahl_6917600.cf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1C915B5B26947458BE944BBE6222A7F" ma:contentTypeVersion="12" ma:contentTypeDescription="Skapa ett nytt dokument." ma:contentTypeScope="" ma:versionID="8e660daf673b0df606e760ce6c8f6e03">
  <xsd:schema xmlns:xsd="http://www.w3.org/2001/XMLSchema" xmlns:xs="http://www.w3.org/2001/XMLSchema" xmlns:p="http://schemas.microsoft.com/office/2006/metadata/properties" xmlns:ns1="http://schemas.microsoft.com/sharepoint/v3" xmlns:ns2="a6e0162a-3da7-4211-addc-8dce372f3b10" xmlns:ns3="4c13cf56-8770-44b7-9ee4-06b92f0bc1e4" targetNamespace="http://schemas.microsoft.com/office/2006/metadata/properties" ma:root="true" ma:fieldsID="7136f554f74b87ed2953f61fab16d2ef" ns1:_="" ns2:_="" ns3:_="">
    <xsd:import namespace="http://schemas.microsoft.com/sharepoint/v3"/>
    <xsd:import namespace="a6e0162a-3da7-4211-addc-8dce372f3b10"/>
    <xsd:import namespace="4c13cf56-8770-44b7-9ee4-06b92f0bc1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PublishingStartDate" minOccurs="0"/>
                <xsd:element ref="ns1:PublishingExpirationDate"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malagt startdatum" ma:description="Schemalagt startdatum är en webbplatskolumn som skapas via publiceringsfunktionen. Den används för att ange datum och tid för när sidan ska visas för besökare på webbplatsen för första gången." ma:internalName="PublishingStartDate">
      <xsd:simpleType>
        <xsd:restriction base="dms:Unknown"/>
      </xsd:simpleType>
    </xsd:element>
    <xsd:element name="PublishingExpirationDate" ma:index="15" nillable="true" ma:displayName="Schemalagt slutdatum" ma:description="Schemalagt slutdatum är en webbplatskolumn som skapas via publiceringsfunktionen. Den används för att ange datum och tid för när sidan inte längre ska visas för besökare på webbplatse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6e0162a-3da7-4211-addc-8dce372f3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13cf56-8770-44b7-9ee4-06b92f0bc1e4"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9B82B08-A464-44E5-AF22-D407118DF09F}">
  <ds:schemaRefs>
    <ds:schemaRef ds:uri="http://schemas.microsoft.com/sharepoint/v3/contenttype/forms"/>
  </ds:schemaRefs>
</ds:datastoreItem>
</file>

<file path=customXml/itemProps2.xml><?xml version="1.0" encoding="utf-8"?>
<ds:datastoreItem xmlns:ds="http://schemas.openxmlformats.org/officeDocument/2006/customXml" ds:itemID="{F5A1FA1F-5949-47E4-A933-33702EA1F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6e0162a-3da7-4211-addc-8dce372f3b10"/>
    <ds:schemaRef ds:uri="4c13cf56-8770-44b7-9ee4-06b92f0bc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61D529-155F-41E2-ADE5-00F60C2591D1}">
  <ds:schemaRefs>
    <ds:schemaRef ds:uri="http://schemas.openxmlformats.org/officeDocument/2006/bibliography"/>
  </ds:schemaRefs>
</ds:datastoreItem>
</file>

<file path=customXml/itemProps4.xml><?xml version="1.0" encoding="utf-8"?>
<ds:datastoreItem xmlns:ds="http://schemas.openxmlformats.org/officeDocument/2006/customXml" ds:itemID="{5802F6E1-A005-455E-9AE9-D198D9479FA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2413</Words>
  <Characters>13758</Characters>
  <Application>Microsoft Office Word</Application>
  <DocSecurity>0</DocSecurity>
  <Lines>114</Lines>
  <Paragraphs>32</Paragraphs>
  <ScaleCrop>false</ScaleCrop>
  <Company>Academedia</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Laakso</dc:creator>
  <dc:description/>
  <cp:lastModifiedBy>Simon Roos</cp:lastModifiedBy>
  <cp:revision>11</cp:revision>
  <dcterms:created xsi:type="dcterms:W3CDTF">2024-08-28T12:00:00Z</dcterms:created>
  <dcterms:modified xsi:type="dcterms:W3CDTF">2024-09-27T18:45:00Z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0x01010001C915B5B26947458BE944BBE6222A7F</vt:lpwstr>
  </property>
</Properties>
</file>