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bCs/>
          <w:i/>
          <w:iCs/>
          <w:spacing w:val="0"/>
          <w:kern w:val="0"/>
          <w:sz w:val="24"/>
          <w:szCs w:val="24"/>
          <w:lang w:eastAsia="en-US"/>
        </w:rPr>
        <w:id w:val="1397831550"/>
        <w:docPartObj>
          <w:docPartGallery w:val="Table of Contents"/>
          <w:docPartUnique/>
        </w:docPartObj>
      </w:sdtPr>
      <w:sdtEndPr>
        <w:rPr>
          <w:rFonts w:ascii="Times New Roman" w:eastAsia="Times New Roman" w:hAnsi="Times New Roman"/>
        </w:rPr>
      </w:sdtEndPr>
      <w:sdtContent>
        <w:p w14:paraId="2A9C7BBB" w14:textId="0CE6F258" w:rsidR="00B540F8" w:rsidRDefault="0033539C" w:rsidP="7021BD16">
          <w:pPr>
            <w:pStyle w:val="Title"/>
            <w:rPr>
              <w:rFonts w:eastAsiaTheme="minorEastAsia"/>
            </w:rPr>
          </w:pPr>
          <w:r w:rsidRPr="7021BD16">
            <w:rPr>
              <w:rFonts w:eastAsiaTheme="minorEastAsia"/>
            </w:rPr>
            <w:t>Vehicle Control Unit – Software Algorithms</w:t>
          </w:r>
        </w:p>
        <w:p w14:paraId="46393DC7" w14:textId="0299577F" w:rsidR="004E2CB9" w:rsidRDefault="004E2CB9">
          <w:pPr>
            <w:pStyle w:val="TOCHeading"/>
          </w:pPr>
          <w:r>
            <w:t>Table of Contents</w:t>
          </w:r>
        </w:p>
        <w:p w14:paraId="48C0A856" w14:textId="4CDF66D2" w:rsidR="00037C43" w:rsidRDefault="7021BD16">
          <w:pPr>
            <w:pStyle w:val="TOC1"/>
            <w:tabs>
              <w:tab w:val="right" w:leader="dot" w:pos="9350"/>
            </w:tabs>
            <w:rPr>
              <w:rFonts w:asciiTheme="minorHAnsi" w:eastAsiaTheme="minorEastAsia" w:hAnsiTheme="minorHAnsi" w:cstheme="minorBidi"/>
              <w:b w:val="0"/>
              <w:bCs w:val="0"/>
              <w:i w:val="0"/>
              <w:iCs w:val="0"/>
              <w:noProof/>
            </w:rPr>
          </w:pPr>
          <w:r>
            <w:fldChar w:fldCharType="begin"/>
          </w:r>
          <w:r w:rsidR="004E2CB9">
            <w:instrText>TOC \o "1-3" \z \u \h</w:instrText>
          </w:r>
          <w:r>
            <w:fldChar w:fldCharType="separate"/>
          </w:r>
          <w:hyperlink w:anchor="_Toc194403344" w:history="1">
            <w:r w:rsidR="00037C43" w:rsidRPr="00047FAA">
              <w:rPr>
                <w:rStyle w:val="Hyperlink"/>
                <w:rFonts w:eastAsiaTheme="majorEastAsia"/>
                <w:noProof/>
              </w:rPr>
              <w:t>IMU Correction</w:t>
            </w:r>
            <w:r w:rsidR="00037C43">
              <w:rPr>
                <w:noProof/>
                <w:webHidden/>
              </w:rPr>
              <w:tab/>
            </w:r>
            <w:r w:rsidR="00037C43">
              <w:rPr>
                <w:noProof/>
                <w:webHidden/>
              </w:rPr>
              <w:fldChar w:fldCharType="begin"/>
            </w:r>
            <w:r w:rsidR="00037C43">
              <w:rPr>
                <w:noProof/>
                <w:webHidden/>
              </w:rPr>
              <w:instrText xml:space="preserve"> PAGEREF _Toc194403344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2206D39F" w14:textId="36A0A84A"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45" w:history="1">
            <w:r w:rsidRPr="00047FAA">
              <w:rPr>
                <w:rStyle w:val="Hyperlink"/>
                <w:rFonts w:eastAsiaTheme="majorEastAsia"/>
                <w:noProof/>
              </w:rPr>
              <w:t>ECUMaster GPStoCAN V2 Correction</w:t>
            </w:r>
            <w:r>
              <w:rPr>
                <w:noProof/>
                <w:webHidden/>
              </w:rPr>
              <w:tab/>
            </w:r>
            <w:r>
              <w:rPr>
                <w:noProof/>
                <w:webHidden/>
              </w:rPr>
              <w:fldChar w:fldCharType="begin"/>
            </w:r>
            <w:r>
              <w:rPr>
                <w:noProof/>
                <w:webHidden/>
              </w:rPr>
              <w:instrText xml:space="preserve"> PAGEREF _Toc194403345 \h </w:instrText>
            </w:r>
            <w:r>
              <w:rPr>
                <w:noProof/>
                <w:webHidden/>
              </w:rPr>
            </w:r>
            <w:r>
              <w:rPr>
                <w:noProof/>
                <w:webHidden/>
              </w:rPr>
              <w:fldChar w:fldCharType="separate"/>
            </w:r>
            <w:r>
              <w:rPr>
                <w:noProof/>
                <w:webHidden/>
              </w:rPr>
              <w:t>3</w:t>
            </w:r>
            <w:r>
              <w:rPr>
                <w:noProof/>
                <w:webHidden/>
              </w:rPr>
              <w:fldChar w:fldCharType="end"/>
            </w:r>
          </w:hyperlink>
        </w:p>
        <w:p w14:paraId="7AF12F35" w14:textId="67136689"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46" w:history="1">
            <w:r w:rsidRPr="00047FAA">
              <w:rPr>
                <w:rStyle w:val="Hyperlink"/>
                <w:rFonts w:eastAsiaTheme="majorEastAsia"/>
                <w:noProof/>
              </w:rPr>
              <w:t>Pitch and Roll Correction</w:t>
            </w:r>
            <w:r>
              <w:rPr>
                <w:noProof/>
                <w:webHidden/>
              </w:rPr>
              <w:tab/>
            </w:r>
            <w:r>
              <w:rPr>
                <w:noProof/>
                <w:webHidden/>
              </w:rPr>
              <w:fldChar w:fldCharType="begin"/>
            </w:r>
            <w:r>
              <w:rPr>
                <w:noProof/>
                <w:webHidden/>
              </w:rPr>
              <w:instrText xml:space="preserve"> PAGEREF _Toc194403346 \h </w:instrText>
            </w:r>
            <w:r>
              <w:rPr>
                <w:noProof/>
                <w:webHidden/>
              </w:rPr>
            </w:r>
            <w:r>
              <w:rPr>
                <w:noProof/>
                <w:webHidden/>
              </w:rPr>
              <w:fldChar w:fldCharType="separate"/>
            </w:r>
            <w:r>
              <w:rPr>
                <w:noProof/>
                <w:webHidden/>
              </w:rPr>
              <w:t>4</w:t>
            </w:r>
            <w:r>
              <w:rPr>
                <w:noProof/>
                <w:webHidden/>
              </w:rPr>
              <w:fldChar w:fldCharType="end"/>
            </w:r>
          </w:hyperlink>
        </w:p>
        <w:p w14:paraId="11AD0A27" w14:textId="0144A51B"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47" w:history="1">
            <w:r w:rsidRPr="00047FAA">
              <w:rPr>
                <w:rStyle w:val="Hyperlink"/>
                <w:rFonts w:eastAsiaTheme="majorEastAsia"/>
                <w:noProof/>
              </w:rPr>
              <w:t>Position Correction</w:t>
            </w:r>
            <w:r>
              <w:rPr>
                <w:noProof/>
                <w:webHidden/>
              </w:rPr>
              <w:tab/>
            </w:r>
            <w:r>
              <w:rPr>
                <w:noProof/>
                <w:webHidden/>
              </w:rPr>
              <w:fldChar w:fldCharType="begin"/>
            </w:r>
            <w:r>
              <w:rPr>
                <w:noProof/>
                <w:webHidden/>
              </w:rPr>
              <w:instrText xml:space="preserve"> PAGEREF _Toc194403347 \h </w:instrText>
            </w:r>
            <w:r>
              <w:rPr>
                <w:noProof/>
                <w:webHidden/>
              </w:rPr>
            </w:r>
            <w:r>
              <w:rPr>
                <w:noProof/>
                <w:webHidden/>
              </w:rPr>
              <w:fldChar w:fldCharType="separate"/>
            </w:r>
            <w:r>
              <w:rPr>
                <w:noProof/>
                <w:webHidden/>
              </w:rPr>
              <w:t>4</w:t>
            </w:r>
            <w:r>
              <w:rPr>
                <w:noProof/>
                <w:webHidden/>
              </w:rPr>
              <w:fldChar w:fldCharType="end"/>
            </w:r>
          </w:hyperlink>
        </w:p>
        <w:p w14:paraId="366B446C" w14:textId="00934FC2"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48" w:history="1">
            <w:r w:rsidRPr="00047FAA">
              <w:rPr>
                <w:rStyle w:val="Hyperlink"/>
                <w:rFonts w:eastAsiaTheme="majorEastAsia"/>
                <w:noProof/>
              </w:rPr>
              <w:t>IMU Accelerations</w:t>
            </w:r>
            <w:r>
              <w:rPr>
                <w:noProof/>
                <w:webHidden/>
              </w:rPr>
              <w:tab/>
            </w:r>
            <w:r>
              <w:rPr>
                <w:noProof/>
                <w:webHidden/>
              </w:rPr>
              <w:fldChar w:fldCharType="begin"/>
            </w:r>
            <w:r>
              <w:rPr>
                <w:noProof/>
                <w:webHidden/>
              </w:rPr>
              <w:instrText xml:space="preserve"> PAGEREF _Toc194403348 \h </w:instrText>
            </w:r>
            <w:r>
              <w:rPr>
                <w:noProof/>
                <w:webHidden/>
              </w:rPr>
            </w:r>
            <w:r>
              <w:rPr>
                <w:noProof/>
                <w:webHidden/>
              </w:rPr>
              <w:fldChar w:fldCharType="separate"/>
            </w:r>
            <w:r>
              <w:rPr>
                <w:noProof/>
                <w:webHidden/>
              </w:rPr>
              <w:t>5</w:t>
            </w:r>
            <w:r>
              <w:rPr>
                <w:noProof/>
                <w:webHidden/>
              </w:rPr>
              <w:fldChar w:fldCharType="end"/>
            </w:r>
          </w:hyperlink>
        </w:p>
        <w:p w14:paraId="4C2CBD4C" w14:textId="7F3553A7"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49" w:history="1">
            <w:r w:rsidRPr="00047FAA">
              <w:rPr>
                <w:rStyle w:val="Hyperlink"/>
                <w:rFonts w:eastAsiaTheme="majorEastAsia"/>
                <w:noProof/>
              </w:rPr>
              <w:t>CG accelerations</w:t>
            </w:r>
            <w:r>
              <w:rPr>
                <w:noProof/>
                <w:webHidden/>
              </w:rPr>
              <w:tab/>
            </w:r>
            <w:r>
              <w:rPr>
                <w:noProof/>
                <w:webHidden/>
              </w:rPr>
              <w:fldChar w:fldCharType="begin"/>
            </w:r>
            <w:r>
              <w:rPr>
                <w:noProof/>
                <w:webHidden/>
              </w:rPr>
              <w:instrText xml:space="preserve"> PAGEREF _Toc194403349 \h </w:instrText>
            </w:r>
            <w:r>
              <w:rPr>
                <w:noProof/>
                <w:webHidden/>
              </w:rPr>
            </w:r>
            <w:r>
              <w:rPr>
                <w:noProof/>
                <w:webHidden/>
              </w:rPr>
              <w:fldChar w:fldCharType="separate"/>
            </w:r>
            <w:r>
              <w:rPr>
                <w:noProof/>
                <w:webHidden/>
              </w:rPr>
              <w:t>5</w:t>
            </w:r>
            <w:r>
              <w:rPr>
                <w:noProof/>
                <w:webHidden/>
              </w:rPr>
              <w:fldChar w:fldCharType="end"/>
            </w:r>
          </w:hyperlink>
        </w:p>
        <w:p w14:paraId="6B66F32F" w14:textId="6CC688D7"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50" w:history="1">
            <w:r w:rsidRPr="00047FAA">
              <w:rPr>
                <w:rStyle w:val="Hyperlink"/>
                <w:rFonts w:eastAsiaTheme="majorEastAsia"/>
                <w:noProof/>
              </w:rPr>
              <w:t>Centripetal acceleration from angular velocity</w:t>
            </w:r>
            <w:r>
              <w:rPr>
                <w:noProof/>
                <w:webHidden/>
              </w:rPr>
              <w:tab/>
            </w:r>
            <w:r>
              <w:rPr>
                <w:noProof/>
                <w:webHidden/>
              </w:rPr>
              <w:fldChar w:fldCharType="begin"/>
            </w:r>
            <w:r>
              <w:rPr>
                <w:noProof/>
                <w:webHidden/>
              </w:rPr>
              <w:instrText xml:space="preserve"> PAGEREF _Toc194403350 \h </w:instrText>
            </w:r>
            <w:r>
              <w:rPr>
                <w:noProof/>
                <w:webHidden/>
              </w:rPr>
            </w:r>
            <w:r>
              <w:rPr>
                <w:noProof/>
                <w:webHidden/>
              </w:rPr>
              <w:fldChar w:fldCharType="separate"/>
            </w:r>
            <w:r>
              <w:rPr>
                <w:noProof/>
                <w:webHidden/>
              </w:rPr>
              <w:t>5</w:t>
            </w:r>
            <w:r>
              <w:rPr>
                <w:noProof/>
                <w:webHidden/>
              </w:rPr>
              <w:fldChar w:fldCharType="end"/>
            </w:r>
          </w:hyperlink>
        </w:p>
        <w:p w14:paraId="678C4576" w14:textId="218D0E16"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51" w:history="1">
            <w:r w:rsidRPr="00047FAA">
              <w:rPr>
                <w:rStyle w:val="Hyperlink"/>
                <w:rFonts w:eastAsiaTheme="majorEastAsia"/>
                <w:noProof/>
              </w:rPr>
              <w:t>Angular acceleration from vehicle angular acceleration (Euler acceleration)</w:t>
            </w:r>
            <w:r>
              <w:rPr>
                <w:noProof/>
                <w:webHidden/>
              </w:rPr>
              <w:tab/>
            </w:r>
            <w:r>
              <w:rPr>
                <w:noProof/>
                <w:webHidden/>
              </w:rPr>
              <w:fldChar w:fldCharType="begin"/>
            </w:r>
            <w:r>
              <w:rPr>
                <w:noProof/>
                <w:webHidden/>
              </w:rPr>
              <w:instrText xml:space="preserve"> PAGEREF _Toc194403351 \h </w:instrText>
            </w:r>
            <w:r>
              <w:rPr>
                <w:noProof/>
                <w:webHidden/>
              </w:rPr>
            </w:r>
            <w:r>
              <w:rPr>
                <w:noProof/>
                <w:webHidden/>
              </w:rPr>
              <w:fldChar w:fldCharType="separate"/>
            </w:r>
            <w:r>
              <w:rPr>
                <w:noProof/>
                <w:webHidden/>
              </w:rPr>
              <w:t>5</w:t>
            </w:r>
            <w:r>
              <w:rPr>
                <w:noProof/>
                <w:webHidden/>
              </w:rPr>
              <w:fldChar w:fldCharType="end"/>
            </w:r>
          </w:hyperlink>
        </w:p>
        <w:p w14:paraId="0B51B595" w14:textId="76A2ABFF"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52" w:history="1">
            <w:r w:rsidRPr="00047FAA">
              <w:rPr>
                <w:rStyle w:val="Hyperlink"/>
                <w:rFonts w:eastAsiaTheme="majorEastAsia"/>
                <w:noProof/>
              </w:rPr>
              <w:t>Coriolis acceleration</w:t>
            </w:r>
            <w:r>
              <w:rPr>
                <w:noProof/>
                <w:webHidden/>
              </w:rPr>
              <w:tab/>
            </w:r>
            <w:r>
              <w:rPr>
                <w:noProof/>
                <w:webHidden/>
              </w:rPr>
              <w:fldChar w:fldCharType="begin"/>
            </w:r>
            <w:r>
              <w:rPr>
                <w:noProof/>
                <w:webHidden/>
              </w:rPr>
              <w:instrText xml:space="preserve"> PAGEREF _Toc194403352 \h </w:instrText>
            </w:r>
            <w:r>
              <w:rPr>
                <w:noProof/>
                <w:webHidden/>
              </w:rPr>
            </w:r>
            <w:r>
              <w:rPr>
                <w:noProof/>
                <w:webHidden/>
              </w:rPr>
              <w:fldChar w:fldCharType="separate"/>
            </w:r>
            <w:r>
              <w:rPr>
                <w:noProof/>
                <w:webHidden/>
              </w:rPr>
              <w:t>6</w:t>
            </w:r>
            <w:r>
              <w:rPr>
                <w:noProof/>
                <w:webHidden/>
              </w:rPr>
              <w:fldChar w:fldCharType="end"/>
            </w:r>
          </w:hyperlink>
        </w:p>
        <w:p w14:paraId="58AFD651" w14:textId="1A8D0DFD"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53" w:history="1">
            <w:r w:rsidRPr="00047FAA">
              <w:rPr>
                <w:rStyle w:val="Hyperlink"/>
                <w:rFonts w:eastAsiaTheme="majorEastAsia"/>
                <w:noProof/>
              </w:rPr>
              <w:t>Position correction equation</w:t>
            </w:r>
            <w:r>
              <w:rPr>
                <w:noProof/>
                <w:webHidden/>
              </w:rPr>
              <w:tab/>
            </w:r>
            <w:r>
              <w:rPr>
                <w:noProof/>
                <w:webHidden/>
              </w:rPr>
              <w:fldChar w:fldCharType="begin"/>
            </w:r>
            <w:r>
              <w:rPr>
                <w:noProof/>
                <w:webHidden/>
              </w:rPr>
              <w:instrText xml:space="preserve"> PAGEREF _Toc194403353 \h </w:instrText>
            </w:r>
            <w:r>
              <w:rPr>
                <w:noProof/>
                <w:webHidden/>
              </w:rPr>
            </w:r>
            <w:r>
              <w:rPr>
                <w:noProof/>
                <w:webHidden/>
              </w:rPr>
              <w:fldChar w:fldCharType="separate"/>
            </w:r>
            <w:r>
              <w:rPr>
                <w:noProof/>
                <w:webHidden/>
              </w:rPr>
              <w:t>6</w:t>
            </w:r>
            <w:r>
              <w:rPr>
                <w:noProof/>
                <w:webHidden/>
              </w:rPr>
              <w:fldChar w:fldCharType="end"/>
            </w:r>
          </w:hyperlink>
        </w:p>
        <w:p w14:paraId="6CBDBC50" w14:textId="4CECF4CB"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54" w:history="1">
            <w:r w:rsidRPr="00047FAA">
              <w:rPr>
                <w:rStyle w:val="Hyperlink"/>
                <w:rFonts w:eastAsiaTheme="majorEastAsia"/>
                <w:noProof/>
              </w:rPr>
              <w:t>Velocity and Angular Velocity Correction</w:t>
            </w:r>
            <w:r>
              <w:rPr>
                <w:noProof/>
                <w:webHidden/>
              </w:rPr>
              <w:tab/>
            </w:r>
            <w:r>
              <w:rPr>
                <w:noProof/>
                <w:webHidden/>
              </w:rPr>
              <w:fldChar w:fldCharType="begin"/>
            </w:r>
            <w:r>
              <w:rPr>
                <w:noProof/>
                <w:webHidden/>
              </w:rPr>
              <w:instrText xml:space="preserve"> PAGEREF _Toc194403354 \h </w:instrText>
            </w:r>
            <w:r>
              <w:rPr>
                <w:noProof/>
                <w:webHidden/>
              </w:rPr>
            </w:r>
            <w:r>
              <w:rPr>
                <w:noProof/>
                <w:webHidden/>
              </w:rPr>
              <w:fldChar w:fldCharType="separate"/>
            </w:r>
            <w:r>
              <w:rPr>
                <w:noProof/>
                <w:webHidden/>
              </w:rPr>
              <w:t>6</w:t>
            </w:r>
            <w:r>
              <w:rPr>
                <w:noProof/>
                <w:webHidden/>
              </w:rPr>
              <w:fldChar w:fldCharType="end"/>
            </w:r>
          </w:hyperlink>
        </w:p>
        <w:p w14:paraId="45EE2F90" w14:textId="32405403"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55" w:history="1">
            <w:r w:rsidRPr="00047FAA">
              <w:rPr>
                <w:rStyle w:val="Hyperlink"/>
                <w:rFonts w:eastAsiaTheme="majorEastAsia"/>
                <w:noProof/>
              </w:rPr>
              <w:t>Vehicle Side-slip angle from IMU Heading</w:t>
            </w:r>
            <w:r>
              <w:rPr>
                <w:noProof/>
                <w:webHidden/>
              </w:rPr>
              <w:tab/>
            </w:r>
            <w:r>
              <w:rPr>
                <w:noProof/>
                <w:webHidden/>
              </w:rPr>
              <w:fldChar w:fldCharType="begin"/>
            </w:r>
            <w:r>
              <w:rPr>
                <w:noProof/>
                <w:webHidden/>
              </w:rPr>
              <w:instrText xml:space="preserve"> PAGEREF _Toc194403355 \h </w:instrText>
            </w:r>
            <w:r>
              <w:rPr>
                <w:noProof/>
                <w:webHidden/>
              </w:rPr>
            </w:r>
            <w:r>
              <w:rPr>
                <w:noProof/>
                <w:webHidden/>
              </w:rPr>
              <w:fldChar w:fldCharType="separate"/>
            </w:r>
            <w:r>
              <w:rPr>
                <w:noProof/>
                <w:webHidden/>
              </w:rPr>
              <w:t>7</w:t>
            </w:r>
            <w:r>
              <w:rPr>
                <w:noProof/>
                <w:webHidden/>
              </w:rPr>
              <w:fldChar w:fldCharType="end"/>
            </w:r>
          </w:hyperlink>
        </w:p>
        <w:p w14:paraId="5DA393BB" w14:textId="583DD4F1"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56" w:history="1">
            <w:r w:rsidRPr="00047FAA">
              <w:rPr>
                <w:rStyle w:val="Hyperlink"/>
                <w:rFonts w:eastAsiaTheme="majorEastAsia"/>
                <w:noProof/>
              </w:rPr>
              <w:t>Reference Velocity Components</w:t>
            </w:r>
            <w:r>
              <w:rPr>
                <w:noProof/>
                <w:webHidden/>
              </w:rPr>
              <w:tab/>
            </w:r>
            <w:r>
              <w:rPr>
                <w:noProof/>
                <w:webHidden/>
              </w:rPr>
              <w:fldChar w:fldCharType="begin"/>
            </w:r>
            <w:r>
              <w:rPr>
                <w:noProof/>
                <w:webHidden/>
              </w:rPr>
              <w:instrText xml:space="preserve"> PAGEREF _Toc194403356 \h </w:instrText>
            </w:r>
            <w:r>
              <w:rPr>
                <w:noProof/>
                <w:webHidden/>
              </w:rPr>
            </w:r>
            <w:r>
              <w:rPr>
                <w:noProof/>
                <w:webHidden/>
              </w:rPr>
              <w:fldChar w:fldCharType="separate"/>
            </w:r>
            <w:r>
              <w:rPr>
                <w:noProof/>
                <w:webHidden/>
              </w:rPr>
              <w:t>8</w:t>
            </w:r>
            <w:r>
              <w:rPr>
                <w:noProof/>
                <w:webHidden/>
              </w:rPr>
              <w:fldChar w:fldCharType="end"/>
            </w:r>
          </w:hyperlink>
        </w:p>
        <w:p w14:paraId="676766C4" w14:textId="39366222"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57" w:history="1">
            <w:r w:rsidRPr="00047FAA">
              <w:rPr>
                <w:rStyle w:val="Hyperlink"/>
                <w:rFonts w:eastAsiaTheme="majorEastAsia"/>
                <w:noProof/>
              </w:rPr>
              <w:t>Yaw Acceleration (TODO)</w:t>
            </w:r>
            <w:r>
              <w:rPr>
                <w:noProof/>
                <w:webHidden/>
              </w:rPr>
              <w:tab/>
            </w:r>
            <w:r>
              <w:rPr>
                <w:noProof/>
                <w:webHidden/>
              </w:rPr>
              <w:fldChar w:fldCharType="begin"/>
            </w:r>
            <w:r>
              <w:rPr>
                <w:noProof/>
                <w:webHidden/>
              </w:rPr>
              <w:instrText xml:space="preserve"> PAGEREF _Toc194403357 \h </w:instrText>
            </w:r>
            <w:r>
              <w:rPr>
                <w:noProof/>
                <w:webHidden/>
              </w:rPr>
            </w:r>
            <w:r>
              <w:rPr>
                <w:noProof/>
                <w:webHidden/>
              </w:rPr>
              <w:fldChar w:fldCharType="separate"/>
            </w:r>
            <w:r>
              <w:rPr>
                <w:noProof/>
                <w:webHidden/>
              </w:rPr>
              <w:t>9</w:t>
            </w:r>
            <w:r>
              <w:rPr>
                <w:noProof/>
                <w:webHidden/>
              </w:rPr>
              <w:fldChar w:fldCharType="end"/>
            </w:r>
          </w:hyperlink>
        </w:p>
        <w:p w14:paraId="04DE5462" w14:textId="2CA3C267"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58" w:history="1">
            <w:r w:rsidRPr="00047FAA">
              <w:rPr>
                <w:rStyle w:val="Hyperlink"/>
                <w:rFonts w:eastAsiaTheme="majorEastAsia"/>
                <w:noProof/>
              </w:rPr>
              <w:t>Wheel Load Calculation (needs improved)</w:t>
            </w:r>
            <w:r>
              <w:rPr>
                <w:noProof/>
                <w:webHidden/>
              </w:rPr>
              <w:tab/>
            </w:r>
            <w:r>
              <w:rPr>
                <w:noProof/>
                <w:webHidden/>
              </w:rPr>
              <w:fldChar w:fldCharType="begin"/>
            </w:r>
            <w:r>
              <w:rPr>
                <w:noProof/>
                <w:webHidden/>
              </w:rPr>
              <w:instrText xml:space="preserve"> PAGEREF _Toc194403358 \h </w:instrText>
            </w:r>
            <w:r>
              <w:rPr>
                <w:noProof/>
                <w:webHidden/>
              </w:rPr>
            </w:r>
            <w:r>
              <w:rPr>
                <w:noProof/>
                <w:webHidden/>
              </w:rPr>
              <w:fldChar w:fldCharType="separate"/>
            </w:r>
            <w:r>
              <w:rPr>
                <w:noProof/>
                <w:webHidden/>
              </w:rPr>
              <w:t>10</w:t>
            </w:r>
            <w:r>
              <w:rPr>
                <w:noProof/>
                <w:webHidden/>
              </w:rPr>
              <w:fldChar w:fldCharType="end"/>
            </w:r>
          </w:hyperlink>
        </w:p>
        <w:p w14:paraId="6057EBA5" w14:textId="515CBA40"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59" w:history="1">
            <w:r w:rsidRPr="00047FAA">
              <w:rPr>
                <w:rStyle w:val="Hyperlink"/>
                <w:rFonts w:eastAsiaTheme="majorEastAsia"/>
                <w:noProof/>
              </w:rPr>
              <w:t>Lateral Load Transfer</w:t>
            </w:r>
            <w:r>
              <w:rPr>
                <w:noProof/>
                <w:webHidden/>
              </w:rPr>
              <w:tab/>
            </w:r>
            <w:r>
              <w:rPr>
                <w:noProof/>
                <w:webHidden/>
              </w:rPr>
              <w:fldChar w:fldCharType="begin"/>
            </w:r>
            <w:r>
              <w:rPr>
                <w:noProof/>
                <w:webHidden/>
              </w:rPr>
              <w:instrText xml:space="preserve"> PAGEREF _Toc194403359 \h </w:instrText>
            </w:r>
            <w:r>
              <w:rPr>
                <w:noProof/>
                <w:webHidden/>
              </w:rPr>
            </w:r>
            <w:r>
              <w:rPr>
                <w:noProof/>
                <w:webHidden/>
              </w:rPr>
              <w:fldChar w:fldCharType="separate"/>
            </w:r>
            <w:r>
              <w:rPr>
                <w:noProof/>
                <w:webHidden/>
              </w:rPr>
              <w:t>10</w:t>
            </w:r>
            <w:r>
              <w:rPr>
                <w:noProof/>
                <w:webHidden/>
              </w:rPr>
              <w:fldChar w:fldCharType="end"/>
            </w:r>
          </w:hyperlink>
        </w:p>
        <w:p w14:paraId="27F8140D" w14:textId="6AE8DD89"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0" w:history="1">
            <w:r w:rsidRPr="00047FAA">
              <w:rPr>
                <w:rStyle w:val="Hyperlink"/>
                <w:rFonts w:eastAsiaTheme="majorEastAsia"/>
                <w:noProof/>
              </w:rPr>
              <w:t>Longitudinal Load Transfer</w:t>
            </w:r>
            <w:r>
              <w:rPr>
                <w:noProof/>
                <w:webHidden/>
              </w:rPr>
              <w:tab/>
            </w:r>
            <w:r>
              <w:rPr>
                <w:noProof/>
                <w:webHidden/>
              </w:rPr>
              <w:fldChar w:fldCharType="begin"/>
            </w:r>
            <w:r>
              <w:rPr>
                <w:noProof/>
                <w:webHidden/>
              </w:rPr>
              <w:instrText xml:space="preserve"> PAGEREF _Toc194403360 \h </w:instrText>
            </w:r>
            <w:r>
              <w:rPr>
                <w:noProof/>
                <w:webHidden/>
              </w:rPr>
            </w:r>
            <w:r>
              <w:rPr>
                <w:noProof/>
                <w:webHidden/>
              </w:rPr>
              <w:fldChar w:fldCharType="separate"/>
            </w:r>
            <w:r>
              <w:rPr>
                <w:noProof/>
                <w:webHidden/>
              </w:rPr>
              <w:t>11</w:t>
            </w:r>
            <w:r>
              <w:rPr>
                <w:noProof/>
                <w:webHidden/>
              </w:rPr>
              <w:fldChar w:fldCharType="end"/>
            </w:r>
          </w:hyperlink>
        </w:p>
        <w:p w14:paraId="7325FAE8" w14:textId="43A62A19"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1" w:history="1">
            <w:r w:rsidRPr="00047FAA">
              <w:rPr>
                <w:rStyle w:val="Hyperlink"/>
                <w:rFonts w:eastAsiaTheme="majorEastAsia"/>
                <w:noProof/>
              </w:rPr>
              <w:t>Tire Static Normal Loads</w:t>
            </w:r>
            <w:r>
              <w:rPr>
                <w:noProof/>
                <w:webHidden/>
              </w:rPr>
              <w:tab/>
            </w:r>
            <w:r>
              <w:rPr>
                <w:noProof/>
                <w:webHidden/>
              </w:rPr>
              <w:fldChar w:fldCharType="begin"/>
            </w:r>
            <w:r>
              <w:rPr>
                <w:noProof/>
                <w:webHidden/>
              </w:rPr>
              <w:instrText xml:space="preserve"> PAGEREF _Toc194403361 \h </w:instrText>
            </w:r>
            <w:r>
              <w:rPr>
                <w:noProof/>
                <w:webHidden/>
              </w:rPr>
            </w:r>
            <w:r>
              <w:rPr>
                <w:noProof/>
                <w:webHidden/>
              </w:rPr>
              <w:fldChar w:fldCharType="separate"/>
            </w:r>
            <w:r>
              <w:rPr>
                <w:noProof/>
                <w:webHidden/>
              </w:rPr>
              <w:t>11</w:t>
            </w:r>
            <w:r>
              <w:rPr>
                <w:noProof/>
                <w:webHidden/>
              </w:rPr>
              <w:fldChar w:fldCharType="end"/>
            </w:r>
          </w:hyperlink>
        </w:p>
        <w:p w14:paraId="13177B5D" w14:textId="4C669042"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2" w:history="1">
            <w:r w:rsidRPr="00047FAA">
              <w:rPr>
                <w:rStyle w:val="Hyperlink"/>
                <w:rFonts w:eastAsiaTheme="majorEastAsia"/>
                <w:noProof/>
              </w:rPr>
              <w:t>Model representation of normal loads</w:t>
            </w:r>
            <w:r>
              <w:rPr>
                <w:noProof/>
                <w:webHidden/>
              </w:rPr>
              <w:tab/>
            </w:r>
            <w:r>
              <w:rPr>
                <w:noProof/>
                <w:webHidden/>
              </w:rPr>
              <w:fldChar w:fldCharType="begin"/>
            </w:r>
            <w:r>
              <w:rPr>
                <w:noProof/>
                <w:webHidden/>
              </w:rPr>
              <w:instrText xml:space="preserve"> PAGEREF _Toc194403362 \h </w:instrText>
            </w:r>
            <w:r>
              <w:rPr>
                <w:noProof/>
                <w:webHidden/>
              </w:rPr>
            </w:r>
            <w:r>
              <w:rPr>
                <w:noProof/>
                <w:webHidden/>
              </w:rPr>
              <w:fldChar w:fldCharType="separate"/>
            </w:r>
            <w:r>
              <w:rPr>
                <w:noProof/>
                <w:webHidden/>
              </w:rPr>
              <w:t>11</w:t>
            </w:r>
            <w:r>
              <w:rPr>
                <w:noProof/>
                <w:webHidden/>
              </w:rPr>
              <w:fldChar w:fldCharType="end"/>
            </w:r>
          </w:hyperlink>
        </w:p>
        <w:p w14:paraId="06E4539D" w14:textId="1E047F1F"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63" w:history="1">
            <w:r w:rsidRPr="00047FAA">
              <w:rPr>
                <w:rStyle w:val="Hyperlink"/>
                <w:rFonts w:eastAsiaTheme="majorEastAsia"/>
                <w:noProof/>
              </w:rPr>
              <w:t>Slip Ratio Calculation</w:t>
            </w:r>
            <w:r>
              <w:rPr>
                <w:noProof/>
                <w:webHidden/>
              </w:rPr>
              <w:tab/>
            </w:r>
            <w:r>
              <w:rPr>
                <w:noProof/>
                <w:webHidden/>
              </w:rPr>
              <w:fldChar w:fldCharType="begin"/>
            </w:r>
            <w:r>
              <w:rPr>
                <w:noProof/>
                <w:webHidden/>
              </w:rPr>
              <w:instrText xml:space="preserve"> PAGEREF _Toc194403363 \h </w:instrText>
            </w:r>
            <w:r>
              <w:rPr>
                <w:noProof/>
                <w:webHidden/>
              </w:rPr>
            </w:r>
            <w:r>
              <w:rPr>
                <w:noProof/>
                <w:webHidden/>
              </w:rPr>
              <w:fldChar w:fldCharType="separate"/>
            </w:r>
            <w:r>
              <w:rPr>
                <w:noProof/>
                <w:webHidden/>
              </w:rPr>
              <w:t>13</w:t>
            </w:r>
            <w:r>
              <w:rPr>
                <w:noProof/>
                <w:webHidden/>
              </w:rPr>
              <w:fldChar w:fldCharType="end"/>
            </w:r>
          </w:hyperlink>
        </w:p>
        <w:p w14:paraId="006863B0" w14:textId="1F697F68"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4" w:history="1">
            <w:r w:rsidRPr="00047FAA">
              <w:rPr>
                <w:rStyle w:val="Hyperlink"/>
                <w:rFonts w:eastAsiaTheme="majorEastAsia"/>
                <w:noProof/>
              </w:rPr>
              <w:t>Tire Ground Velocity</w:t>
            </w:r>
            <w:r>
              <w:rPr>
                <w:noProof/>
                <w:webHidden/>
              </w:rPr>
              <w:tab/>
            </w:r>
            <w:r>
              <w:rPr>
                <w:noProof/>
                <w:webHidden/>
              </w:rPr>
              <w:fldChar w:fldCharType="begin"/>
            </w:r>
            <w:r>
              <w:rPr>
                <w:noProof/>
                <w:webHidden/>
              </w:rPr>
              <w:instrText xml:space="preserve"> PAGEREF _Toc194403364 \h </w:instrText>
            </w:r>
            <w:r>
              <w:rPr>
                <w:noProof/>
                <w:webHidden/>
              </w:rPr>
            </w:r>
            <w:r>
              <w:rPr>
                <w:noProof/>
                <w:webHidden/>
              </w:rPr>
              <w:fldChar w:fldCharType="separate"/>
            </w:r>
            <w:r>
              <w:rPr>
                <w:noProof/>
                <w:webHidden/>
              </w:rPr>
              <w:t>13</w:t>
            </w:r>
            <w:r>
              <w:rPr>
                <w:noProof/>
                <w:webHidden/>
              </w:rPr>
              <w:fldChar w:fldCharType="end"/>
            </w:r>
          </w:hyperlink>
        </w:p>
        <w:p w14:paraId="3FC50C83" w14:textId="7D3DF357"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5" w:history="1">
            <w:r w:rsidRPr="00047FAA">
              <w:rPr>
                <w:rStyle w:val="Hyperlink"/>
                <w:rFonts w:eastAsiaTheme="majorEastAsia"/>
                <w:noProof/>
              </w:rPr>
              <w:t>Slip Ratio Calculation</w:t>
            </w:r>
            <w:r>
              <w:rPr>
                <w:noProof/>
                <w:webHidden/>
              </w:rPr>
              <w:tab/>
            </w:r>
            <w:r>
              <w:rPr>
                <w:noProof/>
                <w:webHidden/>
              </w:rPr>
              <w:fldChar w:fldCharType="begin"/>
            </w:r>
            <w:r>
              <w:rPr>
                <w:noProof/>
                <w:webHidden/>
              </w:rPr>
              <w:instrText xml:space="preserve"> PAGEREF _Toc194403365 \h </w:instrText>
            </w:r>
            <w:r>
              <w:rPr>
                <w:noProof/>
                <w:webHidden/>
              </w:rPr>
            </w:r>
            <w:r>
              <w:rPr>
                <w:noProof/>
                <w:webHidden/>
              </w:rPr>
              <w:fldChar w:fldCharType="separate"/>
            </w:r>
            <w:r>
              <w:rPr>
                <w:noProof/>
                <w:webHidden/>
              </w:rPr>
              <w:t>14</w:t>
            </w:r>
            <w:r>
              <w:rPr>
                <w:noProof/>
                <w:webHidden/>
              </w:rPr>
              <w:fldChar w:fldCharType="end"/>
            </w:r>
          </w:hyperlink>
        </w:p>
        <w:p w14:paraId="057DD290" w14:textId="2F590051"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66" w:history="1">
            <w:r w:rsidRPr="00047FAA">
              <w:rPr>
                <w:rStyle w:val="Hyperlink"/>
                <w:rFonts w:eastAsiaTheme="majorEastAsia"/>
                <w:noProof/>
              </w:rPr>
              <w:t>Track Width Migration (TODO)</w:t>
            </w:r>
            <w:r>
              <w:rPr>
                <w:noProof/>
                <w:webHidden/>
              </w:rPr>
              <w:tab/>
            </w:r>
            <w:r>
              <w:rPr>
                <w:noProof/>
                <w:webHidden/>
              </w:rPr>
              <w:fldChar w:fldCharType="begin"/>
            </w:r>
            <w:r>
              <w:rPr>
                <w:noProof/>
                <w:webHidden/>
              </w:rPr>
              <w:instrText xml:space="preserve"> PAGEREF _Toc194403366 \h </w:instrText>
            </w:r>
            <w:r>
              <w:rPr>
                <w:noProof/>
                <w:webHidden/>
              </w:rPr>
            </w:r>
            <w:r>
              <w:rPr>
                <w:noProof/>
                <w:webHidden/>
              </w:rPr>
              <w:fldChar w:fldCharType="separate"/>
            </w:r>
            <w:r>
              <w:rPr>
                <w:noProof/>
                <w:webHidden/>
              </w:rPr>
              <w:t>16</w:t>
            </w:r>
            <w:r>
              <w:rPr>
                <w:noProof/>
                <w:webHidden/>
              </w:rPr>
              <w:fldChar w:fldCharType="end"/>
            </w:r>
          </w:hyperlink>
        </w:p>
        <w:p w14:paraId="47039F6D" w14:textId="598B8B62"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7" w:history="1">
            <w:r w:rsidRPr="00047FAA">
              <w:rPr>
                <w:rStyle w:val="Hyperlink"/>
                <w:rFonts w:eastAsiaTheme="majorEastAsia"/>
                <w:noProof/>
              </w:rPr>
              <w:t>Yaw Moment Error Per Tire</w:t>
            </w:r>
            <w:r>
              <w:rPr>
                <w:noProof/>
                <w:webHidden/>
              </w:rPr>
              <w:tab/>
            </w:r>
            <w:r>
              <w:rPr>
                <w:noProof/>
                <w:webHidden/>
              </w:rPr>
              <w:fldChar w:fldCharType="begin"/>
            </w:r>
            <w:r>
              <w:rPr>
                <w:noProof/>
                <w:webHidden/>
              </w:rPr>
              <w:instrText xml:space="preserve"> PAGEREF _Toc194403367 \h </w:instrText>
            </w:r>
            <w:r>
              <w:rPr>
                <w:noProof/>
                <w:webHidden/>
              </w:rPr>
            </w:r>
            <w:r>
              <w:rPr>
                <w:noProof/>
                <w:webHidden/>
              </w:rPr>
              <w:fldChar w:fldCharType="separate"/>
            </w:r>
            <w:r>
              <w:rPr>
                <w:noProof/>
                <w:webHidden/>
              </w:rPr>
              <w:t>16</w:t>
            </w:r>
            <w:r>
              <w:rPr>
                <w:noProof/>
                <w:webHidden/>
              </w:rPr>
              <w:fldChar w:fldCharType="end"/>
            </w:r>
          </w:hyperlink>
        </w:p>
        <w:p w14:paraId="7107EC84" w14:textId="51057599"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68" w:history="1">
            <w:r w:rsidRPr="00047FAA">
              <w:rPr>
                <w:rStyle w:val="Hyperlink"/>
                <w:rFonts w:eastAsiaTheme="majorEastAsia"/>
                <w:noProof/>
              </w:rPr>
              <w:t>APPS Sensors</w:t>
            </w:r>
            <w:r>
              <w:rPr>
                <w:noProof/>
                <w:webHidden/>
              </w:rPr>
              <w:tab/>
            </w:r>
            <w:r>
              <w:rPr>
                <w:noProof/>
                <w:webHidden/>
              </w:rPr>
              <w:fldChar w:fldCharType="begin"/>
            </w:r>
            <w:r>
              <w:rPr>
                <w:noProof/>
                <w:webHidden/>
              </w:rPr>
              <w:instrText xml:space="preserve"> PAGEREF _Toc194403368 \h </w:instrText>
            </w:r>
            <w:r>
              <w:rPr>
                <w:noProof/>
                <w:webHidden/>
              </w:rPr>
            </w:r>
            <w:r>
              <w:rPr>
                <w:noProof/>
                <w:webHidden/>
              </w:rPr>
              <w:fldChar w:fldCharType="separate"/>
            </w:r>
            <w:r>
              <w:rPr>
                <w:noProof/>
                <w:webHidden/>
              </w:rPr>
              <w:t>17</w:t>
            </w:r>
            <w:r>
              <w:rPr>
                <w:noProof/>
                <w:webHidden/>
              </w:rPr>
              <w:fldChar w:fldCharType="end"/>
            </w:r>
          </w:hyperlink>
        </w:p>
        <w:p w14:paraId="58096E93" w14:textId="13D73161"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69" w:history="1">
            <w:r w:rsidRPr="00047FAA">
              <w:rPr>
                <w:rStyle w:val="Hyperlink"/>
                <w:rFonts w:eastAsiaTheme="majorEastAsia"/>
                <w:noProof/>
              </w:rPr>
              <w:t>APPS Plausibility Checking</w:t>
            </w:r>
            <w:r>
              <w:rPr>
                <w:noProof/>
                <w:webHidden/>
              </w:rPr>
              <w:tab/>
            </w:r>
            <w:r>
              <w:rPr>
                <w:noProof/>
                <w:webHidden/>
              </w:rPr>
              <w:fldChar w:fldCharType="begin"/>
            </w:r>
            <w:r>
              <w:rPr>
                <w:noProof/>
                <w:webHidden/>
              </w:rPr>
              <w:instrText xml:space="preserve"> PAGEREF _Toc194403369 \h </w:instrText>
            </w:r>
            <w:r>
              <w:rPr>
                <w:noProof/>
                <w:webHidden/>
              </w:rPr>
            </w:r>
            <w:r>
              <w:rPr>
                <w:noProof/>
                <w:webHidden/>
              </w:rPr>
              <w:fldChar w:fldCharType="separate"/>
            </w:r>
            <w:r>
              <w:rPr>
                <w:noProof/>
                <w:webHidden/>
              </w:rPr>
              <w:t>18</w:t>
            </w:r>
            <w:r>
              <w:rPr>
                <w:noProof/>
                <w:webHidden/>
              </w:rPr>
              <w:fldChar w:fldCharType="end"/>
            </w:r>
          </w:hyperlink>
        </w:p>
        <w:p w14:paraId="7CE3E985" w14:textId="449CED9E"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0" w:history="1">
            <w:r w:rsidRPr="00047FAA">
              <w:rPr>
                <w:rStyle w:val="Hyperlink"/>
                <w:rFonts w:eastAsiaTheme="majorEastAsia"/>
                <w:noProof/>
              </w:rPr>
              <w:t>APPS Power Percentage</w:t>
            </w:r>
            <w:r>
              <w:rPr>
                <w:noProof/>
                <w:webHidden/>
              </w:rPr>
              <w:tab/>
            </w:r>
            <w:r>
              <w:rPr>
                <w:noProof/>
                <w:webHidden/>
              </w:rPr>
              <w:fldChar w:fldCharType="begin"/>
            </w:r>
            <w:r>
              <w:rPr>
                <w:noProof/>
                <w:webHidden/>
              </w:rPr>
              <w:instrText xml:space="preserve"> PAGEREF _Toc194403370 \h </w:instrText>
            </w:r>
            <w:r>
              <w:rPr>
                <w:noProof/>
                <w:webHidden/>
              </w:rPr>
            </w:r>
            <w:r>
              <w:rPr>
                <w:noProof/>
                <w:webHidden/>
              </w:rPr>
              <w:fldChar w:fldCharType="separate"/>
            </w:r>
            <w:r>
              <w:rPr>
                <w:noProof/>
                <w:webHidden/>
              </w:rPr>
              <w:t>18</w:t>
            </w:r>
            <w:r>
              <w:rPr>
                <w:noProof/>
                <w:webHidden/>
              </w:rPr>
              <w:fldChar w:fldCharType="end"/>
            </w:r>
          </w:hyperlink>
        </w:p>
        <w:p w14:paraId="4E8297A4" w14:textId="44CED526"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71" w:history="1">
            <w:r w:rsidRPr="00047FAA">
              <w:rPr>
                <w:rStyle w:val="Hyperlink"/>
                <w:rFonts w:eastAsiaTheme="majorEastAsia"/>
                <w:noProof/>
              </w:rPr>
              <w:t>Brake Pressure sensors</w:t>
            </w:r>
            <w:r>
              <w:rPr>
                <w:noProof/>
                <w:webHidden/>
              </w:rPr>
              <w:tab/>
            </w:r>
            <w:r>
              <w:rPr>
                <w:noProof/>
                <w:webHidden/>
              </w:rPr>
              <w:fldChar w:fldCharType="begin"/>
            </w:r>
            <w:r>
              <w:rPr>
                <w:noProof/>
                <w:webHidden/>
              </w:rPr>
              <w:instrText xml:space="preserve"> PAGEREF _Toc194403371 \h </w:instrText>
            </w:r>
            <w:r>
              <w:rPr>
                <w:noProof/>
                <w:webHidden/>
              </w:rPr>
            </w:r>
            <w:r>
              <w:rPr>
                <w:noProof/>
                <w:webHidden/>
              </w:rPr>
              <w:fldChar w:fldCharType="separate"/>
            </w:r>
            <w:r>
              <w:rPr>
                <w:noProof/>
                <w:webHidden/>
              </w:rPr>
              <w:t>19</w:t>
            </w:r>
            <w:r>
              <w:rPr>
                <w:noProof/>
                <w:webHidden/>
              </w:rPr>
              <w:fldChar w:fldCharType="end"/>
            </w:r>
          </w:hyperlink>
        </w:p>
        <w:p w14:paraId="03004007" w14:textId="6F1FEFA1"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2" w:history="1">
            <w:r w:rsidRPr="00047FAA">
              <w:rPr>
                <w:rStyle w:val="Hyperlink"/>
                <w:rFonts w:eastAsiaTheme="majorEastAsia"/>
                <w:noProof/>
              </w:rPr>
              <w:t>Gauge Pressure adjustment</w:t>
            </w:r>
            <w:r>
              <w:rPr>
                <w:noProof/>
                <w:webHidden/>
              </w:rPr>
              <w:tab/>
            </w:r>
            <w:r>
              <w:rPr>
                <w:noProof/>
                <w:webHidden/>
              </w:rPr>
              <w:fldChar w:fldCharType="begin"/>
            </w:r>
            <w:r>
              <w:rPr>
                <w:noProof/>
                <w:webHidden/>
              </w:rPr>
              <w:instrText xml:space="preserve"> PAGEREF _Toc194403372 \h </w:instrText>
            </w:r>
            <w:r>
              <w:rPr>
                <w:noProof/>
                <w:webHidden/>
              </w:rPr>
            </w:r>
            <w:r>
              <w:rPr>
                <w:noProof/>
                <w:webHidden/>
              </w:rPr>
              <w:fldChar w:fldCharType="separate"/>
            </w:r>
            <w:r>
              <w:rPr>
                <w:noProof/>
                <w:webHidden/>
              </w:rPr>
              <w:t>19</w:t>
            </w:r>
            <w:r>
              <w:rPr>
                <w:noProof/>
                <w:webHidden/>
              </w:rPr>
              <w:fldChar w:fldCharType="end"/>
            </w:r>
          </w:hyperlink>
        </w:p>
        <w:p w14:paraId="3BA51107" w14:textId="71BB5C4A"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3" w:history="1">
            <w:r w:rsidRPr="00047FAA">
              <w:rPr>
                <w:rStyle w:val="Hyperlink"/>
                <w:rFonts w:eastAsiaTheme="majorEastAsia"/>
                <w:noProof/>
              </w:rPr>
              <w:t>Pedal Hysteresis</w:t>
            </w:r>
            <w:r>
              <w:rPr>
                <w:noProof/>
                <w:webHidden/>
              </w:rPr>
              <w:tab/>
            </w:r>
            <w:r>
              <w:rPr>
                <w:noProof/>
                <w:webHidden/>
              </w:rPr>
              <w:fldChar w:fldCharType="begin"/>
            </w:r>
            <w:r>
              <w:rPr>
                <w:noProof/>
                <w:webHidden/>
              </w:rPr>
              <w:instrText xml:space="preserve"> PAGEREF _Toc194403373 \h </w:instrText>
            </w:r>
            <w:r>
              <w:rPr>
                <w:noProof/>
                <w:webHidden/>
              </w:rPr>
            </w:r>
            <w:r>
              <w:rPr>
                <w:noProof/>
                <w:webHidden/>
              </w:rPr>
              <w:fldChar w:fldCharType="separate"/>
            </w:r>
            <w:r>
              <w:rPr>
                <w:noProof/>
                <w:webHidden/>
              </w:rPr>
              <w:t>19</w:t>
            </w:r>
            <w:r>
              <w:rPr>
                <w:noProof/>
                <w:webHidden/>
              </w:rPr>
              <w:fldChar w:fldCharType="end"/>
            </w:r>
          </w:hyperlink>
        </w:p>
        <w:p w14:paraId="468B1422" w14:textId="7419ADBA"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4" w:history="1">
            <w:r w:rsidRPr="00047FAA">
              <w:rPr>
                <w:rStyle w:val="Hyperlink"/>
                <w:rFonts w:eastAsiaTheme="majorEastAsia"/>
                <w:noProof/>
              </w:rPr>
              <w:t>Pedal Calibration</w:t>
            </w:r>
            <w:r>
              <w:rPr>
                <w:noProof/>
                <w:webHidden/>
              </w:rPr>
              <w:tab/>
            </w:r>
            <w:r>
              <w:rPr>
                <w:noProof/>
                <w:webHidden/>
              </w:rPr>
              <w:fldChar w:fldCharType="begin"/>
            </w:r>
            <w:r>
              <w:rPr>
                <w:noProof/>
                <w:webHidden/>
              </w:rPr>
              <w:instrText xml:space="preserve"> PAGEREF _Toc194403374 \h </w:instrText>
            </w:r>
            <w:r>
              <w:rPr>
                <w:noProof/>
                <w:webHidden/>
              </w:rPr>
            </w:r>
            <w:r>
              <w:rPr>
                <w:noProof/>
                <w:webHidden/>
              </w:rPr>
              <w:fldChar w:fldCharType="separate"/>
            </w:r>
            <w:r>
              <w:rPr>
                <w:noProof/>
                <w:webHidden/>
              </w:rPr>
              <w:t>20</w:t>
            </w:r>
            <w:r>
              <w:rPr>
                <w:noProof/>
                <w:webHidden/>
              </w:rPr>
              <w:fldChar w:fldCharType="end"/>
            </w:r>
          </w:hyperlink>
        </w:p>
        <w:p w14:paraId="60903DFB" w14:textId="351C8007"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5" w:history="1">
            <w:r w:rsidRPr="00047FAA">
              <w:rPr>
                <w:rStyle w:val="Hyperlink"/>
                <w:rFonts w:eastAsiaTheme="majorEastAsia"/>
                <w:noProof/>
              </w:rPr>
              <w:t>Brake Bias Adjustment</w:t>
            </w:r>
            <w:r>
              <w:rPr>
                <w:noProof/>
                <w:webHidden/>
              </w:rPr>
              <w:tab/>
            </w:r>
            <w:r>
              <w:rPr>
                <w:noProof/>
                <w:webHidden/>
              </w:rPr>
              <w:fldChar w:fldCharType="begin"/>
            </w:r>
            <w:r>
              <w:rPr>
                <w:noProof/>
                <w:webHidden/>
              </w:rPr>
              <w:instrText xml:space="preserve"> PAGEREF _Toc194403375 \h </w:instrText>
            </w:r>
            <w:r>
              <w:rPr>
                <w:noProof/>
                <w:webHidden/>
              </w:rPr>
            </w:r>
            <w:r>
              <w:rPr>
                <w:noProof/>
                <w:webHidden/>
              </w:rPr>
              <w:fldChar w:fldCharType="separate"/>
            </w:r>
            <w:r>
              <w:rPr>
                <w:noProof/>
                <w:webHidden/>
              </w:rPr>
              <w:t>20</w:t>
            </w:r>
            <w:r>
              <w:rPr>
                <w:noProof/>
                <w:webHidden/>
              </w:rPr>
              <w:fldChar w:fldCharType="end"/>
            </w:r>
          </w:hyperlink>
        </w:p>
        <w:p w14:paraId="18A6BA07" w14:textId="1B7E350F"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6" w:history="1">
            <w:r w:rsidRPr="00047FAA">
              <w:rPr>
                <w:rStyle w:val="Hyperlink"/>
                <w:rFonts w:eastAsiaTheme="majorEastAsia"/>
                <w:noProof/>
              </w:rPr>
              <w:t>Brake Pressure Sensor Plausibility</w:t>
            </w:r>
            <w:r>
              <w:rPr>
                <w:noProof/>
                <w:webHidden/>
              </w:rPr>
              <w:tab/>
            </w:r>
            <w:r>
              <w:rPr>
                <w:noProof/>
                <w:webHidden/>
              </w:rPr>
              <w:fldChar w:fldCharType="begin"/>
            </w:r>
            <w:r>
              <w:rPr>
                <w:noProof/>
                <w:webHidden/>
              </w:rPr>
              <w:instrText xml:space="preserve"> PAGEREF _Toc194403376 \h </w:instrText>
            </w:r>
            <w:r>
              <w:rPr>
                <w:noProof/>
                <w:webHidden/>
              </w:rPr>
            </w:r>
            <w:r>
              <w:rPr>
                <w:noProof/>
                <w:webHidden/>
              </w:rPr>
              <w:fldChar w:fldCharType="separate"/>
            </w:r>
            <w:r>
              <w:rPr>
                <w:noProof/>
                <w:webHidden/>
              </w:rPr>
              <w:t>20</w:t>
            </w:r>
            <w:r>
              <w:rPr>
                <w:noProof/>
                <w:webHidden/>
              </w:rPr>
              <w:fldChar w:fldCharType="end"/>
            </w:r>
          </w:hyperlink>
        </w:p>
        <w:p w14:paraId="4F3B4AFA" w14:textId="5826801A"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7" w:history="1">
            <w:r w:rsidRPr="00047FAA">
              <w:rPr>
                <w:rStyle w:val="Hyperlink"/>
                <w:rFonts w:eastAsiaTheme="majorEastAsia"/>
                <w:noProof/>
              </w:rPr>
              <w:t>Brake Pressure and Pedal Percentage</w:t>
            </w:r>
            <w:r>
              <w:rPr>
                <w:noProof/>
                <w:webHidden/>
              </w:rPr>
              <w:tab/>
            </w:r>
            <w:r>
              <w:rPr>
                <w:noProof/>
                <w:webHidden/>
              </w:rPr>
              <w:fldChar w:fldCharType="begin"/>
            </w:r>
            <w:r>
              <w:rPr>
                <w:noProof/>
                <w:webHidden/>
              </w:rPr>
              <w:instrText xml:space="preserve"> PAGEREF _Toc194403377 \h </w:instrText>
            </w:r>
            <w:r>
              <w:rPr>
                <w:noProof/>
                <w:webHidden/>
              </w:rPr>
            </w:r>
            <w:r>
              <w:rPr>
                <w:noProof/>
                <w:webHidden/>
              </w:rPr>
              <w:fldChar w:fldCharType="separate"/>
            </w:r>
            <w:r>
              <w:rPr>
                <w:noProof/>
                <w:webHidden/>
              </w:rPr>
              <w:t>21</w:t>
            </w:r>
            <w:r>
              <w:rPr>
                <w:noProof/>
                <w:webHidden/>
              </w:rPr>
              <w:fldChar w:fldCharType="end"/>
            </w:r>
          </w:hyperlink>
        </w:p>
        <w:p w14:paraId="30B827A5" w14:textId="1DB65C0A"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78" w:history="1">
            <w:r w:rsidRPr="00047FAA">
              <w:rPr>
                <w:rStyle w:val="Hyperlink"/>
                <w:rFonts w:eastAsiaTheme="majorEastAsia"/>
                <w:noProof/>
              </w:rPr>
              <w:t>Instantaneous Maximum Power Limit</w:t>
            </w:r>
            <w:r>
              <w:rPr>
                <w:noProof/>
                <w:webHidden/>
              </w:rPr>
              <w:tab/>
            </w:r>
            <w:r>
              <w:rPr>
                <w:noProof/>
                <w:webHidden/>
              </w:rPr>
              <w:fldChar w:fldCharType="begin"/>
            </w:r>
            <w:r>
              <w:rPr>
                <w:noProof/>
                <w:webHidden/>
              </w:rPr>
              <w:instrText xml:space="preserve"> PAGEREF _Toc194403378 \h </w:instrText>
            </w:r>
            <w:r>
              <w:rPr>
                <w:noProof/>
                <w:webHidden/>
              </w:rPr>
            </w:r>
            <w:r>
              <w:rPr>
                <w:noProof/>
                <w:webHidden/>
              </w:rPr>
              <w:fldChar w:fldCharType="separate"/>
            </w:r>
            <w:r>
              <w:rPr>
                <w:noProof/>
                <w:webHidden/>
              </w:rPr>
              <w:t>22</w:t>
            </w:r>
            <w:r>
              <w:rPr>
                <w:noProof/>
                <w:webHidden/>
              </w:rPr>
              <w:fldChar w:fldCharType="end"/>
            </w:r>
          </w:hyperlink>
        </w:p>
        <w:p w14:paraId="23D5C214" w14:textId="0445EBB6"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79" w:history="1">
            <w:r w:rsidRPr="00047FAA">
              <w:rPr>
                <w:rStyle w:val="Hyperlink"/>
                <w:rFonts w:eastAsiaTheme="majorEastAsia"/>
                <w:noProof/>
              </w:rPr>
              <w:t>Motor Power Limits (TODO)</w:t>
            </w:r>
            <w:r>
              <w:rPr>
                <w:noProof/>
                <w:webHidden/>
              </w:rPr>
              <w:tab/>
            </w:r>
            <w:r>
              <w:rPr>
                <w:noProof/>
                <w:webHidden/>
              </w:rPr>
              <w:fldChar w:fldCharType="begin"/>
            </w:r>
            <w:r>
              <w:rPr>
                <w:noProof/>
                <w:webHidden/>
              </w:rPr>
              <w:instrText xml:space="preserve"> PAGEREF _Toc194403379 \h </w:instrText>
            </w:r>
            <w:r>
              <w:rPr>
                <w:noProof/>
                <w:webHidden/>
              </w:rPr>
            </w:r>
            <w:r>
              <w:rPr>
                <w:noProof/>
                <w:webHidden/>
              </w:rPr>
              <w:fldChar w:fldCharType="separate"/>
            </w:r>
            <w:r>
              <w:rPr>
                <w:noProof/>
                <w:webHidden/>
              </w:rPr>
              <w:t>22</w:t>
            </w:r>
            <w:r>
              <w:rPr>
                <w:noProof/>
                <w:webHidden/>
              </w:rPr>
              <w:fldChar w:fldCharType="end"/>
            </w:r>
          </w:hyperlink>
        </w:p>
        <w:p w14:paraId="5A834AA3" w14:textId="053B33BF"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80" w:history="1">
            <w:r w:rsidRPr="00047FAA">
              <w:rPr>
                <w:rStyle w:val="Hyperlink"/>
                <w:rFonts w:eastAsiaTheme="majorEastAsia"/>
                <w:noProof/>
              </w:rPr>
              <w:t>Inverter Power Limits (TODO)</w:t>
            </w:r>
            <w:r>
              <w:rPr>
                <w:noProof/>
                <w:webHidden/>
              </w:rPr>
              <w:tab/>
            </w:r>
            <w:r>
              <w:rPr>
                <w:noProof/>
                <w:webHidden/>
              </w:rPr>
              <w:fldChar w:fldCharType="begin"/>
            </w:r>
            <w:r>
              <w:rPr>
                <w:noProof/>
                <w:webHidden/>
              </w:rPr>
              <w:instrText xml:space="preserve"> PAGEREF _Toc194403380 \h </w:instrText>
            </w:r>
            <w:r>
              <w:rPr>
                <w:noProof/>
                <w:webHidden/>
              </w:rPr>
            </w:r>
            <w:r>
              <w:rPr>
                <w:noProof/>
                <w:webHidden/>
              </w:rPr>
              <w:fldChar w:fldCharType="separate"/>
            </w:r>
            <w:r>
              <w:rPr>
                <w:noProof/>
                <w:webHidden/>
              </w:rPr>
              <w:t>22</w:t>
            </w:r>
            <w:r>
              <w:rPr>
                <w:noProof/>
                <w:webHidden/>
              </w:rPr>
              <w:fldChar w:fldCharType="end"/>
            </w:r>
          </w:hyperlink>
        </w:p>
        <w:p w14:paraId="79D33317" w14:textId="046EBDBF"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81" w:history="1">
            <w:r w:rsidRPr="00047FAA">
              <w:rPr>
                <w:rStyle w:val="Hyperlink"/>
                <w:rFonts w:eastAsiaTheme="majorEastAsia"/>
                <w:noProof/>
              </w:rPr>
              <w:t>Battery Power Limits (TODO)</w:t>
            </w:r>
            <w:r>
              <w:rPr>
                <w:noProof/>
                <w:webHidden/>
              </w:rPr>
              <w:tab/>
            </w:r>
            <w:r>
              <w:rPr>
                <w:noProof/>
                <w:webHidden/>
              </w:rPr>
              <w:fldChar w:fldCharType="begin"/>
            </w:r>
            <w:r>
              <w:rPr>
                <w:noProof/>
                <w:webHidden/>
              </w:rPr>
              <w:instrText xml:space="preserve"> PAGEREF _Toc194403381 \h </w:instrText>
            </w:r>
            <w:r>
              <w:rPr>
                <w:noProof/>
                <w:webHidden/>
              </w:rPr>
            </w:r>
            <w:r>
              <w:rPr>
                <w:noProof/>
                <w:webHidden/>
              </w:rPr>
              <w:fldChar w:fldCharType="separate"/>
            </w:r>
            <w:r>
              <w:rPr>
                <w:noProof/>
                <w:webHidden/>
              </w:rPr>
              <w:t>22</w:t>
            </w:r>
            <w:r>
              <w:rPr>
                <w:noProof/>
                <w:webHidden/>
              </w:rPr>
              <w:fldChar w:fldCharType="end"/>
            </w:r>
          </w:hyperlink>
        </w:p>
        <w:p w14:paraId="365BFE6E" w14:textId="16C07B67"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82" w:history="1">
            <w:r w:rsidRPr="00047FAA">
              <w:rPr>
                <w:rStyle w:val="Hyperlink"/>
                <w:rFonts w:eastAsiaTheme="majorEastAsia"/>
                <w:noProof/>
              </w:rPr>
              <w:t>Tire Longitudinal Traction Limit (TODO)</w:t>
            </w:r>
            <w:r>
              <w:rPr>
                <w:noProof/>
                <w:webHidden/>
              </w:rPr>
              <w:tab/>
            </w:r>
            <w:r>
              <w:rPr>
                <w:noProof/>
                <w:webHidden/>
              </w:rPr>
              <w:fldChar w:fldCharType="begin"/>
            </w:r>
            <w:r>
              <w:rPr>
                <w:noProof/>
                <w:webHidden/>
              </w:rPr>
              <w:instrText xml:space="preserve"> PAGEREF _Toc194403382 \h </w:instrText>
            </w:r>
            <w:r>
              <w:rPr>
                <w:noProof/>
                <w:webHidden/>
              </w:rPr>
            </w:r>
            <w:r>
              <w:rPr>
                <w:noProof/>
                <w:webHidden/>
              </w:rPr>
              <w:fldChar w:fldCharType="separate"/>
            </w:r>
            <w:r>
              <w:rPr>
                <w:noProof/>
                <w:webHidden/>
              </w:rPr>
              <w:t>23</w:t>
            </w:r>
            <w:r>
              <w:rPr>
                <w:noProof/>
                <w:webHidden/>
              </w:rPr>
              <w:fldChar w:fldCharType="end"/>
            </w:r>
          </w:hyperlink>
        </w:p>
        <w:p w14:paraId="023C8C38" w14:textId="0596D7AB"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83" w:history="1">
            <w:r w:rsidRPr="00047FAA">
              <w:rPr>
                <w:rStyle w:val="Hyperlink"/>
                <w:rFonts w:eastAsiaTheme="majorEastAsia"/>
                <w:noProof/>
              </w:rPr>
              <w:t>Control System References</w:t>
            </w:r>
            <w:r>
              <w:rPr>
                <w:noProof/>
                <w:webHidden/>
              </w:rPr>
              <w:tab/>
            </w:r>
            <w:r>
              <w:rPr>
                <w:noProof/>
                <w:webHidden/>
              </w:rPr>
              <w:fldChar w:fldCharType="begin"/>
            </w:r>
            <w:r>
              <w:rPr>
                <w:noProof/>
                <w:webHidden/>
              </w:rPr>
              <w:instrText xml:space="preserve"> PAGEREF _Toc194403383 \h </w:instrText>
            </w:r>
            <w:r>
              <w:rPr>
                <w:noProof/>
                <w:webHidden/>
              </w:rPr>
            </w:r>
            <w:r>
              <w:rPr>
                <w:noProof/>
                <w:webHidden/>
              </w:rPr>
              <w:fldChar w:fldCharType="separate"/>
            </w:r>
            <w:r>
              <w:rPr>
                <w:noProof/>
                <w:webHidden/>
              </w:rPr>
              <w:t>24</w:t>
            </w:r>
            <w:r>
              <w:rPr>
                <w:noProof/>
                <w:webHidden/>
              </w:rPr>
              <w:fldChar w:fldCharType="end"/>
            </w:r>
          </w:hyperlink>
        </w:p>
        <w:p w14:paraId="67DBF40B" w14:textId="53894148"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84" w:history="1">
            <w:r w:rsidRPr="00047FAA">
              <w:rPr>
                <w:rStyle w:val="Hyperlink"/>
                <w:rFonts w:eastAsiaTheme="majorEastAsia"/>
                <w:noProof/>
              </w:rPr>
              <w:t>Yaw Rate Reference</w:t>
            </w:r>
            <w:r>
              <w:rPr>
                <w:noProof/>
                <w:webHidden/>
              </w:rPr>
              <w:tab/>
            </w:r>
            <w:r>
              <w:rPr>
                <w:noProof/>
                <w:webHidden/>
              </w:rPr>
              <w:fldChar w:fldCharType="begin"/>
            </w:r>
            <w:r>
              <w:rPr>
                <w:noProof/>
                <w:webHidden/>
              </w:rPr>
              <w:instrText xml:space="preserve"> PAGEREF _Toc194403384 \h </w:instrText>
            </w:r>
            <w:r>
              <w:rPr>
                <w:noProof/>
                <w:webHidden/>
              </w:rPr>
            </w:r>
            <w:r>
              <w:rPr>
                <w:noProof/>
                <w:webHidden/>
              </w:rPr>
              <w:fldChar w:fldCharType="separate"/>
            </w:r>
            <w:r>
              <w:rPr>
                <w:noProof/>
                <w:webHidden/>
              </w:rPr>
              <w:t>24</w:t>
            </w:r>
            <w:r>
              <w:rPr>
                <w:noProof/>
                <w:webHidden/>
              </w:rPr>
              <w:fldChar w:fldCharType="end"/>
            </w:r>
          </w:hyperlink>
        </w:p>
        <w:p w14:paraId="7C2E3092" w14:textId="3C64C3C7"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85" w:history="1">
            <w:r w:rsidRPr="00047FAA">
              <w:rPr>
                <w:rStyle w:val="Hyperlink"/>
                <w:rFonts w:eastAsiaTheme="majorEastAsia"/>
                <w:noProof/>
              </w:rPr>
              <w:t>Longitudinal Acceleration Reference</w:t>
            </w:r>
            <w:r>
              <w:rPr>
                <w:noProof/>
                <w:webHidden/>
              </w:rPr>
              <w:tab/>
            </w:r>
            <w:r>
              <w:rPr>
                <w:noProof/>
                <w:webHidden/>
              </w:rPr>
              <w:fldChar w:fldCharType="begin"/>
            </w:r>
            <w:r>
              <w:rPr>
                <w:noProof/>
                <w:webHidden/>
              </w:rPr>
              <w:instrText xml:space="preserve"> PAGEREF _Toc194403385 \h </w:instrText>
            </w:r>
            <w:r>
              <w:rPr>
                <w:noProof/>
                <w:webHidden/>
              </w:rPr>
            </w:r>
            <w:r>
              <w:rPr>
                <w:noProof/>
                <w:webHidden/>
              </w:rPr>
              <w:fldChar w:fldCharType="separate"/>
            </w:r>
            <w:r>
              <w:rPr>
                <w:noProof/>
                <w:webHidden/>
              </w:rPr>
              <w:t>24</w:t>
            </w:r>
            <w:r>
              <w:rPr>
                <w:noProof/>
                <w:webHidden/>
              </w:rPr>
              <w:fldChar w:fldCharType="end"/>
            </w:r>
          </w:hyperlink>
        </w:p>
        <w:p w14:paraId="130A5B6F" w14:textId="2FF0ACD0" w:rsidR="00037C43" w:rsidRDefault="00037C43">
          <w:pPr>
            <w:pStyle w:val="TOC1"/>
            <w:tabs>
              <w:tab w:val="right" w:leader="dot" w:pos="9350"/>
            </w:tabs>
            <w:rPr>
              <w:rFonts w:asciiTheme="minorHAnsi" w:eastAsiaTheme="minorEastAsia" w:hAnsiTheme="minorHAnsi" w:cstheme="minorBidi"/>
              <w:b w:val="0"/>
              <w:bCs w:val="0"/>
              <w:i w:val="0"/>
              <w:iCs w:val="0"/>
              <w:noProof/>
            </w:rPr>
          </w:pPr>
          <w:hyperlink w:anchor="_Toc194403386" w:history="1">
            <w:r w:rsidRPr="00047FAA">
              <w:rPr>
                <w:rStyle w:val="Hyperlink"/>
                <w:rFonts w:eastAsiaTheme="majorEastAsia"/>
                <w:noProof/>
              </w:rPr>
              <w:t>Torque Optimization</w:t>
            </w:r>
            <w:r>
              <w:rPr>
                <w:noProof/>
                <w:webHidden/>
              </w:rPr>
              <w:tab/>
            </w:r>
            <w:r>
              <w:rPr>
                <w:noProof/>
                <w:webHidden/>
              </w:rPr>
              <w:fldChar w:fldCharType="begin"/>
            </w:r>
            <w:r>
              <w:rPr>
                <w:noProof/>
                <w:webHidden/>
              </w:rPr>
              <w:instrText xml:space="preserve"> PAGEREF _Toc194403386 \h </w:instrText>
            </w:r>
            <w:r>
              <w:rPr>
                <w:noProof/>
                <w:webHidden/>
              </w:rPr>
            </w:r>
            <w:r>
              <w:rPr>
                <w:noProof/>
                <w:webHidden/>
              </w:rPr>
              <w:fldChar w:fldCharType="separate"/>
            </w:r>
            <w:r>
              <w:rPr>
                <w:noProof/>
                <w:webHidden/>
              </w:rPr>
              <w:t>25</w:t>
            </w:r>
            <w:r>
              <w:rPr>
                <w:noProof/>
                <w:webHidden/>
              </w:rPr>
              <w:fldChar w:fldCharType="end"/>
            </w:r>
          </w:hyperlink>
        </w:p>
        <w:p w14:paraId="0F6277AF" w14:textId="0B1114EE"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87" w:history="1">
            <w:r w:rsidRPr="00047FAA">
              <w:rPr>
                <w:rStyle w:val="Hyperlink"/>
                <w:rFonts w:eastAsiaTheme="majorEastAsia"/>
                <w:noProof/>
              </w:rPr>
              <w:t>Multi-Objective Constrained Optimization Problem</w:t>
            </w:r>
            <w:r>
              <w:rPr>
                <w:noProof/>
                <w:webHidden/>
              </w:rPr>
              <w:tab/>
            </w:r>
            <w:r>
              <w:rPr>
                <w:noProof/>
                <w:webHidden/>
              </w:rPr>
              <w:fldChar w:fldCharType="begin"/>
            </w:r>
            <w:r>
              <w:rPr>
                <w:noProof/>
                <w:webHidden/>
              </w:rPr>
              <w:instrText xml:space="preserve"> PAGEREF _Toc194403387 \h </w:instrText>
            </w:r>
            <w:r>
              <w:rPr>
                <w:noProof/>
                <w:webHidden/>
              </w:rPr>
            </w:r>
            <w:r>
              <w:rPr>
                <w:noProof/>
                <w:webHidden/>
              </w:rPr>
              <w:fldChar w:fldCharType="separate"/>
            </w:r>
            <w:r>
              <w:rPr>
                <w:noProof/>
                <w:webHidden/>
              </w:rPr>
              <w:t>25</w:t>
            </w:r>
            <w:r>
              <w:rPr>
                <w:noProof/>
                <w:webHidden/>
              </w:rPr>
              <w:fldChar w:fldCharType="end"/>
            </w:r>
          </w:hyperlink>
        </w:p>
        <w:p w14:paraId="4F963D8E" w14:textId="651DB26A"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88" w:history="1">
            <w:r w:rsidRPr="00047FAA">
              <w:rPr>
                <w:rStyle w:val="Hyperlink"/>
                <w:rFonts w:eastAsiaTheme="majorEastAsia"/>
                <w:noProof/>
              </w:rPr>
              <w:t>Decision Variables</w:t>
            </w:r>
            <w:r>
              <w:rPr>
                <w:noProof/>
                <w:webHidden/>
              </w:rPr>
              <w:tab/>
            </w:r>
            <w:r>
              <w:rPr>
                <w:noProof/>
                <w:webHidden/>
              </w:rPr>
              <w:fldChar w:fldCharType="begin"/>
            </w:r>
            <w:r>
              <w:rPr>
                <w:noProof/>
                <w:webHidden/>
              </w:rPr>
              <w:instrText xml:space="preserve"> PAGEREF _Toc194403388 \h </w:instrText>
            </w:r>
            <w:r>
              <w:rPr>
                <w:noProof/>
                <w:webHidden/>
              </w:rPr>
            </w:r>
            <w:r>
              <w:rPr>
                <w:noProof/>
                <w:webHidden/>
              </w:rPr>
              <w:fldChar w:fldCharType="separate"/>
            </w:r>
            <w:r>
              <w:rPr>
                <w:noProof/>
                <w:webHidden/>
              </w:rPr>
              <w:t>25</w:t>
            </w:r>
            <w:r>
              <w:rPr>
                <w:noProof/>
                <w:webHidden/>
              </w:rPr>
              <w:fldChar w:fldCharType="end"/>
            </w:r>
          </w:hyperlink>
        </w:p>
        <w:p w14:paraId="51C44747" w14:textId="26C833F2"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89" w:history="1">
            <w:r w:rsidRPr="00047FAA">
              <w:rPr>
                <w:rStyle w:val="Hyperlink"/>
                <w:rFonts w:eastAsiaTheme="majorEastAsia"/>
                <w:noProof/>
              </w:rPr>
              <w:t>Weighted-Sum Method</w:t>
            </w:r>
            <w:r>
              <w:rPr>
                <w:noProof/>
                <w:webHidden/>
              </w:rPr>
              <w:tab/>
            </w:r>
            <w:r>
              <w:rPr>
                <w:noProof/>
                <w:webHidden/>
              </w:rPr>
              <w:fldChar w:fldCharType="begin"/>
            </w:r>
            <w:r>
              <w:rPr>
                <w:noProof/>
                <w:webHidden/>
              </w:rPr>
              <w:instrText xml:space="preserve"> PAGEREF _Toc194403389 \h </w:instrText>
            </w:r>
            <w:r>
              <w:rPr>
                <w:noProof/>
                <w:webHidden/>
              </w:rPr>
            </w:r>
            <w:r>
              <w:rPr>
                <w:noProof/>
                <w:webHidden/>
              </w:rPr>
              <w:fldChar w:fldCharType="separate"/>
            </w:r>
            <w:r>
              <w:rPr>
                <w:noProof/>
                <w:webHidden/>
              </w:rPr>
              <w:t>25</w:t>
            </w:r>
            <w:r>
              <w:rPr>
                <w:noProof/>
                <w:webHidden/>
              </w:rPr>
              <w:fldChar w:fldCharType="end"/>
            </w:r>
          </w:hyperlink>
        </w:p>
        <w:p w14:paraId="71EF4EB3" w14:textId="5DD17743"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0" w:history="1">
            <w:r w:rsidRPr="00047FAA">
              <w:rPr>
                <w:rStyle w:val="Hyperlink"/>
                <w:rFonts w:eastAsiaTheme="majorEastAsia"/>
                <w:noProof/>
              </w:rPr>
              <w:t>Constraints</w:t>
            </w:r>
            <w:r>
              <w:rPr>
                <w:noProof/>
                <w:webHidden/>
              </w:rPr>
              <w:tab/>
            </w:r>
            <w:r>
              <w:rPr>
                <w:noProof/>
                <w:webHidden/>
              </w:rPr>
              <w:fldChar w:fldCharType="begin"/>
            </w:r>
            <w:r>
              <w:rPr>
                <w:noProof/>
                <w:webHidden/>
              </w:rPr>
              <w:instrText xml:space="preserve"> PAGEREF _Toc194403390 \h </w:instrText>
            </w:r>
            <w:r>
              <w:rPr>
                <w:noProof/>
                <w:webHidden/>
              </w:rPr>
            </w:r>
            <w:r>
              <w:rPr>
                <w:noProof/>
                <w:webHidden/>
              </w:rPr>
              <w:fldChar w:fldCharType="separate"/>
            </w:r>
            <w:r>
              <w:rPr>
                <w:noProof/>
                <w:webHidden/>
              </w:rPr>
              <w:t>25</w:t>
            </w:r>
            <w:r>
              <w:rPr>
                <w:noProof/>
                <w:webHidden/>
              </w:rPr>
              <w:fldChar w:fldCharType="end"/>
            </w:r>
          </w:hyperlink>
        </w:p>
        <w:p w14:paraId="04AB160D" w14:textId="68555EE9"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1" w:history="1">
            <w:r w:rsidRPr="00047FAA">
              <w:rPr>
                <w:rStyle w:val="Hyperlink"/>
                <w:rFonts w:eastAsiaTheme="majorEastAsia"/>
                <w:noProof/>
              </w:rPr>
              <w:t>Yaw Moment Objective Function</w:t>
            </w:r>
            <w:r>
              <w:rPr>
                <w:noProof/>
                <w:webHidden/>
              </w:rPr>
              <w:tab/>
            </w:r>
            <w:r>
              <w:rPr>
                <w:noProof/>
                <w:webHidden/>
              </w:rPr>
              <w:fldChar w:fldCharType="begin"/>
            </w:r>
            <w:r>
              <w:rPr>
                <w:noProof/>
                <w:webHidden/>
              </w:rPr>
              <w:instrText xml:space="preserve"> PAGEREF _Toc194403391 \h </w:instrText>
            </w:r>
            <w:r>
              <w:rPr>
                <w:noProof/>
                <w:webHidden/>
              </w:rPr>
            </w:r>
            <w:r>
              <w:rPr>
                <w:noProof/>
                <w:webHidden/>
              </w:rPr>
              <w:fldChar w:fldCharType="separate"/>
            </w:r>
            <w:r>
              <w:rPr>
                <w:noProof/>
                <w:webHidden/>
              </w:rPr>
              <w:t>26</w:t>
            </w:r>
            <w:r>
              <w:rPr>
                <w:noProof/>
                <w:webHidden/>
              </w:rPr>
              <w:fldChar w:fldCharType="end"/>
            </w:r>
          </w:hyperlink>
        </w:p>
        <w:p w14:paraId="3279AF4A" w14:textId="0023BC57"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2" w:history="1">
            <w:r w:rsidRPr="00047FAA">
              <w:rPr>
                <w:rStyle w:val="Hyperlink"/>
                <w:rFonts w:eastAsiaTheme="majorEastAsia"/>
                <w:noProof/>
              </w:rPr>
              <w:t>Longitudinal Acceleration Objective Function (TODO)</w:t>
            </w:r>
            <w:r>
              <w:rPr>
                <w:noProof/>
                <w:webHidden/>
              </w:rPr>
              <w:tab/>
            </w:r>
            <w:r>
              <w:rPr>
                <w:noProof/>
                <w:webHidden/>
              </w:rPr>
              <w:fldChar w:fldCharType="begin"/>
            </w:r>
            <w:r>
              <w:rPr>
                <w:noProof/>
                <w:webHidden/>
              </w:rPr>
              <w:instrText xml:space="preserve"> PAGEREF _Toc194403392 \h </w:instrText>
            </w:r>
            <w:r>
              <w:rPr>
                <w:noProof/>
                <w:webHidden/>
              </w:rPr>
            </w:r>
            <w:r>
              <w:rPr>
                <w:noProof/>
                <w:webHidden/>
              </w:rPr>
              <w:fldChar w:fldCharType="separate"/>
            </w:r>
            <w:r>
              <w:rPr>
                <w:noProof/>
                <w:webHidden/>
              </w:rPr>
              <w:t>27</w:t>
            </w:r>
            <w:r>
              <w:rPr>
                <w:noProof/>
                <w:webHidden/>
              </w:rPr>
              <w:fldChar w:fldCharType="end"/>
            </w:r>
          </w:hyperlink>
        </w:p>
        <w:p w14:paraId="01467710" w14:textId="48CA6D6F"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3" w:history="1">
            <w:r w:rsidRPr="00047FAA">
              <w:rPr>
                <w:rStyle w:val="Hyperlink"/>
                <w:rFonts w:eastAsiaTheme="majorEastAsia"/>
                <w:noProof/>
              </w:rPr>
              <w:t>Slip Angle Objective Function (TODO)</w:t>
            </w:r>
            <w:r>
              <w:rPr>
                <w:noProof/>
                <w:webHidden/>
              </w:rPr>
              <w:tab/>
            </w:r>
            <w:r>
              <w:rPr>
                <w:noProof/>
                <w:webHidden/>
              </w:rPr>
              <w:fldChar w:fldCharType="begin"/>
            </w:r>
            <w:r>
              <w:rPr>
                <w:noProof/>
                <w:webHidden/>
              </w:rPr>
              <w:instrText xml:space="preserve"> PAGEREF _Toc194403393 \h </w:instrText>
            </w:r>
            <w:r>
              <w:rPr>
                <w:noProof/>
                <w:webHidden/>
              </w:rPr>
            </w:r>
            <w:r>
              <w:rPr>
                <w:noProof/>
                <w:webHidden/>
              </w:rPr>
              <w:fldChar w:fldCharType="separate"/>
            </w:r>
            <w:r>
              <w:rPr>
                <w:noProof/>
                <w:webHidden/>
              </w:rPr>
              <w:t>27</w:t>
            </w:r>
            <w:r>
              <w:rPr>
                <w:noProof/>
                <w:webHidden/>
              </w:rPr>
              <w:fldChar w:fldCharType="end"/>
            </w:r>
          </w:hyperlink>
        </w:p>
        <w:p w14:paraId="075257BD" w14:textId="7711F960"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94" w:history="1">
            <w:r w:rsidRPr="00047FAA">
              <w:rPr>
                <w:rStyle w:val="Hyperlink"/>
                <w:rFonts w:eastAsiaTheme="majorEastAsia"/>
                <w:noProof/>
              </w:rPr>
              <w:t>Linearization</w:t>
            </w:r>
            <w:r>
              <w:rPr>
                <w:noProof/>
                <w:webHidden/>
              </w:rPr>
              <w:tab/>
            </w:r>
            <w:r>
              <w:rPr>
                <w:noProof/>
                <w:webHidden/>
              </w:rPr>
              <w:fldChar w:fldCharType="begin"/>
            </w:r>
            <w:r>
              <w:rPr>
                <w:noProof/>
                <w:webHidden/>
              </w:rPr>
              <w:instrText xml:space="preserve"> PAGEREF _Toc194403394 \h </w:instrText>
            </w:r>
            <w:r>
              <w:rPr>
                <w:noProof/>
                <w:webHidden/>
              </w:rPr>
            </w:r>
            <w:r>
              <w:rPr>
                <w:noProof/>
                <w:webHidden/>
              </w:rPr>
              <w:fldChar w:fldCharType="separate"/>
            </w:r>
            <w:r>
              <w:rPr>
                <w:noProof/>
                <w:webHidden/>
              </w:rPr>
              <w:t>27</w:t>
            </w:r>
            <w:r>
              <w:rPr>
                <w:noProof/>
                <w:webHidden/>
              </w:rPr>
              <w:fldChar w:fldCharType="end"/>
            </w:r>
          </w:hyperlink>
        </w:p>
        <w:p w14:paraId="7CFCA69A" w14:textId="33636B8F"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5" w:history="1">
            <w:r w:rsidRPr="00047FAA">
              <w:rPr>
                <w:rStyle w:val="Hyperlink"/>
                <w:rFonts w:eastAsiaTheme="majorEastAsia"/>
                <w:noProof/>
              </w:rPr>
              <w:t>Tire Force Linearization</w:t>
            </w:r>
            <w:r>
              <w:rPr>
                <w:noProof/>
                <w:webHidden/>
              </w:rPr>
              <w:tab/>
            </w:r>
            <w:r>
              <w:rPr>
                <w:noProof/>
                <w:webHidden/>
              </w:rPr>
              <w:fldChar w:fldCharType="begin"/>
            </w:r>
            <w:r>
              <w:rPr>
                <w:noProof/>
                <w:webHidden/>
              </w:rPr>
              <w:instrText xml:space="preserve"> PAGEREF _Toc194403395 \h </w:instrText>
            </w:r>
            <w:r>
              <w:rPr>
                <w:noProof/>
                <w:webHidden/>
              </w:rPr>
            </w:r>
            <w:r>
              <w:rPr>
                <w:noProof/>
                <w:webHidden/>
              </w:rPr>
              <w:fldChar w:fldCharType="separate"/>
            </w:r>
            <w:r>
              <w:rPr>
                <w:noProof/>
                <w:webHidden/>
              </w:rPr>
              <w:t>27</w:t>
            </w:r>
            <w:r>
              <w:rPr>
                <w:noProof/>
                <w:webHidden/>
              </w:rPr>
              <w:fldChar w:fldCharType="end"/>
            </w:r>
          </w:hyperlink>
        </w:p>
        <w:p w14:paraId="03906F74" w14:textId="69F5A453" w:rsidR="00037C43" w:rsidRDefault="00037C43">
          <w:pPr>
            <w:pStyle w:val="TOC2"/>
            <w:tabs>
              <w:tab w:val="right" w:leader="dot" w:pos="9350"/>
            </w:tabs>
            <w:rPr>
              <w:rFonts w:asciiTheme="minorHAnsi" w:eastAsiaTheme="minorEastAsia" w:hAnsiTheme="minorHAnsi" w:cstheme="minorBidi"/>
              <w:b w:val="0"/>
              <w:bCs w:val="0"/>
              <w:noProof/>
              <w:sz w:val="24"/>
              <w:szCs w:val="24"/>
            </w:rPr>
          </w:pPr>
          <w:hyperlink w:anchor="_Toc194403396" w:history="1">
            <w:r w:rsidRPr="00047FAA">
              <w:rPr>
                <w:rStyle w:val="Hyperlink"/>
                <w:rFonts w:eastAsiaTheme="majorEastAsia"/>
                <w:noProof/>
              </w:rPr>
              <w:t>Conversion in</w:t>
            </w:r>
            <w:r w:rsidRPr="00047FAA">
              <w:rPr>
                <w:rStyle w:val="Hyperlink"/>
                <w:rFonts w:eastAsiaTheme="majorEastAsia"/>
                <w:noProof/>
              </w:rPr>
              <w:t>t</w:t>
            </w:r>
            <w:r w:rsidRPr="00047FAA">
              <w:rPr>
                <w:rStyle w:val="Hyperlink"/>
                <w:rFonts w:eastAsiaTheme="majorEastAsia"/>
                <w:noProof/>
              </w:rPr>
              <w:t>o a Convex Quadratic Programming Problem</w:t>
            </w:r>
            <w:r>
              <w:rPr>
                <w:noProof/>
                <w:webHidden/>
              </w:rPr>
              <w:tab/>
            </w:r>
            <w:r>
              <w:rPr>
                <w:noProof/>
                <w:webHidden/>
              </w:rPr>
              <w:fldChar w:fldCharType="begin"/>
            </w:r>
            <w:r>
              <w:rPr>
                <w:noProof/>
                <w:webHidden/>
              </w:rPr>
              <w:instrText xml:space="preserve"> PAGEREF _Toc194403396 \h </w:instrText>
            </w:r>
            <w:r>
              <w:rPr>
                <w:noProof/>
                <w:webHidden/>
              </w:rPr>
            </w:r>
            <w:r>
              <w:rPr>
                <w:noProof/>
                <w:webHidden/>
              </w:rPr>
              <w:fldChar w:fldCharType="separate"/>
            </w:r>
            <w:r>
              <w:rPr>
                <w:noProof/>
                <w:webHidden/>
              </w:rPr>
              <w:t>28</w:t>
            </w:r>
            <w:r>
              <w:rPr>
                <w:noProof/>
                <w:webHidden/>
              </w:rPr>
              <w:fldChar w:fldCharType="end"/>
            </w:r>
          </w:hyperlink>
        </w:p>
        <w:p w14:paraId="571056A2" w14:textId="6D8A174A"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7" w:history="1">
            <w:r w:rsidRPr="00047FAA">
              <w:rPr>
                <w:rStyle w:val="Hyperlink"/>
                <w:rFonts w:eastAsiaTheme="majorEastAsia"/>
                <w:noProof/>
              </w:rPr>
              <w:t>CVXGEN Solver</w:t>
            </w:r>
            <w:r>
              <w:rPr>
                <w:noProof/>
                <w:webHidden/>
              </w:rPr>
              <w:tab/>
            </w:r>
            <w:r>
              <w:rPr>
                <w:noProof/>
                <w:webHidden/>
              </w:rPr>
              <w:fldChar w:fldCharType="begin"/>
            </w:r>
            <w:r>
              <w:rPr>
                <w:noProof/>
                <w:webHidden/>
              </w:rPr>
              <w:instrText xml:space="preserve"> PAGEREF _Toc194403397 \h </w:instrText>
            </w:r>
            <w:r>
              <w:rPr>
                <w:noProof/>
                <w:webHidden/>
              </w:rPr>
            </w:r>
            <w:r>
              <w:rPr>
                <w:noProof/>
                <w:webHidden/>
              </w:rPr>
              <w:fldChar w:fldCharType="separate"/>
            </w:r>
            <w:r>
              <w:rPr>
                <w:noProof/>
                <w:webHidden/>
              </w:rPr>
              <w:t>29</w:t>
            </w:r>
            <w:r>
              <w:rPr>
                <w:noProof/>
                <w:webHidden/>
              </w:rPr>
              <w:fldChar w:fldCharType="end"/>
            </w:r>
          </w:hyperlink>
        </w:p>
        <w:p w14:paraId="28D8661C" w14:textId="60DA7EE4" w:rsidR="00037C43" w:rsidRDefault="00037C43">
          <w:pPr>
            <w:pStyle w:val="TOC3"/>
            <w:tabs>
              <w:tab w:val="right" w:leader="dot" w:pos="9350"/>
            </w:tabs>
            <w:rPr>
              <w:rFonts w:asciiTheme="minorHAnsi" w:eastAsiaTheme="minorEastAsia" w:hAnsiTheme="minorHAnsi" w:cstheme="minorBidi"/>
              <w:noProof/>
              <w:sz w:val="24"/>
              <w:szCs w:val="24"/>
            </w:rPr>
          </w:pPr>
          <w:hyperlink w:anchor="_Toc194403398" w:history="1">
            <w:r w:rsidRPr="00047FAA">
              <w:rPr>
                <w:rStyle w:val="Hyperlink"/>
                <w:rFonts w:eastAsiaTheme="majorEastAsia"/>
                <w:noProof/>
              </w:rPr>
              <w:t>Converting Objective Functions into P and q matrices</w:t>
            </w:r>
            <w:r>
              <w:rPr>
                <w:noProof/>
                <w:webHidden/>
              </w:rPr>
              <w:tab/>
            </w:r>
            <w:r>
              <w:rPr>
                <w:noProof/>
                <w:webHidden/>
              </w:rPr>
              <w:fldChar w:fldCharType="begin"/>
            </w:r>
            <w:r>
              <w:rPr>
                <w:noProof/>
                <w:webHidden/>
              </w:rPr>
              <w:instrText xml:space="preserve"> PAGEREF _Toc194403398 \h </w:instrText>
            </w:r>
            <w:r>
              <w:rPr>
                <w:noProof/>
                <w:webHidden/>
              </w:rPr>
            </w:r>
            <w:r>
              <w:rPr>
                <w:noProof/>
                <w:webHidden/>
              </w:rPr>
              <w:fldChar w:fldCharType="separate"/>
            </w:r>
            <w:r>
              <w:rPr>
                <w:noProof/>
                <w:webHidden/>
              </w:rPr>
              <w:t>29</w:t>
            </w:r>
            <w:r>
              <w:rPr>
                <w:noProof/>
                <w:webHidden/>
              </w:rPr>
              <w:fldChar w:fldCharType="end"/>
            </w:r>
          </w:hyperlink>
        </w:p>
        <w:p w14:paraId="49F8A76F" w14:textId="10D2112C" w:rsidR="7021BD16" w:rsidRDefault="7021BD16" w:rsidP="7021BD16">
          <w:pPr>
            <w:pStyle w:val="TOC1"/>
            <w:tabs>
              <w:tab w:val="right" w:leader="dot" w:pos="9345"/>
            </w:tabs>
            <w:rPr>
              <w:rStyle w:val="Hyperlink"/>
            </w:rPr>
          </w:pPr>
          <w:r>
            <w:fldChar w:fldCharType="end"/>
          </w:r>
        </w:p>
      </w:sdtContent>
    </w:sdt>
    <w:p w14:paraId="1D03C7CC" w14:textId="09C6642E" w:rsidR="004E2CB9" w:rsidRDefault="004E2CB9"/>
    <w:p w14:paraId="771FC2A6" w14:textId="77777777" w:rsidR="004E2CB9" w:rsidRDefault="004E2CB9">
      <w:pPr>
        <w:rPr>
          <w:rFonts w:asciiTheme="majorHAnsi" w:eastAsiaTheme="majorEastAsia" w:hAnsiTheme="majorHAnsi" w:cstheme="majorBidi"/>
          <w:color w:val="2F5496" w:themeColor="accent1" w:themeShade="BF"/>
          <w:sz w:val="32"/>
          <w:szCs w:val="32"/>
        </w:rPr>
      </w:pPr>
      <w:r>
        <w:br w:type="page"/>
      </w:r>
    </w:p>
    <w:p w14:paraId="2C078E63" w14:textId="66AC32A5" w:rsidR="002A19CA" w:rsidRDefault="00695BDE" w:rsidP="00CF4CE4">
      <w:pPr>
        <w:pStyle w:val="Heading1"/>
      </w:pPr>
      <w:bookmarkStart w:id="0" w:name="_Toc194403344"/>
      <w:r>
        <w:lastRenderedPageBreak/>
        <w:t>IMU</w:t>
      </w:r>
      <w:r w:rsidR="00C674FE">
        <w:t xml:space="preserve"> Correction</w:t>
      </w:r>
      <w:bookmarkEnd w:id="0"/>
    </w:p>
    <w:p w14:paraId="780A0EF0" w14:textId="77777777" w:rsidR="00522A79" w:rsidRDefault="00522A79" w:rsidP="00522A79"/>
    <w:p w14:paraId="348DF2B6" w14:textId="2BD8E65B" w:rsidR="00E0684C" w:rsidRDefault="008D0E1E" w:rsidP="00E0684C">
      <w:pPr>
        <w:pStyle w:val="Heading2"/>
      </w:pPr>
      <w:bookmarkStart w:id="1" w:name="_Toc194403345"/>
      <w:r>
        <w:t xml:space="preserve">ECUMaster GPStoCAN V2 </w:t>
      </w:r>
      <w:r w:rsidR="00E0684C">
        <w:t>Correction</w:t>
      </w:r>
      <w:bookmarkEnd w:id="1"/>
    </w:p>
    <w:p w14:paraId="35D3ECEE" w14:textId="7394E68C" w:rsidR="008D0E1E" w:rsidRDefault="008D0E1E" w:rsidP="008D0E1E">
      <w:r>
        <w:t xml:space="preserve">The torque vectoring algorithms use ISO 8855 </w:t>
      </w:r>
      <w:r w:rsidR="00444DCC">
        <w:t xml:space="preserve">for the global vehicle coordinate system. </w:t>
      </w:r>
    </w:p>
    <w:p w14:paraId="483FD5B0" w14:textId="77777777" w:rsidR="00A34D82" w:rsidRDefault="00444DCC" w:rsidP="00966EE3">
      <w:pPr>
        <w:jc w:val="center"/>
      </w:pPr>
      <w:r w:rsidRPr="00444DCC">
        <w:rPr>
          <w:noProof/>
        </w:rPr>
        <w:drawing>
          <wp:inline distT="0" distB="0" distL="0" distR="0" wp14:anchorId="1D909DD7" wp14:editId="07AF66FA">
            <wp:extent cx="4363278" cy="1904739"/>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5325" cy="1909998"/>
                    </a:xfrm>
                    <a:prstGeom prst="rect">
                      <a:avLst/>
                    </a:prstGeom>
                    <a:noFill/>
                    <a:ln>
                      <a:noFill/>
                    </a:ln>
                  </pic:spPr>
                </pic:pic>
              </a:graphicData>
            </a:graphic>
          </wp:inline>
        </w:drawing>
      </w:r>
    </w:p>
    <w:p w14:paraId="60486282" w14:textId="77777777" w:rsidR="00A34D82" w:rsidRDefault="00A34D82" w:rsidP="00A34D82">
      <w:pPr>
        <w:jc w:val="center"/>
        <w:rPr>
          <w:i/>
          <w:iCs/>
        </w:rPr>
      </w:pPr>
      <w:r>
        <w:rPr>
          <w:i/>
          <w:iCs/>
        </w:rPr>
        <w:t>ISO 8855 vehicle coordinate system</w:t>
      </w:r>
    </w:p>
    <w:p w14:paraId="4BF02BDC" w14:textId="77777777" w:rsidR="00A34D82" w:rsidRDefault="00A34D82" w:rsidP="00A34D82">
      <w:pPr>
        <w:jc w:val="center"/>
        <w:rPr>
          <w:i/>
          <w:iCs/>
        </w:rPr>
      </w:pPr>
    </w:p>
    <w:p w14:paraId="25FBCCB4" w14:textId="77777777" w:rsidR="00A34D82" w:rsidRDefault="00A34D82" w:rsidP="00A34D82">
      <w:pPr>
        <w:jc w:val="center"/>
      </w:pPr>
      <w:r>
        <w:rPr>
          <w:noProof/>
          <w:color w:val="000000"/>
          <w:shd w:val="clear" w:color="auto" w:fill="FFFFFF"/>
        </w:rPr>
        <w:drawing>
          <wp:inline distT="0" distB="0" distL="0" distR="0" wp14:anchorId="447AD146" wp14:editId="4CA5871F">
            <wp:extent cx="4234070" cy="2375331"/>
            <wp:effectExtent l="0" t="0" r="0" b="0"/>
            <wp:docPr id="5"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7853" cy="2383063"/>
                    </a:xfrm>
                    <a:prstGeom prst="rect">
                      <a:avLst/>
                    </a:prstGeom>
                  </pic:spPr>
                </pic:pic>
              </a:graphicData>
            </a:graphic>
          </wp:inline>
        </w:drawing>
      </w:r>
    </w:p>
    <w:p w14:paraId="5003F794" w14:textId="11F0E555" w:rsidR="00444DCC" w:rsidRPr="00444DCC" w:rsidRDefault="00A34D82" w:rsidP="00A34D82">
      <w:pPr>
        <w:jc w:val="center"/>
      </w:pPr>
      <w:r>
        <w:rPr>
          <w:i/>
          <w:iCs/>
        </w:rPr>
        <w:t>ECUMaster GPS to CAN V2 coordinate system</w:t>
      </w:r>
      <w:r w:rsidR="00444DCC" w:rsidRPr="00444DCC">
        <w:rPr>
          <w:color w:val="000000"/>
          <w:shd w:val="clear" w:color="auto" w:fill="FFFFFF"/>
        </w:rPr>
        <w:br/>
      </w:r>
    </w:p>
    <w:p w14:paraId="48042C48" w14:textId="5FDD1B3F" w:rsidR="00444DCC" w:rsidRDefault="00A34D82" w:rsidP="00A34D82">
      <w:r>
        <w:t xml:space="preserve">To avoid confusion, the IMU is mounted </w:t>
      </w:r>
      <w:r w:rsidR="00966EE3">
        <w:t>in the car per the orientation described on the enclosure. In software, the Y and Z axis must be inverted</w:t>
      </w:r>
      <w:r w:rsidR="006C6D2A">
        <w:t xml:space="preserve">. Additionally, the IMU </w:t>
      </w:r>
      <w:r w:rsidR="00E81CCA">
        <w:t xml:space="preserve">acceleration </w:t>
      </w:r>
      <w:r w:rsidR="006C6D2A">
        <w:t>output is in G</w:t>
      </w:r>
      <w:r w:rsidR="00E81CCA">
        <w:t xml:space="preserve">s, and </w:t>
      </w:r>
      <w:r w:rsidR="00DC4FBA">
        <w:t>angular velocity is in degree / sec:</w:t>
      </w:r>
    </w:p>
    <w:p w14:paraId="7D8AE786" w14:textId="77777777" w:rsidR="00C851F7" w:rsidRDefault="00C851F7" w:rsidP="00A34D82"/>
    <w:p w14:paraId="16D19A4F" w14:textId="75B4C429" w:rsidR="00C851F7" w:rsidRPr="002E0730" w:rsidRDefault="00C514F8" w:rsidP="00C851F7">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x</m:t>
                  </m:r>
                </m:e>
                <m:sub>
                  <m:r>
                    <w:rPr>
                      <w:rFonts w:ascii="Cambria Math" w:hAnsi="Cambria Math"/>
                    </w:rPr>
                    <m:t>raw</m:t>
                  </m:r>
                </m:sub>
              </m:sSub>
            </m:sub>
          </m:sSub>
          <m:r>
            <w:rPr>
              <w:rFonts w:ascii="Cambria Math" w:hAnsi="Cambria Math"/>
            </w:rPr>
            <m:t xml:space="preserve">*9.81) -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y</m:t>
                  </m:r>
                </m:e>
                <m:sub>
                  <m:r>
                    <w:rPr>
                      <w:rFonts w:ascii="Cambria Math" w:hAnsi="Cambria Math"/>
                    </w:rPr>
                    <m:t>raw</m:t>
                  </m:r>
                </m:sub>
              </m:sSub>
            </m:sub>
          </m:sSub>
          <m:r>
            <w:rPr>
              <w:rFonts w:ascii="Cambria Math" w:hAnsi="Cambria Math"/>
            </w:rPr>
            <m:t xml:space="preserve">*9.81)- </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z</m:t>
                  </m:r>
                </m:e>
                <m:sub>
                  <m:r>
                    <w:rPr>
                      <w:rFonts w:ascii="Cambria Math" w:hAnsi="Cambria Math"/>
                    </w:rPr>
                    <m:t>raw</m:t>
                  </m:r>
                </m:sub>
              </m:sSub>
            </m:sub>
          </m:sSub>
          <m:r>
            <w:rPr>
              <w:rFonts w:ascii="Cambria Math" w:hAnsi="Cambria Math"/>
            </w:rPr>
            <m:t>*9.81)</m:t>
          </m:r>
        </m:oMath>
      </m:oMathPara>
    </w:p>
    <w:p w14:paraId="32D65773" w14:textId="77777777" w:rsidR="002E0730" w:rsidRDefault="002E0730" w:rsidP="00C851F7">
      <w:pPr>
        <w:rPr>
          <w:rFonts w:eastAsiaTheme="minorEastAsia"/>
        </w:rPr>
      </w:pPr>
    </w:p>
    <w:p w14:paraId="4B7A9FF0" w14:textId="11D92A0E" w:rsidR="006B3906" w:rsidRPr="00DC4FBA" w:rsidRDefault="006B3906" w:rsidP="00C851F7">
      <w:pPr>
        <w:rPr>
          <w:rFonts w:eastAsiaTheme="minorEastAsia"/>
        </w:rPr>
      </w:pPr>
      <w:r>
        <w:rPr>
          <w:rFonts w:eastAsiaTheme="minorEastAsia"/>
        </w:rPr>
        <w:t xml:space="preserve">Assumption: yaw rate for IMU is positive </w:t>
      </w:r>
      <w:r w:rsidR="00F434E1">
        <w:rPr>
          <w:rFonts w:eastAsiaTheme="minorEastAsia"/>
        </w:rPr>
        <w:t xml:space="preserve">for counter-clockwise motion, in the direction of positive z axis; therefore it should be </w:t>
      </w:r>
      <w:r w:rsidR="00653B9E">
        <w:rPr>
          <w:rFonts w:eastAsiaTheme="minorEastAsia"/>
        </w:rPr>
        <w:t xml:space="preserve">reversed if the axis is getting flipped </w:t>
      </w:r>
    </w:p>
    <w:p w14:paraId="6AE37F0C" w14:textId="3D82A681" w:rsidR="00E0684C" w:rsidRPr="006D599B" w:rsidRDefault="004925AB" w:rsidP="00522A79">
      <w:pPr>
        <w:rPr>
          <w:rFonts w:eastAsiaTheme="minorEastAsia"/>
        </w:rPr>
      </w:pPr>
      <w:commentRangeStart w:id="2"/>
      <m:oMathPara>
        <m:oMathParaPr>
          <m:jc m:val="left"/>
        </m:oMathParaPr>
        <m:oMath>
          <m:r>
            <w:rPr>
              <w:rFonts w:ascii="Cambria Math" w:eastAsiaTheme="minorEastAsia" w:hAnsi="Cambria Math"/>
            </w:rPr>
            <m:t xml:space="preserve">φ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angl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rate</m:t>
                  </m:r>
                </m:sub>
              </m:sSub>
            </m:sub>
          </m:sSub>
          <w:commentRangeEnd w:id="2"/>
          <m:r>
            <m:rPr>
              <m:sty m:val="p"/>
            </m:rPr>
            <w:rPr>
              <w:rStyle w:val="CommentReference"/>
            </w:rPr>
            <w:commentReference w:id="2"/>
          </m:r>
        </m:oMath>
      </m:oMathPara>
    </w:p>
    <w:p w14:paraId="583A6746" w14:textId="77777777" w:rsidR="006D599B" w:rsidRPr="006D599B" w:rsidRDefault="006D599B" w:rsidP="00522A79"/>
    <w:p w14:paraId="4B0EA416" w14:textId="77777777" w:rsidR="00522A79" w:rsidRDefault="00522A79" w:rsidP="00522A79">
      <w:pPr>
        <w:pStyle w:val="Heading2"/>
      </w:pPr>
      <w:bookmarkStart w:id="3" w:name="_Toc194403346"/>
      <w:r>
        <w:lastRenderedPageBreak/>
        <w:t>Pitch and Roll Correction</w:t>
      </w:r>
      <w:bookmarkEnd w:id="3"/>
    </w:p>
    <w:p w14:paraId="4F04564D" w14:textId="56C8113E" w:rsidR="0099433B" w:rsidRDefault="00C514F8" w:rsidP="00C674F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w:r w:rsidR="00522A79">
        <w:rPr>
          <w:rFonts w:eastAsiaTheme="minorEastAsia"/>
        </w:rPr>
        <w:t xml:space="preserve"> as used in the double track model are oriented relative to the ground, not the vehicle. As the vehicle pitches and rolls, sensor measurements need to correct to get measurements relative to the ground orientation.</w:t>
      </w:r>
    </w:p>
    <w:p w14:paraId="2409A9DC" w14:textId="77777777" w:rsidR="007F15DD" w:rsidRDefault="007F15DD" w:rsidP="00C674FE">
      <w:pPr>
        <w:rPr>
          <w:rFonts w:eastAsiaTheme="minorEastAsia"/>
        </w:rPr>
      </w:pPr>
    </w:p>
    <w:p w14:paraId="465EAB81" w14:textId="71692F2D" w:rsidR="007F15DD" w:rsidRDefault="007F15DD" w:rsidP="00C674FE">
      <w:pPr>
        <w:rPr>
          <w:rFonts w:eastAsiaTheme="minorEastAsia"/>
        </w:rPr>
      </w:pPr>
      <w:r>
        <w:rPr>
          <w:rFonts w:eastAsiaTheme="minorEastAsia"/>
        </w:rPr>
        <w:t xml:space="preserve">If the roll gradient for the vehicle is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B800F6">
        <w:rPr>
          <w:rFonts w:eastAsiaTheme="minorEastAsia"/>
        </w:rPr>
        <w:t xml:space="preserve"> </w:t>
      </w:r>
      <w:r w:rsidR="00D45762">
        <w:rPr>
          <w:rFonts w:eastAsiaTheme="minorEastAsia"/>
        </w:rPr>
        <w:t>, the IMU lateral acceleration error is:</w:t>
      </w:r>
    </w:p>
    <w:p w14:paraId="70DAF0B2" w14:textId="77777777" w:rsidR="00E87A4E" w:rsidRDefault="00E87A4E" w:rsidP="00C674FE">
      <w:pPr>
        <w:rPr>
          <w:rFonts w:eastAsiaTheme="minorEastAsia"/>
        </w:rPr>
      </w:pPr>
    </w:p>
    <w:p w14:paraId="2C191841" w14:textId="69B48AF1" w:rsidR="00E87A4E" w:rsidRPr="00C25CB6" w:rsidRDefault="00C514F8"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y_imu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e>
          </m:func>
        </m:oMath>
      </m:oMathPara>
    </w:p>
    <w:p w14:paraId="13E3BDBF" w14:textId="28951CF7" w:rsidR="00C25CB6" w:rsidRPr="0055299C" w:rsidRDefault="00C514F8"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m:oMathPara>
    </w:p>
    <w:p w14:paraId="1413A8FD" w14:textId="38827571" w:rsidR="00F10011" w:rsidRPr="00856C9B" w:rsidRDefault="00C514F8" w:rsidP="00F10011">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sub>
              <m:r>
                <w:rPr>
                  <w:rFonts w:ascii="Cambria Math" w:eastAsiaTheme="minorEastAsia" w:hAnsi="Cambria Math"/>
                </w:rPr>
                <m:t>error</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e>
              </m:func>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oMath>
      </m:oMathPara>
    </w:p>
    <w:p w14:paraId="78F0141B" w14:textId="77777777" w:rsidR="00856C9B" w:rsidRPr="0055299C" w:rsidRDefault="00856C9B" w:rsidP="00F10011">
      <w:pPr>
        <w:rPr>
          <w:rFonts w:eastAsiaTheme="minorEastAsia"/>
        </w:rPr>
      </w:pPr>
    </w:p>
    <w:p w14:paraId="18306808" w14:textId="0B9F2723" w:rsidR="00F10011" w:rsidRPr="00F10011" w:rsidRDefault="00D45762" w:rsidP="00D45762">
      <w:pPr>
        <w:jc w:val="center"/>
        <w:rPr>
          <w:rFonts w:eastAsiaTheme="minorEastAsia"/>
        </w:rPr>
      </w:pPr>
      <w:commentRangeStart w:id="4"/>
      <w:r>
        <w:rPr>
          <w:rFonts w:eastAsiaTheme="minorEastAsia"/>
          <w:noProof/>
        </w:rPr>
        <w:drawing>
          <wp:inline distT="0" distB="0" distL="0" distR="0" wp14:anchorId="73AD1C70" wp14:editId="6F1637A4">
            <wp:extent cx="4943442" cy="3677478"/>
            <wp:effectExtent l="0" t="0" r="0" b="571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097" cy="3712185"/>
                    </a:xfrm>
                    <a:prstGeom prst="rect">
                      <a:avLst/>
                    </a:prstGeom>
                  </pic:spPr>
                </pic:pic>
              </a:graphicData>
            </a:graphic>
          </wp:inline>
        </w:drawing>
      </w:r>
      <w:commentRangeEnd w:id="4"/>
      <w:r w:rsidR="00D32698">
        <w:rPr>
          <w:rStyle w:val="CommentReference"/>
        </w:rPr>
        <w:commentReference w:id="4"/>
      </w:r>
    </w:p>
    <w:p w14:paraId="31E37519" w14:textId="77777777" w:rsidR="00856C9B" w:rsidRDefault="00856C9B" w:rsidP="00C674FE">
      <w:pPr>
        <w:rPr>
          <w:rFonts w:eastAsiaTheme="minorEastAsia"/>
        </w:rPr>
      </w:pPr>
    </w:p>
    <w:p w14:paraId="024EA208" w14:textId="036C6BA8" w:rsidR="00E9122A" w:rsidRDefault="00D45762" w:rsidP="00C674FE">
      <w:pPr>
        <w:rPr>
          <w:rFonts w:eastAsiaTheme="minorEastAsia"/>
        </w:rPr>
      </w:pPr>
      <w:r>
        <w:rPr>
          <w:rFonts w:eastAsiaTheme="minorEastAsia"/>
        </w:rPr>
        <w:t>Even a</w:t>
      </w:r>
      <w:r w:rsidR="00947106">
        <w:rPr>
          <w:rFonts w:eastAsiaTheme="minorEastAsia"/>
        </w:rPr>
        <w:t xml:space="preserve">t roll gradients higher than design, the error is under 0.6%, </w:t>
      </w:r>
      <w:r w:rsidR="00E630E5">
        <w:rPr>
          <w:rFonts w:eastAsiaTheme="minorEastAsia"/>
        </w:rPr>
        <w:t xml:space="preserve">for pure roll. It will be higher with combined roll/pitch movement. </w:t>
      </w:r>
      <w:r w:rsidR="005306E6">
        <w:rPr>
          <w:rFonts w:eastAsiaTheme="minorEastAsia"/>
        </w:rPr>
        <w:t xml:space="preserve">Because the IMU does not output roll and pitch angles, a separate accelerometer/gyro/magnetometer with sensor fusion is needed to estimate this. </w:t>
      </w:r>
      <w:r w:rsidR="00E630E5">
        <w:rPr>
          <w:rFonts w:eastAsiaTheme="minorEastAsia"/>
        </w:rPr>
        <w:t xml:space="preserve">For </w:t>
      </w:r>
      <w:r w:rsidR="007E69A3">
        <w:rPr>
          <w:rFonts w:eastAsiaTheme="minorEastAsia"/>
        </w:rPr>
        <w:t>now,</w:t>
      </w:r>
      <w:r w:rsidR="00E630E5">
        <w:rPr>
          <w:rFonts w:eastAsiaTheme="minorEastAsia"/>
        </w:rPr>
        <w:t xml:space="preserve"> we will not correct for this.</w:t>
      </w:r>
    </w:p>
    <w:p w14:paraId="3CAE69BD" w14:textId="77777777" w:rsidR="00E9122A" w:rsidRPr="00BE5A69" w:rsidRDefault="00E9122A" w:rsidP="00C674FE">
      <w:pPr>
        <w:rPr>
          <w:rFonts w:eastAsiaTheme="minorEastAsia"/>
        </w:rPr>
      </w:pPr>
    </w:p>
    <w:p w14:paraId="1923365C" w14:textId="1F0B08F7" w:rsidR="002836E3" w:rsidRDefault="00522A79" w:rsidP="00671C15">
      <w:pPr>
        <w:pStyle w:val="Heading2"/>
      </w:pPr>
      <w:bookmarkStart w:id="5" w:name="_Toc194403347"/>
      <w:r>
        <w:t>Position Correction</w:t>
      </w:r>
      <w:bookmarkEnd w:id="5"/>
    </w:p>
    <w:p w14:paraId="11F6072A" w14:textId="77777777" w:rsidR="00522A79" w:rsidRDefault="00522A79" w:rsidP="00522A79">
      <w:r>
        <w:t xml:space="preserve">We care about accelerations at the center of gravity. If the accelerometer needs to be placed in a location different from the center of gravity, we can correct its output to get C.G. accelerations. </w:t>
      </w:r>
    </w:p>
    <w:p w14:paraId="267D9427" w14:textId="77777777" w:rsidR="00522A79" w:rsidRDefault="00522A79" w:rsidP="00522A79"/>
    <w:p w14:paraId="3AA950FE" w14:textId="5DB2DFA1" w:rsidR="00522A79" w:rsidRDefault="00522A79" w:rsidP="00522A79">
      <w:r>
        <w:t>We assume the IMU axis still align with the vehicle axis. However, when the vehicle has a rotational velocity (mainly yaw velocity), the accelerometer will read an acceleration from this when not placed at the C.G. We can assume that only X and Y accelerations need to be corrected.</w:t>
      </w:r>
    </w:p>
    <w:p w14:paraId="14FB90FD" w14:textId="77777777" w:rsidR="00522A79" w:rsidRPr="00522A79" w:rsidRDefault="00522A79" w:rsidP="00522A79"/>
    <w:p w14:paraId="39B7271A" w14:textId="418B9051" w:rsidR="002F510D" w:rsidRPr="00671C15" w:rsidRDefault="00C514F8" w:rsidP="00C674FE">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CG</m:t>
              </m:r>
            </m:sub>
          </m:sSub>
          <m:r>
            <w:rPr>
              <w:rFonts w:ascii="Cambria Math" w:hAnsi="Cambria Math"/>
            </w:rPr>
            <m:t>=(0, 0)</m:t>
          </m:r>
        </m:oMath>
      </m:oMathPara>
    </w:p>
    <w:p w14:paraId="3678AF2B" w14:textId="3FD10AB0" w:rsidR="00AA3653" w:rsidRPr="00713DF3" w:rsidRDefault="00C514F8"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A50F643" w14:textId="066517AF" w:rsidR="00713DF3" w:rsidRPr="00671C15" w:rsidRDefault="00C514F8" w:rsidP="00C674FE">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AB00A40" w14:textId="77777777" w:rsidR="004703E7" w:rsidRDefault="004703E7" w:rsidP="00C674FE">
      <w:pPr>
        <w:rPr>
          <w:rFonts w:eastAsiaTheme="minorEastAsia"/>
        </w:rPr>
      </w:pPr>
    </w:p>
    <w:p w14:paraId="042C9ED2" w14:textId="3D51D640" w:rsidR="00671C15" w:rsidRDefault="00671C15" w:rsidP="00522A79">
      <w:pPr>
        <w:pStyle w:val="Heading3"/>
      </w:pPr>
      <w:bookmarkStart w:id="6" w:name="_Toc194403348"/>
      <w:r>
        <w:t>IMU Accelerations</w:t>
      </w:r>
      <w:bookmarkEnd w:id="6"/>
    </w:p>
    <w:p w14:paraId="62FDA0C5" w14:textId="5135D1D0" w:rsidR="005115E1" w:rsidRPr="005115E1" w:rsidRDefault="00D00DE3" w:rsidP="005115E1">
      <w:r>
        <w:t xml:space="preserve">The accelerometer will read a </w:t>
      </w:r>
      <w:r w:rsidR="00C1428A">
        <w:t>superposition</w:t>
      </w:r>
      <w:r>
        <w:t xml:space="preserve"> of vehicle C.G acceleration, centripetal acceleration, </w:t>
      </w:r>
      <w:r w:rsidR="00BA214E">
        <w:t xml:space="preserve">angular acceleration, </w:t>
      </w:r>
      <w:r>
        <w:t xml:space="preserve">and </w:t>
      </w:r>
      <w:r w:rsidR="003A2EBA">
        <w:t>Coriolis</w:t>
      </w:r>
      <w:r>
        <w:t xml:space="preserve"> acceleration</w:t>
      </w:r>
      <w:r w:rsidR="003A2EBA">
        <w:t>:</w:t>
      </w:r>
    </w:p>
    <w:p w14:paraId="38DC80DD" w14:textId="153411E2" w:rsidR="005115E1" w:rsidRPr="00D00DE3" w:rsidRDefault="00C514F8" w:rsidP="005115E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2F91A9A9" w14:textId="6DC1803C" w:rsidR="00D00DE3" w:rsidRPr="00692D24" w:rsidRDefault="00C514F8" w:rsidP="00D00DE3">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1B2561FB" w14:textId="77777777" w:rsidR="00671C15" w:rsidRPr="004703E7" w:rsidRDefault="00671C15" w:rsidP="00C674FE">
      <w:pPr>
        <w:rPr>
          <w:rFonts w:eastAsiaTheme="minorEastAsia"/>
        </w:rPr>
      </w:pPr>
    </w:p>
    <w:p w14:paraId="6268113C" w14:textId="6F3D32F9" w:rsidR="008955BF" w:rsidRDefault="0007650D" w:rsidP="00522A79">
      <w:pPr>
        <w:pStyle w:val="Heading3"/>
      </w:pPr>
      <w:bookmarkStart w:id="7" w:name="_Toc194403349"/>
      <w:r>
        <w:t>CG accelerations</w:t>
      </w:r>
      <w:bookmarkEnd w:id="7"/>
    </w:p>
    <w:p w14:paraId="38F9E59D" w14:textId="5C36E2E6" w:rsidR="008955BF" w:rsidRDefault="0007650D" w:rsidP="008955BF">
      <w:r>
        <w:t xml:space="preserve">If the </w:t>
      </w:r>
      <w:r w:rsidR="00825B72">
        <w:t xml:space="preserve">IMU and vehicle </w:t>
      </w:r>
      <w:r>
        <w:t xml:space="preserve">coordinate systems are aligned, </w:t>
      </w:r>
      <w:r w:rsidR="005115E1">
        <w:t xml:space="preserve">the vehicle </w:t>
      </w:r>
      <w:r w:rsidR="00825B72">
        <w:t>CG</w:t>
      </w:r>
      <w:r w:rsidR="005115E1">
        <w:t xml:space="preserve"> accelerations directly</w:t>
      </w:r>
      <w:r>
        <w:t xml:space="preserve"> appear in the IMU acceleration</w:t>
      </w:r>
      <w:r w:rsidR="00825B72">
        <w:t xml:space="preserve"> without any </w:t>
      </w:r>
      <w:r w:rsidR="00915071">
        <w:t xml:space="preserve">rotational </w:t>
      </w:r>
      <w:r w:rsidR="00825B72">
        <w:t>transformation</w:t>
      </w:r>
      <w:r w:rsidR="007F5130">
        <w:t>:</w:t>
      </w:r>
    </w:p>
    <w:p w14:paraId="55BC5540" w14:textId="111D887D" w:rsidR="00692D24" w:rsidRPr="00692D24" w:rsidRDefault="00C514F8" w:rsidP="008955BF">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m:t>
              </m:r>
            </m:sub>
          </m:sSub>
        </m:oMath>
      </m:oMathPara>
    </w:p>
    <w:p w14:paraId="4F78383D" w14:textId="5BD1DB2C" w:rsidR="00692D24" w:rsidRPr="00692D24" w:rsidRDefault="00C514F8" w:rsidP="00C674FE">
      <w:pPr>
        <w:rPr>
          <w:rFonts w:eastAsiaTheme="minorEastAsia"/>
        </w:rPr>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m:t>
              </m:r>
            </m:sub>
          </m:sSub>
        </m:oMath>
      </m:oMathPara>
    </w:p>
    <w:p w14:paraId="6A01DDE3" w14:textId="77777777" w:rsidR="0007650D" w:rsidRDefault="0007650D" w:rsidP="00C674FE">
      <w:pPr>
        <w:rPr>
          <w:rFonts w:eastAsiaTheme="minorEastAsia"/>
        </w:rPr>
      </w:pPr>
    </w:p>
    <w:p w14:paraId="5153C164" w14:textId="38A45B0D" w:rsidR="0007650D" w:rsidRDefault="0007650D" w:rsidP="00522A79">
      <w:pPr>
        <w:pStyle w:val="Heading3"/>
      </w:pPr>
      <w:bookmarkStart w:id="8" w:name="_Toc194403350"/>
      <w:r>
        <w:t>Centripetal acceleration</w:t>
      </w:r>
      <w:r w:rsidR="00CA4CC8">
        <w:t xml:space="preserve"> from angular velocity</w:t>
      </w:r>
      <w:bookmarkEnd w:id="8"/>
    </w:p>
    <w:p w14:paraId="152EEC47" w14:textId="62839060" w:rsidR="0007650D" w:rsidRDefault="0007650D" w:rsidP="0007650D">
      <w:r>
        <w:t xml:space="preserve">Occurs </w:t>
      </w:r>
      <w:r w:rsidR="002A0A6D">
        <w:t>along</w:t>
      </w:r>
      <w:r>
        <w:t xml:space="preserve"> the vector from IMU position to C.G. location</w:t>
      </w:r>
      <w:r w:rsidR="00CF10B3">
        <w:t xml:space="preserve">. </w:t>
      </w:r>
      <w:r w:rsidR="00782DFD">
        <w:t>Centripetal</w:t>
      </w:r>
      <w:r w:rsidR="00CF10B3">
        <w:t xml:space="preserve"> acceleration can be </w:t>
      </w:r>
      <w:r w:rsidR="007442CD">
        <w:t>expressed in terms of angular velocity</w:t>
      </w:r>
      <w:r w:rsidR="006F45A5">
        <w:t xml:space="preserve"> (rad/s), and the distance is the </w:t>
      </w:r>
      <w:r w:rsidR="00782DFD">
        <w:t>magnitude</w:t>
      </w:r>
      <w:r w:rsidR="006F45A5">
        <w:t xml:space="preserve"> of the </w:t>
      </w:r>
      <w:r w:rsidR="00417EE7">
        <w:t>IMU position vector:</w:t>
      </w:r>
    </w:p>
    <w:p w14:paraId="68C8C790" w14:textId="0ED1690F" w:rsidR="0029662B" w:rsidRPr="0029662B" w:rsidRDefault="00C772EE" w:rsidP="0007650D">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42B1631" w14:textId="137ACBE4" w:rsidR="0007650D" w:rsidRDefault="0007650D" w:rsidP="0007650D">
      <w:pPr>
        <w:rPr>
          <w:rFonts w:eastAsiaTheme="minorEastAsia"/>
        </w:rPr>
      </w:pP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 -</m:t>
        </m:r>
        <m:acc>
          <m:accPr>
            <m:ctrlPr>
              <w:rPr>
                <w:rFonts w:ascii="Cambria Math" w:hAnsi="Cambria Math"/>
                <w:i/>
              </w:rPr>
            </m:ctrlPr>
          </m:accPr>
          <m:e>
            <m:r>
              <w:rPr>
                <w:rFonts w:ascii="Cambria Math" w:hAnsi="Cambria Math"/>
              </w:rPr>
              <m:t>r</m:t>
            </m:r>
          </m:e>
        </m:acc>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eastAsiaTheme="minorEastAsia" w:hAnsi="Cambria Math"/>
          </w:rPr>
          <m:t>=-</m:t>
        </m:r>
        <m:acc>
          <m:accPr>
            <m:ctrlPr>
              <w:rPr>
                <w:rFonts w:ascii="Cambria Math" w:hAnsi="Cambria Math"/>
                <w:i/>
              </w:rPr>
            </m:ctrlPr>
          </m:accPr>
          <m:e>
            <m:r>
              <w:rPr>
                <w:rFonts w:ascii="Cambria Math" w:hAnsi="Cambria Math"/>
              </w:rPr>
              <m:t>r</m:t>
            </m:r>
          </m:e>
        </m:acc>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w:p>
    <w:p w14:paraId="0146069C" w14:textId="77777777" w:rsidR="005E528B" w:rsidRDefault="005E528B" w:rsidP="0007650D">
      <w:pPr>
        <w:rPr>
          <w:rFonts w:eastAsiaTheme="minorEastAsia"/>
        </w:rPr>
      </w:pPr>
    </w:p>
    <w:p w14:paraId="12F4DA0A" w14:textId="211577C9" w:rsidR="001E4BE0" w:rsidRDefault="001E4BE0" w:rsidP="0007650D">
      <w:pPr>
        <w:rPr>
          <w:rFonts w:eastAsiaTheme="minorEastAsia"/>
        </w:rPr>
      </w:pPr>
      <w:r>
        <w:rPr>
          <w:rFonts w:eastAsiaTheme="minorEastAsia"/>
        </w:rPr>
        <w:t xml:space="preserve">Which can be expressed </w:t>
      </w:r>
      <w:r w:rsidR="00891657">
        <w:rPr>
          <w:rFonts w:eastAsiaTheme="minorEastAsia"/>
        </w:rPr>
        <w:t xml:space="preserve">as </w:t>
      </w:r>
      <w:r w:rsidR="000B7363">
        <w:rPr>
          <w:rFonts w:eastAsiaTheme="minorEastAsia"/>
        </w:rPr>
        <w:t>accelerations in the vehicle axis</w:t>
      </w:r>
      <w:r w:rsidR="005E528B">
        <w:rPr>
          <w:rFonts w:eastAsiaTheme="minorEastAsia"/>
        </w:rPr>
        <w:t>:</w:t>
      </w:r>
    </w:p>
    <w:p w14:paraId="1ED455CC" w14:textId="2D61DFBA" w:rsidR="00D816B4" w:rsidRPr="00506916" w:rsidRDefault="00C514F8" w:rsidP="0007650D">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yC</m:t>
              </m:r>
            </m:sub>
          </m:sSub>
        </m:oMath>
      </m:oMathPara>
    </w:p>
    <w:p w14:paraId="712270F1" w14:textId="0BC86294" w:rsidR="0007650D" w:rsidRPr="00476653" w:rsidRDefault="00C514F8"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R-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m:oMathPara>
    </w:p>
    <w:p w14:paraId="4532AD5A" w14:textId="74FBD27E" w:rsidR="00476653" w:rsidRPr="00476653" w:rsidRDefault="00C514F8" w:rsidP="00476653">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93F94F5" w14:textId="1F44F026" w:rsidR="005E528B" w:rsidRPr="00522A79" w:rsidRDefault="00C514F8"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 </m:t>
          </m:r>
          <m:acc>
            <m:accPr>
              <m:ctrlPr>
                <w:rPr>
                  <w:rFonts w:ascii="Cambria Math" w:hAnsi="Cambria Math"/>
                  <w:i/>
                </w:rPr>
              </m:ctrlPr>
            </m:accPr>
            <m:e>
              <m:r>
                <w:rPr>
                  <w:rFonts w:ascii="Cambria Math" w:hAnsi="Cambria Math"/>
                </w:rPr>
                <m:t>y</m:t>
              </m:r>
            </m:e>
          </m:acc>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oMath>
      </m:oMathPara>
    </w:p>
    <w:p w14:paraId="189159DA" w14:textId="77777777" w:rsidR="00522A79" w:rsidRPr="00906621" w:rsidRDefault="00522A79" w:rsidP="00C674FE">
      <w:pPr>
        <w:rPr>
          <w:rFonts w:eastAsiaTheme="minorEastAsia"/>
        </w:rPr>
      </w:pPr>
    </w:p>
    <w:p w14:paraId="31D704A1" w14:textId="046CB50A" w:rsidR="00CA4CC8" w:rsidRDefault="00CA4CC8" w:rsidP="00522A79">
      <w:pPr>
        <w:pStyle w:val="Heading3"/>
      </w:pPr>
      <w:bookmarkStart w:id="9" w:name="_Toc194403351"/>
      <w:r>
        <w:t>Angular acceleration from vehicle angular acceleration</w:t>
      </w:r>
      <w:r w:rsidR="008E6E5C">
        <w:t xml:space="preserve"> (Euler acceleration)</w:t>
      </w:r>
      <w:bookmarkEnd w:id="9"/>
    </w:p>
    <w:p w14:paraId="2150BFB3" w14:textId="2B5BE71C" w:rsidR="00CA4CC8" w:rsidRDefault="00C613B9" w:rsidP="00E37534">
      <w:r>
        <w:t>To</w:t>
      </w:r>
      <w:r w:rsidR="006461D1">
        <w:t xml:space="preserve"> have angular velocity, the vehicle must have an angular acceleration, which will induce accelerations into the IMU separate of the centripetal accelerations.</w:t>
      </w:r>
      <w:r w:rsidR="00CB5A1A">
        <w:t xml:space="preserve"> There will be a </w:t>
      </w:r>
      <w:r w:rsidR="00995E0A">
        <w:t>tangential acceleration at the IMU in the direction of angular acceleration:</w:t>
      </w:r>
    </w:p>
    <w:p w14:paraId="32517B20" w14:textId="47FDCBBC" w:rsidR="00995E0A" w:rsidRPr="00AA0D47" w:rsidRDefault="00C514F8" w:rsidP="00995E0A">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m:t>
          </m:r>
          <m:acc>
            <m:accPr>
              <m:ctrlPr>
                <w:rPr>
                  <w:rFonts w:ascii="Cambria Math" w:hAnsi="Cambria Math"/>
                  <w:i/>
                </w:rPr>
              </m:ctrlPr>
            </m:accPr>
            <m:e>
              <m:r>
                <w:rPr>
                  <w:rFonts w:ascii="Cambria Math" w:hAnsi="Cambria Math"/>
                </w:rPr>
                <m:t>θ</m:t>
              </m:r>
            </m:e>
          </m:acc>
          <m:acc>
            <m:accPr>
              <m:chr m:val="̇"/>
              <m:ctrlPr>
                <w:rPr>
                  <w:rFonts w:ascii="Cambria Math" w:hAnsi="Cambria Math"/>
                  <w:i/>
                </w:rPr>
              </m:ctrlPr>
            </m:accPr>
            <m:e>
              <m:r>
                <w:rPr>
                  <w:rFonts w:ascii="Cambria Math" w:hAnsi="Cambria Math"/>
                </w:rPr>
                <m:t>ψ</m:t>
              </m:r>
            </m:e>
          </m:acc>
          <m:r>
            <w:rPr>
              <w:rFonts w:ascii="Cambria Math" w:hAnsi="Cambria Math"/>
            </w:rPr>
            <m:t>R</m:t>
          </m:r>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
            <w:rPr>
              <w:rFonts w:ascii="Cambria Math" w:hAnsi="Cambria Math"/>
            </w:rPr>
            <m:t>R</m:t>
          </m:r>
        </m:oMath>
      </m:oMathPara>
    </w:p>
    <w:p w14:paraId="4CCCC25C" w14:textId="77777777" w:rsidR="00AA0D47" w:rsidRPr="00AA0D47" w:rsidRDefault="00AA0D47" w:rsidP="00AA0D47">
      <w:pPr>
        <w:rPr>
          <w:rFonts w:eastAsiaTheme="minorEastAsia"/>
        </w:rPr>
      </w:pPr>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B25943F" w14:textId="5773A619" w:rsidR="00906621" w:rsidRPr="00B45D1A" w:rsidRDefault="00C514F8" w:rsidP="0090662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yα</m:t>
              </m:r>
            </m:sub>
          </m:sSub>
        </m:oMath>
      </m:oMathPara>
    </w:p>
    <w:p w14:paraId="423CC095" w14:textId="77777777" w:rsidR="00906621" w:rsidRPr="00906621" w:rsidRDefault="00906621" w:rsidP="00906621"/>
    <w:p w14:paraId="7091BBDA" w14:textId="550E5146" w:rsidR="0007650D" w:rsidRDefault="009B19AA" w:rsidP="00522A79">
      <w:pPr>
        <w:pStyle w:val="Heading3"/>
      </w:pPr>
      <w:bookmarkStart w:id="10" w:name="_Toc194403352"/>
      <w:r>
        <w:t>Coriolis</w:t>
      </w:r>
      <w:r w:rsidR="0007650D">
        <w:t xml:space="preserve"> acceleration</w:t>
      </w:r>
      <w:bookmarkEnd w:id="10"/>
    </w:p>
    <w:p w14:paraId="21E09C6C" w14:textId="7E03B0D4" w:rsidR="0007650D" w:rsidRPr="008955BF" w:rsidRDefault="0007650D" w:rsidP="0007650D">
      <w:r>
        <w:t>Occurs in the vector from IMU position to C.G. location</w:t>
      </w:r>
      <w:r w:rsidR="00613CAB">
        <w:t>. It is quite small so often assumed to be zero to simplify correction.</w:t>
      </w:r>
    </w:p>
    <w:p w14:paraId="40DDA963" w14:textId="5A01DAED" w:rsidR="0007650D" w:rsidRDefault="0007650D" w:rsidP="0007650D">
      <w:p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-2(ψ×</m:t>
        </m:r>
        <m:acc>
          <m:accPr>
            <m:chr m:val="⃑"/>
            <m:ctrlPr>
              <w:rPr>
                <w:rFonts w:ascii="Cambria Math" w:hAnsi="Cambria Math"/>
                <w:i/>
              </w:rPr>
            </m:ctrlPr>
          </m:accPr>
          <m:e>
            <m:r>
              <w:rPr>
                <w:rFonts w:ascii="Cambria Math" w:hAnsi="Cambria Math"/>
              </w:rPr>
              <m:t>V</m:t>
            </m:r>
          </m:e>
        </m:acc>
        <m:r>
          <w:rPr>
            <w:rFonts w:ascii="Cambria Math" w:hAnsi="Cambria Math"/>
          </w:rPr>
          <m:t>)</m:t>
        </m:r>
      </m:oMath>
    </w:p>
    <w:p w14:paraId="4A2A2131" w14:textId="6779A0FF" w:rsidR="00613CAB" w:rsidRPr="00613CAB" w:rsidRDefault="00C514F8" w:rsidP="00613CA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0</m:t>
          </m:r>
        </m:oMath>
      </m:oMathPara>
    </w:p>
    <w:p w14:paraId="1CD59E64" w14:textId="77777777" w:rsidR="00613CAB" w:rsidRDefault="00613CAB" w:rsidP="0007650D"/>
    <w:p w14:paraId="6625D57C" w14:textId="04BAC70C" w:rsidR="007D2CC1" w:rsidRDefault="00522A79" w:rsidP="00522A79">
      <w:pPr>
        <w:pStyle w:val="Heading3"/>
      </w:pPr>
      <w:bookmarkStart w:id="11" w:name="_Toc194403353"/>
      <w:r>
        <w:t>Position c</w:t>
      </w:r>
      <w:r w:rsidR="007D2CC1">
        <w:t>orrection equation</w:t>
      </w:r>
      <w:bookmarkEnd w:id="11"/>
    </w:p>
    <w:p w14:paraId="011461BE" w14:textId="07A512D0" w:rsidR="007D2CC1" w:rsidRPr="007D2CC1" w:rsidRDefault="00C514F8" w:rsidP="007D2CC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3423172B" w14:textId="77777777" w:rsidR="007D2CC1" w:rsidRPr="00692D24" w:rsidRDefault="00C514F8" w:rsidP="007D2CC1">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7BB7D5E9" w14:textId="164360A8" w:rsidR="002F6075" w:rsidRPr="007D2CC1" w:rsidRDefault="00C514F8"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oMath>
      </m:oMathPara>
    </w:p>
    <w:p w14:paraId="069F7057" w14:textId="74387CF8" w:rsidR="007D2CC1" w:rsidRPr="007D2CC1" w:rsidRDefault="00C514F8" w:rsidP="00C674FE">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oMath>
      </m:oMathPara>
    </w:p>
    <w:p w14:paraId="52CA24EE" w14:textId="4B26D042" w:rsidR="007D2CC1" w:rsidRPr="007D2CC1" w:rsidRDefault="00C514F8"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oMath>
      </m:oMathPara>
    </w:p>
    <w:p w14:paraId="2FF79E12" w14:textId="3B2FE3F8" w:rsidR="007D2CC1" w:rsidRPr="00FE4075" w:rsidRDefault="00C514F8"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B40B59A" w14:textId="77777777" w:rsidR="00FE4075" w:rsidRDefault="00FE4075" w:rsidP="007D2CC1">
      <w:pPr>
        <w:rPr>
          <w:rFonts w:eastAsiaTheme="minorEastAsia"/>
        </w:rPr>
      </w:pPr>
    </w:p>
    <w:p w14:paraId="2EE84D16" w14:textId="1748610D" w:rsidR="00FE4075" w:rsidRPr="003561E5" w:rsidRDefault="00C514F8" w:rsidP="00FE4075">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x_imu</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sSup>
            <m:sSupPr>
              <m:ctrlPr>
                <w:rPr>
                  <w:rFonts w:ascii="Cambria Math" w:hAnsi="Cambria Math"/>
                  <w:i/>
                  <w:highlight w:val="yellow"/>
                </w:rPr>
              </m:ctrlPr>
            </m:sSupPr>
            <m:e>
              <m:r>
                <w:rPr>
                  <w:rFonts w:ascii="Cambria Math" w:hAnsi="Cambria Math"/>
                  <w:highlight w:val="yellow"/>
                </w:rPr>
                <m:t xml:space="preserve"> ψ</m:t>
              </m:r>
            </m:e>
            <m:sup>
              <m:r>
                <w:rPr>
                  <w:rFonts w:ascii="Cambria Math" w:hAnsi="Cambria Math"/>
                  <w:highlight w:val="yellow"/>
                </w:rPr>
                <m:t>2</m:t>
              </m:r>
            </m:sup>
          </m:sSup>
        </m:oMath>
      </m:oMathPara>
    </w:p>
    <w:p w14:paraId="20E21132" w14:textId="64F0149C" w:rsidR="00FE4075" w:rsidRPr="007D2CC1" w:rsidRDefault="00C514F8" w:rsidP="00FE4075">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y_imu</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ψ</m:t>
              </m:r>
            </m:e>
            <m:sup>
              <m:r>
                <w:rPr>
                  <w:rFonts w:ascii="Cambria Math" w:hAnsi="Cambria Math"/>
                  <w:highlight w:val="yellow"/>
                </w:rPr>
                <m:t>2</m:t>
              </m:r>
            </m:sup>
          </m:sSup>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ψ</m:t>
              </m:r>
            </m:e>
          </m:acc>
          <m:rad>
            <m:radPr>
              <m:degHide m:val="1"/>
              <m:ctrlPr>
                <w:rPr>
                  <w:rFonts w:ascii="Cambria Math" w:hAnsi="Cambria Math"/>
                  <w:i/>
                  <w:highlight w:val="yellow"/>
                </w:rPr>
              </m:ctrlPr>
            </m:radPr>
            <m:deg/>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sup>
                  <m:r>
                    <w:rPr>
                      <w:rFonts w:ascii="Cambria Math" w:hAnsi="Cambria Math"/>
                      <w:highlight w:val="yellow"/>
                    </w:rPr>
                    <m:t>2</m:t>
                  </m:r>
                </m:sup>
              </m:sSup>
              <m:r>
                <w:rPr>
                  <w:rFonts w:ascii="Cambria Math" w:hAnsi="Cambria Math"/>
                  <w:highlight w:val="yellow"/>
                </w:rPr>
                <m:t xml:space="preserve">+ </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e>
                <m:sup>
                  <m:r>
                    <w:rPr>
                      <w:rFonts w:ascii="Cambria Math" w:hAnsi="Cambria Math"/>
                      <w:highlight w:val="yellow"/>
                    </w:rPr>
                    <m:t>2</m:t>
                  </m:r>
                </m:sup>
              </m:sSup>
            </m:e>
          </m:rad>
        </m:oMath>
      </m:oMathPara>
    </w:p>
    <w:p w14:paraId="23EBFA26" w14:textId="77777777" w:rsidR="00FE4075" w:rsidRPr="007D2CC1" w:rsidRDefault="00FE4075" w:rsidP="007D2CC1"/>
    <w:p w14:paraId="3BEC2974" w14:textId="77777777" w:rsidR="009E0B8D" w:rsidRDefault="003561E5">
      <w:r>
        <w:t>Accurate correction requires good measurement of yaw velocity and yaw acceleration</w:t>
      </w:r>
      <w:r w:rsidR="00163781">
        <w:t>.</w:t>
      </w:r>
    </w:p>
    <w:p w14:paraId="6DD5238C" w14:textId="77777777" w:rsidR="009E0B8D" w:rsidRDefault="009E0B8D"/>
    <w:p w14:paraId="24C19298" w14:textId="77777777" w:rsidR="009E0B8D" w:rsidRDefault="009E0B8D" w:rsidP="009E0B8D">
      <w:pPr>
        <w:pStyle w:val="Heading2"/>
      </w:pPr>
      <w:bookmarkStart w:id="12" w:name="_Toc194403354"/>
      <w:r>
        <w:t>Velocity and Angular Velocity Correction</w:t>
      </w:r>
      <w:bookmarkEnd w:id="12"/>
    </w:p>
    <w:p w14:paraId="4251A6BA" w14:textId="5B8B13D1" w:rsidR="0034678A" w:rsidRDefault="009E0B8D" w:rsidP="00941138">
      <w:r>
        <w:t>Assuming the IMU axis and vehicle axis are aligned, linear and angular velocities will be measured as they are at the C.G, no correction required.</w:t>
      </w:r>
      <w:r w:rsidR="00776EFF">
        <w:t xml:space="preserve"> Derivations of these to get yaw accelerations also does not require correction, therefore these readings from the IMU can correct IMU acceleration data</w:t>
      </w:r>
      <w:r w:rsidR="00C00E9A">
        <w:t>.</w:t>
      </w:r>
    </w:p>
    <w:p w14:paraId="020D3580" w14:textId="054A94ED" w:rsidR="007B7D99" w:rsidRPr="00162332" w:rsidRDefault="007B7D99" w:rsidP="00941138"/>
    <w:p w14:paraId="387A13A5" w14:textId="77777777" w:rsidR="0034678A" w:rsidRDefault="0034678A" w:rsidP="00941138"/>
    <w:p w14:paraId="29853CDD" w14:textId="77777777" w:rsidR="00B66582" w:rsidRDefault="00B66582">
      <w:pPr>
        <w:rPr>
          <w:rFonts w:asciiTheme="majorHAnsi" w:eastAsiaTheme="majorEastAsia" w:hAnsiTheme="majorHAnsi" w:cstheme="majorBidi"/>
          <w:color w:val="2F5496" w:themeColor="accent1" w:themeShade="BF"/>
          <w:sz w:val="32"/>
          <w:szCs w:val="32"/>
        </w:rPr>
      </w:pPr>
      <w:r>
        <w:br w:type="page"/>
      </w:r>
    </w:p>
    <w:p w14:paraId="07A31B96" w14:textId="7776A335" w:rsidR="00B66582" w:rsidRDefault="00B66582" w:rsidP="00B66582">
      <w:pPr>
        <w:pStyle w:val="Heading1"/>
      </w:pPr>
      <w:bookmarkStart w:id="13" w:name="_Toc194403355"/>
      <w:r>
        <w:lastRenderedPageBreak/>
        <w:t xml:space="preserve">Vehicle Side-slip angle from </w:t>
      </w:r>
      <w:r w:rsidR="00CA1690">
        <w:t xml:space="preserve">IMU </w:t>
      </w:r>
      <w:r>
        <w:t>Heading</w:t>
      </w:r>
      <w:bookmarkEnd w:id="13"/>
    </w:p>
    <w:p w14:paraId="71278E09" w14:textId="3720FC2B" w:rsidR="00E043E7" w:rsidRDefault="007E69A3" w:rsidP="00941138">
      <w:r>
        <w:t xml:space="preserve">The ECUMaster GPS to CAN V2 gives </w:t>
      </w:r>
      <w:r w:rsidR="00E02478">
        <w:t xml:space="preserve">both vehicle </w:t>
      </w:r>
      <w:r w:rsidR="00A65E8D">
        <w:t xml:space="preserve">X axis </w:t>
      </w:r>
      <w:r w:rsidR="00E02478">
        <w:t>heading angle and the heading angle of the vehicle motion</w:t>
      </w:r>
      <w:r w:rsidR="008A468E">
        <w:t xml:space="preserve">, in degrees from 0 </w:t>
      </w:r>
      <w:r w:rsidR="00927118">
        <w:t>–</w:t>
      </w:r>
      <w:r w:rsidR="00CB36C0">
        <w:t xml:space="preserve"> 360</w:t>
      </w:r>
      <w:r w:rsidR="00927118">
        <w:t>.</w:t>
      </w:r>
    </w:p>
    <w:p w14:paraId="09EF1AA4" w14:textId="77777777" w:rsidR="00E043E7" w:rsidRDefault="00E043E7" w:rsidP="00941138"/>
    <w:p w14:paraId="17E76548" w14:textId="09AAFB58" w:rsidR="00E043E7" w:rsidRDefault="00E043E7" w:rsidP="00941138">
      <w:commentRangeStart w:id="14"/>
      <w:r>
        <w:t>Assumptions</w:t>
      </w:r>
      <w:r w:rsidR="0036525B">
        <w:t xml:space="preserve"> (need to test IMU to verify)</w:t>
      </w:r>
    </w:p>
    <w:p w14:paraId="2464D591" w14:textId="2E2B8E82" w:rsidR="00E043E7" w:rsidRDefault="00E043E7" w:rsidP="00E043E7">
      <w:pPr>
        <w:pStyle w:val="ListParagraph"/>
        <w:numPr>
          <w:ilvl w:val="0"/>
          <w:numId w:val="13"/>
        </w:numPr>
      </w:pPr>
      <w:r>
        <w:t xml:space="preserve">IMU references headings based off an origin heading </w:t>
      </w:r>
      <w:r w:rsidR="0036525B">
        <w:t>determined at initial power up</w:t>
      </w:r>
    </w:p>
    <w:p w14:paraId="178F753D" w14:textId="574AFA03" w:rsidR="0036525B" w:rsidRDefault="0036525B" w:rsidP="00E043E7">
      <w:pPr>
        <w:pStyle w:val="ListParagraph"/>
        <w:numPr>
          <w:ilvl w:val="0"/>
          <w:numId w:val="13"/>
        </w:numPr>
      </w:pPr>
      <w:r>
        <w:t xml:space="preserve">IMU heading angles increase in </w:t>
      </w:r>
      <w:r w:rsidR="00D058DA">
        <w:t>counterclockwise</w:t>
      </w:r>
      <w:r>
        <w:t xml:space="preserve"> direction</w:t>
      </w:r>
    </w:p>
    <w:p w14:paraId="46627CEE" w14:textId="77C61B3D" w:rsidR="00463647" w:rsidRDefault="009C4E1D" w:rsidP="00E043E7">
      <w:pPr>
        <w:pStyle w:val="ListParagraph"/>
        <w:numPr>
          <w:ilvl w:val="0"/>
          <w:numId w:val="13"/>
        </w:numPr>
      </w:pPr>
      <w:r>
        <w:t>IMU datasheet seems to imply it can output 0 or 360 degrees for the same heading</w:t>
      </w:r>
      <w:commentRangeEnd w:id="14"/>
      <w:r w:rsidR="00955E9E">
        <w:rPr>
          <w:rStyle w:val="CommentReference"/>
        </w:rPr>
        <w:commentReference w:id="14"/>
      </w:r>
    </w:p>
    <w:p w14:paraId="07B3FC16" w14:textId="77777777" w:rsidR="002D6D32" w:rsidRDefault="002D6D32" w:rsidP="002D6D32"/>
    <w:p w14:paraId="3BF4F65D" w14:textId="655290AB" w:rsidR="00B8342B" w:rsidRDefault="002D6D32" w:rsidP="00B8342B">
      <w:pPr>
        <w:rPr>
          <w:rFonts w:eastAsiaTheme="minorEastAsia"/>
        </w:rPr>
      </w:pPr>
      <w:r>
        <w:t>To correct for the 0 / 360 degree issue</w:t>
      </w:r>
      <w:r w:rsidR="00B8342B">
        <w:t>,</w:t>
      </w:r>
      <w:r w:rsidR="0049057E">
        <w:t xml:space="preserve"> convert to radians,</w:t>
      </w:r>
      <w:r w:rsidR="00B8342B">
        <w:t xml:space="preserve"> and to limit the range of </w:t>
      </w:r>
      <w:r w:rsidR="0024574E">
        <w:t>heading angles</w:t>
      </w:r>
      <w:r w:rsidR="00B8342B">
        <w:rPr>
          <w:rFonts w:eastAsiaTheme="minorEastAsia"/>
        </w:rPr>
        <w:t xml:space="preserve"> to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8342B">
        <w:rPr>
          <w:rFonts w:eastAsiaTheme="minorEastAsia"/>
        </w:rPr>
        <w:t>, we adjust the IMU output first:</w:t>
      </w:r>
    </w:p>
    <w:p w14:paraId="61665B57" w14:textId="77777777" w:rsidR="002D6D32" w:rsidRDefault="002D6D32" w:rsidP="002D6D32">
      <w:pPr>
        <w:rPr>
          <w:rFonts w:eastAsiaTheme="minorEastAsia"/>
        </w:rPr>
      </w:pPr>
    </w:p>
    <w:p w14:paraId="2ECAF66B" w14:textId="18AD6F7E" w:rsidR="002D6D32" w:rsidRPr="0049057E" w:rsidRDefault="00C514F8" w:rsidP="002D6D32">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vehicle</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qArr>
            </m:e>
          </m:d>
        </m:oMath>
      </m:oMathPara>
    </w:p>
    <w:p w14:paraId="255551FE" w14:textId="0A48D641" w:rsidR="00B1577F" w:rsidRPr="0049057E" w:rsidRDefault="00C514F8" w:rsidP="00B1577F">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qArr>
            </m:e>
          </m:d>
        </m:oMath>
      </m:oMathPara>
    </w:p>
    <w:p w14:paraId="45A4B380" w14:textId="77777777" w:rsidR="00146A19" w:rsidRDefault="00146A19" w:rsidP="00941138">
      <w:pPr>
        <w:rPr>
          <w:rFonts w:eastAsiaTheme="minorEastAsia"/>
        </w:rPr>
      </w:pPr>
    </w:p>
    <w:p w14:paraId="6688FE3A" w14:textId="696E16C7" w:rsidR="00146A19" w:rsidRDefault="00146A19" w:rsidP="00146A19">
      <w:pPr>
        <w:rPr>
          <w:rFonts w:eastAsiaTheme="minorEastAsia"/>
        </w:rPr>
      </w:pPr>
      <w:r>
        <w:t xml:space="preserve">Vehicle side-slip angle </w:t>
      </w:r>
      <m:oMath>
        <m:r>
          <w:rPr>
            <w:rFonts w:ascii="Cambria Math" w:hAnsi="Cambria Math"/>
          </w:rPr>
          <m:t>β</m:t>
        </m:r>
      </m:oMath>
      <w:r>
        <w:rPr>
          <w:rFonts w:eastAsiaTheme="minorEastAsia"/>
        </w:rPr>
        <w:t xml:space="preserve"> can </w:t>
      </w:r>
      <w:r w:rsidR="00BC6155">
        <w:rPr>
          <w:rFonts w:eastAsiaTheme="minorEastAsia"/>
        </w:rPr>
        <w:t xml:space="preserve">then </w:t>
      </w:r>
      <w:r>
        <w:rPr>
          <w:rFonts w:eastAsiaTheme="minorEastAsia"/>
        </w:rPr>
        <w:t>be calculated as:</w:t>
      </w:r>
    </w:p>
    <w:p w14:paraId="28DA6FD7" w14:textId="77777777" w:rsidR="002D6D32" w:rsidRDefault="002D6D32" w:rsidP="00941138">
      <w:pPr>
        <w:rPr>
          <w:rFonts w:eastAsiaTheme="minorEastAsia"/>
        </w:rPr>
      </w:pPr>
    </w:p>
    <w:p w14:paraId="4668931C" w14:textId="5AB8ED16" w:rsidR="007D34D1" w:rsidRPr="00D34839" w:rsidRDefault="007D34D1" w:rsidP="00941138">
      <w:pPr>
        <w:rPr>
          <w:rFonts w:eastAsiaTheme="minorEastAsia"/>
        </w:rPr>
      </w:pPr>
      <m:oMath>
        <m:r>
          <w:rPr>
            <w:rFonts w:ascii="Cambria Math" w:hAnsi="Cambria Math"/>
          </w:rPr>
          <m:t xml:space="preserve">β </m:t>
        </m:r>
        <m:d>
          <m:dPr>
            <m:begChr m:val="["/>
            <m:endChr m:val="]"/>
            <m:ctrlPr>
              <w:rPr>
                <w:rFonts w:ascii="Cambria Math" w:hAnsi="Cambria Math"/>
                <w:i/>
              </w:rPr>
            </m:ctrlPr>
          </m:dPr>
          <m:e>
            <m:r>
              <w:rPr>
                <w:rFonts w:ascii="Cambria Math" w:hAnsi="Cambria Math"/>
              </w:rPr>
              <m:t>rad</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vehicle</m:t>
            </m:r>
          </m:sub>
        </m:sSub>
      </m:oMath>
      <w:r w:rsidR="008E4C57">
        <w:rPr>
          <w:rFonts w:eastAsiaTheme="minorEastAsia"/>
        </w:rPr>
        <w:t xml:space="preserve">   for</w:t>
      </w:r>
      <w:r w:rsidR="0060395B">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≤β≤</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7C4D2224" w14:textId="40779AF2" w:rsidR="006F11E8" w:rsidRDefault="006F11E8" w:rsidP="00941138">
      <w:pPr>
        <w:rPr>
          <w:b/>
          <w:bCs/>
        </w:rPr>
      </w:pPr>
    </w:p>
    <w:p w14:paraId="4F6F1A76" w14:textId="77777777" w:rsidR="007754F7" w:rsidRDefault="007754F7">
      <w:pPr>
        <w:rPr>
          <w:rFonts w:asciiTheme="majorHAnsi" w:eastAsiaTheme="majorEastAsia" w:hAnsiTheme="majorHAnsi" w:cstheme="majorBidi"/>
          <w:color w:val="2F5496" w:themeColor="accent1" w:themeShade="BF"/>
          <w:sz w:val="32"/>
          <w:szCs w:val="32"/>
        </w:rPr>
      </w:pPr>
      <w:r>
        <w:br w:type="page"/>
      </w:r>
    </w:p>
    <w:p w14:paraId="167915D5" w14:textId="7612BE7C" w:rsidR="007754F7" w:rsidRDefault="007754F7" w:rsidP="007754F7">
      <w:pPr>
        <w:pStyle w:val="Heading1"/>
      </w:pPr>
      <w:bookmarkStart w:id="15" w:name="_Toc194403356"/>
      <w:r>
        <w:lastRenderedPageBreak/>
        <w:t>Reference Velocity Components</w:t>
      </w:r>
      <w:bookmarkEnd w:id="15"/>
    </w:p>
    <w:p w14:paraId="4822A298" w14:textId="03F16713" w:rsidR="007669D6" w:rsidRDefault="007669D6" w:rsidP="007669D6">
      <w:r>
        <w:t xml:space="preserve">The ECUMaster GPS to CAN V2 gives ground speed in kph and </w:t>
      </w:r>
      <w:r w:rsidR="00AD21EC">
        <w:t>heading motio</w:t>
      </w:r>
      <w:r w:rsidR="00F66152">
        <w:t>n.</w:t>
      </w:r>
    </w:p>
    <w:p w14:paraId="5F0BEEFC" w14:textId="67DC2464" w:rsidR="00950904" w:rsidRDefault="00950904" w:rsidP="00215175">
      <w:pPr>
        <w:jc w:val="both"/>
      </w:pPr>
    </w:p>
    <w:p w14:paraId="6E5C1F37" w14:textId="5DF7D6E5" w:rsidR="00215175" w:rsidRPr="00797D5B" w:rsidRDefault="00C514F8"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ref_raw</m:t>
              </m:r>
            </m:sub>
          </m:sSub>
          <m:r>
            <w:rPr>
              <w:rFonts w:ascii="Cambria Math" w:hAnsi="Cambria Math"/>
            </w:rPr>
            <m:t>*</m:t>
          </m:r>
          <m:f>
            <m:fPr>
              <m:ctrlPr>
                <w:rPr>
                  <w:rFonts w:ascii="Cambria Math" w:hAnsi="Cambria Math"/>
                  <w:i/>
                </w:rPr>
              </m:ctrlPr>
            </m:fPr>
            <m:num>
              <m:r>
                <w:rPr>
                  <w:rFonts w:ascii="Cambria Math" w:hAnsi="Cambria Math"/>
                </w:rPr>
                <m:t>1000 m</m:t>
              </m:r>
            </m:num>
            <m:den>
              <m:r>
                <w:rPr>
                  <w:rFonts w:ascii="Cambria Math" w:hAnsi="Cambria Math"/>
                </w:rPr>
                <m:t>1 km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hr</m:t>
              </m:r>
            </m:num>
            <m:den>
              <m:r>
                <w:rPr>
                  <w:rFonts w:ascii="Cambria Math" w:eastAsiaTheme="minorEastAsia" w:hAnsi="Cambria Math"/>
                </w:rPr>
                <m:t>3600 s</m:t>
              </m:r>
            </m:den>
          </m:f>
        </m:oMath>
      </m:oMathPara>
    </w:p>
    <w:p w14:paraId="07FC031C" w14:textId="77777777" w:rsidR="00797D5B" w:rsidRPr="004549A2" w:rsidRDefault="00797D5B" w:rsidP="00215175">
      <w:pPr>
        <w:jc w:val="both"/>
        <w:rPr>
          <w:rFonts w:eastAsiaTheme="minorEastAsia"/>
        </w:rPr>
      </w:pPr>
    </w:p>
    <w:p w14:paraId="5F850471" w14:textId="058D88CF" w:rsidR="00215175" w:rsidRPr="00D4717D" w:rsidRDefault="00C514F8"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β</m:t>
              </m:r>
            </m:e>
          </m:func>
        </m:oMath>
      </m:oMathPara>
    </w:p>
    <w:p w14:paraId="79D74279" w14:textId="115BD86C" w:rsidR="00976C0E" w:rsidRPr="00797D5B" w:rsidRDefault="00C514F8" w:rsidP="002F16CB">
      <w:pPr>
        <w:jc w:val="both"/>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β</m:t>
              </m:r>
            </m:e>
          </m:func>
        </m:oMath>
      </m:oMathPara>
    </w:p>
    <w:p w14:paraId="03E24653" w14:textId="49614421" w:rsidR="00B66582" w:rsidRDefault="00B66582">
      <w:r>
        <w:br w:type="page"/>
      </w:r>
    </w:p>
    <w:p w14:paraId="3C2147A8" w14:textId="25153BA9" w:rsidR="00122406" w:rsidRDefault="00122406" w:rsidP="00122406">
      <w:pPr>
        <w:pStyle w:val="Heading1"/>
      </w:pPr>
      <w:bookmarkStart w:id="16" w:name="_Toc194403357"/>
      <w:r>
        <w:lastRenderedPageBreak/>
        <w:t>Yaw Acceleration</w:t>
      </w:r>
      <w:r w:rsidR="00C95B86">
        <w:t xml:space="preserve"> (TODO)</w:t>
      </w:r>
      <w:bookmarkEnd w:id="16"/>
    </w:p>
    <w:p w14:paraId="1E468729" w14:textId="7EF17E9C" w:rsidR="00DC4F20" w:rsidRDefault="00DC4F20" w:rsidP="00DC4F20">
      <w:commentRangeStart w:id="17"/>
      <w:r>
        <w:t>Yaw acceleration is the derivative of yaw rate and not directly measured.</w:t>
      </w:r>
      <w:r w:rsidR="00455C79">
        <w:t xml:space="preserve"> A fast algorithm for </w:t>
      </w:r>
      <w:commentRangeEnd w:id="17"/>
      <w:r w:rsidR="0007700F">
        <w:rPr>
          <w:rStyle w:val="CommentReference"/>
        </w:rPr>
        <w:commentReference w:id="17"/>
      </w:r>
      <w:r w:rsidR="00EA5201">
        <w:t xml:space="preserve">numerical </w:t>
      </w:r>
      <w:r w:rsidR="00455C79">
        <w:t xml:space="preserve">derivative estimation should be developed for use on the embedded firmware. </w:t>
      </w:r>
    </w:p>
    <w:p w14:paraId="36021F62" w14:textId="5EF738D0" w:rsidR="00C95B86" w:rsidRDefault="00C95B86" w:rsidP="00DC4F20"/>
    <w:p w14:paraId="4D4B6FFC" w14:textId="286E3BF7" w:rsidR="006D6D75" w:rsidRDefault="006D6D75" w:rsidP="006D6D75">
      <w:pPr>
        <w:pStyle w:val="ListParagraph"/>
        <w:numPr>
          <w:ilvl w:val="0"/>
          <w:numId w:val="14"/>
        </w:numPr>
      </w:pPr>
      <w:r>
        <w:t>Taylor series</w:t>
      </w:r>
    </w:p>
    <w:p w14:paraId="27FF2935" w14:textId="5D74D1D0" w:rsidR="008E7E64" w:rsidRDefault="008E7E64" w:rsidP="006D6D75">
      <w:pPr>
        <w:pStyle w:val="ListParagraph"/>
        <w:numPr>
          <w:ilvl w:val="0"/>
          <w:numId w:val="14"/>
        </w:numPr>
      </w:pPr>
      <w:r>
        <w:t>Reimann derivative</w:t>
      </w:r>
    </w:p>
    <w:p w14:paraId="65A20894" w14:textId="649DB3C5" w:rsidR="008E7E64" w:rsidRDefault="00C52465" w:rsidP="006D6D75">
      <w:pPr>
        <w:pStyle w:val="ListParagraph"/>
        <w:numPr>
          <w:ilvl w:val="0"/>
          <w:numId w:val="14"/>
        </w:numPr>
      </w:pPr>
      <w:r>
        <w:t>Central limit theorem</w:t>
      </w:r>
    </w:p>
    <w:p w14:paraId="1EEEAAF8" w14:textId="4521ABB5" w:rsidR="000243B1" w:rsidRDefault="000243B1" w:rsidP="00C6445C"/>
    <w:p w14:paraId="37C520C3" w14:textId="7B12F88E" w:rsidR="000243B1" w:rsidRDefault="000243B1" w:rsidP="00C6445C">
      <w:r>
        <w:t xml:space="preserve">Verify timing with </w:t>
      </w:r>
      <w:r w:rsidR="002C697E">
        <w:t>GPIO toggling via atomic register write</w:t>
      </w:r>
      <w:r w:rsidR="00A32559">
        <w:t>, or using trace</w:t>
      </w:r>
    </w:p>
    <w:p w14:paraId="3275F1FD" w14:textId="71D15458" w:rsidR="0080079B" w:rsidRDefault="0080079B" w:rsidP="00C6445C"/>
    <w:p w14:paraId="069DA138" w14:textId="77777777" w:rsidR="0080079B" w:rsidRDefault="0080079B" w:rsidP="00C6445C"/>
    <w:p w14:paraId="2224B231" w14:textId="77777777" w:rsidR="00C95B86" w:rsidRPr="00DC4F20" w:rsidRDefault="00C95B86" w:rsidP="00DC4F20"/>
    <w:p w14:paraId="337F77BC" w14:textId="77777777" w:rsidR="00122406" w:rsidRDefault="00122406">
      <w:pPr>
        <w:rPr>
          <w:rFonts w:asciiTheme="majorHAnsi" w:eastAsiaTheme="majorEastAsia" w:hAnsiTheme="majorHAnsi" w:cstheme="majorBidi"/>
          <w:color w:val="2F5496" w:themeColor="accent1" w:themeShade="BF"/>
          <w:sz w:val="32"/>
          <w:szCs w:val="32"/>
        </w:rPr>
      </w:pPr>
    </w:p>
    <w:p w14:paraId="5B1284D7" w14:textId="77777777" w:rsidR="00122406" w:rsidRDefault="00122406">
      <w:pPr>
        <w:rPr>
          <w:rFonts w:asciiTheme="majorHAnsi" w:eastAsiaTheme="majorEastAsia" w:hAnsiTheme="majorHAnsi" w:cstheme="majorBidi"/>
          <w:color w:val="2F5496" w:themeColor="accent1" w:themeShade="BF"/>
          <w:sz w:val="32"/>
          <w:szCs w:val="32"/>
        </w:rPr>
      </w:pPr>
      <w:r>
        <w:br w:type="page"/>
      </w:r>
    </w:p>
    <w:p w14:paraId="087C6617" w14:textId="63C6C222" w:rsidR="000D6CDD" w:rsidRDefault="006777DD" w:rsidP="000D6CDD">
      <w:pPr>
        <w:pStyle w:val="Heading1"/>
      </w:pPr>
      <w:bookmarkStart w:id="18" w:name="_Toc194403358"/>
      <w:r>
        <w:lastRenderedPageBreak/>
        <w:t>Wheel Load Calculation</w:t>
      </w:r>
      <w:r w:rsidR="00976C0E">
        <w:t xml:space="preserve"> (</w:t>
      </w:r>
      <w:r w:rsidR="001A4D1E">
        <w:t>n</w:t>
      </w:r>
      <w:r w:rsidR="00976C0E">
        <w:t>eed</w:t>
      </w:r>
      <w:r w:rsidR="001A4D1E">
        <w:t>s</w:t>
      </w:r>
      <w:r w:rsidR="00976C0E">
        <w:t xml:space="preserve"> </w:t>
      </w:r>
      <w:r w:rsidR="001A4D1E">
        <w:t>improved</w:t>
      </w:r>
      <w:r w:rsidR="00976C0E">
        <w:t>)</w:t>
      </w:r>
      <w:bookmarkEnd w:id="18"/>
    </w:p>
    <w:p w14:paraId="5A64BB20" w14:textId="6878AE6B" w:rsidR="000D6CDD" w:rsidRDefault="000D6CDD" w:rsidP="000D6CDD">
      <w:r>
        <w:t>We can use vehicle accelerations around the C.G. to calculate load transfer and determine vertical tire loads.</w:t>
      </w:r>
    </w:p>
    <w:p w14:paraId="549F3C0F" w14:textId="310CB409" w:rsidR="000D6CDD" w:rsidRDefault="000D6CDD" w:rsidP="000D6CDD"/>
    <w:p w14:paraId="6B5306A8" w14:textId="19898FBA" w:rsidR="00623BA2" w:rsidRPr="007772C7" w:rsidRDefault="00C514F8" w:rsidP="000D6CDD">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7772C7">
        <w:rPr>
          <w:rFonts w:eastAsiaTheme="minorEastAsia"/>
        </w:rPr>
        <w:t xml:space="preserve"> – longitudinal acceleration at C.G.</w:t>
      </w:r>
    </w:p>
    <w:p w14:paraId="40CC2ABD" w14:textId="268E92FD" w:rsidR="00A54165" w:rsidRPr="007772C7" w:rsidRDefault="00C514F8" w:rsidP="00A54165">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7772C7">
        <w:rPr>
          <w:rFonts w:eastAsiaTheme="minorEastAsia"/>
        </w:rPr>
        <w:t xml:space="preserve"> – lateral acceleration at C.G.</w:t>
      </w:r>
    </w:p>
    <w:p w14:paraId="7D5DB7E9" w14:textId="6EEFB851" w:rsidR="007772C7" w:rsidRDefault="00C514F8" w:rsidP="007772C7">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z</m:t>
            </m:r>
          </m:sub>
        </m:sSub>
      </m:oMath>
      <w:r w:rsidR="007772C7">
        <w:rPr>
          <w:rFonts w:eastAsiaTheme="minorEastAsia"/>
        </w:rPr>
        <w:t xml:space="preserve"> – vertical acceleration at C.G.</w:t>
      </w:r>
    </w:p>
    <w:p w14:paraId="3F722B5A" w14:textId="1CB4769B" w:rsidR="00984357" w:rsidRDefault="00984357" w:rsidP="007772C7">
      <w:pPr>
        <w:rPr>
          <w:rFonts w:eastAsiaTheme="minorEastAsia"/>
        </w:rPr>
      </w:pPr>
      <m:oMath>
        <m:r>
          <w:rPr>
            <w:rFonts w:ascii="Cambria Math" w:hAnsi="Cambria Math"/>
          </w:rPr>
          <m:t>h</m:t>
        </m:r>
      </m:oMath>
      <w:r>
        <w:rPr>
          <w:rFonts w:eastAsiaTheme="minorEastAsia"/>
        </w:rPr>
        <w:t xml:space="preserve"> – vertical height of C.G. position from ground</w:t>
      </w:r>
    </w:p>
    <w:p w14:paraId="72A92E5D" w14:textId="4C81D18D" w:rsidR="000C15E6" w:rsidRDefault="00C514F8"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sidR="000C15E6">
        <w:rPr>
          <w:rFonts w:eastAsiaTheme="minorEastAsia"/>
        </w:rPr>
        <w:t xml:space="preserve"> – distance from C.G. position to front axle</w:t>
      </w:r>
    </w:p>
    <w:p w14:paraId="02474835" w14:textId="2EBAA205" w:rsidR="000C15E6" w:rsidRDefault="00C514F8"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sidR="000C15E6">
        <w:rPr>
          <w:rFonts w:eastAsiaTheme="minorEastAsia"/>
        </w:rPr>
        <w:t xml:space="preserve"> – distance from C.G. position to rear axle</w:t>
      </w:r>
    </w:p>
    <w:p w14:paraId="5CA88635" w14:textId="0E05E48D" w:rsidR="000A4B88" w:rsidRDefault="00FB5510" w:rsidP="007772C7">
      <w:pPr>
        <w:rPr>
          <w:rFonts w:eastAsiaTheme="minorEastAsia"/>
        </w:rPr>
      </w:pPr>
      <m:oMath>
        <m:r>
          <w:rPr>
            <w:rFonts w:ascii="Cambria Math" w:eastAsiaTheme="minorEastAsia" w:hAnsi="Cambria Math"/>
          </w:rPr>
          <m:t>m</m:t>
        </m:r>
      </m:oMath>
      <w:r w:rsidR="000A4B88">
        <w:rPr>
          <w:rFonts w:eastAsiaTheme="minorEastAsia"/>
        </w:rPr>
        <w:t xml:space="preserve"> – total vehicle mass, with driver</w:t>
      </w:r>
    </w:p>
    <w:p w14:paraId="2BB2821E" w14:textId="10E1458B" w:rsidR="00FF29DA" w:rsidRDefault="00FF29DA" w:rsidP="007772C7">
      <w:pPr>
        <w:rPr>
          <w:rFonts w:eastAsiaTheme="minorEastAsia"/>
        </w:rPr>
      </w:pPr>
      <m:oMath>
        <m:r>
          <w:rPr>
            <w:rFonts w:ascii="Cambria Math" w:eastAsiaTheme="minorEastAsia" w:hAnsi="Cambria Math"/>
          </w:rPr>
          <m:t>g</m:t>
        </m:r>
      </m:oMath>
      <w:r>
        <w:rPr>
          <w:rFonts w:eastAsiaTheme="minorEastAsia"/>
        </w:rPr>
        <w:t xml:space="preserve"> – gravitational acceleration, 9.81 m/s^2</w:t>
      </w:r>
    </w:p>
    <w:p w14:paraId="4C5B55A9" w14:textId="594ECFE3" w:rsidR="001412F7" w:rsidRPr="007772C7" w:rsidRDefault="00C514F8" w:rsidP="001412F7">
      <m:oMath>
        <m:sSub>
          <m:sSubPr>
            <m:ctrlPr>
              <w:rPr>
                <w:rFonts w:ascii="Cambria Math" w:hAnsi="Cambria Math"/>
                <w:i/>
              </w:rPr>
            </m:ctrlPr>
          </m:sSubPr>
          <m:e>
            <m:r>
              <w:rPr>
                <w:rFonts w:ascii="Cambria Math" w:hAnsi="Cambria Math"/>
              </w:rPr>
              <m:t>t</m:t>
            </m:r>
          </m:e>
          <m:sub>
            <m:r>
              <w:rPr>
                <w:rFonts w:ascii="Cambria Math" w:hAnsi="Cambria Math"/>
              </w:rPr>
              <m:t>f,r</m:t>
            </m:r>
          </m:sub>
        </m:sSub>
      </m:oMath>
      <w:r w:rsidR="001412F7">
        <w:rPr>
          <w:rFonts w:eastAsiaTheme="minorEastAsia"/>
        </w:rPr>
        <w:t xml:space="preserve"> – </w:t>
      </w:r>
      <w:r w:rsidR="00984357">
        <w:rPr>
          <w:rFonts w:eastAsiaTheme="minorEastAsia"/>
        </w:rPr>
        <w:t>track widths</w:t>
      </w:r>
    </w:p>
    <w:p w14:paraId="66F21C8B" w14:textId="1C351BAF" w:rsidR="001412F7" w:rsidRPr="007772C7" w:rsidRDefault="00984357" w:rsidP="001412F7">
      <m:oMath>
        <m:r>
          <w:rPr>
            <w:rFonts w:ascii="Cambria Math" w:hAnsi="Cambria Math"/>
          </w:rPr>
          <m:t>l</m:t>
        </m:r>
      </m:oMath>
      <w:r w:rsidR="001412F7">
        <w:rPr>
          <w:rFonts w:eastAsiaTheme="minorEastAsia"/>
        </w:rPr>
        <w:t xml:space="preserve"> – </w:t>
      </w:r>
      <w:r>
        <w:rPr>
          <w:rFonts w:eastAsiaTheme="minorEastAsia"/>
        </w:rPr>
        <w:t>wheelbase</w:t>
      </w:r>
    </w:p>
    <w:p w14:paraId="60C564CE" w14:textId="77777777" w:rsidR="001412F7" w:rsidRDefault="001412F7" w:rsidP="007772C7"/>
    <w:p w14:paraId="1B91FCCB" w14:textId="0446AE37" w:rsidR="006718D4" w:rsidRPr="007772C7" w:rsidRDefault="006718D4" w:rsidP="006718D4">
      <w:pPr>
        <w:pStyle w:val="Heading2"/>
      </w:pPr>
      <w:bookmarkStart w:id="19" w:name="_Toc194403359"/>
      <w:r>
        <w:t>Lateral Load Transfer</w:t>
      </w:r>
      <w:bookmarkEnd w:id="19"/>
    </w:p>
    <w:p w14:paraId="494A69D1" w14:textId="44C76B7A" w:rsidR="00A54165" w:rsidRDefault="00F34996" w:rsidP="000D6CDD">
      <w:r>
        <w:t xml:space="preserve">Total </w:t>
      </w:r>
      <w:r w:rsidR="00874FD5">
        <w:t xml:space="preserve">lateral </w:t>
      </w:r>
      <w:r>
        <w:t xml:space="preserve">load transfer from </w:t>
      </w:r>
      <w:r w:rsidR="00FA0B3D">
        <w:t>right</w:t>
      </w:r>
      <w:r>
        <w:t xml:space="preserve"> </w:t>
      </w:r>
      <w:r w:rsidR="00874FD5">
        <w:t xml:space="preserve">tires to </w:t>
      </w:r>
      <w:r w:rsidR="00FA0B3D">
        <w:t>left tires</w:t>
      </w:r>
      <w:r w:rsidR="00287B28">
        <w:t xml:space="preserve"> (track widths are averaged):</w:t>
      </w:r>
    </w:p>
    <w:p w14:paraId="4CBF61AE" w14:textId="77777777" w:rsidR="00287B28" w:rsidRDefault="00287B28" w:rsidP="000D6CDD"/>
    <w:p w14:paraId="26C58768" w14:textId="0C8D8D8C" w:rsidR="00287B28" w:rsidRPr="008966BD" w:rsidRDefault="00287B28" w:rsidP="00287B28">
      <w:pPr>
        <w:rPr>
          <w:rFonts w:eastAsiaTheme="minorEastAsia"/>
        </w:rPr>
      </w:pPr>
      <m:oMathPara>
        <m:oMath>
          <m:r>
            <m:rPr>
              <m:sty m:val="p"/>
            </m:rPr>
            <w:rPr>
              <w:rFonts w:ascii="Cambria Math" w:hAnsi="Cambria Math"/>
            </w:rPr>
            <m:t>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DE3813E" w14:textId="77777777" w:rsidR="008966BD" w:rsidRPr="000D6CDD" w:rsidRDefault="008966BD" w:rsidP="000D6CDD"/>
    <w:p w14:paraId="0F3BAEC6" w14:textId="3D2AA791" w:rsidR="000D6CDD" w:rsidRPr="008966BD" w:rsidRDefault="00C514F8" w:rsidP="00C674FE">
      <w:pPr>
        <w:rPr>
          <w:rFonts w:eastAsiaTheme="minorEastAsia"/>
        </w:rP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Y</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h</m:t>
              </m:r>
            </m:num>
            <m:den>
              <m:r>
                <w:rPr>
                  <w:rFonts w:ascii="Cambria Math" w:hAnsi="Cambria Math"/>
                </w:rPr>
                <m:t>t</m:t>
              </m:r>
            </m:den>
          </m:f>
        </m:oMath>
      </m:oMathPara>
    </w:p>
    <w:p w14:paraId="3422036C" w14:textId="77777777" w:rsidR="008966BD" w:rsidRDefault="008966BD" w:rsidP="00C674FE">
      <w:pPr>
        <w:rPr>
          <w:rFonts w:eastAsiaTheme="minorEastAsia"/>
        </w:rPr>
      </w:pPr>
    </w:p>
    <w:p w14:paraId="5969BE46" w14:textId="37FCF787" w:rsidR="001F3D21" w:rsidRDefault="001F3D21" w:rsidP="001F3D21">
      <w:r>
        <w:t>Distribution of lateral load transfer between front and rear wheels:</w:t>
      </w:r>
    </w:p>
    <w:p w14:paraId="1239725A" w14:textId="77777777" w:rsidR="00C60DF6" w:rsidRDefault="00C60DF6" w:rsidP="001F3D21"/>
    <w:p w14:paraId="3FC9F8AB" w14:textId="3C161E6E" w:rsidR="00FF29DA" w:rsidRPr="00FF29DA" w:rsidRDefault="00FF29DA" w:rsidP="00FF29DA">
      <w:pPr>
        <w:rPr>
          <w:rFonts w:eastAsiaTheme="minorEastAsia"/>
        </w:rPr>
      </w:pPr>
      <m:oMathPara>
        <m:oMath>
          <m:r>
            <m:rPr>
              <m:sty m:val="p"/>
            </m:rPr>
            <w:rPr>
              <w:rFonts w:ascii="Cambria Math" w:hAnsi="Cambria Math"/>
            </w:rPr>
            <m:t>W</m:t>
          </m:r>
          <m:r>
            <w:rPr>
              <w:rFonts w:ascii="Cambria Math" w:hAnsi="Cambria Math"/>
            </w:rPr>
            <m:t>= -mg</m:t>
          </m:r>
        </m:oMath>
      </m:oMathPara>
    </w:p>
    <w:p w14:paraId="3199C39D" w14:textId="77777777" w:rsidR="00A44579" w:rsidRDefault="00A44579" w:rsidP="001F3D21"/>
    <w:p w14:paraId="06402F76" w14:textId="5E256623" w:rsidR="001F3D21" w:rsidRDefault="00BC4DB6" w:rsidP="00A44579">
      <w:pPr>
        <w:jc w:val="center"/>
        <w:rPr>
          <w:rFonts w:eastAsiaTheme="minorEastAsia"/>
        </w:rPr>
      </w:pPr>
      <w:r>
        <w:rPr>
          <w:rFonts w:eastAsiaTheme="minorEastAsia"/>
          <w:noProof/>
        </w:rPr>
        <w:drawing>
          <wp:inline distT="0" distB="0" distL="0" distR="0" wp14:anchorId="5BCC2A4D" wp14:editId="54C02071">
            <wp:extent cx="2245489" cy="1724592"/>
            <wp:effectExtent l="0" t="0" r="2540" b="3175"/>
            <wp:docPr id="1"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th equations with numbers and symbo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696" cy="1743951"/>
                    </a:xfrm>
                    <a:prstGeom prst="rect">
                      <a:avLst/>
                    </a:prstGeom>
                  </pic:spPr>
                </pic:pic>
              </a:graphicData>
            </a:graphic>
          </wp:inline>
        </w:drawing>
      </w:r>
    </w:p>
    <w:p w14:paraId="2B7407DE" w14:textId="671DF361" w:rsidR="00AD3B73" w:rsidRDefault="00A44579" w:rsidP="00A44579">
      <w:pPr>
        <w:rPr>
          <w:rFonts w:eastAsiaTheme="minorEastAsia"/>
        </w:rPr>
      </w:pPr>
      <w:r>
        <w:rPr>
          <w:rFonts w:eastAsiaTheme="minorEastAsia"/>
        </w:rPr>
        <w:t xml:space="preserve">Note: See RCVD book pg 683. These are the simplified equations of the assumed steady-state values. </w:t>
      </w:r>
      <w:r w:rsidR="00AD3B73">
        <w:rPr>
          <w:rFonts w:eastAsiaTheme="minorEastAsia"/>
        </w:rPr>
        <w:t xml:space="preserve">They probably won’t be accurate during transient </w:t>
      </w:r>
      <w:r w:rsidR="00877DB0">
        <w:rPr>
          <w:rFonts w:eastAsiaTheme="minorEastAsia"/>
        </w:rPr>
        <w:t>maneuvers</w:t>
      </w:r>
      <w:r w:rsidR="00AD3B73">
        <w:rPr>
          <w:rFonts w:eastAsiaTheme="minorEastAsia"/>
        </w:rPr>
        <w:t xml:space="preserve"> which is </w:t>
      </w:r>
      <w:r w:rsidR="002D5F07">
        <w:rPr>
          <w:rFonts w:eastAsiaTheme="minorEastAsia"/>
        </w:rPr>
        <w:t xml:space="preserve">not </w:t>
      </w:r>
      <w:r w:rsidR="00AD3B73">
        <w:rPr>
          <w:rFonts w:eastAsiaTheme="minorEastAsia"/>
        </w:rPr>
        <w:t>desirable.</w:t>
      </w:r>
    </w:p>
    <w:p w14:paraId="505FF733" w14:textId="77777777" w:rsidR="00AD3B73" w:rsidRDefault="00AD3B73" w:rsidP="00A44579">
      <w:pPr>
        <w:rPr>
          <w:rFonts w:eastAsiaTheme="minorEastAsia"/>
        </w:rPr>
      </w:pPr>
    </w:p>
    <w:p w14:paraId="0787F4CE" w14:textId="5C9A51B4" w:rsidR="00A12FE7" w:rsidRDefault="00A44579" w:rsidP="00A44579">
      <w:pPr>
        <w:rPr>
          <w:rFonts w:eastAsiaTheme="minorEastAsia"/>
        </w:rPr>
      </w:pPr>
      <w:commentRangeStart w:id="20"/>
      <w:r>
        <w:rPr>
          <w:rFonts w:eastAsiaTheme="minorEastAsia"/>
        </w:rPr>
        <w:t>These may not be accurate enough for what we are trying to achieve. Alternative approaches include</w:t>
      </w:r>
      <w:r w:rsidR="00A12FE7">
        <w:rPr>
          <w:rFonts w:eastAsiaTheme="minorEastAsia"/>
        </w:rPr>
        <w:t>:</w:t>
      </w:r>
    </w:p>
    <w:p w14:paraId="3399A073" w14:textId="3194AAD8" w:rsidR="005B492D" w:rsidRDefault="005B492D" w:rsidP="00A12FE7">
      <w:pPr>
        <w:pStyle w:val="ListParagraph"/>
        <w:numPr>
          <w:ilvl w:val="0"/>
          <w:numId w:val="11"/>
        </w:numPr>
        <w:rPr>
          <w:rFonts w:eastAsiaTheme="minorEastAsia"/>
        </w:rPr>
      </w:pPr>
      <w:r>
        <w:rPr>
          <w:rFonts w:eastAsiaTheme="minorEastAsia"/>
        </w:rPr>
        <w:t xml:space="preserve">Distribution of TLLT to front and rear wheels using a </w:t>
      </w:r>
      <w:r w:rsidR="00851AF8">
        <w:rPr>
          <w:rFonts w:eastAsiaTheme="minorEastAsia"/>
        </w:rPr>
        <w:t xml:space="preserve">roll stiffness magic number derived from </w:t>
      </w:r>
      <w:r w:rsidR="00351D7B">
        <w:rPr>
          <w:rFonts w:eastAsiaTheme="minorEastAsia"/>
        </w:rPr>
        <w:t>spring and roll bar calculations</w:t>
      </w:r>
    </w:p>
    <w:p w14:paraId="1D65F060" w14:textId="7694554F" w:rsidR="00A12FE7" w:rsidRDefault="00A44579" w:rsidP="00A12FE7">
      <w:pPr>
        <w:pStyle w:val="ListParagraph"/>
        <w:numPr>
          <w:ilvl w:val="0"/>
          <w:numId w:val="11"/>
        </w:numPr>
        <w:rPr>
          <w:rFonts w:eastAsiaTheme="minorEastAsia"/>
        </w:rPr>
      </w:pPr>
      <w:r w:rsidRPr="00A12FE7">
        <w:rPr>
          <w:rFonts w:eastAsiaTheme="minorEastAsia"/>
        </w:rPr>
        <w:lastRenderedPageBreak/>
        <w:t xml:space="preserve">putting </w:t>
      </w:r>
      <w:r w:rsidR="00C73C04" w:rsidRPr="00A12FE7">
        <w:rPr>
          <w:rFonts w:eastAsiaTheme="minorEastAsia"/>
        </w:rPr>
        <w:t xml:space="preserve">push rod load sensors on each wheel and more directly estimating wheel </w:t>
      </w:r>
      <w:r w:rsidR="00FF564E" w:rsidRPr="00A12FE7">
        <w:rPr>
          <w:rFonts w:eastAsiaTheme="minorEastAsia"/>
        </w:rPr>
        <w:t>loads</w:t>
      </w:r>
    </w:p>
    <w:p w14:paraId="276293E0" w14:textId="7D4D03C5" w:rsidR="00A44579" w:rsidRPr="00A12FE7" w:rsidRDefault="00146074" w:rsidP="00A12FE7">
      <w:pPr>
        <w:pStyle w:val="ListParagraph"/>
        <w:numPr>
          <w:ilvl w:val="0"/>
          <w:numId w:val="11"/>
        </w:numPr>
        <w:rPr>
          <w:rFonts w:eastAsiaTheme="minorEastAsia"/>
        </w:rPr>
      </w:pPr>
      <w:r w:rsidRPr="00A12FE7">
        <w:rPr>
          <w:rFonts w:eastAsiaTheme="minorEastAsia"/>
        </w:rPr>
        <w:t>passing C.G. accelerations to a transient kinematics model built in Simulink t</w:t>
      </w:r>
      <w:r w:rsidR="00AD3B73" w:rsidRPr="00A12FE7">
        <w:rPr>
          <w:rFonts w:eastAsiaTheme="minorEastAsia"/>
        </w:rPr>
        <w:t>hat can estimate lateral load distribution</w:t>
      </w:r>
      <w:r w:rsidR="00FD5CF9">
        <w:rPr>
          <w:rFonts w:eastAsiaTheme="minorEastAsia"/>
        </w:rPr>
        <w:t xml:space="preserve"> for both transient and </w:t>
      </w:r>
      <w:r w:rsidR="005B4A26">
        <w:rPr>
          <w:rFonts w:eastAsiaTheme="minorEastAsia"/>
        </w:rPr>
        <w:t>steady state</w:t>
      </w:r>
      <w:commentRangeEnd w:id="20"/>
      <w:r w:rsidR="00C136FC">
        <w:rPr>
          <w:rStyle w:val="CommentReference"/>
        </w:rPr>
        <w:commentReference w:id="20"/>
      </w:r>
    </w:p>
    <w:p w14:paraId="523514BF" w14:textId="77777777" w:rsidR="001F3D21" w:rsidRDefault="001F3D21" w:rsidP="00C674FE">
      <w:pPr>
        <w:rPr>
          <w:rFonts w:eastAsiaTheme="minorEastAsia"/>
        </w:rPr>
      </w:pPr>
    </w:p>
    <w:p w14:paraId="68AE2E19" w14:textId="516F14C1" w:rsidR="006718D4" w:rsidRPr="008966BD" w:rsidRDefault="006718D4" w:rsidP="7021BD16">
      <w:pPr>
        <w:pStyle w:val="Heading2"/>
        <w:rPr>
          <w:rFonts w:eastAsiaTheme="minorEastAsia"/>
        </w:rPr>
      </w:pPr>
      <w:bookmarkStart w:id="21" w:name="_Toc194403360"/>
      <w:r w:rsidRPr="7021BD16">
        <w:rPr>
          <w:rFonts w:eastAsiaTheme="minorEastAsia"/>
        </w:rPr>
        <w:t>Longitudinal Load Transfer</w:t>
      </w:r>
      <w:bookmarkEnd w:id="21"/>
    </w:p>
    <w:p w14:paraId="4AD995D9" w14:textId="72BE3927" w:rsidR="008966BD" w:rsidRDefault="008966BD" w:rsidP="008966BD">
      <w:r>
        <w:t xml:space="preserve">Total </w:t>
      </w:r>
      <w:r w:rsidR="00763E99">
        <w:t>longitudinal</w:t>
      </w:r>
      <w:r>
        <w:t xml:space="preserve"> load transfer from </w:t>
      </w:r>
      <w:r w:rsidR="00984357">
        <w:t>front</w:t>
      </w:r>
      <w:r>
        <w:t xml:space="preserve"> tires to </w:t>
      </w:r>
      <w:r w:rsidR="00984357">
        <w:t>rear tires</w:t>
      </w:r>
      <w:r w:rsidR="00763E99">
        <w:t>:</w:t>
      </w:r>
    </w:p>
    <w:p w14:paraId="342898FC" w14:textId="77777777" w:rsidR="00763E99" w:rsidRPr="000D6CDD" w:rsidRDefault="00763E99" w:rsidP="008966BD"/>
    <w:p w14:paraId="18568212" w14:textId="358F147D" w:rsidR="008966BD" w:rsidRPr="00C674FE" w:rsidRDefault="00C514F8" w:rsidP="786B7237">
      <w:pPr>
        <w:jc w:val="cente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X</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h</m:t>
              </m:r>
            </m:num>
            <m:den>
              <m:r>
                <w:rPr>
                  <w:rFonts w:ascii="Cambria Math" w:hAnsi="Cambria Math"/>
                </w:rPr>
                <m:t>l</m:t>
              </m:r>
            </m:den>
          </m:f>
        </m:oMath>
      </m:oMathPara>
    </w:p>
    <w:p w14:paraId="27D56EBA" w14:textId="6EC070F7" w:rsidR="2D94D21E" w:rsidRDefault="2D94D21E" w:rsidP="786B7237">
      <w:r>
        <w:t>A_x is in [g].</w:t>
      </w:r>
    </w:p>
    <w:p w14:paraId="78C579AB" w14:textId="77777777" w:rsidR="008966BD" w:rsidRDefault="008966BD" w:rsidP="00C674FE"/>
    <w:p w14:paraId="7FEF9A67" w14:textId="61B2536E" w:rsidR="006718D4" w:rsidRPr="0070736C" w:rsidRDefault="0070736C" w:rsidP="7021BD16">
      <w:pPr>
        <w:pStyle w:val="Heading2"/>
        <w:rPr>
          <w:rFonts w:eastAsiaTheme="minorEastAsia"/>
        </w:rPr>
      </w:pPr>
      <w:bookmarkStart w:id="22" w:name="_Toc194403361"/>
      <w:r w:rsidRPr="7021BD16">
        <w:rPr>
          <w:rFonts w:eastAsiaTheme="minorEastAsia"/>
        </w:rPr>
        <w:t>Tire Static Normal Loads</w:t>
      </w:r>
      <w:bookmarkEnd w:id="22"/>
    </w:p>
    <w:p w14:paraId="1829D732" w14:textId="722603B0" w:rsidR="00796C2E" w:rsidRDefault="00796C2E" w:rsidP="00796C2E">
      <w:r>
        <w:t>Tire Normal Loads</w:t>
      </w:r>
      <w:r w:rsidR="0070736C">
        <w:t>, assuming equal weight distribution laterally:</w:t>
      </w:r>
    </w:p>
    <w:p w14:paraId="18316691" w14:textId="77777777" w:rsidR="00796C2E" w:rsidRPr="000D6CDD" w:rsidRDefault="00796C2E" w:rsidP="00796C2E"/>
    <w:p w14:paraId="3A389481" w14:textId="34FB00BF" w:rsidR="00796C2E" w:rsidRPr="00EA0CE7" w:rsidRDefault="00C514F8"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66A52904" w14:textId="77777777" w:rsidR="00EA0CE7" w:rsidRPr="00EA0CE7" w:rsidRDefault="00EA0CE7" w:rsidP="00796C2E">
      <w:pPr>
        <w:rPr>
          <w:rFonts w:eastAsiaTheme="minorEastAsia"/>
        </w:rPr>
      </w:pPr>
    </w:p>
    <w:p w14:paraId="4E0655F5" w14:textId="1C586509" w:rsidR="00EA0CE7" w:rsidRPr="00EA0CE7" w:rsidRDefault="00C514F8"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0EF5E4C7" w14:textId="77777777" w:rsidR="00EA0CE7" w:rsidRDefault="00EA0CE7" w:rsidP="00796C2E"/>
    <w:p w14:paraId="5F0685B1" w14:textId="0628CA99" w:rsidR="00EA0CE7" w:rsidRPr="00EA0CE7" w:rsidRDefault="00C514F8"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zRL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315C4299" w14:textId="77777777" w:rsidR="00EA0CE7" w:rsidRDefault="00EA0CE7" w:rsidP="00796C2E"/>
    <w:p w14:paraId="688839CC" w14:textId="65F113E1" w:rsidR="00EA0CE7" w:rsidRPr="00C674FE" w:rsidRDefault="00C514F8" w:rsidP="00EA0CE7">
      <m:oMathPara>
        <m:oMath>
          <m:sSub>
            <m:sSubPr>
              <m:ctrlPr>
                <w:rPr>
                  <w:rFonts w:ascii="Cambria Math" w:hAnsi="Cambria Math"/>
                </w:rPr>
              </m:ctrlPr>
            </m:sSubPr>
            <m:e>
              <m:r>
                <m:rPr>
                  <m:sty m:val="p"/>
                </m:rPr>
                <w:rPr>
                  <w:rFonts w:ascii="Cambria Math" w:hAnsi="Cambria Math"/>
                </w:rPr>
                <m:t>F</m:t>
              </m:r>
            </m:e>
            <m:sub>
              <m:r>
                <w:rPr>
                  <w:rFonts w:ascii="Cambria Math" w:hAnsi="Cambria Math"/>
                </w:rPr>
                <m:t>zRR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4A70E82F" w14:textId="77777777" w:rsidR="00EA0CE7" w:rsidRDefault="00EA0CE7" w:rsidP="00796C2E"/>
    <w:p w14:paraId="597BB823" w14:textId="32BAF704" w:rsidR="0070736C" w:rsidRDefault="007D3372" w:rsidP="7021BD16">
      <w:pPr>
        <w:pStyle w:val="Heading2"/>
        <w:rPr>
          <w:rFonts w:eastAsiaTheme="minorEastAsia"/>
        </w:rPr>
      </w:pPr>
      <w:bookmarkStart w:id="23" w:name="_Toc194403362"/>
      <w:r w:rsidRPr="7021BD16">
        <w:rPr>
          <w:rFonts w:eastAsiaTheme="minorEastAsia"/>
        </w:rPr>
        <w:t>Model representation of normal loads</w:t>
      </w:r>
      <w:bookmarkEnd w:id="23"/>
    </w:p>
    <w:p w14:paraId="6415006F" w14:textId="0DAE5DAC" w:rsidR="00A106C2" w:rsidRDefault="00CC433A" w:rsidP="00A106C2">
      <w:r>
        <w:t xml:space="preserve">The plant model used to simulate the dynamics must calculate the normal loads on each wheel accounting for both load transfer and </w:t>
      </w:r>
      <w:r w:rsidR="000D64B1">
        <w:t xml:space="preserve">tire lift off the road. </w:t>
      </w:r>
      <w:r w:rsidR="00163645">
        <w:t xml:space="preserve">Normally, a kinematics model representing the independent suspension, spring rates, and torsional chassis stiffness is used to </w:t>
      </w:r>
      <w:r w:rsidR="00A106C2">
        <w:t>calculate the normal loads, however the plant model will include a simplified representation of load transfer without the transient effects (at the moment). The model must consider the following constraints:</w:t>
      </w:r>
    </w:p>
    <w:p w14:paraId="0C60AA22" w14:textId="77777777" w:rsidR="00A106C2" w:rsidRDefault="00A106C2" w:rsidP="00A106C2"/>
    <w:p w14:paraId="79F070F1" w14:textId="7CD6ACEF" w:rsidR="0003505F" w:rsidRDefault="00F5599F" w:rsidP="00A106C2">
      <w:pPr>
        <w:pStyle w:val="ListParagraph"/>
        <w:numPr>
          <w:ilvl w:val="0"/>
          <w:numId w:val="21"/>
        </w:numPr>
      </w:pPr>
      <w:r>
        <w:t xml:space="preserve">The normal load on a tire must never </w:t>
      </w:r>
      <w:r w:rsidR="009E5496">
        <w:t>go</w:t>
      </w:r>
      <w:r>
        <w:t xml:space="preserve"> </w:t>
      </w:r>
      <w:r w:rsidR="009E5496">
        <w:t>negative</w:t>
      </w:r>
    </w:p>
    <w:p w14:paraId="1AB76E9E" w14:textId="4A316A75" w:rsidR="00A106C2" w:rsidRDefault="009E5496" w:rsidP="00A106C2">
      <w:pPr>
        <w:pStyle w:val="ListParagraph"/>
        <w:numPr>
          <w:ilvl w:val="0"/>
          <w:numId w:val="21"/>
        </w:numPr>
      </w:pPr>
      <w:r>
        <w:t xml:space="preserve">The sum of the normal loads must equal the </w:t>
      </w:r>
      <w:r w:rsidR="00343955">
        <w:t>total mass * 9.81 m/s^2</w:t>
      </w:r>
    </w:p>
    <w:p w14:paraId="49AF7649" w14:textId="16077272" w:rsidR="00343955" w:rsidRDefault="0004523F" w:rsidP="00A106C2">
      <w:pPr>
        <w:pStyle w:val="ListParagraph"/>
        <w:numPr>
          <w:ilvl w:val="0"/>
          <w:numId w:val="21"/>
        </w:numPr>
      </w:pPr>
      <w:r>
        <w:t>Lateral load transfer must use a constant lateral load transfer distribution percentage</w:t>
      </w:r>
    </w:p>
    <w:p w14:paraId="4A409AC5" w14:textId="02309D9E" w:rsidR="00AC17DB" w:rsidRDefault="00AC17DB" w:rsidP="00A106C2">
      <w:pPr>
        <w:pStyle w:val="ListParagraph"/>
        <w:numPr>
          <w:ilvl w:val="0"/>
          <w:numId w:val="21"/>
        </w:numPr>
      </w:pPr>
      <w:r>
        <w:t xml:space="preserve">When on two wheels, the distribution of normal force should represent the </w:t>
      </w:r>
      <w:r w:rsidR="005561AA">
        <w:t>static weight distribution across those axles</w:t>
      </w:r>
    </w:p>
    <w:p w14:paraId="17746781" w14:textId="2790B9D2" w:rsidR="00BD7445" w:rsidRDefault="005561AA" w:rsidP="00E01DE5">
      <w:pPr>
        <w:pStyle w:val="ListParagraph"/>
        <w:numPr>
          <w:ilvl w:val="1"/>
          <w:numId w:val="21"/>
        </w:numPr>
      </w:pPr>
      <w:r>
        <w:t xml:space="preserve">For example, lifting on two wheels when cornering should not result in the </w:t>
      </w:r>
      <w:r w:rsidR="009F0123">
        <w:t xml:space="preserve">loading of the two outside wheels </w:t>
      </w:r>
      <w:r w:rsidR="00BD7445">
        <w:t>based on the TLLTD but rather the static weight distribution of the vehicle</w:t>
      </w:r>
    </w:p>
    <w:p w14:paraId="58DFD4F8" w14:textId="0BF18646" w:rsidR="002351E4" w:rsidRDefault="002351E4" w:rsidP="00E01DE5">
      <w:pPr>
        <w:pStyle w:val="ListParagraph"/>
        <w:numPr>
          <w:ilvl w:val="1"/>
          <w:numId w:val="21"/>
        </w:numPr>
      </w:pPr>
      <w:r>
        <w:t xml:space="preserve">Lifting the front / rear wheels when braking </w:t>
      </w:r>
      <w:r w:rsidR="001F4DC5">
        <w:t>would also require that if there is any lateral load transfer, it can only be between the two tires on the ground and therefore the TLLTD ratio also does not apply</w:t>
      </w:r>
    </w:p>
    <w:p w14:paraId="577BC58E" w14:textId="77777777" w:rsidR="00A106C2" w:rsidRDefault="00A106C2" w:rsidP="7021BD16">
      <w:pPr>
        <w:rPr>
          <w:rFonts w:asciiTheme="majorHAnsi" w:eastAsiaTheme="majorEastAsia" w:hAnsiTheme="majorHAnsi" w:cstheme="majorBidi"/>
          <w:color w:val="2F5496" w:themeColor="accent1" w:themeShade="BF"/>
          <w:sz w:val="32"/>
          <w:szCs w:val="32"/>
        </w:rPr>
      </w:pPr>
      <w:r>
        <w:lastRenderedPageBreak/>
        <w:br w:type="page"/>
      </w:r>
    </w:p>
    <w:p w14:paraId="3351083D" w14:textId="0A1B6198" w:rsidR="002A49A4" w:rsidRDefault="00523A0F" w:rsidP="002A49A4">
      <w:pPr>
        <w:pStyle w:val="Heading1"/>
      </w:pPr>
      <w:bookmarkStart w:id="24" w:name="_Toc194403363"/>
      <w:r>
        <w:lastRenderedPageBreak/>
        <w:t>Slip Ratio Calculation</w:t>
      </w:r>
      <w:bookmarkEnd w:id="24"/>
    </w:p>
    <w:p w14:paraId="4C1892B1" w14:textId="62864B12" w:rsidR="003C0103" w:rsidRDefault="00525EF2" w:rsidP="003C0103">
      <w:r>
        <w:t>Slip ratio is t</w:t>
      </w:r>
      <w:r w:rsidR="000971E6">
        <w:t xml:space="preserve">he estimate of the sliding between the tire surface and the </w:t>
      </w:r>
      <w:r w:rsidR="00B5269E">
        <w:t>ground at</w:t>
      </w:r>
      <w:r w:rsidR="00056315">
        <w:t xml:space="preserve"> the tire. </w:t>
      </w:r>
      <w:r w:rsidR="00F930D9">
        <w:t>It is used for calculating the longitudinal force a tire is producing</w:t>
      </w:r>
      <w:r w:rsidR="006F330C">
        <w:t>.</w:t>
      </w:r>
    </w:p>
    <w:p w14:paraId="60E23DF2" w14:textId="77777777" w:rsidR="007D6124" w:rsidRPr="00E547DB" w:rsidRDefault="007D6124" w:rsidP="003C0103">
      <w:pPr>
        <w:rPr>
          <w:rFonts w:eastAsiaTheme="minorEastAsia"/>
        </w:rPr>
      </w:pPr>
    </w:p>
    <w:p w14:paraId="3B85F224" w14:textId="57E75D2A" w:rsidR="00486C38" w:rsidRDefault="00486C38" w:rsidP="7021BD16">
      <w:pPr>
        <w:pStyle w:val="Heading2"/>
        <w:rPr>
          <w:rFonts w:eastAsiaTheme="minorEastAsia"/>
        </w:rPr>
      </w:pPr>
      <w:bookmarkStart w:id="25" w:name="_Toc194403364"/>
      <w:r w:rsidRPr="7021BD16">
        <w:rPr>
          <w:rFonts w:eastAsiaTheme="minorEastAsia"/>
        </w:rPr>
        <w:t>Tire Ground Velocity</w:t>
      </w:r>
      <w:bookmarkEnd w:id="25"/>
    </w:p>
    <w:p w14:paraId="1523A1FB" w14:textId="1ED35445" w:rsidR="00E547DB" w:rsidRDefault="00E547DB" w:rsidP="003C0103">
      <w:pPr>
        <w:rPr>
          <w:rFonts w:eastAsiaTheme="minorEastAsia"/>
        </w:rPr>
      </w:pPr>
      <w:r>
        <w:rPr>
          <w:rFonts w:eastAsiaTheme="minorEastAsia"/>
        </w:rPr>
        <w:t xml:space="preserve">The </w:t>
      </w:r>
      <w:r w:rsidR="00B5269E">
        <w:rPr>
          <w:rFonts w:eastAsiaTheme="minorEastAsia"/>
        </w:rPr>
        <w:t xml:space="preserve">ground velocity at the tire is the reference velocity of the </w:t>
      </w:r>
      <w:r w:rsidR="002441ED">
        <w:rPr>
          <w:rFonts w:eastAsiaTheme="minorEastAsia"/>
        </w:rPr>
        <w:t>vehicle</w:t>
      </w:r>
      <w:r w:rsidR="004A29E4">
        <w:rPr>
          <w:rFonts w:eastAsiaTheme="minorEastAsia"/>
        </w:rPr>
        <w:t xml:space="preserve"> and an additional </w:t>
      </w:r>
      <w:r w:rsidR="003C46A7">
        <w:rPr>
          <w:rFonts w:eastAsiaTheme="minorEastAsia"/>
        </w:rPr>
        <w:t xml:space="preserve">tangential surface velocity </w:t>
      </w:r>
      <w:r w:rsidR="004A29E4">
        <w:rPr>
          <w:rFonts w:eastAsiaTheme="minorEastAsia"/>
        </w:rPr>
        <w:t xml:space="preserve">component </w:t>
      </w:r>
      <w:r w:rsidR="003C46A7">
        <w:rPr>
          <w:rFonts w:eastAsiaTheme="minorEastAsia"/>
        </w:rPr>
        <w:t>caused by</w:t>
      </w:r>
      <w:r w:rsidR="00E549F2">
        <w:rPr>
          <w:rFonts w:eastAsiaTheme="minorEastAsia"/>
        </w:rPr>
        <w:t xml:space="preserve"> the yaw </w:t>
      </w:r>
      <w:r w:rsidR="002441ED">
        <w:rPr>
          <w:rFonts w:eastAsiaTheme="minorEastAsia"/>
        </w:rPr>
        <w:t xml:space="preserve">angular </w:t>
      </w:r>
      <w:r w:rsidR="00E549F2">
        <w:rPr>
          <w:rFonts w:eastAsiaTheme="minorEastAsia"/>
        </w:rPr>
        <w:t>velocity</w:t>
      </w:r>
      <w:r w:rsidR="00B5269E">
        <w:rPr>
          <w:rFonts w:eastAsiaTheme="minorEastAsia"/>
        </w:rPr>
        <w:t>:</w:t>
      </w:r>
    </w:p>
    <w:p w14:paraId="3AC23ABA" w14:textId="77777777" w:rsidR="006F7F73" w:rsidRDefault="006F7F73" w:rsidP="003C0103">
      <w:pPr>
        <w:rPr>
          <w:rFonts w:eastAsiaTheme="minorEastAsia"/>
        </w:rPr>
      </w:pPr>
    </w:p>
    <w:p w14:paraId="10476A5A" w14:textId="59657618" w:rsidR="00FF5D08" w:rsidRPr="00F70990" w:rsidRDefault="00C514F8" w:rsidP="003C0103">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tire</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tire</m:t>
              </m:r>
            </m:sub>
          </m:sSub>
          <m:r>
            <w:rPr>
              <w:rFonts w:ascii="Cambria Math" w:hAnsi="Cambria Math"/>
            </w:rPr>
            <m:t xml:space="preserve"> </m:t>
          </m:r>
        </m:oMath>
      </m:oMathPara>
    </w:p>
    <w:p w14:paraId="02D18ABD" w14:textId="77777777" w:rsidR="00F70990" w:rsidRPr="00F70990" w:rsidRDefault="00F70990" w:rsidP="003C0103">
      <w:pPr>
        <w:rPr>
          <w:rFonts w:eastAsiaTheme="minorEastAsia"/>
        </w:rPr>
      </w:pPr>
    </w:p>
    <w:p w14:paraId="111539A0" w14:textId="10DDA5D1" w:rsidR="00F70990" w:rsidRPr="003A296B" w:rsidRDefault="009D28C9" w:rsidP="003C0103">
      <w:pPr>
        <w:rPr>
          <w:rFonts w:eastAsiaTheme="minorEastAsia"/>
        </w:rPr>
      </w:pPr>
      <w:r>
        <w:rPr>
          <w:rFonts w:eastAsiaTheme="minorEastAsia"/>
        </w:rPr>
        <w:t>The</w:t>
      </w:r>
      <w:r w:rsidR="00F70990">
        <w:rPr>
          <w:rFonts w:eastAsiaTheme="minorEastAsia"/>
        </w:rPr>
        <w:t xml:space="preserve"> tire distance vecto</w:t>
      </w:r>
      <w:r w:rsidR="00382775">
        <w:rPr>
          <w:rFonts w:eastAsiaTheme="minorEastAsia"/>
        </w:rPr>
        <w:t>rs</w:t>
      </w:r>
      <w:r w:rsidR="00F70990">
        <w:rPr>
          <w:rFonts w:eastAsiaTheme="minorEastAsia"/>
        </w:rPr>
        <w:t xml:space="preserve"> </w:t>
      </w:r>
      <w:r w:rsidR="0050499E">
        <w:rPr>
          <w:rFonts w:eastAsiaTheme="minorEastAsia"/>
        </w:rPr>
        <w:t>are</w:t>
      </w:r>
      <w:r w:rsidR="00F70990">
        <w:rPr>
          <w:rFonts w:eastAsiaTheme="minorEastAsia"/>
        </w:rPr>
        <w:t>:</w:t>
      </w:r>
    </w:p>
    <w:p w14:paraId="5B81A11B" w14:textId="77777777" w:rsidR="0050499E" w:rsidRPr="00A54596" w:rsidRDefault="00C514F8"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170E7622" w14:textId="77777777" w:rsidR="0050499E" w:rsidRDefault="00C514F8"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20D6AA5B" w14:textId="77777777" w:rsidR="0050499E" w:rsidRDefault="00C514F8"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66521AC8" w14:textId="77777777" w:rsidR="0050499E" w:rsidRPr="004337CE" w:rsidRDefault="00C514F8"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541BBB40" w14:textId="0DD6CBC7" w:rsidR="00094264" w:rsidRDefault="00B15F13" w:rsidP="00C24C36">
      <w:pPr>
        <w:rPr>
          <w:rFonts w:eastAsiaTheme="minorEastAsia"/>
        </w:rPr>
      </w:pPr>
      <w:r>
        <w:rPr>
          <w:rFonts w:eastAsiaTheme="minorEastAsia"/>
        </w:rPr>
        <w:t>The ground velocit</w:t>
      </w:r>
      <w:r w:rsidR="000F4449">
        <w:rPr>
          <w:rFonts w:eastAsiaTheme="minorEastAsia"/>
        </w:rPr>
        <w:t>y vectors in vehicle reference frame</w:t>
      </w:r>
      <w:r>
        <w:rPr>
          <w:rFonts w:eastAsiaTheme="minorEastAsia"/>
        </w:rPr>
        <w:t xml:space="preserve"> are:</w:t>
      </w:r>
    </w:p>
    <w:p w14:paraId="0369EA9A" w14:textId="77777777" w:rsidR="006F7F73" w:rsidRDefault="006F7F73" w:rsidP="00C24C36">
      <w:pPr>
        <w:rPr>
          <w:rFonts w:eastAsiaTheme="minorEastAsia"/>
        </w:rPr>
      </w:pPr>
    </w:p>
    <w:p w14:paraId="1A3369F5" w14:textId="77777777" w:rsidR="00094264" w:rsidRPr="002E4CD3" w:rsidRDefault="00C514F8"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566223EC" w14:textId="77777777" w:rsidR="002E4CD3" w:rsidRPr="00486C38" w:rsidRDefault="002E4CD3" w:rsidP="00094264">
      <w:pPr>
        <w:rPr>
          <w:rFonts w:eastAsiaTheme="minorEastAsia"/>
        </w:rPr>
      </w:pPr>
    </w:p>
    <w:p w14:paraId="41748D4F" w14:textId="7D792CFF" w:rsidR="00094264" w:rsidRPr="002E4CD3" w:rsidRDefault="00C514F8"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8F460B9" w14:textId="77777777" w:rsidR="002E4CD3" w:rsidRPr="00486C38" w:rsidRDefault="002E4CD3" w:rsidP="00094264">
      <w:pPr>
        <w:rPr>
          <w:rFonts w:eastAsiaTheme="minorEastAsia"/>
        </w:rPr>
      </w:pPr>
    </w:p>
    <w:p w14:paraId="2F5DD71B" w14:textId="6559DD32" w:rsidR="00094264" w:rsidRPr="002E4CD3" w:rsidRDefault="00C514F8"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BFC82FB" w14:textId="77777777" w:rsidR="002E4CD3" w:rsidRPr="00486C38" w:rsidRDefault="002E4CD3" w:rsidP="00094264">
      <w:pPr>
        <w:rPr>
          <w:rFonts w:eastAsiaTheme="minorEastAsia"/>
        </w:rPr>
      </w:pPr>
    </w:p>
    <w:p w14:paraId="3E12049F" w14:textId="1BE768D4" w:rsidR="00094264" w:rsidRPr="00486C38" w:rsidRDefault="00C514F8"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2D842B4E" w14:textId="77777777" w:rsidR="00094264" w:rsidRPr="00486C38" w:rsidRDefault="00094264" w:rsidP="00094264">
      <w:pPr>
        <w:jc w:val="center"/>
        <w:rPr>
          <w:rFonts w:eastAsiaTheme="minorEastAsia"/>
        </w:rPr>
      </w:pPr>
    </w:p>
    <w:p w14:paraId="1A1A39B3" w14:textId="3F7628FA" w:rsidR="00094264" w:rsidRPr="00486C38" w:rsidRDefault="009620E7" w:rsidP="00C24C36">
      <w:pPr>
        <w:rPr>
          <w:rFonts w:eastAsiaTheme="minorEastAsia"/>
        </w:rPr>
      </w:pPr>
      <w:r>
        <w:rPr>
          <w:rFonts w:eastAsiaTheme="minorEastAsia"/>
        </w:rPr>
        <w:t>simplified</w:t>
      </w:r>
      <w:r w:rsidR="00094264">
        <w:rPr>
          <w:rFonts w:eastAsiaTheme="minorEastAsia"/>
        </w:rPr>
        <w:t>:</w:t>
      </w:r>
    </w:p>
    <w:p w14:paraId="4FBCE448" w14:textId="7A9B5680" w:rsidR="00486C38" w:rsidRPr="002E4CD3" w:rsidRDefault="00C514F8" w:rsidP="00486C38">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4A15C9B6" w14:textId="77777777" w:rsidR="002E4CD3" w:rsidRPr="009620E7" w:rsidRDefault="002E4CD3" w:rsidP="00486C38">
      <w:pPr>
        <w:rPr>
          <w:rFonts w:eastAsiaTheme="minorEastAsia"/>
        </w:rPr>
      </w:pPr>
    </w:p>
    <w:p w14:paraId="37D5D32E" w14:textId="24E7EB74" w:rsidR="009620E7" w:rsidRPr="002E4CD3" w:rsidRDefault="00C514F8" w:rsidP="009620E7">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2299F6CD" w14:textId="77777777" w:rsidR="002E4CD3" w:rsidRPr="00486C38" w:rsidRDefault="002E4CD3" w:rsidP="009620E7">
      <w:pPr>
        <w:rPr>
          <w:rFonts w:eastAsiaTheme="minorEastAsia"/>
        </w:rPr>
      </w:pPr>
    </w:p>
    <w:p w14:paraId="4F4D136D" w14:textId="289E35EB" w:rsidR="002E4CD3" w:rsidRPr="00486C38" w:rsidRDefault="00C514F8" w:rsidP="009620E7">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 xml:space="preserve">R </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6909CBA1" w14:textId="26AD1B0C" w:rsidR="009620E7" w:rsidRPr="006F7F73" w:rsidRDefault="00C514F8" w:rsidP="00486C38">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5BB205C4" w14:textId="60322C5C" w:rsidR="00B5269E" w:rsidRDefault="00B5269E" w:rsidP="003C0103">
      <w:pPr>
        <w:rPr>
          <w:rFonts w:eastAsiaTheme="minorEastAsia"/>
        </w:rPr>
      </w:pPr>
    </w:p>
    <w:p w14:paraId="10F10052" w14:textId="5F9B6E0F" w:rsidR="00465681" w:rsidRDefault="00324CD6" w:rsidP="003C0103">
      <w:pPr>
        <w:rPr>
          <w:rFonts w:eastAsiaTheme="minorEastAsia"/>
        </w:rPr>
      </w:pPr>
      <w:r>
        <w:rPr>
          <w:rFonts w:eastAsiaTheme="minorEastAsia"/>
        </w:rPr>
        <w:lastRenderedPageBreak/>
        <w:t xml:space="preserve">The slip ratio is </w:t>
      </w:r>
      <w:r w:rsidR="00765AB7">
        <w:rPr>
          <w:rFonts w:eastAsiaTheme="minorEastAsia"/>
        </w:rPr>
        <w:t xml:space="preserve">calculated as used </w:t>
      </w:r>
      <w:r w:rsidR="00BA0F20">
        <w:rPr>
          <w:rFonts w:eastAsiaTheme="minorEastAsia"/>
        </w:rPr>
        <w:t xml:space="preserve">in the FSAE TTC data. It uses the road speed, which </w:t>
      </w:r>
      <w:r w:rsidR="003B2787">
        <w:rPr>
          <w:rFonts w:eastAsiaTheme="minorEastAsia"/>
        </w:rPr>
        <w:t xml:space="preserve">is the ground velocity in the direction of the </w:t>
      </w:r>
      <w:r w:rsidR="00383751">
        <w:rPr>
          <w:rFonts w:eastAsiaTheme="minorEastAsia"/>
        </w:rPr>
        <w:t xml:space="preserve">vector that is made with the slip angle and the center of the tire, </w:t>
      </w:r>
      <w:r>
        <w:rPr>
          <w:rFonts w:eastAsiaTheme="minorEastAsia"/>
        </w:rPr>
        <w:t>in the</w:t>
      </w:r>
      <w:r w:rsidR="00F6466D">
        <w:rPr>
          <w:rFonts w:eastAsiaTheme="minorEastAsia"/>
        </w:rPr>
        <w:t xml:space="preserve"> </w:t>
      </w:r>
      <w:r>
        <w:rPr>
          <w:rFonts w:eastAsiaTheme="minorEastAsia"/>
        </w:rPr>
        <w:t>tire</w:t>
      </w:r>
      <w:r w:rsidR="00F6466D">
        <w:rPr>
          <w:rFonts w:eastAsiaTheme="minorEastAsia"/>
        </w:rPr>
        <w:t>’s local</w:t>
      </w:r>
      <w:r>
        <w:rPr>
          <w:rFonts w:eastAsiaTheme="minorEastAsia"/>
        </w:rPr>
        <w:t xml:space="preserve"> </w:t>
      </w:r>
      <w:r w:rsidR="00CD7778">
        <w:rPr>
          <w:rFonts w:eastAsiaTheme="minorEastAsia"/>
        </w:rPr>
        <w:t>X</w:t>
      </w:r>
      <w:r>
        <w:rPr>
          <w:rFonts w:eastAsiaTheme="minorEastAsia"/>
        </w:rPr>
        <w:t xml:space="preserve"> </w:t>
      </w:r>
      <w:r w:rsidR="00CD7778">
        <w:rPr>
          <w:rFonts w:eastAsiaTheme="minorEastAsia"/>
        </w:rPr>
        <w:t>axis</w:t>
      </w:r>
      <w:r w:rsidR="00DB7BB7">
        <w:rPr>
          <w:rFonts w:eastAsiaTheme="minorEastAsia"/>
        </w:rPr>
        <w:t xml:space="preserve"> reference frame</w:t>
      </w:r>
      <w:r w:rsidR="00CD7778">
        <w:rPr>
          <w:rFonts w:eastAsiaTheme="minorEastAsia"/>
        </w:rPr>
        <w:t>:</w:t>
      </w:r>
    </w:p>
    <w:p w14:paraId="62CC8D0E" w14:textId="4BB94EE4" w:rsidR="00465681" w:rsidRDefault="00EB327A" w:rsidP="00465681">
      <w:pPr>
        <w:jc w:val="center"/>
        <w:rPr>
          <w:rFonts w:eastAsiaTheme="minorEastAsia"/>
        </w:rPr>
      </w:pPr>
      <w:commentRangeStart w:id="26"/>
      <w:r>
        <w:rPr>
          <w:rFonts w:eastAsiaTheme="minorEastAsia"/>
          <w:noProof/>
        </w:rPr>
        <w:drawing>
          <wp:inline distT="0" distB="0" distL="0" distR="0" wp14:anchorId="1F145161" wp14:editId="64B6AF67">
            <wp:extent cx="2987630" cy="2227385"/>
            <wp:effectExtent l="0" t="0" r="0" b="0"/>
            <wp:docPr id="11" name="Picture 11" descr="A diagram of a rectangular object with red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rectangular object with red lines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742" cy="2232687"/>
                    </a:xfrm>
                    <a:prstGeom prst="rect">
                      <a:avLst/>
                    </a:prstGeom>
                  </pic:spPr>
                </pic:pic>
              </a:graphicData>
            </a:graphic>
          </wp:inline>
        </w:drawing>
      </w:r>
      <w:commentRangeEnd w:id="26"/>
      <w:r w:rsidR="0090596E">
        <w:rPr>
          <w:rStyle w:val="CommentReference"/>
        </w:rPr>
        <w:commentReference w:id="26"/>
      </w:r>
    </w:p>
    <w:p w14:paraId="344BEB63" w14:textId="5F920B35" w:rsidR="007D6124" w:rsidRDefault="007D6124" w:rsidP="00DF2692">
      <w:pPr>
        <w:rPr>
          <w:rFonts w:eastAsiaTheme="minorEastAsia"/>
        </w:rPr>
      </w:pPr>
    </w:p>
    <w:p w14:paraId="0A85DC1E" w14:textId="59EF3FEC" w:rsidR="006858DC" w:rsidRDefault="006858DC" w:rsidP="00DF2692">
      <w:pPr>
        <w:rPr>
          <w:rFonts w:eastAsiaTheme="minorEastAsia"/>
        </w:rPr>
      </w:pPr>
      <w:r>
        <w:rPr>
          <w:rFonts w:eastAsiaTheme="minorEastAsia"/>
        </w:rPr>
        <w:t xml:space="preserve">The ground surface velocities in the </w:t>
      </w:r>
      <w:r w:rsidR="00FC2A32">
        <w:rPr>
          <w:rFonts w:eastAsiaTheme="minorEastAsia"/>
        </w:rPr>
        <w:t>tire</w:t>
      </w:r>
      <w:r>
        <w:rPr>
          <w:rFonts w:eastAsiaTheme="minorEastAsia"/>
        </w:rPr>
        <w:t xml:space="preserve"> coordinate frame are</w:t>
      </w:r>
      <w:r w:rsidR="005A576B">
        <w:rPr>
          <w:rFonts w:eastAsiaTheme="minorEastAsia"/>
        </w:rPr>
        <w:t xml:space="preserve"> </w:t>
      </w:r>
      <w:r w:rsidR="000D0E8D">
        <w:rPr>
          <w:rFonts w:eastAsiaTheme="minorEastAsia"/>
        </w:rPr>
        <w:t xml:space="preserve">oriented relative to the slip angle </w:t>
      </w:r>
      <w:r w:rsidR="005A576B">
        <w:rPr>
          <w:rFonts w:eastAsiaTheme="minorEastAsia"/>
        </w:rPr>
        <w:t xml:space="preserve">and not the longitudinal orientation of the tire. </w:t>
      </w:r>
    </w:p>
    <w:p w14:paraId="6E6C0F7E" w14:textId="77777777" w:rsidR="005123DE" w:rsidRDefault="005123DE" w:rsidP="00DF2692">
      <w:pPr>
        <w:rPr>
          <w:rFonts w:eastAsiaTheme="minorEastAsia"/>
        </w:rPr>
      </w:pPr>
    </w:p>
    <w:commentRangeStart w:id="27"/>
    <w:commentRangeStart w:id="28"/>
    <w:commentRangeStart w:id="29"/>
    <w:p w14:paraId="2629A9E6" w14:textId="487C39A3" w:rsidR="002B6AED" w:rsidRPr="00561A27" w:rsidRDefault="00C514F8"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α</m:t>
                  </m:r>
                </m:e>
                <m:sub>
                  <m:r>
                    <w:rPr>
                      <w:rFonts w:ascii="Cambria Math" w:hAnsi="Cambria Math"/>
                    </w:rPr>
                    <m:t>FL</m:t>
                  </m:r>
                </m:sub>
              </m:sSub>
              <m:r>
                <w:rPr>
                  <w:rFonts w:ascii="Cambria Math" w:hAnsi="Cambria Math"/>
                </w:rPr>
                <m:t>)</m:t>
              </m:r>
            </m:e>
          </m:func>
          <m:sSub>
            <m:sSubPr>
              <m:ctrlPr>
                <w:rPr>
                  <w:rFonts w:ascii="Cambria Math" w:hAnsi="Cambria Math"/>
                  <w:i/>
                </w:rPr>
              </m:ctrlPr>
            </m:sSubPr>
            <m:e>
              <m:r>
                <w:rPr>
                  <w:rFonts w:ascii="Cambria Math" w:hAnsi="Cambria Math"/>
                </w:rPr>
                <m:t>+ (V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FL</m:t>
                  </m:r>
                </m:sub>
              </m:sSub>
              <m:r>
                <w:rPr>
                  <w:rFonts w:ascii="Cambria Math" w:hAnsi="Cambria Math"/>
                </w:rPr>
                <m:t>)</m:t>
              </m:r>
            </m:e>
          </m:func>
          <w:commentRangeEnd w:id="27"/>
          <m:r>
            <m:rPr>
              <m:sty m:val="p"/>
            </m:rPr>
            <w:rPr>
              <w:rStyle w:val="CommentReference"/>
            </w:rPr>
            <w:commentReference w:id="27"/>
          </m:r>
          <w:commentRangeEnd w:id="28"/>
          <m:r>
            <m:rPr>
              <m:sty m:val="p"/>
            </m:rPr>
            <w:rPr>
              <w:rStyle w:val="CommentReference"/>
            </w:rPr>
            <w:commentReference w:id="28"/>
          </m:r>
          <w:commentRangeEnd w:id="29"/>
          <m:r>
            <m:rPr>
              <m:sty m:val="p"/>
            </m:rPr>
            <w:rPr>
              <w:rStyle w:val="CommentReference"/>
            </w:rPr>
            <w:commentReference w:id="29"/>
          </m:r>
        </m:oMath>
      </m:oMathPara>
    </w:p>
    <w:p w14:paraId="53D86635" w14:textId="77777777" w:rsidR="000C36EA" w:rsidRDefault="000C36EA" w:rsidP="00561A27">
      <w:pPr>
        <w:jc w:val="center"/>
        <w:rPr>
          <w:rFonts w:eastAsiaTheme="minorEastAsia"/>
        </w:rPr>
      </w:pPr>
    </w:p>
    <w:p w14:paraId="5C44C900" w14:textId="2884533D" w:rsidR="000C36EA" w:rsidRPr="00561A27" w:rsidRDefault="00C514F8"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oMath>
      </m:oMathPara>
    </w:p>
    <w:p w14:paraId="3A57FAFF" w14:textId="77777777" w:rsidR="000C36EA" w:rsidRDefault="000C36EA" w:rsidP="00561A27">
      <w:pPr>
        <w:jc w:val="center"/>
        <w:rPr>
          <w:rFonts w:eastAsiaTheme="minorEastAsia"/>
        </w:rPr>
      </w:pPr>
    </w:p>
    <w:p w14:paraId="75A8730A" w14:textId="4E506657" w:rsidR="000C36EA" w:rsidRPr="00561A27" w:rsidRDefault="00C514F8"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oMath>
      </m:oMathPara>
    </w:p>
    <w:p w14:paraId="089FCDD7" w14:textId="77777777" w:rsidR="000C36EA" w:rsidRDefault="000C36EA" w:rsidP="00561A27">
      <w:pPr>
        <w:jc w:val="center"/>
        <w:rPr>
          <w:rFonts w:eastAsiaTheme="minorEastAsia"/>
        </w:rPr>
      </w:pPr>
    </w:p>
    <w:p w14:paraId="1065F185" w14:textId="3BC289D0" w:rsidR="000C36EA" w:rsidRPr="00561A27" w:rsidRDefault="00C514F8"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oMath>
      </m:oMathPara>
    </w:p>
    <w:p w14:paraId="2F6F39F8" w14:textId="77777777" w:rsidR="00A375C1" w:rsidRDefault="00A375C1" w:rsidP="002B6AED">
      <w:pPr>
        <w:rPr>
          <w:rFonts w:eastAsiaTheme="minorEastAsia"/>
        </w:rPr>
      </w:pPr>
    </w:p>
    <w:p w14:paraId="0B7AC0DC" w14:textId="3FD3641D" w:rsidR="00486C38" w:rsidRDefault="00486C38" w:rsidP="7021BD16">
      <w:pPr>
        <w:pStyle w:val="Heading2"/>
        <w:rPr>
          <w:rFonts w:eastAsiaTheme="minorEastAsia"/>
        </w:rPr>
      </w:pPr>
      <w:bookmarkStart w:id="30" w:name="_Toc194403365"/>
      <w:r w:rsidRPr="7021BD16">
        <w:rPr>
          <w:rFonts w:eastAsiaTheme="minorEastAsia"/>
        </w:rPr>
        <w:t>Slip Ratio Calculation</w:t>
      </w:r>
      <w:bookmarkEnd w:id="30"/>
    </w:p>
    <w:p w14:paraId="38CF3B75" w14:textId="6DBC141D" w:rsidR="00895E26" w:rsidRDefault="00A063E2" w:rsidP="00895E26">
      <w:r>
        <w:t xml:space="preserve">Because we are using FSAE TTC data captured at Calspan TIRF, we will use the TIRF definition for slip ratio, which uses the effective radius of the tire (and not </w:t>
      </w:r>
      <w:r w:rsidR="003D4580">
        <w:t>loaded radius)</w:t>
      </w:r>
      <w:r w:rsidR="002E55D1">
        <w:t xml:space="preserve">. </w:t>
      </w:r>
    </w:p>
    <w:p w14:paraId="0C8FB241" w14:textId="5C3BB9F4" w:rsidR="00F40A28" w:rsidRDefault="00BF5679" w:rsidP="00F40A28">
      <w:pPr>
        <w:pStyle w:val="ListParagraph"/>
        <w:numPr>
          <w:ilvl w:val="0"/>
          <w:numId w:val="17"/>
        </w:numPr>
      </w:pPr>
      <m:oMath>
        <m:r>
          <m:rPr>
            <m:sty m:val="p"/>
          </m:rPr>
          <w:rPr>
            <w:rFonts w:ascii="Cambria Math" w:hAnsi="Cambria Math"/>
          </w:rPr>
          <m:t>Ω</m:t>
        </m:r>
      </m:oMath>
      <w:r w:rsidR="00A1433D">
        <w:rPr>
          <w:rFonts w:eastAsiaTheme="minorEastAsia"/>
        </w:rPr>
        <w:t>: angular velocity of the wheel in rad/s</w:t>
      </w:r>
    </w:p>
    <w:p w14:paraId="00DDD9F3" w14:textId="2A925762" w:rsidR="00F40A28" w:rsidRDefault="00C514F8" w:rsidP="00F40A28">
      <w:pPr>
        <w:pStyle w:val="ListParagraph"/>
        <w:numPr>
          <w:ilvl w:val="0"/>
          <w:numId w:val="17"/>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F40A28">
        <w:t>: surface velocity of the wheel over the ground</w:t>
      </w:r>
    </w:p>
    <w:p w14:paraId="2D631345" w14:textId="77777777" w:rsidR="003D4580" w:rsidRPr="00895E26" w:rsidRDefault="003D4580" w:rsidP="00895E26"/>
    <w:p w14:paraId="0B7508D1" w14:textId="09721BF8" w:rsidR="001C5FF6" w:rsidRPr="00AA4DCB" w:rsidRDefault="001C5FF6" w:rsidP="001C5FF6">
      <w:pPr>
        <w:rPr>
          <w:rFonts w:eastAsiaTheme="minorEastAsia"/>
        </w:rPr>
      </w:pPr>
      <m:oMathPara>
        <m:oMath>
          <m:r>
            <w:rPr>
              <w:rFonts w:ascii="Cambria Math" w:hAnsi="Cambria Math"/>
            </w:rPr>
            <m:t>slip ratio SL=</m:t>
          </m:r>
          <m:d>
            <m:dPr>
              <m:ctrlPr>
                <w:rPr>
                  <w:rFonts w:ascii="Cambria Math" w:hAnsi="Cambria Math"/>
                  <w:i/>
                </w:rPr>
              </m:ctrlPr>
            </m:dPr>
            <m:e>
              <m:r>
                <m:rPr>
                  <m:sty m:val="p"/>
                </m:rPr>
                <w:rPr>
                  <w:rFonts w:ascii="Cambria Math" w:hAnsi="Cambria Math"/>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r>
            <w:rPr>
              <w:rFonts w:ascii="Cambria Math" w:hAnsi="Cambria Math"/>
            </w:rPr>
            <m:t>-1</m:t>
          </m:r>
        </m:oMath>
      </m:oMathPara>
    </w:p>
    <w:p w14:paraId="4EC91288" w14:textId="68BE89BA" w:rsidR="00C72E92" w:rsidRDefault="00BF5679" w:rsidP="00C63C7B">
      <w:pPr>
        <w:rPr>
          <w:rFonts w:eastAsiaTheme="minorEastAsia"/>
        </w:rPr>
      </w:pPr>
      <w:r>
        <w:rPr>
          <w:rFonts w:eastAsiaTheme="minorEastAsia"/>
        </w:rPr>
        <w:t xml:space="preserve">The typical definition of V includes a cosine factor for slip angle, however that and yaw rate effects are accounted for in the calculation of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1433D">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8E6162">
        <w:rPr>
          <w:rFonts w:eastAsiaTheme="minorEastAsia"/>
        </w:rPr>
        <w:t xml:space="preserve"> is found at the free rolling, SA = 0 deg condition</w:t>
      </w:r>
      <w:r w:rsidR="00A1433D">
        <w:rPr>
          <w:rFonts w:eastAsiaTheme="minorEastAsia"/>
        </w:rPr>
        <w:t>, however it varies as a function of velocity</w:t>
      </w:r>
      <w:r w:rsidR="00C63C7B">
        <w:rPr>
          <w:rFonts w:eastAsiaTheme="minorEastAsia"/>
        </w:rPr>
        <w:t>, inclination angle, and tire normal load:</w:t>
      </w:r>
    </w:p>
    <w:p w14:paraId="3A7F39B3" w14:textId="77777777" w:rsidR="00C63C7B" w:rsidRDefault="00C63C7B" w:rsidP="00C63C7B">
      <w:pPr>
        <w:rPr>
          <w:rFonts w:eastAsiaTheme="minorEastAsia"/>
        </w:rPr>
      </w:pPr>
    </w:p>
    <w:p w14:paraId="29B99328" w14:textId="6BFC9297" w:rsidR="00C63C7B" w:rsidRPr="00AA4DCB" w:rsidRDefault="00C514F8" w:rsidP="00C63C7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RE(V, IA, Fz)</m:t>
          </m:r>
        </m:oMath>
      </m:oMathPara>
    </w:p>
    <w:p w14:paraId="57327022" w14:textId="77777777" w:rsidR="00324CD6" w:rsidRDefault="00324CD6" w:rsidP="003C0103">
      <w:pPr>
        <w:rPr>
          <w:rFonts w:eastAsiaTheme="minorEastAsia"/>
        </w:rPr>
      </w:pPr>
    </w:p>
    <w:p w14:paraId="3A294FBE" w14:textId="77777777" w:rsidR="002A49A4" w:rsidRDefault="002A49A4" w:rsidP="0003505F">
      <w:pPr>
        <w:pStyle w:val="Heading1"/>
      </w:pPr>
    </w:p>
    <w:p w14:paraId="368BFC0B" w14:textId="77777777" w:rsidR="002A49A4" w:rsidRDefault="002A49A4" w:rsidP="0003505F">
      <w:pPr>
        <w:pStyle w:val="Heading1"/>
      </w:pPr>
    </w:p>
    <w:p w14:paraId="53149D0C" w14:textId="77777777" w:rsidR="002A49A4" w:rsidRDefault="002A49A4">
      <w:pPr>
        <w:rPr>
          <w:rFonts w:asciiTheme="majorHAnsi" w:eastAsiaTheme="majorEastAsia" w:hAnsiTheme="majorHAnsi" w:cstheme="majorBidi"/>
          <w:color w:val="2F5496" w:themeColor="accent1" w:themeShade="BF"/>
          <w:sz w:val="32"/>
          <w:szCs w:val="32"/>
        </w:rPr>
      </w:pPr>
      <w:r>
        <w:br w:type="page"/>
      </w:r>
    </w:p>
    <w:p w14:paraId="641E9CE5" w14:textId="4BA9FB25" w:rsidR="0003505F" w:rsidRDefault="0003505F" w:rsidP="0003505F">
      <w:pPr>
        <w:pStyle w:val="Heading1"/>
      </w:pPr>
      <w:bookmarkStart w:id="31" w:name="_Toc194403366"/>
      <w:r>
        <w:lastRenderedPageBreak/>
        <w:t xml:space="preserve">Track Width </w:t>
      </w:r>
      <w:r w:rsidR="00D46E65">
        <w:t>Migration</w:t>
      </w:r>
      <w:r w:rsidR="00D61717">
        <w:t xml:space="preserve"> (</w:t>
      </w:r>
      <w:r w:rsidR="00970F42">
        <w:t>TODO</w:t>
      </w:r>
      <w:r w:rsidR="00D61717">
        <w:t>)</w:t>
      </w:r>
      <w:bookmarkEnd w:id="31"/>
    </w:p>
    <w:p w14:paraId="6A83FA1A" w14:textId="7D793C74" w:rsidR="00796C2E" w:rsidRDefault="0003505F" w:rsidP="0003505F">
      <w:commentRangeStart w:id="32"/>
      <w:r>
        <w:t xml:space="preserve">As we load up each tire, the </w:t>
      </w:r>
      <w:r w:rsidR="00D46E65">
        <w:t xml:space="preserve">sidewall flexes. The center of pressure for the tire forces will </w:t>
      </w:r>
      <w:commentRangeEnd w:id="32"/>
      <w:r w:rsidR="00445F22">
        <w:rPr>
          <w:rStyle w:val="CommentReference"/>
        </w:rPr>
        <w:commentReference w:id="32"/>
      </w:r>
      <w:r w:rsidR="00D46E65">
        <w:t>migrate</w:t>
      </w:r>
      <w:r w:rsidR="00BB5348">
        <w:t xml:space="preserve">, possibly up to 1/3 of the rim width. </w:t>
      </w:r>
      <w:r w:rsidR="00EC4783">
        <w:t xml:space="preserve">Estimating track width migration </w:t>
      </w:r>
      <w:r w:rsidR="00857123">
        <w:t xml:space="preserve">involves using the </w:t>
      </w:r>
      <w:r w:rsidR="008D5310">
        <w:t>overturning moment Mx</w:t>
      </w:r>
      <w:r w:rsidR="00093CDE">
        <w:t>.</w:t>
      </w:r>
      <w:r w:rsidR="008D5310">
        <w:t xml:space="preserve"> </w:t>
      </w:r>
    </w:p>
    <w:p w14:paraId="5C3EA9CB" w14:textId="77777777" w:rsidR="00D61717" w:rsidRDefault="00D61717" w:rsidP="0003505F"/>
    <w:p w14:paraId="073B8A55" w14:textId="0E3560C8" w:rsidR="00C450AA" w:rsidRDefault="00C450AA" w:rsidP="00C450AA">
      <w:pPr>
        <w:pStyle w:val="Heading2"/>
      </w:pPr>
      <w:bookmarkStart w:id="33" w:name="_Toc194403367"/>
      <w:r>
        <w:t xml:space="preserve">Yaw Moment Error </w:t>
      </w:r>
      <w:r w:rsidR="00613955">
        <w:t>Per Tire</w:t>
      </w:r>
      <w:bookmarkEnd w:id="33"/>
    </w:p>
    <w:p w14:paraId="631BEFCF" w14:textId="271EE7E1" w:rsidR="006E7137" w:rsidRDefault="006E7137" w:rsidP="006E7137">
      <w:pPr>
        <w:jc w:val="center"/>
      </w:pPr>
      <w:r>
        <w:rPr>
          <w:noProof/>
        </w:rPr>
        <w:drawing>
          <wp:inline distT="0" distB="0" distL="0" distR="0" wp14:anchorId="67B27B00" wp14:editId="1DCD0666">
            <wp:extent cx="4889306" cy="3441842"/>
            <wp:effectExtent l="0" t="0" r="635" b="0"/>
            <wp:docPr id="10" name="Picture 10" descr="A graph of a graph with a colorful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with a colorful rectang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892" cy="3464781"/>
                    </a:xfrm>
                    <a:prstGeom prst="rect">
                      <a:avLst/>
                    </a:prstGeom>
                  </pic:spPr>
                </pic:pic>
              </a:graphicData>
            </a:graphic>
          </wp:inline>
        </w:drawing>
      </w:r>
    </w:p>
    <w:p w14:paraId="19F881B3" w14:textId="77777777" w:rsidR="007A21E7" w:rsidRDefault="007A21E7" w:rsidP="006E7137">
      <w:pPr>
        <w:jc w:val="center"/>
      </w:pPr>
    </w:p>
    <w:p w14:paraId="5BAAD797" w14:textId="27E21695" w:rsidR="006E7137" w:rsidRPr="006E7137" w:rsidRDefault="00E7676B" w:rsidP="006E7137">
      <w:r>
        <w:t xml:space="preserve">In a </w:t>
      </w:r>
      <w:r w:rsidR="000C5D2D">
        <w:t xml:space="preserve">lateral </w:t>
      </w:r>
      <w:r>
        <w:t xml:space="preserve">cornering condition, torque vectoring </w:t>
      </w:r>
      <w:r w:rsidR="000C5D2D">
        <w:t xml:space="preserve">moments are applied by driving the motor to an Fx to achieve a target yaw moment per tire. </w:t>
      </w:r>
      <w:r w:rsidR="006E7137">
        <w:t xml:space="preserve">With expected track widths and contact path deflection (approximately max 1/3 of tire width), </w:t>
      </w:r>
      <w:r w:rsidR="006F44B1">
        <w:t xml:space="preserve">there could be as much as 10% error between the expected yaw moment contribution of a tire and what is </w:t>
      </w:r>
      <w:r w:rsidR="00EE66DB">
        <w:t xml:space="preserve">actually </w:t>
      </w:r>
      <w:r w:rsidR="00616922">
        <w:t>occurring</w:t>
      </w:r>
      <w:r w:rsidR="006F44B1">
        <w:t xml:space="preserve">. This error subtracts from the yaw moment for </w:t>
      </w:r>
      <w:r w:rsidR="00616922">
        <w:t>outside tires and adds for inside tires. Therefore this is something that should be corrected for</w:t>
      </w:r>
      <w:r w:rsidR="00BD7DF7">
        <w:t xml:space="preserve"> using tire model data</w:t>
      </w:r>
      <w:r w:rsidR="000C3E6C">
        <w:t>.</w:t>
      </w:r>
    </w:p>
    <w:p w14:paraId="2D58EAEF" w14:textId="473991FD" w:rsidR="00D61717" w:rsidRDefault="00D61717">
      <w:r>
        <w:br w:type="page"/>
      </w:r>
    </w:p>
    <w:p w14:paraId="7FE49BC4" w14:textId="52676CC4" w:rsidR="00D61717" w:rsidRDefault="00275117" w:rsidP="00D61717">
      <w:pPr>
        <w:pStyle w:val="Heading1"/>
      </w:pPr>
      <w:bookmarkStart w:id="34" w:name="_Toc194403368"/>
      <w:r>
        <w:lastRenderedPageBreak/>
        <w:t xml:space="preserve">APPS </w:t>
      </w:r>
      <w:r w:rsidR="001D221D">
        <w:t>Sensors</w:t>
      </w:r>
      <w:bookmarkEnd w:id="34"/>
    </w:p>
    <w:p w14:paraId="0038ADBC" w14:textId="4479771A" w:rsidR="00D61717" w:rsidRDefault="004B07EE" w:rsidP="00D61717">
      <w:r>
        <w:t>Two APPS signals are read from the ADC on the microcontroller and then checked against each other to validate that the signal is plausibility and can be used to safely control the vehicle.</w:t>
      </w:r>
    </w:p>
    <w:p w14:paraId="5CE46EE0" w14:textId="77777777" w:rsidR="00A32E80" w:rsidRDefault="00A32E80" w:rsidP="00D61717"/>
    <w:p w14:paraId="06A27579" w14:textId="051BA0F6" w:rsidR="00D61717" w:rsidRDefault="00A32E80" w:rsidP="00A32E80">
      <w:pPr>
        <w:jc w:val="center"/>
      </w:pPr>
      <w:r>
        <w:rPr>
          <w:noProof/>
        </w:rPr>
        <w:drawing>
          <wp:inline distT="0" distB="0" distL="0" distR="0" wp14:anchorId="0FFAA0D0" wp14:editId="6B395F81">
            <wp:extent cx="4334961" cy="2529191"/>
            <wp:effectExtent l="0" t="0" r="0" b="0"/>
            <wp:docPr id="2"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960" cy="2565364"/>
                    </a:xfrm>
                    <a:prstGeom prst="rect">
                      <a:avLst/>
                    </a:prstGeom>
                  </pic:spPr>
                </pic:pic>
              </a:graphicData>
            </a:graphic>
          </wp:inline>
        </w:drawing>
      </w:r>
    </w:p>
    <w:p w14:paraId="19F8D74A" w14:textId="77777777" w:rsidR="00A32E80" w:rsidRDefault="00A32E80" w:rsidP="00A32E80">
      <w:pPr>
        <w:jc w:val="center"/>
      </w:pPr>
    </w:p>
    <w:p w14:paraId="03269A70" w14:textId="79D68242" w:rsidR="00A32E80" w:rsidRDefault="00BE5FF4" w:rsidP="00A32E80">
      <w:pPr>
        <w:jc w:val="center"/>
      </w:pPr>
      <w:r>
        <w:rPr>
          <w:noProof/>
        </w:rPr>
        <w:drawing>
          <wp:inline distT="0" distB="0" distL="0" distR="0" wp14:anchorId="35500F0B" wp14:editId="5B985926">
            <wp:extent cx="4503906" cy="2215383"/>
            <wp:effectExtent l="0" t="0" r="5080" b="0"/>
            <wp:docPr id="3"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p>
    <w:p w14:paraId="2A5C46CF" w14:textId="302E1C84" w:rsidR="00BE5FF4" w:rsidRDefault="00BE5FF4" w:rsidP="00BE5FF4"/>
    <w:p w14:paraId="0E8150CE" w14:textId="633E276B" w:rsidR="00426BBC" w:rsidRDefault="00426BBC" w:rsidP="00BE5FF4">
      <w:r>
        <w:t xml:space="preserve">Algorithm must detect open circuit, short to ground, short to sensor power, </w:t>
      </w:r>
      <w:r w:rsidR="00AD5D48">
        <w:t>and short between signal lines</w:t>
      </w:r>
      <w:r w:rsidR="00B64577">
        <w:t>.</w:t>
      </w:r>
      <w:r w:rsidR="001E4248">
        <w:t xml:space="preserve"> The algorithm must also allow calibration of the accelerator pedal stops to correlate the physical travel of the pedal with </w:t>
      </w:r>
      <w:r w:rsidR="00D940E3">
        <w:t>the torque request output</w:t>
      </w:r>
      <w:r w:rsidR="00997F40">
        <w:t>.</w:t>
      </w:r>
    </w:p>
    <w:p w14:paraId="41BF3917" w14:textId="77777777" w:rsidR="00DD1CD2" w:rsidRDefault="00DD1CD2" w:rsidP="00BE5FF4"/>
    <w:p w14:paraId="2B83CE97" w14:textId="7983EEB5" w:rsidR="002629FC" w:rsidRDefault="00DD1CD2" w:rsidP="00BE5FF4">
      <w:r>
        <w:t xml:space="preserve">A pull-down is implemented on the sensor signal to ensure that an open </w:t>
      </w:r>
      <w:r w:rsidR="00F63DA7">
        <w:t>circuit puts 0V on the ADC input.</w:t>
      </w:r>
    </w:p>
    <w:p w14:paraId="4D4639C9" w14:textId="77777777" w:rsidR="00F97461" w:rsidRDefault="00F97461" w:rsidP="00BE5FF4"/>
    <w:p w14:paraId="5448FFF6" w14:textId="77777777" w:rsidR="00D41F4A" w:rsidRDefault="00D41F4A" w:rsidP="00BE5FF4"/>
    <w:p w14:paraId="2FF2B427" w14:textId="77777777" w:rsidR="00D41F4A" w:rsidRDefault="00D41F4A" w:rsidP="00BE5FF4"/>
    <w:p w14:paraId="53F147DA" w14:textId="77777777" w:rsidR="00D41F4A" w:rsidRDefault="00D41F4A" w:rsidP="00BE5FF4"/>
    <w:p w14:paraId="3FA9F583" w14:textId="77777777" w:rsidR="00D41F4A" w:rsidRDefault="00D41F4A" w:rsidP="00BE5FF4"/>
    <w:p w14:paraId="067BFC4C" w14:textId="77777777" w:rsidR="00D41F4A" w:rsidRDefault="00D41F4A" w:rsidP="00BE5FF4"/>
    <w:p w14:paraId="295D6326" w14:textId="590FADB6" w:rsidR="00D41F4A" w:rsidRDefault="00D41F4A" w:rsidP="7021BD16">
      <w:pPr>
        <w:pStyle w:val="Heading2"/>
        <w:rPr>
          <w:rFonts w:eastAsiaTheme="minorEastAsia"/>
        </w:rPr>
      </w:pPr>
      <w:bookmarkStart w:id="35" w:name="_Toc194403369"/>
      <w:r w:rsidRPr="7021BD16">
        <w:rPr>
          <w:rFonts w:eastAsiaTheme="minorEastAsia"/>
        </w:rPr>
        <w:lastRenderedPageBreak/>
        <w:t>APPS Plausibility Checking</w:t>
      </w:r>
      <w:bookmarkEnd w:id="35"/>
    </w:p>
    <w:p w14:paraId="3FE17B0D" w14:textId="77777777" w:rsidR="00AD66C0" w:rsidRPr="00AD66C0" w:rsidRDefault="00AD66C0" w:rsidP="00AD66C0"/>
    <w:p w14:paraId="61F1056D" w14:textId="7D22517E" w:rsidR="002629FC" w:rsidRPr="00F97461" w:rsidRDefault="002629FC" w:rsidP="00BE5FF4">
      <w:pPr>
        <w:rPr>
          <w:rFonts w:eastAsiaTheme="minorEastAsia"/>
        </w:rPr>
      </w:pPr>
      <m:oMathPara>
        <m:oMath>
          <m:r>
            <w:rPr>
              <w:rFonts w:ascii="Cambria Math" w:hAnsi="Cambria Math"/>
            </w:rPr>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&amp;APPS1&lt;APPS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 xml:space="preserve"> (short to ground)</m:t>
                  </m:r>
                </m:e>
                <m:e>
                  <m:r>
                    <w:rPr>
                      <w:rFonts w:ascii="Cambria Math" w:hAnsi="Cambria Math"/>
                    </w:rPr>
                    <m:t>0,  &amp;APPS1&gt;APPS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0,  &amp;APPS1=APPS2 (short to sensor output)</m:t>
                  </m:r>
                  <m:ctrlPr>
                    <w:rPr>
                      <w:rFonts w:ascii="Cambria Math" w:eastAsia="Cambria Math" w:hAnsi="Cambria Math" w:cs="Cambria Math"/>
                      <w:i/>
                    </w:rPr>
                  </m:ctrlPr>
                </m:e>
                <m:e>
                  <m:r>
                    <w:rPr>
                      <w:rFonts w:ascii="Cambria Math" w:hAnsi="Cambria Math"/>
                    </w:rPr>
                    <m:t>0,  &amp;APPS1&lt;</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OR APPS1&gt; </m:t>
                  </m:r>
                  <m:sSub>
                    <m:sSubPr>
                      <m:ctrlPr>
                        <w:rPr>
                          <w:rFonts w:ascii="Cambria Math" w:hAnsi="Cambria Math"/>
                          <w:i/>
                        </w:rPr>
                      </m:ctrlPr>
                    </m:sSubPr>
                    <m:e>
                      <m:r>
                        <w:rPr>
                          <w:rFonts w:ascii="Cambria Math" w:hAnsi="Cambria Math"/>
                        </w:rPr>
                        <m:t>APPS1</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0,  &amp;APPS2&lt;</m:t>
                  </m:r>
                  <m:sSub>
                    <m:sSubPr>
                      <m:ctrlPr>
                        <w:rPr>
                          <w:rFonts w:ascii="Cambria Math" w:hAnsi="Cambria Math"/>
                          <w:i/>
                        </w:rPr>
                      </m:ctrlPr>
                    </m:sSubPr>
                    <m:e>
                      <m:r>
                        <w:rPr>
                          <w:rFonts w:ascii="Cambria Math" w:hAnsi="Cambria Math"/>
                        </w:rPr>
                        <m:t>APPS2</m:t>
                      </m:r>
                    </m:e>
                    <m:sub>
                      <m:r>
                        <w:rPr>
                          <w:rFonts w:ascii="Cambria Math" w:hAnsi="Cambria Math"/>
                        </w:rPr>
                        <m:t>min</m:t>
                      </m:r>
                    </m:sub>
                  </m:sSub>
                  <m:r>
                    <w:rPr>
                      <w:rFonts w:ascii="Cambria Math" w:hAnsi="Cambria Math"/>
                    </w:rPr>
                    <m:t xml:space="preserve"> OR APPS2&gt; </m:t>
                  </m:r>
                  <m:sSub>
                    <m:sSubPr>
                      <m:ctrlPr>
                        <w:rPr>
                          <w:rFonts w:ascii="Cambria Math" w:hAnsi="Cambria Math"/>
                          <w:i/>
                        </w:rPr>
                      </m:ctrlPr>
                    </m:sSubPr>
                    <m:e>
                      <m:r>
                        <w:rPr>
                          <w:rFonts w:ascii="Cambria Math" w:hAnsi="Cambria Math"/>
                        </w:rPr>
                        <m:t>APPS2</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68A32221" w14:textId="47DD1331" w:rsidR="00F97461" w:rsidRDefault="00F97461" w:rsidP="00BE5FF4">
      <w:pPr>
        <w:rPr>
          <w:rFonts w:eastAsiaTheme="minorEastAsia"/>
        </w:rPr>
      </w:pPr>
    </w:p>
    <w:p w14:paraId="071EAF6D" w14:textId="22A729DD" w:rsidR="00AD66C0" w:rsidRDefault="00AD66C0" w:rsidP="00BE5FF4">
      <w:pPr>
        <w:rPr>
          <w:rFonts w:eastAsiaTheme="minorEastAsia"/>
        </w:rPr>
      </w:pPr>
      <w:r>
        <w:rPr>
          <w:rFonts w:eastAsiaTheme="minorEastAsia"/>
        </w:rPr>
        <w:t>All values are expressed in raw ADC counts</w:t>
      </w:r>
      <w:r w:rsidR="00BE0E70">
        <w:rPr>
          <w:rFonts w:eastAsiaTheme="minorEastAsia"/>
        </w:rPr>
        <w:t>.</w:t>
      </w:r>
    </w:p>
    <w:p w14:paraId="155B9E22" w14:textId="77777777" w:rsidR="00AD66C0" w:rsidRDefault="00AD66C0" w:rsidP="00BE5FF4">
      <w:pPr>
        <w:rPr>
          <w:rFonts w:eastAsiaTheme="minorEastAsia"/>
        </w:rPr>
      </w:pPr>
    </w:p>
    <w:p w14:paraId="3D03B22F" w14:textId="5F4544F2" w:rsidR="00A42858" w:rsidRDefault="00A42858" w:rsidP="00BE5FF4">
      <w:pPr>
        <w:rPr>
          <w:rFonts w:eastAsiaTheme="minorEastAsia"/>
        </w:rPr>
      </w:pPr>
      <w:r>
        <w:rPr>
          <w:rFonts w:eastAsiaTheme="minorEastAsia"/>
        </w:rPr>
        <w:t xml:space="preserve">The </w:t>
      </w:r>
      <w:r w:rsidR="000D432F">
        <w:rPr>
          <w:rFonts w:eastAsiaTheme="minorEastAsia"/>
        </w:rPr>
        <w:t xml:space="preserve">voltage limits in the plausibility checks are converted to </w:t>
      </w:r>
      <w:r>
        <w:rPr>
          <w:rFonts w:eastAsiaTheme="minorEastAsia"/>
        </w:rPr>
        <w:t xml:space="preserve">raw ADC </w:t>
      </w:r>
      <w:r w:rsidR="00E66782">
        <w:rPr>
          <w:rFonts w:eastAsiaTheme="minorEastAsia"/>
        </w:rPr>
        <w:t>counts</w:t>
      </w:r>
      <w:r>
        <w:rPr>
          <w:rFonts w:eastAsiaTheme="minorEastAsia"/>
        </w:rPr>
        <w:t xml:space="preserve"> as</w:t>
      </w:r>
      <w:r w:rsidR="003B6E98">
        <w:rPr>
          <w:rFonts w:eastAsiaTheme="minorEastAsia"/>
        </w:rPr>
        <w:t xml:space="preserve"> such:</w:t>
      </w:r>
    </w:p>
    <w:p w14:paraId="5C81CF10" w14:textId="00775DDF" w:rsidR="003B6E98" w:rsidRDefault="00CA3691" w:rsidP="003B6E98">
      <w:pPr>
        <w:pStyle w:val="ListParagraph"/>
        <w:numPr>
          <w:ilvl w:val="0"/>
          <w:numId w:val="12"/>
        </w:numPr>
        <w:rPr>
          <w:rFonts w:eastAsiaTheme="minorEastAsia"/>
        </w:rPr>
      </w:pPr>
      <w:r>
        <w:rPr>
          <w:rFonts w:eastAsiaTheme="minorEastAsia"/>
        </w:rPr>
        <w:t xml:space="preserve">n-bit </w:t>
      </w:r>
      <w:r w:rsidR="009E28BB">
        <w:rPr>
          <w:rFonts w:eastAsiaTheme="minorEastAsia"/>
        </w:rPr>
        <w:t>A</w:t>
      </w:r>
      <w:r w:rsidR="003B6E98">
        <w:rPr>
          <w:rFonts w:eastAsiaTheme="minorEastAsia"/>
        </w:rPr>
        <w:t>DC</w:t>
      </w:r>
    </w:p>
    <w:p w14:paraId="77D1C1B0" w14:textId="6873D33F" w:rsidR="008F75FF" w:rsidRPr="006F6CAF" w:rsidRDefault="004B0986" w:rsidP="004B0986">
      <w:pPr>
        <w:pStyle w:val="ListParagraph"/>
        <w:numPr>
          <w:ilvl w:val="0"/>
          <w:numId w:val="12"/>
        </w:numPr>
        <w:rPr>
          <w:rFonts w:eastAsiaTheme="minorEastAsia"/>
        </w:rPr>
      </w:pPr>
      <w:r>
        <w:rPr>
          <w:rFonts w:eastAsiaTheme="minorEastAsia"/>
        </w:rPr>
        <w:t>AVDD voltage: 3.3V</w:t>
      </w:r>
    </w:p>
    <w:p w14:paraId="3CAE5858" w14:textId="7DDFB498" w:rsidR="008F75FF" w:rsidRPr="00FD5219" w:rsidRDefault="008F75FF" w:rsidP="004B0986">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0F8406E" w14:textId="0A201625" w:rsidR="00FD5219" w:rsidRPr="00CA3691" w:rsidRDefault="00FD5219" w:rsidP="00FD5219">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=floor(0.25V*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121BD8A" w14:textId="0BFE44B7" w:rsidR="00CA3691" w:rsidRPr="00FD5219" w:rsidRDefault="00CA3691" w:rsidP="00CA3691">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0F89376B" w14:textId="39C2FFFE" w:rsidR="0098129E" w:rsidRDefault="00CA3691" w:rsidP="00BE5FF4">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=floor(2.25V*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437E8F59" w14:textId="77777777" w:rsidR="0098129E" w:rsidRDefault="0098129E" w:rsidP="00BE5FF4">
      <w:pPr>
        <w:rPr>
          <w:rFonts w:eastAsiaTheme="minorEastAsia"/>
        </w:rPr>
      </w:pPr>
    </w:p>
    <w:p w14:paraId="43E2E027" w14:textId="40563C3C" w:rsidR="00F97461" w:rsidRDefault="00D41F4A" w:rsidP="7021BD16">
      <w:pPr>
        <w:pStyle w:val="Heading2"/>
        <w:rPr>
          <w:rFonts w:eastAsiaTheme="minorEastAsia"/>
        </w:rPr>
      </w:pPr>
      <w:bookmarkStart w:id="36" w:name="_Toc194403370"/>
      <w:r w:rsidRPr="7021BD16">
        <w:rPr>
          <w:rFonts w:eastAsiaTheme="minorEastAsia"/>
        </w:rPr>
        <w:t xml:space="preserve">APPS </w:t>
      </w:r>
      <w:r w:rsidR="001C6038" w:rsidRPr="7021BD16">
        <w:rPr>
          <w:rFonts w:eastAsiaTheme="minorEastAsia"/>
        </w:rPr>
        <w:t>Power Percentage</w:t>
      </w:r>
      <w:bookmarkEnd w:id="36"/>
    </w:p>
    <w:p w14:paraId="1F02D84A" w14:textId="77777777" w:rsidR="007869E4" w:rsidRPr="007869E4" w:rsidRDefault="007869E4" w:rsidP="007869E4"/>
    <w:p w14:paraId="6920B6C0" w14:textId="396D1FDE" w:rsidR="00EC7C4B" w:rsidRDefault="00A028D2" w:rsidP="00BE5FF4">
      <w:pPr>
        <w:rPr>
          <w:rFonts w:eastAsiaTheme="minorEastAsia"/>
        </w:rPr>
      </w:pPr>
      <w:r>
        <w:rPr>
          <w:rFonts w:eastAsiaTheme="minorEastAsia"/>
        </w:rPr>
        <w:t xml:space="preserve">If the APPS are plausible, the </w:t>
      </w:r>
      <w:r w:rsidR="00D41F4A">
        <w:rPr>
          <w:rFonts w:eastAsiaTheme="minorEastAsia"/>
        </w:rPr>
        <w:t xml:space="preserve">APPS </w:t>
      </w:r>
      <w:r w:rsidR="00406777">
        <w:rPr>
          <w:rFonts w:eastAsiaTheme="minorEastAsia"/>
        </w:rPr>
        <w:t>ADC counts</w:t>
      </w:r>
      <w:r w:rsidR="00D41F4A">
        <w:rPr>
          <w:rFonts w:eastAsiaTheme="minorEastAsia"/>
        </w:rPr>
        <w:t xml:space="preserve"> </w:t>
      </w:r>
      <w:r w:rsidR="00406777">
        <w:rPr>
          <w:rFonts w:eastAsiaTheme="minorEastAsia"/>
        </w:rPr>
        <w:t>are converted to a power percentage that is passed to the control algorithm</w:t>
      </w:r>
      <w:r w:rsidR="008607BD">
        <w:rPr>
          <w:rFonts w:eastAsiaTheme="minorEastAsia"/>
        </w:rPr>
        <w:t xml:space="preserve">. There is a </w:t>
      </w:r>
      <w:r w:rsidR="00052783">
        <w:rPr>
          <w:rFonts w:eastAsiaTheme="minorEastAsia"/>
        </w:rPr>
        <w:t xml:space="preserve">low </w:t>
      </w:r>
      <w:r w:rsidR="008607BD">
        <w:rPr>
          <w:rFonts w:eastAsiaTheme="minorEastAsia"/>
        </w:rPr>
        <w:t xml:space="preserve">pedal </w:t>
      </w:r>
      <w:r w:rsidR="002F4976">
        <w:rPr>
          <w:rFonts w:eastAsiaTheme="minorEastAsia"/>
        </w:rPr>
        <w:t>dead zone</w:t>
      </w:r>
      <w:r w:rsidR="008607BD">
        <w:rPr>
          <w:rFonts w:eastAsiaTheme="minorEastAsia"/>
        </w:rPr>
        <w:t xml:space="preserve"> </w:t>
      </w:r>
      <w:r w:rsidR="004C3291">
        <w:rPr>
          <w:rFonts w:eastAsiaTheme="minorEastAsia"/>
        </w:rPr>
        <w:t xml:space="preserve">percentage </w:t>
      </w:r>
      <w:r w:rsidR="008607BD">
        <w:rPr>
          <w:rFonts w:eastAsiaTheme="minorEastAsia"/>
        </w:rPr>
        <w:t>that ensures the car does not “inch” forward due to sensor noise when the pedal is fully released</w:t>
      </w:r>
      <w:r w:rsidR="00052783">
        <w:rPr>
          <w:rFonts w:eastAsiaTheme="minorEastAsia"/>
        </w:rPr>
        <w:t>. There is also a high pedal dead zone</w:t>
      </w:r>
      <w:r w:rsidR="004C3291">
        <w:rPr>
          <w:rFonts w:eastAsiaTheme="minorEastAsia"/>
        </w:rPr>
        <w:t xml:space="preserve"> percentage</w:t>
      </w:r>
      <w:r w:rsidR="00052783">
        <w:rPr>
          <w:rFonts w:eastAsiaTheme="minorEastAsia"/>
        </w:rPr>
        <w:t xml:space="preserve"> that helps the driver maintain 100% acceleration without worrying too much about keeping the pedal fully traveled.</w:t>
      </w:r>
    </w:p>
    <w:p w14:paraId="5A919B27" w14:textId="4093DE9C" w:rsidR="00EC7C4B" w:rsidRDefault="00EC7C4B" w:rsidP="00EC7C4B">
      <w:pPr>
        <w:rPr>
          <w:rFonts w:eastAsiaTheme="minorEastAsia"/>
        </w:rPr>
      </w:pPr>
      <w:r w:rsidRPr="00EC7C4B">
        <w:rPr>
          <w:rFonts w:ascii="Cambria Math" w:hAnsi="Cambria Math"/>
          <w:i/>
        </w:rPr>
        <w:br/>
      </w:r>
      <m:oMathPara>
        <m:oMath>
          <m:r>
            <w:rPr>
              <w:rFonts w:ascii="Cambria Math" w:hAnsi="Cambria Math"/>
            </w:rPr>
            <m:t>Accelerator Percentage</m:t>
          </m:r>
          <w:commentRangeStart w:id="37"/>
          <m:r>
            <w:rPr>
              <w:rFonts w:ascii="Cambria Math" w:hAnsi="Cambria Math"/>
            </w:rPr>
            <m:t>=</m:t>
          </m:r>
          <m:f>
            <m:fPr>
              <m:ctrlPr>
                <w:rPr>
                  <w:rFonts w:ascii="Cambria Math" w:hAnsi="Cambria Math"/>
                  <w:i/>
                </w:rPr>
              </m:ctrlPr>
            </m:fPr>
            <m:num>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m:t>
              </m:r>
            </m:num>
            <m:den>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max</m:t>
                  </m:r>
                </m:sub>
              </m:sSub>
            </m:den>
          </m:f>
          <m:r>
            <w:rPr>
              <w:rFonts w:ascii="Cambria Math" w:eastAsiaTheme="minorEastAsia" w:hAnsi="Cambria Math"/>
            </w:rPr>
            <m:t>*100%</m:t>
          </m:r>
          <w:commentRangeEnd w:id="37"/>
          <m:r>
            <m:rPr>
              <m:sty m:val="p"/>
            </m:rPr>
            <w:rPr>
              <w:rStyle w:val="CommentReference"/>
            </w:rPr>
            <w:commentReference w:id="37"/>
          </m:r>
        </m:oMath>
      </m:oMathPara>
    </w:p>
    <w:p w14:paraId="17F85A10" w14:textId="1EF9FDB6" w:rsidR="00D41F4A" w:rsidRDefault="00D41F4A" w:rsidP="00BE5FF4"/>
    <w:p w14:paraId="257E471E" w14:textId="77777777" w:rsidR="00BE6C2B" w:rsidRDefault="00BE6C2B">
      <w:pPr>
        <w:rPr>
          <w:rFonts w:asciiTheme="majorHAnsi" w:eastAsiaTheme="majorEastAsia" w:hAnsiTheme="majorHAnsi" w:cstheme="majorBidi"/>
          <w:color w:val="2F5496" w:themeColor="accent1" w:themeShade="BF"/>
          <w:sz w:val="32"/>
          <w:szCs w:val="32"/>
        </w:rPr>
      </w:pPr>
      <w:r>
        <w:br w:type="page"/>
      </w:r>
    </w:p>
    <w:p w14:paraId="06ADAEEB" w14:textId="00144A98" w:rsidR="00BE6C2B" w:rsidRDefault="00BE6C2B" w:rsidP="00BE6C2B">
      <w:pPr>
        <w:pStyle w:val="Heading1"/>
      </w:pPr>
      <w:bookmarkStart w:id="38" w:name="_Toc194403371"/>
      <w:r>
        <w:lastRenderedPageBreak/>
        <w:t>Brake Pressure sensors</w:t>
      </w:r>
      <w:bookmarkEnd w:id="38"/>
    </w:p>
    <w:p w14:paraId="7A265108" w14:textId="4E725523" w:rsidR="001D221D" w:rsidRDefault="00985C53" w:rsidP="00BE5FF4">
      <w:r>
        <w:t xml:space="preserve"> P/N: M2021-00</w:t>
      </w:r>
      <w:r w:rsidR="00A106D5">
        <w:t>0005-2K5PG</w:t>
      </w:r>
    </w:p>
    <w:p w14:paraId="0A3260A0" w14:textId="75FCC53A" w:rsidR="00A106D5" w:rsidRDefault="00A106D5" w:rsidP="00A106D5">
      <w:pPr>
        <w:pStyle w:val="ListParagraph"/>
        <w:numPr>
          <w:ilvl w:val="0"/>
          <w:numId w:val="15"/>
        </w:numPr>
      </w:pPr>
      <w:r>
        <w:t>5V supply</w:t>
      </w:r>
    </w:p>
    <w:p w14:paraId="64CD58B2" w14:textId="5B28366C" w:rsidR="00A106D5" w:rsidRDefault="00A106D5" w:rsidP="00A106D5">
      <w:pPr>
        <w:pStyle w:val="ListParagraph"/>
        <w:numPr>
          <w:ilvl w:val="0"/>
          <w:numId w:val="15"/>
        </w:numPr>
      </w:pPr>
      <w:r>
        <w:t xml:space="preserve">Output: </w:t>
      </w:r>
      <w:r w:rsidR="006860A3">
        <w:t xml:space="preserve">analog </w:t>
      </w:r>
      <w:r>
        <w:t>0.5 to 4.5V ratiometric</w:t>
      </w:r>
    </w:p>
    <w:p w14:paraId="695EA655" w14:textId="373F1143" w:rsidR="00A106D5" w:rsidRDefault="00A106D5" w:rsidP="00A106D5">
      <w:pPr>
        <w:pStyle w:val="ListParagraph"/>
        <w:numPr>
          <w:ilvl w:val="0"/>
          <w:numId w:val="15"/>
        </w:numPr>
      </w:pPr>
      <w:r>
        <w:t>Gauge pressure output</w:t>
      </w:r>
    </w:p>
    <w:p w14:paraId="74B02183" w14:textId="4161B0C9" w:rsidR="00A106D5" w:rsidRDefault="0066389A" w:rsidP="00A106D5">
      <w:pPr>
        <w:pStyle w:val="ListParagraph"/>
        <w:numPr>
          <w:ilvl w:val="0"/>
          <w:numId w:val="15"/>
        </w:numPr>
      </w:pPr>
      <w:r>
        <w:t>Pressure Range: 0 – 2500 PSI (gauge)</w:t>
      </w:r>
    </w:p>
    <w:p w14:paraId="6CF86A85" w14:textId="77777777" w:rsidR="00131433" w:rsidRDefault="00131433" w:rsidP="00131433"/>
    <w:p w14:paraId="5004B192" w14:textId="6C0E9A0D" w:rsidR="00131433" w:rsidRDefault="00131433" w:rsidP="00131433">
      <w:pPr>
        <w:jc w:val="center"/>
      </w:pPr>
      <w:r>
        <w:rPr>
          <w:noProof/>
        </w:rPr>
        <w:drawing>
          <wp:inline distT="0" distB="0" distL="0" distR="0" wp14:anchorId="0738E827" wp14:editId="3C88D404">
            <wp:extent cx="4561726" cy="2644436"/>
            <wp:effectExtent l="0" t="0" r="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181" cy="2655714"/>
                    </a:xfrm>
                    <a:prstGeom prst="rect">
                      <a:avLst/>
                    </a:prstGeom>
                  </pic:spPr>
                </pic:pic>
              </a:graphicData>
            </a:graphic>
          </wp:inline>
        </w:drawing>
      </w:r>
    </w:p>
    <w:p w14:paraId="6C512FB1" w14:textId="77777777" w:rsidR="003F48F2" w:rsidRDefault="003F48F2" w:rsidP="003F48F2"/>
    <w:p w14:paraId="5EDE79A6" w14:textId="6F042EE0" w:rsidR="006271E2" w:rsidRDefault="00191BF9" w:rsidP="00191BF9">
      <w:pPr>
        <w:jc w:val="center"/>
      </w:pPr>
      <w:commentRangeStart w:id="39"/>
      <w:r>
        <w:rPr>
          <w:noProof/>
        </w:rPr>
        <w:drawing>
          <wp:inline distT="0" distB="0" distL="0" distR="0" wp14:anchorId="0E8733CD" wp14:editId="73DAECA7">
            <wp:extent cx="4503906" cy="2215383"/>
            <wp:effectExtent l="0" t="0" r="5080" b="0"/>
            <wp:docPr id="9" name="Picture 9"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commentRangeEnd w:id="39"/>
      <w:r>
        <w:rPr>
          <w:rStyle w:val="CommentReference"/>
        </w:rPr>
        <w:commentReference w:id="39"/>
      </w:r>
    </w:p>
    <w:p w14:paraId="18B4BE74" w14:textId="77777777" w:rsidR="006271E2" w:rsidRDefault="006271E2" w:rsidP="003F48F2"/>
    <w:p w14:paraId="006A9716" w14:textId="21D3C99C" w:rsidR="00142259" w:rsidRDefault="00142259" w:rsidP="00142259">
      <w:pPr>
        <w:pStyle w:val="Heading2"/>
      </w:pPr>
      <w:bookmarkStart w:id="40" w:name="_Toc194403372"/>
      <w:r>
        <w:t>Gauge Pressure adjustment</w:t>
      </w:r>
      <w:bookmarkEnd w:id="40"/>
    </w:p>
    <w:p w14:paraId="35B3A2E1" w14:textId="42FC0847" w:rsidR="00142259" w:rsidRPr="00142259" w:rsidRDefault="00142259" w:rsidP="00142259">
      <w:r>
        <w:t xml:space="preserve">The sensors output gauge pressure, which is a pressure relative to </w:t>
      </w:r>
      <w:r w:rsidR="00A0619F">
        <w:t xml:space="preserve">atmosphere pressure. No adjustment is needed since the </w:t>
      </w:r>
      <w:r w:rsidR="008D50F8">
        <w:t>net force applied to the brake calipers is a function of gauge, not absolute</w:t>
      </w:r>
      <w:r w:rsidR="00FE4C8F">
        <w:t>.</w:t>
      </w:r>
    </w:p>
    <w:p w14:paraId="1B57F3FB" w14:textId="77777777" w:rsidR="00142259" w:rsidRDefault="00142259" w:rsidP="003F48F2"/>
    <w:p w14:paraId="1DBDF66A" w14:textId="335E1B7A" w:rsidR="008D50F8" w:rsidRDefault="008D50F8" w:rsidP="008D50F8">
      <w:pPr>
        <w:pStyle w:val="Heading2"/>
      </w:pPr>
      <w:bookmarkStart w:id="41" w:name="_Toc194403373"/>
      <w:r>
        <w:t xml:space="preserve">Pedal </w:t>
      </w:r>
      <w:r w:rsidR="001D5AB2">
        <w:t>Hysteresis</w:t>
      </w:r>
      <w:bookmarkEnd w:id="41"/>
    </w:p>
    <w:p w14:paraId="480C5FA4" w14:textId="702F5D89" w:rsidR="008D50F8" w:rsidRDefault="001D5AB2" w:rsidP="003F48F2">
      <w:r>
        <w:t xml:space="preserve">Hydraulic systems are incompressible, so there is no force to push the pedal and caliper pistons back except any springs incorporated into the master cylinder or the pedal design. </w:t>
      </w:r>
      <w:r w:rsidR="00BE6224">
        <w:t>Therefore,</w:t>
      </w:r>
      <w:r>
        <w:t xml:space="preserve"> </w:t>
      </w:r>
      <w:r>
        <w:lastRenderedPageBreak/>
        <w:t xml:space="preserve">there can be lingering </w:t>
      </w:r>
      <w:r w:rsidR="009C3CDE">
        <w:t xml:space="preserve">brake line pressures present even when the pedal is not pressed. You can graph </w:t>
      </w:r>
      <w:r w:rsidR="009635BF">
        <w:t>with recorded data</w:t>
      </w:r>
      <w:r w:rsidR="009C3CDE">
        <w:t xml:space="preserve"> by making a scatter plot of brake line pressure vs vehicle </w:t>
      </w:r>
      <w:r w:rsidR="00BE6224">
        <w:t>Ax when</w:t>
      </w:r>
      <w:r w:rsidR="009C3CDE">
        <w:t xml:space="preserve"> Ax is negative.</w:t>
      </w:r>
    </w:p>
    <w:p w14:paraId="67DFAAFC" w14:textId="77777777" w:rsidR="00EA284B" w:rsidRDefault="00EA284B" w:rsidP="003F48F2"/>
    <w:p w14:paraId="065DF9F5" w14:textId="754C10E9" w:rsidR="00EA284B" w:rsidRDefault="00EA284B" w:rsidP="003F48F2">
      <w:r>
        <w:t xml:space="preserve">Pedal </w:t>
      </w:r>
      <w:r w:rsidR="00FF3832">
        <w:t>dead zones</w:t>
      </w:r>
      <w:r>
        <w:t xml:space="preserve"> need to be comfortably above the</w:t>
      </w:r>
      <w:r w:rsidR="00FF3832">
        <w:t xml:space="preserve"> maximum</w:t>
      </w:r>
      <w:r>
        <w:t xml:space="preserve"> hysteresis pressures otherwise these pressures can be interpreted as driver inputs in the regen braking / torque vectoring algorithms</w:t>
      </w:r>
      <w:r w:rsidR="00FF3832">
        <w:t>.</w:t>
      </w:r>
    </w:p>
    <w:p w14:paraId="586A4875" w14:textId="77777777" w:rsidR="00142259" w:rsidRDefault="00142259" w:rsidP="003F48F2"/>
    <w:p w14:paraId="3D118DAD" w14:textId="3F47E442" w:rsidR="003F48F2" w:rsidRDefault="00BC3E78" w:rsidP="007869E4">
      <w:pPr>
        <w:pStyle w:val="Heading2"/>
      </w:pPr>
      <w:bookmarkStart w:id="42" w:name="_Toc194403374"/>
      <w:r>
        <w:t>Pedal Calibration</w:t>
      </w:r>
      <w:bookmarkEnd w:id="42"/>
    </w:p>
    <w:p w14:paraId="2FA7C318" w14:textId="492DE981" w:rsidR="00BC3E78" w:rsidRDefault="00BC3E78" w:rsidP="00BC3E78">
      <w:r>
        <w:t xml:space="preserve">The </w:t>
      </w:r>
      <w:r w:rsidR="008B7F49">
        <w:t xml:space="preserve">minimum and maximum pressure </w:t>
      </w:r>
      <w:r w:rsidR="00BD66B9">
        <w:t xml:space="preserve">is calibrated by having the driver pressing the pedal as hard as they can and recording the value. This allows a brake percentage to be </w:t>
      </w:r>
      <w:r w:rsidR="00BE6224">
        <w:t>determined and</w:t>
      </w:r>
      <w:r w:rsidR="00BC57F3">
        <w:t xml:space="preserve"> allows a </w:t>
      </w:r>
      <w:r w:rsidR="006271E2">
        <w:t>dead zone</w:t>
      </w:r>
      <w:r w:rsidR="00BC57F3">
        <w:t xml:space="preserve"> for brake light and regen braking to be correlated to brake pressure outputs.</w:t>
      </w:r>
    </w:p>
    <w:p w14:paraId="3C121DC3" w14:textId="77777777" w:rsidR="004F327B" w:rsidRDefault="004F327B" w:rsidP="00BC3E78"/>
    <w:p w14:paraId="4608E2D8" w14:textId="555FDF36" w:rsidR="00643C98" w:rsidRDefault="00643C98" w:rsidP="00643C98">
      <w:pPr>
        <w:rPr>
          <w:rFonts w:eastAsiaTheme="minorEastAsia"/>
        </w:rPr>
      </w:pPr>
      <w:r>
        <w:rPr>
          <w:rFonts w:eastAsiaTheme="minorEastAsia"/>
        </w:rPr>
        <w:t>The values calculated here are in raw ADC counts as such:</w:t>
      </w:r>
    </w:p>
    <w:p w14:paraId="5DF35814" w14:textId="77777777" w:rsidR="00643C98" w:rsidRDefault="00643C98" w:rsidP="00643C98">
      <w:pPr>
        <w:pStyle w:val="ListParagraph"/>
        <w:numPr>
          <w:ilvl w:val="0"/>
          <w:numId w:val="12"/>
        </w:numPr>
        <w:rPr>
          <w:rFonts w:eastAsiaTheme="minorEastAsia"/>
        </w:rPr>
      </w:pPr>
      <w:r>
        <w:rPr>
          <w:rFonts w:eastAsiaTheme="minorEastAsia"/>
        </w:rPr>
        <w:t>n-bit ADC</w:t>
      </w:r>
    </w:p>
    <w:p w14:paraId="00548898" w14:textId="607AAF2D" w:rsidR="00643C98" w:rsidRDefault="00643C98" w:rsidP="00BC3E78">
      <w:pPr>
        <w:pStyle w:val="ListParagraph"/>
        <w:numPr>
          <w:ilvl w:val="0"/>
          <w:numId w:val="12"/>
        </w:numPr>
        <w:rPr>
          <w:rFonts w:eastAsiaTheme="minorEastAsia"/>
        </w:rPr>
      </w:pPr>
      <w:commentRangeStart w:id="43"/>
      <w:r>
        <w:rPr>
          <w:rFonts w:eastAsiaTheme="minorEastAsia"/>
        </w:rPr>
        <w:t>AVDD voltage: 3.3V</w:t>
      </w:r>
      <w:commentRangeEnd w:id="43"/>
      <w:r>
        <w:rPr>
          <w:rStyle w:val="CommentReference"/>
        </w:rPr>
        <w:commentReference w:id="43"/>
      </w:r>
    </w:p>
    <w:p w14:paraId="3EEF5A9C" w14:textId="77777777" w:rsidR="00643C98" w:rsidRDefault="00643C98" w:rsidP="00643C98">
      <w:pPr>
        <w:rPr>
          <w:rFonts w:eastAsiaTheme="minorEastAsia"/>
        </w:rPr>
      </w:pPr>
    </w:p>
    <w:p w14:paraId="4A17D006" w14:textId="77777777" w:rsidR="004F327B" w:rsidRPr="003C4C40" w:rsidRDefault="004F327B" w:rsidP="004F327B">
      <w:pPr>
        <w:rPr>
          <w:rFonts w:eastAsiaTheme="minorEastAsia"/>
        </w:rPr>
      </w:pPr>
    </w:p>
    <w:p w14:paraId="0E94641A" w14:textId="7B9DA2E0" w:rsidR="004F327B" w:rsidRDefault="00C514F8" w:rsidP="004F327B">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max</m:t>
            </m:r>
          </m:sub>
        </m:sSub>
      </m:oMath>
      <w:r w:rsidR="004F327B">
        <w:rPr>
          <w:rFonts w:eastAsiaTheme="minorEastAsia"/>
        </w:rPr>
        <w:t xml:space="preserve"> is the calibration value when the driver </w:t>
      </w:r>
      <w:r w:rsidR="00D94B07">
        <w:rPr>
          <w:rFonts w:eastAsiaTheme="minorEastAsia"/>
        </w:rPr>
        <w:t>presses</w:t>
      </w:r>
      <w:r w:rsidR="004F327B">
        <w:rPr>
          <w:rFonts w:eastAsiaTheme="minorEastAsia"/>
        </w:rPr>
        <w:t xml:space="preserve"> the pedal as hard as </w:t>
      </w:r>
      <w:r w:rsidR="00E122D3">
        <w:rPr>
          <w:rFonts w:eastAsiaTheme="minorEastAsia"/>
        </w:rPr>
        <w:t>possible:</w:t>
      </w:r>
    </w:p>
    <w:p w14:paraId="6DD0FED4" w14:textId="77777777" w:rsidR="004F327B" w:rsidRPr="003C4C40" w:rsidRDefault="004F327B" w:rsidP="004F327B">
      <w:pPr>
        <w:rPr>
          <w:rFonts w:eastAsiaTheme="minorEastAsia"/>
        </w:rPr>
      </w:pPr>
    </w:p>
    <w:p w14:paraId="05CCEC80" w14:textId="15DE1A10" w:rsidR="004F327B" w:rsidRPr="00E122D3" w:rsidRDefault="00C514F8" w:rsidP="004F327B">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output_max</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A7C6210" w14:textId="77777777" w:rsidR="00E122D3" w:rsidRPr="00E122D3" w:rsidRDefault="00E122D3" w:rsidP="004F327B">
      <w:pPr>
        <w:rPr>
          <w:rFonts w:eastAsiaTheme="minorEastAsia"/>
        </w:rPr>
      </w:pPr>
    </w:p>
    <w:p w14:paraId="7FB29255" w14:textId="1B8EBD8E" w:rsidR="00E122D3" w:rsidRDefault="00C514F8" w:rsidP="00E122D3">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min</m:t>
            </m:r>
          </m:sub>
        </m:sSub>
      </m:oMath>
      <w:r w:rsidR="00E122D3">
        <w:rPr>
          <w:rFonts w:eastAsiaTheme="minorEastAsia"/>
        </w:rPr>
        <w:t xml:space="preserve"> is the </w:t>
      </w:r>
      <w:r w:rsidR="00D94B07">
        <w:rPr>
          <w:rFonts w:eastAsiaTheme="minorEastAsia"/>
        </w:rPr>
        <w:t>hysteresis</w:t>
      </w:r>
      <w:r w:rsidR="00E122D3">
        <w:rPr>
          <w:rFonts w:eastAsiaTheme="minorEastAsia"/>
        </w:rPr>
        <w:t xml:space="preserve"> value when the driver is off the pedal</w:t>
      </w:r>
      <w:r w:rsidR="00CF7A7C">
        <w:rPr>
          <w:rFonts w:eastAsiaTheme="minorEastAsia"/>
        </w:rPr>
        <w:t>:</w:t>
      </w:r>
    </w:p>
    <w:p w14:paraId="56594A0A" w14:textId="77777777" w:rsidR="00E122D3" w:rsidRPr="002762BE" w:rsidRDefault="00E122D3" w:rsidP="004F327B">
      <w:pPr>
        <w:rPr>
          <w:rFonts w:eastAsiaTheme="minorEastAsia"/>
        </w:rPr>
      </w:pPr>
    </w:p>
    <w:p w14:paraId="405A422F" w14:textId="1835FE85" w:rsidR="002762BE" w:rsidRPr="00643C98" w:rsidRDefault="00C514F8" w:rsidP="002762BE">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output_min</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2EF5A76B" w14:textId="77777777" w:rsidR="00643C98" w:rsidRPr="00470D3A" w:rsidRDefault="00643C98" w:rsidP="002762BE">
      <w:pPr>
        <w:rPr>
          <w:rFonts w:eastAsiaTheme="minorEastAsia"/>
        </w:rPr>
      </w:pPr>
    </w:p>
    <w:p w14:paraId="4B222893" w14:textId="4D8D6A3E" w:rsidR="00470D3A" w:rsidRDefault="00C514F8" w:rsidP="002762BE">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deadzone</m:t>
            </m:r>
          </m:sub>
        </m:sSub>
      </m:oMath>
      <w:r w:rsidR="00643C98">
        <w:rPr>
          <w:rFonts w:eastAsiaTheme="minorEastAsia"/>
        </w:rPr>
        <w:t xml:space="preserve"> is the minimum ADC reading </w:t>
      </w:r>
      <w:r w:rsidR="00D94B07">
        <w:rPr>
          <w:rFonts w:eastAsiaTheme="minorEastAsia"/>
        </w:rPr>
        <w:t xml:space="preserve">required </w:t>
      </w:r>
      <w:r w:rsidR="00643C98">
        <w:rPr>
          <w:rFonts w:eastAsiaTheme="minorEastAsia"/>
        </w:rPr>
        <w:t>to trigger the brake light</w:t>
      </w:r>
      <w:r w:rsidR="00F5446B">
        <w:rPr>
          <w:rFonts w:eastAsiaTheme="minorEastAsia"/>
        </w:rPr>
        <w:t>:</w:t>
      </w:r>
    </w:p>
    <w:p w14:paraId="07D4DA08" w14:textId="77777777" w:rsidR="00643C98" w:rsidRPr="00643C98" w:rsidRDefault="00643C98" w:rsidP="002762BE">
      <w:pPr>
        <w:rPr>
          <w:rFonts w:eastAsiaTheme="minorEastAsia"/>
        </w:rPr>
      </w:pPr>
    </w:p>
    <w:p w14:paraId="11531A87" w14:textId="4E0D8B56" w:rsidR="00470D3A" w:rsidRPr="00470D3A" w:rsidRDefault="00C514F8" w:rsidP="00470D3A">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deadzone</m:t>
              </m:r>
            </m:sub>
          </m:sSub>
          <m:r>
            <w:rPr>
              <w:rFonts w:ascii="Cambria Math" w:hAnsi="Cambria Math"/>
            </w:rPr>
            <m:t>=BP</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+deadzon</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m:t>
          </m:r>
        </m:oMath>
      </m:oMathPara>
    </w:p>
    <w:p w14:paraId="38BAE89A" w14:textId="77777777" w:rsidR="00A45072" w:rsidRDefault="00A45072" w:rsidP="00BC3E78"/>
    <w:p w14:paraId="0FFF4658" w14:textId="335AF1FB" w:rsidR="00A45072" w:rsidRDefault="00A45072" w:rsidP="00A45072">
      <w:pPr>
        <w:pStyle w:val="Heading2"/>
      </w:pPr>
      <w:bookmarkStart w:id="44" w:name="_Toc194403375"/>
      <w:r>
        <w:t>Brake Bias Adjustment</w:t>
      </w:r>
      <w:bookmarkEnd w:id="44"/>
    </w:p>
    <w:p w14:paraId="6A350B4C" w14:textId="6C7D680A" w:rsidR="00A45072" w:rsidRDefault="00A45072" w:rsidP="00BC3E78">
      <w:r>
        <w:t xml:space="preserve">Brake bias adjustment changes the maximum pressure both circuits </w:t>
      </w:r>
      <w:r w:rsidR="005567A0">
        <w:t xml:space="preserve">have when the driver presses the pedal. Adjusting it while driving can mess up some of the </w:t>
      </w:r>
      <w:r w:rsidR="000A3C1B">
        <w:t xml:space="preserve">plausibility checks so </w:t>
      </w:r>
      <w:r w:rsidR="00FA0041">
        <w:t>calibration should be re-done after setting it</w:t>
      </w:r>
      <w:r w:rsidR="006708D0">
        <w:t>.</w:t>
      </w:r>
    </w:p>
    <w:p w14:paraId="5A69713F" w14:textId="77777777" w:rsidR="00BE6224" w:rsidRDefault="00BE6224" w:rsidP="00BC3E78"/>
    <w:p w14:paraId="5A7D5A05" w14:textId="383114A3" w:rsidR="008505E0" w:rsidRDefault="00BE6224" w:rsidP="00AA3986">
      <w:pPr>
        <w:pStyle w:val="Heading2"/>
      </w:pPr>
      <w:bookmarkStart w:id="45" w:name="_Toc194403376"/>
      <w:r>
        <w:t>Brake Pressure Sensor Plausibility</w:t>
      </w:r>
      <w:bookmarkEnd w:id="45"/>
    </w:p>
    <w:p w14:paraId="46B566A7" w14:textId="7E30242F" w:rsidR="00AA3986" w:rsidRPr="00AA3986" w:rsidRDefault="00AA3986" w:rsidP="00AA3986">
      <w:r>
        <w:t>Plausibility checks are done for front and rear circuit sensors independently.</w:t>
      </w:r>
      <w:r w:rsidR="000E28E2">
        <w:t xml:space="preserve"> Out of range of the calibration limits does not imply an implausible situatio</w:t>
      </w:r>
      <w:r w:rsidR="00236354">
        <w:t xml:space="preserve">n, just bad calibration (hysteresis during calibration, or the driver </w:t>
      </w:r>
      <w:r w:rsidR="00BC5B38">
        <w:t>didn’t press hard enough).</w:t>
      </w:r>
    </w:p>
    <w:p w14:paraId="355BF328" w14:textId="77777777" w:rsidR="008505E0" w:rsidRPr="00F97461" w:rsidRDefault="008505E0" w:rsidP="008109B1">
      <w:pPr>
        <w:rPr>
          <w:rFonts w:eastAsiaTheme="minorEastAsia"/>
        </w:rPr>
      </w:pPr>
    </w:p>
    <w:p w14:paraId="02E3B14D" w14:textId="0A366CC5" w:rsidR="008109B1" w:rsidRPr="00B65EA3" w:rsidRDefault="00AB7638" w:rsidP="00BC3E78">
      <w:pPr>
        <w:rPr>
          <w:rFonts w:eastAsiaTheme="minorEastAsia"/>
        </w:rPr>
      </w:pPr>
      <m:oMathPara>
        <m:oMath>
          <m:r>
            <w:rPr>
              <w:rFonts w:ascii="Cambria Math" w:hAnsi="Cambria Math"/>
            </w:rPr>
            <w:lastRenderedPageBreak/>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&amp;BPS&lt;</m:t>
                  </m:r>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 xml:space="preserve">  (short to ground)</m:t>
                  </m:r>
                </m:e>
                <m:e>
                  <m:r>
                    <w:rPr>
                      <w:rFonts w:ascii="Cambria Math" w:hAnsi="Cambria Math"/>
                    </w:rPr>
                    <m:t>0,  &amp;BPS&gt;</m:t>
                  </m:r>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1,  &amp;BPS&lt;</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 xml:space="preserve"> or BPS&gt; </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2CB55BCD" w14:textId="77777777" w:rsidR="00B65EA3" w:rsidRDefault="00B65EA3" w:rsidP="00BC3E78">
      <w:pPr>
        <w:rPr>
          <w:rFonts w:eastAsiaTheme="minorEastAsia"/>
        </w:rPr>
      </w:pPr>
    </w:p>
    <w:p w14:paraId="6A0A8127" w14:textId="77777777" w:rsidR="002C0662" w:rsidRDefault="002C0662" w:rsidP="002C0662">
      <w:pPr>
        <w:rPr>
          <w:rFonts w:eastAsiaTheme="minorEastAsia"/>
        </w:rPr>
      </w:pPr>
      <w:r>
        <w:rPr>
          <w:rFonts w:eastAsiaTheme="minorEastAsia"/>
        </w:rPr>
        <w:t>The voltage limits in the plausibility checks are converted to raw ADC counts as such:</w:t>
      </w:r>
    </w:p>
    <w:p w14:paraId="3009A70F" w14:textId="77777777" w:rsidR="002C0662" w:rsidRDefault="002C0662" w:rsidP="002C0662">
      <w:pPr>
        <w:pStyle w:val="ListParagraph"/>
        <w:numPr>
          <w:ilvl w:val="0"/>
          <w:numId w:val="12"/>
        </w:numPr>
        <w:rPr>
          <w:rFonts w:eastAsiaTheme="minorEastAsia"/>
        </w:rPr>
      </w:pPr>
      <w:r>
        <w:rPr>
          <w:rFonts w:eastAsiaTheme="minorEastAsia"/>
        </w:rPr>
        <w:t>n-bit ADC</w:t>
      </w:r>
    </w:p>
    <w:p w14:paraId="7D5AC7E2" w14:textId="77777777" w:rsidR="002C0662" w:rsidRPr="006F6CAF" w:rsidRDefault="002C0662" w:rsidP="002C0662">
      <w:pPr>
        <w:pStyle w:val="ListParagraph"/>
        <w:numPr>
          <w:ilvl w:val="0"/>
          <w:numId w:val="12"/>
        </w:numPr>
        <w:rPr>
          <w:rFonts w:eastAsiaTheme="minorEastAsia"/>
        </w:rPr>
      </w:pPr>
      <w:r>
        <w:rPr>
          <w:rFonts w:eastAsiaTheme="minorEastAsia"/>
        </w:rPr>
        <w:t>AVDD voltage: 3.3V</w:t>
      </w:r>
    </w:p>
    <w:p w14:paraId="1EB31659" w14:textId="1C1EC6E8" w:rsidR="002C0662" w:rsidRPr="00FD5219" w:rsidRDefault="00C514F8" w:rsidP="002C0662">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6F1F0A81" w14:textId="0E9CCEC7" w:rsidR="003C4C40" w:rsidRDefault="00C514F8" w:rsidP="00BC3E78">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FF3E0F9" w14:textId="77777777" w:rsidR="002C0662" w:rsidRDefault="002C0662" w:rsidP="00BC3E78">
      <w:pPr>
        <w:rPr>
          <w:rFonts w:eastAsiaTheme="minorEastAsia"/>
        </w:rPr>
      </w:pPr>
    </w:p>
    <w:p w14:paraId="554BEA50" w14:textId="3B2C8A3D" w:rsidR="00B65EA3" w:rsidRDefault="00B65EA3" w:rsidP="00BC3E78">
      <w:pPr>
        <w:rPr>
          <w:rFonts w:eastAsiaTheme="minorEastAsia"/>
        </w:rPr>
      </w:pPr>
      <w:r>
        <w:rPr>
          <w:rFonts w:eastAsiaTheme="minorEastAsia"/>
        </w:rPr>
        <w:t xml:space="preserve">An implausible situation </w:t>
      </w:r>
      <w:r w:rsidR="00CA07D0">
        <w:rPr>
          <w:rFonts w:eastAsiaTheme="minorEastAsia"/>
        </w:rPr>
        <w:t>for brake pressure sensors does not require the VCU to open the shutdown loop</w:t>
      </w:r>
      <w:r w:rsidR="003418F5">
        <w:rPr>
          <w:rFonts w:eastAsiaTheme="minorEastAsia"/>
        </w:rPr>
        <w:t>, but an error flag should be sent over the CAN bus.</w:t>
      </w:r>
      <w:r w:rsidR="00CA07D0">
        <w:rPr>
          <w:rFonts w:eastAsiaTheme="minorEastAsia"/>
        </w:rPr>
        <w:t xml:space="preserve"> </w:t>
      </w:r>
      <w:r w:rsidR="00A275C4">
        <w:rPr>
          <w:rFonts w:eastAsiaTheme="minorEastAsia"/>
        </w:rPr>
        <w:t>It would mainly be used to determine if the BPS input can be used for regen / torque vectoring control</w:t>
      </w:r>
    </w:p>
    <w:p w14:paraId="14488063" w14:textId="77777777" w:rsidR="00724003" w:rsidRDefault="00724003" w:rsidP="00BC3E78">
      <w:pPr>
        <w:rPr>
          <w:rFonts w:eastAsiaTheme="minorEastAsia"/>
        </w:rPr>
      </w:pPr>
    </w:p>
    <w:p w14:paraId="385B270B" w14:textId="5C689DC3" w:rsidR="00724003" w:rsidRDefault="00724003" w:rsidP="7021BD16">
      <w:pPr>
        <w:pStyle w:val="Heading2"/>
        <w:rPr>
          <w:rFonts w:eastAsiaTheme="minorEastAsia"/>
        </w:rPr>
      </w:pPr>
      <w:bookmarkStart w:id="46" w:name="_Toc194403377"/>
      <w:r w:rsidRPr="7021BD16">
        <w:rPr>
          <w:rFonts w:eastAsiaTheme="minorEastAsia"/>
        </w:rPr>
        <w:t>Brake Pressure and Pedal Percentage</w:t>
      </w:r>
      <w:bookmarkEnd w:id="46"/>
    </w:p>
    <w:p w14:paraId="4E06D9D1" w14:textId="696D89EB" w:rsidR="00083544" w:rsidRPr="00EE1CFC" w:rsidRDefault="00724003" w:rsidP="00BC3E78">
      <w:pPr>
        <w:rPr>
          <w:rFonts w:ascii="Cambria Math" w:eastAsiaTheme="minorEastAsia" w:hAnsi="Cambria Math"/>
          <w:i/>
        </w:rPr>
      </w:pPr>
      <w:r w:rsidRPr="00EC7C4B">
        <w:rPr>
          <w:rFonts w:ascii="Cambria Math" w:hAnsi="Cambria Math"/>
          <w:i/>
        </w:rPr>
        <w:br/>
      </w:r>
      <m:oMathPara>
        <m:oMath>
          <m:r>
            <w:rPr>
              <w:rFonts w:ascii="Cambria Math" w:hAnsi="Cambria Math"/>
            </w:rPr>
            <m:t>Brake Pedal Percentage=</m:t>
          </m:r>
          <m:f>
            <m:fPr>
              <m:ctrlPr>
                <w:rPr>
                  <w:rFonts w:ascii="Cambria Math" w:hAnsi="Cambria Math"/>
                  <w:i/>
                </w:rPr>
              </m:ctrlPr>
            </m:fPr>
            <m:num>
              <m:r>
                <w:rPr>
                  <w:rFonts w:ascii="Cambria Math" w:hAnsi="Cambria Math"/>
                </w:rPr>
                <m:t>BPS1+BPS2</m:t>
              </m:r>
            </m:num>
            <m:den>
              <m:sSub>
                <m:sSubPr>
                  <m:ctrlPr>
                    <w:rPr>
                      <w:rFonts w:ascii="Cambria Math" w:hAnsi="Cambria Math"/>
                      <w:i/>
                    </w:rPr>
                  </m:ctrlPr>
                </m:sSubPr>
                <m:e>
                  <m:r>
                    <w:rPr>
                      <w:rFonts w:ascii="Cambria Math" w:hAnsi="Cambria Math"/>
                    </w:rPr>
                    <m:t>BPS1</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BPS2</m:t>
                  </m:r>
                </m:e>
                <m:sub>
                  <m:r>
                    <w:rPr>
                      <w:rFonts w:ascii="Cambria Math" w:hAnsi="Cambria Math"/>
                    </w:rPr>
                    <m:t>max</m:t>
                  </m:r>
                </m:sub>
              </m:sSub>
            </m:den>
          </m:f>
          <m:r>
            <w:rPr>
              <w:rFonts w:ascii="Cambria Math" w:eastAsiaTheme="minorEastAsia" w:hAnsi="Cambria Math"/>
            </w:rPr>
            <m:t>*100%</m:t>
          </m:r>
        </m:oMath>
      </m:oMathPara>
    </w:p>
    <w:p w14:paraId="06B9F9E6" w14:textId="77777777" w:rsidR="00EE1CFC" w:rsidRDefault="00EE1CFC" w:rsidP="00BC3E78">
      <w:pPr>
        <w:rPr>
          <w:rFonts w:ascii="Cambria Math" w:eastAsiaTheme="minorEastAsia" w:hAnsi="Cambria Math"/>
          <w:i/>
        </w:rPr>
      </w:pPr>
    </w:p>
    <w:p w14:paraId="407744C8" w14:textId="77777777" w:rsidR="00EE1CFC" w:rsidRDefault="00EE1CFC">
      <w:pPr>
        <w:rPr>
          <w:rFonts w:asciiTheme="majorHAnsi" w:eastAsiaTheme="majorEastAsia" w:hAnsiTheme="majorHAnsi" w:cstheme="majorBidi"/>
          <w:color w:val="2F5496" w:themeColor="accent1" w:themeShade="BF"/>
          <w:sz w:val="32"/>
          <w:szCs w:val="32"/>
        </w:rPr>
      </w:pPr>
      <w:r>
        <w:br w:type="page"/>
      </w:r>
    </w:p>
    <w:p w14:paraId="11E5F266" w14:textId="09A81794" w:rsidR="00EE1CFC" w:rsidRDefault="00FF788C" w:rsidP="00EE1CFC">
      <w:pPr>
        <w:pStyle w:val="Heading1"/>
      </w:pPr>
      <w:bookmarkStart w:id="47" w:name="_Toc194403378"/>
      <w:commentRangeStart w:id="48"/>
      <w:r>
        <w:lastRenderedPageBreak/>
        <w:t xml:space="preserve">Instantaneous </w:t>
      </w:r>
      <w:r w:rsidR="000A18E3">
        <w:t>Maximum Power Limit</w:t>
      </w:r>
      <w:commentRangeEnd w:id="48"/>
      <w:r>
        <w:rPr>
          <w:rStyle w:val="CommentReference"/>
        </w:rPr>
        <w:commentReference w:id="48"/>
      </w:r>
      <w:bookmarkEnd w:id="47"/>
    </w:p>
    <w:p w14:paraId="5013860F" w14:textId="3FBE16D6" w:rsidR="004D5E77" w:rsidRDefault="00FF788C" w:rsidP="004D5E77">
      <w:r>
        <w:t>See Simulink model of maximum power limit calculation.</w:t>
      </w:r>
    </w:p>
    <w:p w14:paraId="6F52C7A3" w14:textId="77777777" w:rsidR="00FF788C" w:rsidRDefault="00FF788C" w:rsidP="004D5E77"/>
    <w:p w14:paraId="037C363E" w14:textId="6857DF6A" w:rsidR="00FF788C" w:rsidRDefault="00FF788C" w:rsidP="004D5E77">
      <w:r>
        <w:t xml:space="preserve">The maximum power limit is </w:t>
      </w:r>
      <w:r w:rsidR="00FE0C2C">
        <w:t>calculated</w:t>
      </w:r>
      <w:r w:rsidR="00E21FD6">
        <w:t xml:space="preserve"> during the torque distribution </w:t>
      </w:r>
      <w:r w:rsidR="00B55327">
        <w:t xml:space="preserve">section of the control algorithm. It is used as an input to ensure that the </w:t>
      </w:r>
      <w:r w:rsidR="00697BD9">
        <w:t xml:space="preserve">individual wheel torques calculated to meet the </w:t>
      </w:r>
      <w:r w:rsidR="00954788">
        <w:t xml:space="preserve">yaw moment output from the controller don’t exceed </w:t>
      </w:r>
      <w:r w:rsidR="00643C0B">
        <w:t>rules limitations</w:t>
      </w:r>
      <w:r w:rsidR="00001E6F">
        <w:t>, driver pedal input,</w:t>
      </w:r>
      <w:r w:rsidR="00643C0B">
        <w:t xml:space="preserve"> or physical limitations of the motors, inverters, or battery systems</w:t>
      </w:r>
      <w:r w:rsidR="0058565F">
        <w:t>.</w:t>
      </w:r>
    </w:p>
    <w:p w14:paraId="7D901111" w14:textId="77777777" w:rsidR="00E65F67" w:rsidRDefault="00E65F67" w:rsidP="00E65F67"/>
    <w:p w14:paraId="7C1FB375" w14:textId="7B966759" w:rsidR="00E65F67" w:rsidRPr="004D5E77" w:rsidRDefault="00E65F67" w:rsidP="00E65F67">
      <w:r>
        <w:t>Note: this value is not relevant to the power limit imposed by vehicle traction</w:t>
      </w:r>
      <w:r w:rsidR="00EC6DED">
        <w:t>.</w:t>
      </w:r>
    </w:p>
    <w:p w14:paraId="02C4A5E5" w14:textId="77777777" w:rsidR="000C47A9" w:rsidRDefault="000C47A9" w:rsidP="000C47A9">
      <w:pPr>
        <w:rPr>
          <w:rFonts w:eastAsiaTheme="minorEastAsia"/>
        </w:rPr>
      </w:pPr>
    </w:p>
    <w:p w14:paraId="4D1CFA63" w14:textId="59CF86B1" w:rsidR="000C47A9" w:rsidRPr="00BF007D" w:rsidRDefault="000C47A9" w:rsidP="000C47A9">
      <w:pPr>
        <w:rPr>
          <w:rFonts w:eastAsiaTheme="minorEastAsia"/>
        </w:rPr>
      </w:pPr>
      <m:oMathPara>
        <m:oMath>
          <m:r>
            <w:rPr>
              <w:rFonts w:ascii="Cambria Math" w:hAnsi="Cambria Math"/>
            </w:rPr>
            <m:t xml:space="preserve">power limit </m:t>
          </m:r>
          <m:d>
            <m:dPr>
              <m:begChr m:val="["/>
              <m:endChr m:val="]"/>
              <m:ctrlPr>
                <w:rPr>
                  <w:rFonts w:ascii="Cambria Math" w:hAnsi="Cambria Math"/>
                  <w:i/>
                </w:rPr>
              </m:ctrlPr>
            </m:dPr>
            <m:e>
              <m:r>
                <w:rPr>
                  <w:rFonts w:ascii="Cambria Math" w:hAnsi="Cambria Math"/>
                </w:rPr>
                <m:t>W</m:t>
              </m:r>
            </m:e>
          </m:d>
          <m:r>
            <w:rPr>
              <w:rFonts w:ascii="Cambria Math" w:hAnsi="Cambria Math"/>
            </w:rPr>
            <m:t>= APP</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80 kW </m:t>
                  </m:r>
                </m:e>
                <m:e>
                  <m:sSub>
                    <m:sSubPr>
                      <m:ctrlPr>
                        <w:rPr>
                          <w:rFonts w:ascii="Cambria Math" w:hAnsi="Cambria Math"/>
                          <w:i/>
                        </w:rPr>
                      </m:ctrlPr>
                    </m:sSubPr>
                    <m:e>
                      <m:r>
                        <w:rPr>
                          <w:rFonts w:ascii="Cambria Math" w:hAnsi="Cambria Math"/>
                        </w:rPr>
                        <m:t>P</m:t>
                      </m:r>
                    </m:e>
                    <m:sub>
                      <m:r>
                        <w:rPr>
                          <w:rFonts w:ascii="Cambria Math" w:hAnsi="Cambria Math"/>
                        </w:rPr>
                        <m:t>total_motors_limit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inverter_limit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 xml:space="preserve">battery_limit </m:t>
                      </m:r>
                    </m:sub>
                  </m:sSub>
                </m:e>
              </m:eqArr>
            </m:e>
          </m:d>
        </m:oMath>
      </m:oMathPara>
    </w:p>
    <w:p w14:paraId="49FE26EA" w14:textId="77777777" w:rsidR="000C47A9" w:rsidRDefault="000C47A9" w:rsidP="00BC3E78">
      <w:pPr>
        <w:rPr>
          <w:rFonts w:eastAsiaTheme="minorEastAsia"/>
        </w:rPr>
      </w:pPr>
    </w:p>
    <w:p w14:paraId="63605CC7" w14:textId="5091B9CD" w:rsidR="00BF752F" w:rsidRDefault="00C35CCE" w:rsidP="7021BD16">
      <w:pPr>
        <w:pStyle w:val="Heading2"/>
        <w:rPr>
          <w:rFonts w:eastAsiaTheme="minorEastAsia"/>
        </w:rPr>
      </w:pPr>
      <w:bookmarkStart w:id="49" w:name="_Toc194403379"/>
      <w:r w:rsidRPr="7021BD16">
        <w:rPr>
          <w:rFonts w:eastAsiaTheme="minorEastAsia"/>
        </w:rPr>
        <w:t>Motor Power Limits</w:t>
      </w:r>
      <w:r w:rsidR="009B7B72" w:rsidRPr="7021BD16">
        <w:rPr>
          <w:rFonts w:eastAsiaTheme="minorEastAsia"/>
        </w:rPr>
        <w:t xml:space="preserve"> (TODO)</w:t>
      </w:r>
      <w:bookmarkEnd w:id="49"/>
    </w:p>
    <w:p w14:paraId="2F51853F" w14:textId="0234AA25" w:rsidR="00F57693" w:rsidRPr="00F57693" w:rsidRDefault="00F57693" w:rsidP="00F57693">
      <w:r>
        <w:t xml:space="preserve">Each individual motor power limit is a function of speed, </w:t>
      </w:r>
      <w:r w:rsidR="00203E41">
        <w:t>temperature, voltage, and field weakening</w:t>
      </w:r>
    </w:p>
    <w:p w14:paraId="2B198234" w14:textId="77777777" w:rsidR="00C35CCE" w:rsidRDefault="00C35CCE" w:rsidP="00C35CCE"/>
    <w:p w14:paraId="29AB9882" w14:textId="368D3C36" w:rsidR="00C35CCE" w:rsidRDefault="00C35CCE" w:rsidP="00C35CCE">
      <w:pPr>
        <w:pStyle w:val="Heading2"/>
      </w:pPr>
      <w:bookmarkStart w:id="50" w:name="_Toc194403380"/>
      <w:r>
        <w:t>Inverter Power Limits</w:t>
      </w:r>
      <w:r w:rsidR="009B7B72">
        <w:t xml:space="preserve"> (TODO)</w:t>
      </w:r>
      <w:bookmarkEnd w:id="50"/>
    </w:p>
    <w:p w14:paraId="18161513" w14:textId="57B632EA" w:rsidR="00C35CCE" w:rsidRDefault="004E2962" w:rsidP="00C35CCE">
      <w:r>
        <w:t>Inverter power limit is a function of temperature. This</w:t>
      </w:r>
      <w:r w:rsidR="0005025E">
        <w:t xml:space="preserve"> could be something sent from the inverter to the VCU via CAN bus</w:t>
      </w:r>
      <w:r w:rsidR="00BB6652">
        <w:t>.</w:t>
      </w:r>
    </w:p>
    <w:p w14:paraId="1E59DEEA" w14:textId="77777777" w:rsidR="004E2962" w:rsidRDefault="004E2962" w:rsidP="00C35CCE"/>
    <w:p w14:paraId="2052548F" w14:textId="01E4A8F3" w:rsidR="00C35CCE" w:rsidRPr="00C35CCE" w:rsidRDefault="00C35CCE" w:rsidP="00C35CCE">
      <w:pPr>
        <w:pStyle w:val="Heading2"/>
      </w:pPr>
      <w:bookmarkStart w:id="51" w:name="_Toc194403381"/>
      <w:r>
        <w:t>Battery Power Limits</w:t>
      </w:r>
      <w:r w:rsidR="009B7B72">
        <w:t xml:space="preserve"> (TODO)</w:t>
      </w:r>
      <w:bookmarkEnd w:id="51"/>
    </w:p>
    <w:p w14:paraId="3CBC7BF0" w14:textId="28D3C8DE" w:rsidR="00C35CCE" w:rsidRDefault="00BB6652" w:rsidP="00C35CCE">
      <w:r>
        <w:t xml:space="preserve">The battery </w:t>
      </w:r>
      <w:r w:rsidR="00AF35C8">
        <w:t xml:space="preserve">discharge power limit is a function of </w:t>
      </w:r>
      <w:r w:rsidR="00985386">
        <w:t>the pack voltage and discharge current limit, where the discharge current limits could be temperature dependent.</w:t>
      </w:r>
      <w:r w:rsidR="00E9371F">
        <w:t xml:space="preserve"> The power limit for the battery should be reduced as we approach the minimum pack voltage, as high current will cause a voltage drop </w:t>
      </w:r>
      <w:r w:rsidR="000474A0">
        <w:t>that can cause the BMS to trip before the pack is fully discharged.</w:t>
      </w:r>
    </w:p>
    <w:p w14:paraId="5326060C" w14:textId="77777777" w:rsidR="00C35CCE" w:rsidRDefault="00C35CCE" w:rsidP="00C35CCE"/>
    <w:p w14:paraId="0166243E" w14:textId="77777777" w:rsidR="00D05A84" w:rsidRDefault="00D05A84">
      <w:pPr>
        <w:rPr>
          <w:rFonts w:asciiTheme="majorHAnsi" w:eastAsiaTheme="majorEastAsia" w:hAnsiTheme="majorHAnsi" w:cstheme="majorBidi"/>
          <w:color w:val="2F5496" w:themeColor="accent1" w:themeShade="BF"/>
          <w:sz w:val="32"/>
          <w:szCs w:val="32"/>
        </w:rPr>
      </w:pPr>
      <w:r>
        <w:br w:type="page"/>
      </w:r>
    </w:p>
    <w:p w14:paraId="69134EF9" w14:textId="740E5084" w:rsidR="009B7B72" w:rsidRDefault="009B7B72" w:rsidP="009B7B72">
      <w:pPr>
        <w:pStyle w:val="Heading1"/>
      </w:pPr>
      <w:bookmarkStart w:id="52" w:name="_Toc194403382"/>
      <w:r>
        <w:lastRenderedPageBreak/>
        <w:t>Tire Longitudinal Traction Limit</w:t>
      </w:r>
      <w:r w:rsidR="008E78F0">
        <w:t xml:space="preserve"> (TODO)</w:t>
      </w:r>
      <w:bookmarkEnd w:id="52"/>
    </w:p>
    <w:p w14:paraId="5383BAA2" w14:textId="77777777" w:rsidR="008F1E4D" w:rsidRDefault="008F1C24" w:rsidP="00535851">
      <w:r>
        <w:t xml:space="preserve">Before we can take the actuating yaw moment that is output from the TV controller and distribute it into motor torques, we need to find the range of possible tire long force for each tire. This then becomes a hard limit </w:t>
      </w:r>
      <w:r w:rsidR="008F1E4D">
        <w:t>that is factored into the torque distribution optimization</w:t>
      </w:r>
    </w:p>
    <w:p w14:paraId="151A0B58" w14:textId="77777777" w:rsidR="008F1E4D" w:rsidRDefault="008F1E4D" w:rsidP="00535851"/>
    <w:p w14:paraId="0500813C" w14:textId="70212B25" w:rsidR="00E97CBC" w:rsidRDefault="00E97CBC" w:rsidP="00535851">
      <w:r>
        <w:t>For each tire:</w:t>
      </w:r>
    </w:p>
    <w:p w14:paraId="21D2A5FB" w14:textId="66F1ECA2" w:rsidR="00535851" w:rsidRDefault="00E97CBC" w:rsidP="008F1E4D">
      <w:pPr>
        <w:pStyle w:val="ListParagraph"/>
        <w:numPr>
          <w:ilvl w:val="0"/>
          <w:numId w:val="18"/>
        </w:numPr>
      </w:pPr>
      <w:r>
        <w:t>Estimate tire conditions (normal load, slip angle, camber, pressure, etc)</w:t>
      </w:r>
    </w:p>
    <w:p w14:paraId="006EE6FD" w14:textId="0DF8688C" w:rsidR="00E97CBC" w:rsidRDefault="00233D93" w:rsidP="008F1E4D">
      <w:pPr>
        <w:pStyle w:val="ListParagraph"/>
        <w:numPr>
          <w:ilvl w:val="0"/>
          <w:numId w:val="18"/>
        </w:numPr>
      </w:pPr>
      <w:r>
        <w:t xml:space="preserve">Sweep slip ratio </w:t>
      </w:r>
      <w:r w:rsidR="00CD4A3C">
        <w:t xml:space="preserve">at that condition </w:t>
      </w:r>
      <w:r>
        <w:t>and grab the Fx curve</w:t>
      </w:r>
    </w:p>
    <w:p w14:paraId="7E4F4D75" w14:textId="77777777" w:rsidR="001476F5" w:rsidRDefault="00167B52" w:rsidP="008F1E4D">
      <w:pPr>
        <w:pStyle w:val="ListParagraph"/>
        <w:numPr>
          <w:ilvl w:val="0"/>
          <w:numId w:val="18"/>
        </w:numPr>
      </w:pPr>
      <w:r>
        <w:t>Hard limits are min and max of that curve</w:t>
      </w:r>
    </w:p>
    <w:p w14:paraId="47A91F38" w14:textId="77777777" w:rsidR="00527BBB" w:rsidRDefault="00527BBB" w:rsidP="00527BBB">
      <w:pPr>
        <w:pStyle w:val="ListParagraph"/>
        <w:ind w:left="769"/>
      </w:pPr>
    </w:p>
    <w:p w14:paraId="72B9317E" w14:textId="4BDF8999" w:rsidR="003B6209" w:rsidRDefault="003B6209" w:rsidP="00527BBB">
      <w:pPr>
        <w:pStyle w:val="ListParagraph"/>
        <w:ind w:left="769"/>
      </w:pPr>
      <w:r>
        <w:t>[</w:t>
      </w:r>
      <w:r w:rsidR="005575BA">
        <w:t xml:space="preserve">fx, slip_ratio] </w:t>
      </w:r>
      <w:r>
        <w:t>= find_</w:t>
      </w:r>
      <w:r w:rsidR="005575BA">
        <w:t>f</w:t>
      </w:r>
      <w:r>
        <w:t>x_curve(tire_</w:t>
      </w:r>
      <w:r w:rsidR="005575BA">
        <w:t>f</w:t>
      </w:r>
      <w:r>
        <w:t>z, tire_</w:t>
      </w:r>
      <w:r w:rsidR="005575BA">
        <w:t>sa</w:t>
      </w:r>
      <w:r>
        <w:t>, tire_</w:t>
      </w:r>
      <w:r w:rsidR="005575BA">
        <w:t>ia</w:t>
      </w:r>
      <w:r>
        <w:t>, tire_</w:t>
      </w:r>
      <w:r w:rsidR="005575BA">
        <w:t>p</w:t>
      </w:r>
      <w:r>
        <w:t>)</w:t>
      </w:r>
    </w:p>
    <w:p w14:paraId="0A0920CF" w14:textId="4CE65042" w:rsidR="00527BBB" w:rsidRDefault="003B6209" w:rsidP="00527BBB">
      <w:pPr>
        <w:pStyle w:val="ListParagraph"/>
        <w:ind w:left="769"/>
      </w:pPr>
      <w:r>
        <w:t>t</w:t>
      </w:r>
      <w:r w:rsidR="00CD4A3C">
        <w:t>ire_</w:t>
      </w:r>
      <w:r w:rsidR="005575BA">
        <w:t>fl</w:t>
      </w:r>
      <w:r w:rsidR="00CD4A3C">
        <w:t>_</w:t>
      </w:r>
      <w:r w:rsidR="005575BA">
        <w:t>fx</w:t>
      </w:r>
      <w:r>
        <w:t>_curve</w:t>
      </w:r>
      <w:r w:rsidR="00DA65B1">
        <w:t xml:space="preserve"> = find_</w:t>
      </w:r>
      <w:r w:rsidR="005575BA">
        <w:t>f</w:t>
      </w:r>
      <w:r w:rsidR="00CD4A3C">
        <w:t>x_curve</w:t>
      </w:r>
      <w:r w:rsidR="00DA65B1">
        <w:t>(</w:t>
      </w:r>
      <w:r w:rsidR="00F906EB">
        <w:t>tire_</w:t>
      </w:r>
      <w:r w:rsidR="005575BA">
        <w:t>fl</w:t>
      </w:r>
      <w:r w:rsidR="00F906EB">
        <w:t>_</w:t>
      </w:r>
      <w:r w:rsidR="005575BA">
        <w:t>fz</w:t>
      </w:r>
      <w:r w:rsidR="00F906EB">
        <w:t>, tire_</w:t>
      </w:r>
      <w:r w:rsidR="005575BA">
        <w:t>fl</w:t>
      </w:r>
      <w:r w:rsidR="00F906EB">
        <w:t>_</w:t>
      </w:r>
      <w:r w:rsidR="005575BA">
        <w:t>sa</w:t>
      </w:r>
      <w:r w:rsidR="00F906EB">
        <w:t>, tire_</w:t>
      </w:r>
      <w:r w:rsidR="005575BA">
        <w:t>fl</w:t>
      </w:r>
      <w:r w:rsidR="00F906EB">
        <w:t>_</w:t>
      </w:r>
      <w:r w:rsidR="005575BA">
        <w:t>ia</w:t>
      </w:r>
      <w:r w:rsidR="00F906EB">
        <w:t>, tire_</w:t>
      </w:r>
      <w:r w:rsidR="005575BA">
        <w:t>fl</w:t>
      </w:r>
      <w:r w:rsidR="00F906EB">
        <w:t>_</w:t>
      </w:r>
      <w:r w:rsidR="005575BA">
        <w:t>p</w:t>
      </w:r>
      <w:r w:rsidR="00F906EB">
        <w:t>)</w:t>
      </w:r>
    </w:p>
    <w:p w14:paraId="72AD32D7" w14:textId="77777777" w:rsidR="00527BBB" w:rsidRDefault="00527BBB" w:rsidP="005575BA"/>
    <w:p w14:paraId="4F2E53A9" w14:textId="77777777" w:rsidR="003B6209" w:rsidRDefault="003B6209" w:rsidP="00527BBB">
      <w:pPr>
        <w:pStyle w:val="ListParagraph"/>
        <w:ind w:left="769"/>
      </w:pPr>
    </w:p>
    <w:p w14:paraId="12EDC6D4" w14:textId="05D21F04" w:rsidR="00CD4A3C" w:rsidRDefault="00CD4A3C" w:rsidP="003B6209">
      <w:pPr>
        <w:pStyle w:val="ListParagraph"/>
        <w:ind w:left="769"/>
      </w:pPr>
      <w:r>
        <w:t>[min, max]</w:t>
      </w:r>
      <w:r w:rsidR="003B6209" w:rsidRPr="003B6209">
        <w:t xml:space="preserve"> </w:t>
      </w:r>
      <w:r w:rsidR="003B6209">
        <w:t>= find_traction_limit (tire_</w:t>
      </w:r>
      <w:r w:rsidR="005575BA">
        <w:t>f</w:t>
      </w:r>
      <w:r w:rsidR="003B6209">
        <w:t>x_curve)</w:t>
      </w:r>
    </w:p>
    <w:p w14:paraId="274F9172" w14:textId="0BAB0BD7" w:rsidR="00F906EB" w:rsidRDefault="003B6209" w:rsidP="00F906EB">
      <w:pPr>
        <w:pStyle w:val="ListParagraph"/>
        <w:ind w:left="769"/>
      </w:pPr>
      <w:r>
        <w:t>t</w:t>
      </w:r>
      <w:r w:rsidR="00DA65B1">
        <w:t>ire_</w:t>
      </w:r>
      <w:r w:rsidR="005575BA">
        <w:t>fl</w:t>
      </w:r>
      <w:r w:rsidR="00527BBB">
        <w:t>_</w:t>
      </w:r>
      <w:r w:rsidR="005575BA">
        <w:t>f</w:t>
      </w:r>
      <w:r w:rsidR="00527BBB">
        <w:t xml:space="preserve">x_limits  = </w:t>
      </w:r>
      <w:r w:rsidR="00F906EB">
        <w:t>find_traction_limit (</w:t>
      </w:r>
      <w:r>
        <w:t>tire_</w:t>
      </w:r>
      <w:r w:rsidR="005575BA">
        <w:t>fl</w:t>
      </w:r>
      <w:r>
        <w:t>_</w:t>
      </w:r>
      <w:r w:rsidR="005575BA">
        <w:t>fx</w:t>
      </w:r>
      <w:r>
        <w:t>_curve</w:t>
      </w:r>
      <w:r w:rsidR="00F906EB">
        <w:t>)</w:t>
      </w:r>
    </w:p>
    <w:p w14:paraId="5B9989DD" w14:textId="328B77B0" w:rsidR="00233D93" w:rsidRDefault="00233D93" w:rsidP="001476F5">
      <w:pPr>
        <w:ind w:firstLine="720"/>
      </w:pPr>
    </w:p>
    <w:p w14:paraId="5A77D090" w14:textId="77777777" w:rsidR="00527BBB" w:rsidRDefault="00527BBB" w:rsidP="001476F5">
      <w:pPr>
        <w:ind w:firstLine="720"/>
      </w:pPr>
    </w:p>
    <w:p w14:paraId="1DE80DA4" w14:textId="77777777" w:rsidR="00F906EB" w:rsidRDefault="00167B52" w:rsidP="00F906EB">
      <w:pPr>
        <w:pStyle w:val="ListParagraph"/>
        <w:numPr>
          <w:ilvl w:val="0"/>
          <w:numId w:val="18"/>
        </w:numPr>
      </w:pPr>
      <w:r>
        <w:t xml:space="preserve">When a torque distribution is determined, </w:t>
      </w:r>
      <w:r w:rsidR="00DF52C7">
        <w:t>this same curve can then be used for determining a reference slip ratio to be input into the slip ratio controller</w:t>
      </w:r>
    </w:p>
    <w:p w14:paraId="03DFDD5E" w14:textId="77777777" w:rsidR="00F906EB" w:rsidRDefault="00F906EB" w:rsidP="00F906EB">
      <w:pPr>
        <w:pStyle w:val="ListParagraph"/>
        <w:ind w:left="769"/>
      </w:pPr>
    </w:p>
    <w:p w14:paraId="3007718D" w14:textId="226F126D" w:rsidR="00167B52" w:rsidRDefault="007D4817" w:rsidP="00F906EB">
      <w:pPr>
        <w:pStyle w:val="ListParagraph"/>
        <w:ind w:left="769"/>
      </w:pPr>
      <w:r>
        <w:t>SL = find_slip_ratio(</w:t>
      </w:r>
      <w:r w:rsidR="005F3E35">
        <w:t xml:space="preserve">target_wheel_torque, </w:t>
      </w:r>
      <w:r w:rsidR="00DA5A86">
        <w:t>f</w:t>
      </w:r>
      <w:r w:rsidR="005F3E35">
        <w:t>x_curve)</w:t>
      </w:r>
    </w:p>
    <w:p w14:paraId="381D9159" w14:textId="77777777" w:rsidR="00B1325A" w:rsidRDefault="00B1325A" w:rsidP="00B1325A"/>
    <w:p w14:paraId="0D0C7179" w14:textId="77777777" w:rsidR="00634815" w:rsidRDefault="00634815">
      <w:pPr>
        <w:rPr>
          <w:rFonts w:asciiTheme="majorHAnsi" w:eastAsiaTheme="majorEastAsia" w:hAnsiTheme="majorHAnsi" w:cstheme="majorBidi"/>
          <w:color w:val="2F5496" w:themeColor="accent1" w:themeShade="BF"/>
          <w:sz w:val="32"/>
          <w:szCs w:val="32"/>
        </w:rPr>
      </w:pPr>
      <w:r>
        <w:br w:type="page"/>
      </w:r>
    </w:p>
    <w:p w14:paraId="452827CD" w14:textId="6407747B" w:rsidR="00B1325A" w:rsidRDefault="00634815" w:rsidP="00B1325A">
      <w:pPr>
        <w:pStyle w:val="Heading1"/>
      </w:pPr>
      <w:bookmarkStart w:id="53" w:name="_Toc194403383"/>
      <w:r>
        <w:lastRenderedPageBreak/>
        <w:t>Control System References</w:t>
      </w:r>
      <w:bookmarkEnd w:id="53"/>
    </w:p>
    <w:p w14:paraId="4F254651" w14:textId="2F1177C8" w:rsidR="00634815" w:rsidRDefault="00634815" w:rsidP="00634815">
      <w:pPr>
        <w:pStyle w:val="Heading2"/>
      </w:pPr>
      <w:bookmarkStart w:id="54" w:name="_Toc194403384"/>
      <w:r>
        <w:t>Yaw Rate Reference</w:t>
      </w:r>
      <w:bookmarkEnd w:id="54"/>
    </w:p>
    <w:p w14:paraId="779F507A" w14:textId="77777777" w:rsidR="00634815" w:rsidRDefault="00634815" w:rsidP="00634815"/>
    <w:p w14:paraId="54A45ACE" w14:textId="39ABD8FB" w:rsidR="00634815" w:rsidRDefault="00634815" w:rsidP="00634815">
      <w:pPr>
        <w:pStyle w:val="Heading2"/>
      </w:pPr>
      <w:bookmarkStart w:id="55" w:name="_Toc194403385"/>
      <w:r>
        <w:t>Longitudinal Acceleration Reference</w:t>
      </w:r>
      <w:bookmarkEnd w:id="55"/>
    </w:p>
    <w:p w14:paraId="066D3416" w14:textId="77777777" w:rsidR="00457049" w:rsidRDefault="00457049" w:rsidP="00457049"/>
    <w:p w14:paraId="08DE0CCC" w14:textId="77777777" w:rsidR="00457049" w:rsidRDefault="00457049">
      <w:pPr>
        <w:rPr>
          <w:rFonts w:asciiTheme="majorHAnsi" w:eastAsiaTheme="majorEastAsia" w:hAnsiTheme="majorHAnsi" w:cstheme="majorBidi"/>
          <w:color w:val="2F5496" w:themeColor="accent1" w:themeShade="BF"/>
          <w:sz w:val="32"/>
          <w:szCs w:val="32"/>
        </w:rPr>
      </w:pPr>
      <w:r>
        <w:br w:type="page"/>
      </w:r>
    </w:p>
    <w:p w14:paraId="4809B755" w14:textId="0B70FE72" w:rsidR="00457049" w:rsidRDefault="00457049" w:rsidP="00457049">
      <w:pPr>
        <w:pStyle w:val="Heading1"/>
      </w:pPr>
      <w:bookmarkStart w:id="56" w:name="_Toc194403386"/>
      <w:r>
        <w:lastRenderedPageBreak/>
        <w:t>Torque Optimization</w:t>
      </w:r>
      <w:bookmarkEnd w:id="56"/>
    </w:p>
    <w:p w14:paraId="3D94FCF4" w14:textId="618D7620" w:rsidR="00457049" w:rsidRDefault="00BE11CD" w:rsidP="00457049">
      <w:pPr>
        <w:pStyle w:val="Heading2"/>
      </w:pPr>
      <w:bookmarkStart w:id="57" w:name="_Toc194403387"/>
      <w:r>
        <w:t>Multi-Objective Constrained Optimization Problem</w:t>
      </w:r>
      <w:bookmarkEnd w:id="57"/>
    </w:p>
    <w:p w14:paraId="58DA9694" w14:textId="0643895C" w:rsidR="00473E9B" w:rsidRDefault="00473E9B" w:rsidP="00473E9B">
      <w:r>
        <w:t>We have three objective functions to optimize:</w:t>
      </w:r>
    </w:p>
    <w:p w14:paraId="54CF9018" w14:textId="77777777" w:rsidR="00473E9B" w:rsidRDefault="00473E9B" w:rsidP="00473E9B">
      <w:pPr>
        <w:pStyle w:val="ListParagraph"/>
        <w:numPr>
          <w:ilvl w:val="0"/>
          <w:numId w:val="23"/>
        </w:numPr>
      </w:pPr>
      <w:r>
        <w:t>Meet yaw moment requirement from high level yaw controller</w:t>
      </w:r>
    </w:p>
    <w:p w14:paraId="39D7CAE0" w14:textId="77777777" w:rsidR="00473E9B" w:rsidRDefault="00473E9B" w:rsidP="00473E9B">
      <w:pPr>
        <w:pStyle w:val="ListParagraph"/>
        <w:numPr>
          <w:ilvl w:val="0"/>
          <w:numId w:val="23"/>
        </w:numPr>
      </w:pPr>
      <w:r>
        <w:t>Meet longitudinal acceleration requirement from APPS sensor</w:t>
      </w:r>
    </w:p>
    <w:p w14:paraId="268ECB45" w14:textId="20FB6C2C" w:rsidR="00473E9B" w:rsidRDefault="00473E9B" w:rsidP="00473E9B">
      <w:pPr>
        <w:pStyle w:val="ListParagraph"/>
        <w:numPr>
          <w:ilvl w:val="0"/>
          <w:numId w:val="23"/>
        </w:numPr>
      </w:pPr>
      <w:commentRangeStart w:id="58"/>
      <w:r>
        <w:t>Minimize slip ratios</w:t>
      </w:r>
      <w:commentRangeEnd w:id="58"/>
      <w:r>
        <w:rPr>
          <w:rStyle w:val="CommentReference"/>
        </w:rPr>
        <w:commentReference w:id="58"/>
      </w:r>
    </w:p>
    <w:p w14:paraId="2D3AEB98" w14:textId="77777777" w:rsidR="00B42173" w:rsidRDefault="00B42173" w:rsidP="00B42173">
      <w:pPr>
        <w:pStyle w:val="ListParagraph"/>
        <w:ind w:left="769"/>
      </w:pPr>
    </w:p>
    <w:p w14:paraId="01A9394C" w14:textId="515A4041" w:rsidR="00B42173" w:rsidRDefault="00B42173" w:rsidP="00B42173">
      <w:pPr>
        <w:pStyle w:val="Heading3"/>
      </w:pPr>
      <w:bookmarkStart w:id="59" w:name="_Toc194403388"/>
      <w:r>
        <w:t>Decision Variables</w:t>
      </w:r>
      <w:bookmarkEnd w:id="59"/>
    </w:p>
    <w:p w14:paraId="0D8E922E" w14:textId="28331788" w:rsidR="00B42173" w:rsidRPr="00B42173" w:rsidRDefault="00B42173" w:rsidP="00B42173">
      <w:r>
        <w:t>The decision variables are the set o</w:t>
      </w:r>
      <w:r w:rsidR="00EE68AF">
        <w:t xml:space="preserve">f inputs into the cost function which we want to optimize. In this case they are the motor torques </w:t>
      </w:r>
      <m:oMath>
        <m:r>
          <w:rPr>
            <w:rFonts w:ascii="Cambria Math" w:eastAsiaTheme="minorEastAsia" w:hAnsi="Cambria Math"/>
          </w:rPr>
          <m:t>τ∈</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eastAsiaTheme="minorEastAsia" w:hAnsi="Cambria Math"/>
          </w:rPr>
          <m:t xml:space="preserve"> </m:t>
        </m:r>
      </m:oMath>
      <w:r w:rsidR="00CE1E84">
        <w:t>, w</w:t>
      </w:r>
      <w:r w:rsidR="00DB6D16">
        <w:t xml:space="preserve">here </w:t>
      </w:r>
      <m:oMath>
        <m:r>
          <w:rPr>
            <w:rFonts w:ascii="Cambria Math" w:eastAsiaTheme="minorEastAsia" w:hAnsi="Cambria Math"/>
          </w:rPr>
          <m:t>τ</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τ</m:t>
            </m:r>
            <m:ctrlPr>
              <w:rPr>
                <w:rFonts w:ascii="Cambria Math" w:hAnsi="Cambria Math"/>
                <w:i/>
              </w:rPr>
            </m:ctrlPr>
          </m:e>
          <m:sub>
            <m:r>
              <w:rPr>
                <w:rFonts w:ascii="Cambria Math" w:eastAsiaTheme="minorEastAsia" w:hAnsi="Cambria Math"/>
              </w:rPr>
              <m:t>i</m:t>
            </m:r>
          </m:sub>
        </m:sSub>
      </m:oMath>
      <w:r w:rsidR="00DB6D16">
        <w:rPr>
          <w:rFonts w:eastAsiaTheme="minorEastAsia"/>
        </w:rPr>
        <w:t xml:space="preserve"> </w:t>
      </w:r>
      <w:r w:rsidR="000E6DE1">
        <w:rPr>
          <w:rFonts w:eastAsiaTheme="minorEastAsia"/>
        </w:rPr>
        <w:t xml:space="preserve">for  </w:t>
      </w:r>
      <m:oMath>
        <m:r>
          <w:rPr>
            <w:rFonts w:ascii="Cambria Math" w:eastAsiaTheme="minorEastAsia" w:hAnsi="Cambria Math"/>
          </w:rPr>
          <m:t>i ∈</m:t>
        </m:r>
        <m:d>
          <m:dPr>
            <m:begChr m:val="{"/>
            <m:endChr m:val="}"/>
            <m:ctrlPr>
              <w:rPr>
                <w:rFonts w:ascii="Cambria Math" w:eastAsiaTheme="minorEastAsia" w:hAnsi="Cambria Math"/>
                <w:i/>
              </w:rPr>
            </m:ctrlPr>
          </m:dPr>
          <m:e>
            <m:r>
              <w:rPr>
                <w:rFonts w:ascii="Cambria Math" w:eastAsiaTheme="minorEastAsia" w:hAnsi="Cambria Math"/>
              </w:rPr>
              <m:t>FL, FR, RL, RR</m:t>
            </m:r>
          </m:e>
        </m:d>
        <m:r>
          <w:rPr>
            <w:rFonts w:ascii="Cambria Math" w:eastAsiaTheme="minorEastAsia" w:hAnsi="Cambria Math"/>
          </w:rPr>
          <m:t>,  n≤4</m:t>
        </m:r>
      </m:oMath>
      <w:r w:rsidR="000E6DE1">
        <w:rPr>
          <w:rFonts w:eastAsiaTheme="minorEastAsia"/>
        </w:rPr>
        <w:t xml:space="preserve"> </w:t>
      </w:r>
    </w:p>
    <w:p w14:paraId="7B933163" w14:textId="77777777" w:rsidR="00473E9B" w:rsidRPr="00473E9B" w:rsidRDefault="00473E9B" w:rsidP="00473E9B"/>
    <w:p w14:paraId="04FC4FBB" w14:textId="707EDB3A" w:rsidR="00173F56" w:rsidRDefault="00173F56" w:rsidP="00173F56">
      <w:pPr>
        <w:pStyle w:val="Heading3"/>
      </w:pPr>
      <w:bookmarkStart w:id="60" w:name="_Toc194403389"/>
      <w:r>
        <w:t>Weighted-Sum Method</w:t>
      </w:r>
      <w:bookmarkEnd w:id="60"/>
    </w:p>
    <w:p w14:paraId="269F7F10" w14:textId="166BEFBB" w:rsidR="00F24085" w:rsidRPr="00421763" w:rsidRDefault="00F24085" w:rsidP="00F24085">
      <w:pPr>
        <w:rPr>
          <w:rFonts w:eastAsiaTheme="minorEastAsia"/>
        </w:rPr>
      </w:pPr>
      <m:oMathPara>
        <m:oMath>
          <m:r>
            <w:rPr>
              <w:rFonts w:ascii="Cambria Math" w:hAnsi="Cambria Math"/>
            </w:rPr>
            <m:t>minimize        J</m:t>
          </m:r>
          <m:r>
            <m:rPr>
              <m:sty m:val="p"/>
            </m:rPr>
            <w:rPr>
              <w:rFonts w:ascii="Cambria Math" w:hAnsi="Cambria Math"/>
            </w:rPr>
            <w:br/>
          </m:r>
        </m:oMath>
        <m:oMath>
          <m:r>
            <w:rPr>
              <w:rFonts w:ascii="Cambria Math" w:hAnsi="Cambria Math"/>
            </w:rPr>
            <m:t xml:space="preserve">subject to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05C30B91" w14:textId="77777777" w:rsidR="00F24085" w:rsidRDefault="00F24085" w:rsidP="00F24085"/>
    <w:p w14:paraId="17CA66E6" w14:textId="71264A68" w:rsidR="00431FA3" w:rsidRDefault="00431FA3" w:rsidP="00F24085">
      <w:r>
        <w:t>where</w:t>
      </w:r>
    </w:p>
    <w:p w14:paraId="41A6BA77" w14:textId="7EEE81F9" w:rsidR="00431FA3" w:rsidRPr="00427E07" w:rsidRDefault="00427E07" w:rsidP="00F24085">
      <w:pPr>
        <w:rPr>
          <w:rFonts w:eastAsiaTheme="minorEastAsia"/>
        </w:rPr>
      </w:pPr>
      <m:oMathPara>
        <m:oMath>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m:oMathPara>
    </w:p>
    <w:p w14:paraId="5DE0B239" w14:textId="77777777" w:rsidR="00427E07" w:rsidRPr="00427E07" w:rsidRDefault="00427E07" w:rsidP="00F24085">
      <w:pPr>
        <w:rPr>
          <w:rFonts w:eastAsiaTheme="minorEastAsia"/>
        </w:rPr>
      </w:pPr>
    </w:p>
    <w:p w14:paraId="00851CFD" w14:textId="32928CA6" w:rsidR="00431FA3" w:rsidRDefault="00C514F8" w:rsidP="009C0DF0">
      <w:pPr>
        <w:pStyle w:val="ListParagraph"/>
        <w:numPr>
          <w:ilvl w:val="0"/>
          <w:numId w:val="22"/>
        </w:numPr>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9C0DF0">
        <w:t xml:space="preserve"> </w:t>
      </w:r>
      <w:r w:rsidR="00D843BB">
        <w:t xml:space="preserve"> are objective functions</w:t>
      </w:r>
      <w:r w:rsidR="009C0DF0">
        <w:t xml:space="preserve">, with n </w:t>
      </w:r>
      <w:r w:rsidR="00722F6E">
        <w:t xml:space="preserve">number of </w:t>
      </w:r>
      <w:r w:rsidR="009C0DF0">
        <w:t>objectives.</w:t>
      </w:r>
    </w:p>
    <w:p w14:paraId="25BEA515" w14:textId="680B6567" w:rsidR="00D843BB" w:rsidRDefault="00C514F8" w:rsidP="009C0DF0">
      <w:pPr>
        <w:pStyle w:val="ListParagraph"/>
        <w:numPr>
          <w:ilvl w:val="0"/>
          <w:numId w:val="22"/>
        </w:numPr>
      </w:pP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D843BB">
        <w:t xml:space="preserve"> are weights. The </w:t>
      </w:r>
      <w:r w:rsidR="009C0DF0">
        <w:t>weights typically sum to 1 so that they can be easily described as percentages.</w:t>
      </w:r>
    </w:p>
    <w:p w14:paraId="638E487B" w14:textId="4981928A" w:rsidR="00D843BB" w:rsidRDefault="00C514F8" w:rsidP="009C0DF0">
      <w:pPr>
        <w:pStyle w:val="ListParagraph"/>
        <w:numPr>
          <w:ilvl w:val="0"/>
          <w:numId w:val="22"/>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D843BB">
        <w:t xml:space="preserve"> are scaling factors which normalize each objective function.</w:t>
      </w:r>
      <w:r w:rsidR="00722F6E">
        <w:t xml:space="preserve"> Note that </w:t>
      </w:r>
      <m:oMath>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n</m:t>
            </m:r>
          </m:sub>
        </m:sSub>
      </m:oMath>
      <w:r w:rsidR="00722F6E">
        <w:rPr>
          <w:rFonts w:eastAsiaTheme="minorEastAsia"/>
        </w:rPr>
        <w:t xml:space="preserve"> is the true weight of each function, but we break it up </w:t>
      </w:r>
      <w:r w:rsidR="003D1260">
        <w:rPr>
          <w:rFonts w:eastAsiaTheme="minorEastAsia"/>
        </w:rPr>
        <w:t xml:space="preserve">to make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D1260">
        <w:t xml:space="preserve"> </w:t>
      </w:r>
      <w:r w:rsidR="00535428">
        <w:rPr>
          <w:rFonts w:eastAsiaTheme="minorEastAsia"/>
        </w:rPr>
        <w:t>relate to something meaningful.</w:t>
      </w:r>
    </w:p>
    <w:p w14:paraId="31F8C944" w14:textId="46427A23" w:rsidR="009A7D92" w:rsidRPr="00F24085" w:rsidRDefault="009A7D92" w:rsidP="009C0DF0">
      <w:pPr>
        <w:pStyle w:val="ListParagraph"/>
        <w:numPr>
          <w:ilvl w:val="0"/>
          <w:numId w:val="22"/>
        </w:numPr>
      </w:pPr>
      <m:oMath>
        <m:r>
          <w:rPr>
            <w:rFonts w:ascii="Cambria Math" w:hAnsi="Cambria Math"/>
          </w:rPr>
          <m:t>Ai</m:t>
        </m:r>
      </m:oMath>
      <w:r>
        <w:rPr>
          <w:rFonts w:eastAsiaTheme="minorEastAsia"/>
        </w:rPr>
        <w:t xml:space="preserve"> are constraints </w:t>
      </w:r>
      <w:r w:rsidR="00A35BD1">
        <w:rPr>
          <w:rFonts w:eastAsiaTheme="minorEastAsia"/>
        </w:rPr>
        <w:t xml:space="preserve">with minimum l_i and maximum u_i </w:t>
      </w:r>
    </w:p>
    <w:p w14:paraId="036CE75E" w14:textId="77777777" w:rsidR="00F24085" w:rsidRDefault="00F24085" w:rsidP="00F24085"/>
    <w:p w14:paraId="350DB76B" w14:textId="77777777" w:rsidR="00473E9B" w:rsidRDefault="00473E9B" w:rsidP="00473E9B">
      <w:pPr>
        <w:pStyle w:val="Heading3"/>
      </w:pPr>
      <w:bookmarkStart w:id="61" w:name="_Toc194403390"/>
      <w:r>
        <w:t>Constraints</w:t>
      </w:r>
      <w:bookmarkEnd w:id="61"/>
    </w:p>
    <w:p w14:paraId="1403A3C0" w14:textId="73CADA75" w:rsidR="003A5C87" w:rsidRDefault="003A5C87" w:rsidP="003A5C87">
      <w:r>
        <w:t>The constraints are</w:t>
      </w:r>
    </w:p>
    <w:tbl>
      <w:tblPr>
        <w:tblStyle w:val="TableGrid"/>
        <w:tblW w:w="0" w:type="auto"/>
        <w:tblLook w:val="04A0" w:firstRow="1" w:lastRow="0" w:firstColumn="1" w:lastColumn="0" w:noHBand="0" w:noVBand="1"/>
      </w:tblPr>
      <w:tblGrid>
        <w:gridCol w:w="4405"/>
        <w:gridCol w:w="4945"/>
      </w:tblGrid>
      <w:tr w:rsidR="003A5C87" w14:paraId="7F2610F4" w14:textId="77777777" w:rsidTr="00B8142C">
        <w:tc>
          <w:tcPr>
            <w:tcW w:w="4405" w:type="dxa"/>
          </w:tcPr>
          <w:p w14:paraId="0A5A8F17" w14:textId="39ED9596" w:rsidR="003A5C87" w:rsidRPr="00D01B7A" w:rsidRDefault="00C514F8" w:rsidP="003A5C87">
            <w:pP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max,i</m:t>
                    </m:r>
                  </m:sub>
                </m:sSub>
              </m:oMath>
            </m:oMathPara>
          </w:p>
          <w:p w14:paraId="0B788403" w14:textId="211552BC" w:rsidR="003A5C87" w:rsidRDefault="002507B2" w:rsidP="003A5C87">
            <w:r>
              <w:t>for</w:t>
            </w:r>
          </w:p>
          <w:p w14:paraId="54B2E7A6" w14:textId="7CC918A7" w:rsidR="002507B2" w:rsidRDefault="002507B2" w:rsidP="003A5C87">
            <m:oMathPara>
              <m:oMath>
                <m:r>
                  <w:rPr>
                    <w:rFonts w:ascii="Cambria Math" w:eastAsiaTheme="minorEastAsia" w:hAnsi="Cambria Math"/>
                  </w:rPr>
                  <m:t>i ∈{FL, FR, RL, RR}</m:t>
                </m:r>
              </m:oMath>
            </m:oMathPara>
          </w:p>
        </w:tc>
        <w:tc>
          <w:tcPr>
            <w:tcW w:w="4945" w:type="dxa"/>
          </w:tcPr>
          <w:p w14:paraId="6E6DA37E" w14:textId="6CFCD528" w:rsidR="003A5C87" w:rsidRDefault="006A18A1" w:rsidP="003A5C87">
            <w:r>
              <w:t xml:space="preserve">Solution must be constrained to individual torque limits for each motor, which are found from the electric motor lookup tables, motor </w:t>
            </w:r>
            <w:r w:rsidR="005E1AA6">
              <w:t>speed</w:t>
            </w:r>
            <w:r>
              <w:t>, motor temperature, and DC bus voltage.</w:t>
            </w:r>
            <w:r w:rsidR="00C74F0F">
              <w:t xml:space="preserve"> These are instantenous limits, meaning they change every time step.</w:t>
            </w:r>
          </w:p>
        </w:tc>
      </w:tr>
      <w:tr w:rsidR="003A5C87" w14:paraId="029A62BD" w14:textId="77777777" w:rsidTr="00B8142C">
        <w:tc>
          <w:tcPr>
            <w:tcW w:w="4405" w:type="dxa"/>
          </w:tcPr>
          <w:p w14:paraId="03C52E97" w14:textId="40AD69AD" w:rsidR="003A5C87" w:rsidRPr="00416217" w:rsidRDefault="00C514F8" w:rsidP="003A5C87">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batt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inverter</m:t>
                        </m:r>
                      </m:sub>
                    </m:sSub>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j</m:t>
                            </m:r>
                          </m:sub>
                        </m:sSub>
                      </m:num>
                      <m:den>
                        <m:sSub>
                          <m:sSubPr>
                            <m:ctrlPr>
                              <w:rPr>
                                <w:rFonts w:ascii="Cambria Math" w:hAnsi="Cambria Math"/>
                                <w:i/>
                              </w:rPr>
                            </m:ctrlPr>
                          </m:sSubPr>
                          <m:e>
                            <m:r>
                              <w:rPr>
                                <w:rFonts w:ascii="Cambria Math" w:hAnsi="Cambria Math"/>
                              </w:rPr>
                              <m:t>η</m:t>
                            </m:r>
                          </m:e>
                          <m:sub>
                            <m:r>
                              <w:rPr>
                                <w:rFonts w:ascii="Cambria Math" w:hAnsi="Cambria Math"/>
                              </w:rPr>
                              <m:t>j</m:t>
                            </m:r>
                          </m:sub>
                        </m:sSub>
                      </m:den>
                    </m:f>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m:t>
                    </m:r>
                  </m:sub>
                </m:sSub>
              </m:oMath>
            </m:oMathPara>
          </w:p>
          <w:p w14:paraId="72656E54" w14:textId="77777777" w:rsidR="003A5C87" w:rsidRDefault="003A5C87" w:rsidP="003A5C87"/>
        </w:tc>
        <w:tc>
          <w:tcPr>
            <w:tcW w:w="4945" w:type="dxa"/>
          </w:tcPr>
          <w:p w14:paraId="384678F0" w14:textId="4BB2A6B0" w:rsidR="003A5C87" w:rsidRDefault="006A18A1" w:rsidP="003A5C87">
            <w:r>
              <w:t xml:space="preserve">Solution must be constrained to a maximum </w:t>
            </w:r>
            <w:r w:rsidR="008F2196">
              <w:t xml:space="preserve">and minimum </w:t>
            </w:r>
            <w:r>
              <w:t>power limit. This power limit is the power draw at the accumulator, s</w:t>
            </w:r>
            <w:r w:rsidR="00D94DD9">
              <w:t xml:space="preserve">o </w:t>
            </w:r>
            <w:r w:rsidR="00B8142C">
              <w:t xml:space="preserve">the solution’s power draw is </w:t>
            </w:r>
            <w:r w:rsidR="00D94DD9">
              <w:t xml:space="preserve">found from each motor’s torque output and efficiency at that operating condition, </w:t>
            </w:r>
            <w:r w:rsidR="005E1AA6">
              <w:t>motor speed, as well as battery and inverter efficiencies. The last two may be implemented as a lookup table, o</w:t>
            </w:r>
            <w:r w:rsidR="008F2196">
              <w:t>r less accurately, approximated as constant.</w:t>
            </w:r>
            <w:r w:rsidR="009A3BFE">
              <w:t xml:space="preserve"> </w:t>
            </w:r>
            <w:r w:rsidR="00B8142C">
              <w:t>Maximum and minimum power limits are set by the driver.</w:t>
            </w:r>
          </w:p>
        </w:tc>
      </w:tr>
      <w:tr w:rsidR="003A5C87" w14:paraId="54F986B5" w14:textId="77777777" w:rsidTr="00B8142C">
        <w:tc>
          <w:tcPr>
            <w:tcW w:w="4405" w:type="dxa"/>
          </w:tcPr>
          <w:p w14:paraId="0DFAC9E7" w14:textId="392095EA" w:rsidR="003A5C87" w:rsidRPr="00E16E7E" w:rsidRDefault="00C514F8" w:rsidP="003A5C87">
            <w:pPr>
              <w:jc w:val="cente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e>
                </m:nary>
                <m:r>
                  <w:rPr>
                    <w:rFonts w:ascii="Cambria Math" w:hAnsi="Cambria Math"/>
                  </w:rPr>
                  <m:t xml:space="preserve"> ≤</m:t>
                </m:r>
                <m:sSub>
                  <m:sSubPr>
                    <m:ctrlPr>
                      <w:rPr>
                        <w:rFonts w:ascii="Cambria Math" w:hAnsi="Cambria Math"/>
                        <w:i/>
                      </w:rPr>
                    </m:ctrlPr>
                  </m:sSubPr>
                  <m:e>
                    <m:r>
                      <w:rPr>
                        <w:rFonts w:ascii="Cambria Math" w:eastAsiaTheme="minorEastAsia" w:hAnsi="Cambria Math"/>
                      </w:rPr>
                      <m:t>τ</m:t>
                    </m:r>
                  </m:e>
                  <m:sub>
                    <m:r>
                      <w:rPr>
                        <w:rFonts w:ascii="Cambria Math" w:hAnsi="Cambria Math"/>
                      </w:rPr>
                      <m:t>max</m:t>
                    </m:r>
                  </m:sub>
                </m:sSub>
              </m:oMath>
            </m:oMathPara>
          </w:p>
          <w:p w14:paraId="77CA8E13" w14:textId="77777777" w:rsidR="003A5C87" w:rsidRDefault="003A5C87" w:rsidP="003A5C87"/>
        </w:tc>
        <w:tc>
          <w:tcPr>
            <w:tcW w:w="4945" w:type="dxa"/>
          </w:tcPr>
          <w:p w14:paraId="30B96F8F" w14:textId="07B76C8F" w:rsidR="003A5C87" w:rsidRDefault="00C74F0F" w:rsidP="003A5C87">
            <w:r>
              <w:t xml:space="preserve">The </w:t>
            </w:r>
            <w:r w:rsidR="009173C8">
              <w:t>solution must be constrained to a maximum and minimum torque limit. These are set by the driver. This is mainly used in practice to limit acceleration, as power limiting usually only limits the top end.</w:t>
            </w:r>
          </w:p>
        </w:tc>
      </w:tr>
      <w:tr w:rsidR="003A5C87" w14:paraId="18951B35" w14:textId="77777777" w:rsidTr="00B8142C">
        <w:tc>
          <w:tcPr>
            <w:tcW w:w="4405" w:type="dxa"/>
          </w:tcPr>
          <w:p w14:paraId="18DE6F85" w14:textId="201E3CC9" w:rsidR="003A5C87" w:rsidRPr="00D01B7A" w:rsidRDefault="00C514F8" w:rsidP="003A5C87">
            <w:pPr>
              <w:rPr>
                <w:rFonts w:eastAsiaTheme="minorEastAsia"/>
              </w:rPr>
            </w:pPr>
            <m:oMathPara>
              <m:oMath>
                <m:sSub>
                  <m:sSubPr>
                    <m:ctrlPr>
                      <w:rPr>
                        <w:rFonts w:ascii="Cambria Math" w:hAnsi="Cambria Math"/>
                        <w:i/>
                      </w:rPr>
                    </m:ctrlPr>
                  </m:sSubPr>
                  <m:e>
                    <m:r>
                      <w:rPr>
                        <w:rFonts w:ascii="Cambria Math" w:hAnsi="Cambria Math"/>
                      </w:rPr>
                      <m:t>SL</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max,i</m:t>
                    </m:r>
                  </m:sub>
                </m:sSub>
              </m:oMath>
            </m:oMathPara>
          </w:p>
          <w:p w14:paraId="1A7C4DCF" w14:textId="24A47ACC" w:rsidR="003A5C87" w:rsidRDefault="002507B2" w:rsidP="003A5C87">
            <w:r>
              <w:t>for</w:t>
            </w:r>
          </w:p>
          <w:p w14:paraId="03B1ABB8" w14:textId="18320DA3" w:rsidR="002507B2" w:rsidRDefault="002507B2" w:rsidP="003A5C87">
            <m:oMathPara>
              <m:oMath>
                <m:r>
                  <w:rPr>
                    <w:rFonts w:ascii="Cambria Math" w:eastAsiaTheme="minorEastAsia" w:hAnsi="Cambria Math"/>
                  </w:rPr>
                  <m:t>i ∈{FL, FR, RL, RR}</m:t>
                </m:r>
              </m:oMath>
            </m:oMathPara>
          </w:p>
        </w:tc>
        <w:tc>
          <w:tcPr>
            <w:tcW w:w="4945" w:type="dxa"/>
          </w:tcPr>
          <w:p w14:paraId="52155CC7" w14:textId="5A36E021" w:rsidR="003A5C87" w:rsidRDefault="000F5CB1" w:rsidP="003A5C87">
            <w:r>
              <w:t xml:space="preserve">The solution must be constrained to maximum </w:t>
            </w:r>
            <w:r w:rsidR="005A7048">
              <w:t xml:space="preserve">and minimum slip angles. This is done to avoid selecting a high slip angle (~ &gt; 0.3) as a solution to reducing tire Fx. </w:t>
            </w:r>
            <w:r w:rsidR="00E47F07">
              <w:t>This ultimately limits the amount of wheel slip allowed. These limits probably will be programmed constants.</w:t>
            </w:r>
          </w:p>
        </w:tc>
      </w:tr>
    </w:tbl>
    <w:p w14:paraId="5039486A" w14:textId="77777777" w:rsidR="003A5C87" w:rsidRPr="003A5C87" w:rsidRDefault="003A5C87" w:rsidP="003A5C87"/>
    <w:p w14:paraId="1837F063" w14:textId="77777777" w:rsidR="00473E9B" w:rsidRPr="00F24085" w:rsidRDefault="00473E9B" w:rsidP="00F24085"/>
    <w:p w14:paraId="23CFE660" w14:textId="7E9E786C" w:rsidR="00572435" w:rsidRDefault="008F709C" w:rsidP="00473E9B">
      <w:pPr>
        <w:pStyle w:val="Heading3"/>
      </w:pPr>
      <w:bookmarkStart w:id="62" w:name="_Toc194403391"/>
      <w:r>
        <w:t>Yaw Moment Objective Function</w:t>
      </w:r>
      <w:bookmarkEnd w:id="62"/>
    </w:p>
    <w:p w14:paraId="2D925D90" w14:textId="261C7D1A" w:rsidR="00572435" w:rsidRPr="0071479A" w:rsidRDefault="00C514F8" w:rsidP="00572435">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2</m:t>
              </m:r>
            </m:sup>
          </m:sSup>
        </m:oMath>
      </m:oMathPara>
    </w:p>
    <w:p w14:paraId="4261D2B2" w14:textId="0B2323EA" w:rsidR="0008194B" w:rsidRDefault="009C16D8" w:rsidP="0008194B">
      <w:r>
        <w:t>w</w:t>
      </w:r>
      <w:r w:rsidR="0008194B">
        <w:t>here</w:t>
      </w:r>
    </w:p>
    <w:p w14:paraId="3159D918" w14:textId="62204882" w:rsidR="00F20305" w:rsidRPr="009E7DB7" w:rsidRDefault="00C514F8" w:rsidP="00F20305">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oMath>
      </m:oMathPara>
    </w:p>
    <w:p w14:paraId="74D34AC2" w14:textId="632C7DE0" w:rsidR="009E7DB7" w:rsidRPr="002A1170" w:rsidRDefault="009E7DB7" w:rsidP="009E7DB7">
      <w:pPr>
        <w:spacing w:line="480" w:lineRule="auto"/>
      </w:pPr>
      <w:r>
        <w:rPr>
          <w:rFonts w:eastAsiaTheme="minorEastAsia"/>
        </w:rPr>
        <w:t>and</w:t>
      </w:r>
    </w:p>
    <w:p w14:paraId="7F5E2C21" w14:textId="77777777" w:rsidR="00AF6014" w:rsidRPr="00A54596" w:rsidRDefault="00C514F8"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5ACFE4C0" w14:textId="77777777" w:rsidR="00AF6014" w:rsidRDefault="00C514F8"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74876FD7" w14:textId="77777777" w:rsidR="00AF6014" w:rsidRDefault="00C514F8"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0ADA7FFF" w14:textId="77777777" w:rsidR="00AF6014" w:rsidRPr="004337CE" w:rsidRDefault="00C514F8"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BEE3B5B" w14:textId="0C093C7F" w:rsidR="0008194B" w:rsidRDefault="009E7DB7" w:rsidP="008F709C">
      <w:r>
        <w:t>a</w:t>
      </w:r>
      <w:r w:rsidR="008F709C">
        <w:t>nd</w:t>
      </w:r>
    </w:p>
    <w:p w14:paraId="7BD2A0EE" w14:textId="4F04B0A7" w:rsidR="008F709C" w:rsidRDefault="00C514F8"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5A74BBC0" w14:textId="58AB313D" w:rsidR="008F709C" w:rsidRDefault="00C514F8"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8F709C">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4B53A72A" w14:textId="23663CA9" w:rsidR="008F709C" w:rsidRDefault="00C514F8"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340DE1B" w14:textId="1B2523D5" w:rsidR="008F709C" w:rsidRDefault="00C514F8"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0D6D3EA" w14:textId="4B3A902A" w:rsidR="009E7DB7" w:rsidRDefault="009E7DB7" w:rsidP="008F709C">
      <w:r>
        <w:t>Note that the self-aligning moment</w:t>
      </w:r>
      <w:r w:rsidR="00CF207B">
        <w:t xml:space="preserve"> contributions are left out of the yaw moment equation. This is because </w:t>
      </w:r>
      <w:r w:rsidR="008B2FB1">
        <w:t xml:space="preserve">the left and </w:t>
      </w:r>
      <w:r w:rsidR="003A5C87">
        <w:t>right-side</w:t>
      </w:r>
      <w:r w:rsidR="008B2FB1">
        <w:t xml:space="preserve"> moments </w:t>
      </w:r>
      <w:r w:rsidR="002507B2">
        <w:t>mostly</w:t>
      </w:r>
      <w:r w:rsidR="008B2FB1">
        <w:t xml:space="preserve"> </w:t>
      </w:r>
      <w:r w:rsidR="00CF207B">
        <w:t>cancel each other out</w:t>
      </w:r>
      <w:r w:rsidR="008B2FB1">
        <w:t xml:space="preserve">, and the net contribution is significantly less than what the Fy and Fx tire forces contribute. This makes the </w:t>
      </w:r>
      <w:r w:rsidR="00ED3023">
        <w:t xml:space="preserve">algorithm less </w:t>
      </w:r>
      <w:r w:rsidR="00ED3023">
        <w:lastRenderedPageBreak/>
        <w:t xml:space="preserve">complex, because tire Mz lookup tables do not need to be included </w:t>
      </w:r>
      <w:r w:rsidR="00274640">
        <w:t>and</w:t>
      </w:r>
      <w:r w:rsidR="00ED3023">
        <w:t xml:space="preserve"> linearized in real-time. However, this can </w:t>
      </w:r>
      <w:r w:rsidR="003A5C87">
        <w:t xml:space="preserve">certainly be implemented in </w:t>
      </w:r>
      <w:r w:rsidR="00F62703">
        <w:t>the future.</w:t>
      </w:r>
    </w:p>
    <w:p w14:paraId="08ADF0A6" w14:textId="77777777" w:rsidR="00E80497" w:rsidRDefault="00E80497" w:rsidP="008F709C"/>
    <w:p w14:paraId="790FDB82" w14:textId="578F826E" w:rsidR="00473E9B" w:rsidRDefault="00473E9B" w:rsidP="00473E9B">
      <w:pPr>
        <w:pStyle w:val="Heading3"/>
      </w:pPr>
      <w:bookmarkStart w:id="63" w:name="_Toc194403392"/>
      <w:r>
        <w:t>Longitudinal Acceleration Objective Function</w:t>
      </w:r>
      <w:r w:rsidR="0087123D">
        <w:t xml:space="preserve"> (TODO)</w:t>
      </w:r>
      <w:bookmarkEnd w:id="63"/>
    </w:p>
    <w:p w14:paraId="1D070E58" w14:textId="77777777" w:rsidR="00BD7A32" w:rsidRPr="00BD7A32" w:rsidRDefault="00BD7A32" w:rsidP="00BD7A32"/>
    <w:p w14:paraId="6C0D0219" w14:textId="5318D1D4" w:rsidR="00473E9B" w:rsidRPr="00473E9B" w:rsidRDefault="00C514F8" w:rsidP="00473E9B">
      <w:pPr>
        <w:pStyle w:val="ListParagraph"/>
        <w:ind w:left="769"/>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ctrlPr>
                    <w:rPr>
                      <w:rFonts w:ascii="Cambria Math" w:eastAsiaTheme="minorEastAsia" w:hAnsi="Cambria Math"/>
                      <w:i/>
                    </w:rPr>
                  </m:ctrlPr>
                </m:e>
              </m:d>
            </m:e>
            <m:sup>
              <m:r>
                <w:rPr>
                  <w:rFonts w:ascii="Cambria Math" w:eastAsiaTheme="minorEastAsia" w:hAnsi="Cambria Math"/>
                </w:rPr>
                <m:t>2</m:t>
              </m:r>
            </m:sup>
          </m:sSup>
        </m:oMath>
      </m:oMathPara>
    </w:p>
    <w:p w14:paraId="59A6B4C8" w14:textId="77777777" w:rsidR="00E16E7E" w:rsidRDefault="00E16E7E" w:rsidP="00473E9B">
      <w:pPr>
        <w:rPr>
          <w:rFonts w:eastAsiaTheme="minorEastAsia"/>
        </w:rPr>
      </w:pPr>
    </w:p>
    <w:p w14:paraId="65062A63" w14:textId="4BBAE583" w:rsidR="00473E9B" w:rsidRDefault="00473E9B" w:rsidP="00473E9B">
      <w:pPr>
        <w:pStyle w:val="Heading3"/>
      </w:pPr>
      <w:bookmarkStart w:id="64" w:name="_Toc194403393"/>
      <w:r>
        <w:t>Slip Angle Objective Function</w:t>
      </w:r>
      <w:r w:rsidR="0087123D">
        <w:t xml:space="preserve"> (TODO)</w:t>
      </w:r>
      <w:bookmarkEnd w:id="64"/>
    </w:p>
    <w:p w14:paraId="593340FF" w14:textId="77777777" w:rsidR="00E80497" w:rsidRPr="00E80497" w:rsidRDefault="00E80497" w:rsidP="00E80497">
      <w:pPr>
        <w:rPr>
          <w:lang w:eastAsia="ja-JP"/>
        </w:rPr>
      </w:pPr>
    </w:p>
    <w:p w14:paraId="6C8FDEEE" w14:textId="6D320BC2" w:rsidR="00416217" w:rsidRPr="009A2B74" w:rsidRDefault="00C514F8" w:rsidP="009A2B74">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SL</m:t>
              </m:r>
            </m:e>
            <m:sub>
              <m:r>
                <w:rPr>
                  <w:rFonts w:ascii="Cambria Math" w:hAnsi="Cambria Math"/>
                </w:rPr>
                <m:t>FL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FR</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RR</m:t>
              </m:r>
            </m:sub>
            <m:sup>
              <m:r>
                <w:rPr>
                  <w:rFonts w:ascii="Cambria Math" w:eastAsiaTheme="minorEastAsia" w:hAnsi="Cambria Math"/>
                </w:rPr>
                <m:t>2</m:t>
              </m:r>
              <m:ctrlPr>
                <w:rPr>
                  <w:rFonts w:ascii="Cambria Math" w:eastAsiaTheme="minorEastAsia" w:hAnsi="Cambria Math"/>
                  <w:i/>
                </w:rPr>
              </m:ctrlPr>
            </m:sup>
          </m:sSubSup>
        </m:oMath>
      </m:oMathPara>
    </w:p>
    <w:p w14:paraId="2656E2CD" w14:textId="77777777" w:rsidR="00BE11CD" w:rsidRDefault="00BE11CD" w:rsidP="00BE11CD"/>
    <w:p w14:paraId="31B58BF7" w14:textId="76813C97" w:rsidR="00D9771C" w:rsidRDefault="00D9771C" w:rsidP="004336A3">
      <w:pPr>
        <w:pStyle w:val="Heading2"/>
      </w:pPr>
      <w:bookmarkStart w:id="65" w:name="_Toc194403394"/>
      <w:r>
        <w:t>Linearization</w:t>
      </w:r>
      <w:bookmarkEnd w:id="65"/>
    </w:p>
    <w:p w14:paraId="78ACED97" w14:textId="0E58DBB8" w:rsidR="00FD3A49" w:rsidRDefault="006F1CBA" w:rsidP="006F1CBA">
      <w:pPr>
        <w:rPr>
          <w:rFonts w:eastAsiaTheme="minorEastAsia"/>
        </w:rPr>
      </w:pPr>
      <w:r>
        <w:t>The non-linear relationships are the tire force</w:t>
      </w:r>
      <w:r w:rsidR="00D97A38">
        <w:t>s</w:t>
      </w:r>
      <w:r>
        <w:t xml:space="preserve"> </w:t>
      </w:r>
      <w:commentRangeStart w:id="66"/>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w:commentRangeEnd w:id="66"/>
        <m:r>
          <m:rPr>
            <m:sty m:val="p"/>
          </m:rPr>
          <w:rPr>
            <w:rStyle w:val="CommentReference"/>
            <w:rFonts w:asciiTheme="minorHAnsi" w:eastAsiaTheme="minorHAnsi" w:hAnsiTheme="minorHAnsi" w:cstheme="minorBidi"/>
            <w:lang w:eastAsia="ja-JP"/>
          </w:rPr>
          <w:commentReference w:id="66"/>
        </m:r>
        <m:r>
          <w:rPr>
            <w:rFonts w:ascii="Cambria Math" w:hAnsi="Cambria Math"/>
          </w:rPr>
          <m:t>,</m:t>
        </m:r>
      </m:oMath>
      <w:r w:rsidR="00D97A38">
        <w:rPr>
          <w:rFonts w:eastAsiaTheme="minorEastAsia"/>
        </w:rPr>
        <w:t xml:space="preserve"> </w:t>
      </w:r>
      <w:r w:rsidR="002B05F3">
        <w:rPr>
          <w:rFonts w:eastAsiaTheme="minorEastAsia"/>
        </w:rPr>
        <w:t xml:space="preserve">and </w:t>
      </w:r>
      <w:r w:rsidR="00CF5BA0">
        <w:rPr>
          <w:rFonts w:eastAsiaTheme="minorEastAsia"/>
        </w:rPr>
        <w:t xml:space="preserve">motor efficiencies </w:t>
      </w:r>
      <w:commentRangeStart w:id="67"/>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r w:rsidR="002B05F3">
        <w:rPr>
          <w:rFonts w:eastAsiaTheme="minorEastAsia"/>
        </w:rPr>
        <w:t xml:space="preserve">. </w:t>
      </w:r>
      <w:commentRangeEnd w:id="67"/>
      <w:r w:rsidR="00563C28">
        <w:rPr>
          <w:rStyle w:val="CommentReference"/>
          <w:rFonts w:asciiTheme="minorHAnsi" w:eastAsiaTheme="minorHAnsi" w:hAnsiTheme="minorHAnsi" w:cstheme="minorBidi"/>
          <w:lang w:eastAsia="ja-JP"/>
        </w:rPr>
        <w:commentReference w:id="67"/>
      </w:r>
    </w:p>
    <w:p w14:paraId="7D8BEFDE" w14:textId="77777777" w:rsidR="00FD3A49" w:rsidRDefault="00FD3A49" w:rsidP="006F1CBA">
      <w:pPr>
        <w:rPr>
          <w:rFonts w:eastAsiaTheme="minorEastAsia"/>
        </w:rPr>
      </w:pPr>
    </w:p>
    <w:p w14:paraId="6A1FB33E" w14:textId="1D23B2B8" w:rsidR="002F0314" w:rsidRDefault="002B05F3" w:rsidP="006F1CBA">
      <w:pPr>
        <w:rPr>
          <w:rFonts w:eastAsiaTheme="minorEastAsia"/>
        </w:rPr>
      </w:pPr>
      <w:r>
        <w:rPr>
          <w:rFonts w:eastAsiaTheme="minorEastAsia"/>
        </w:rPr>
        <w:t xml:space="preserve">A local linearization technique is used </w:t>
      </w:r>
      <w:r w:rsidR="0067234E">
        <w:rPr>
          <w:rFonts w:eastAsiaTheme="minorEastAsia"/>
        </w:rPr>
        <w:t>to simplify the solving of the objective function.</w:t>
      </w:r>
      <w:r w:rsidR="000E6DE1">
        <w:rPr>
          <w:rFonts w:eastAsiaTheme="minorEastAsia"/>
        </w:rPr>
        <w:t xml:space="preserve"> This involves</w:t>
      </w:r>
      <w:r w:rsidR="002F0314">
        <w:rPr>
          <w:rFonts w:eastAsiaTheme="minorEastAsia"/>
        </w:rPr>
        <w:t>:</w:t>
      </w:r>
    </w:p>
    <w:p w14:paraId="2F6D613B" w14:textId="77777777" w:rsidR="002F0314" w:rsidRPr="00410D74" w:rsidRDefault="000E6DE1" w:rsidP="002F0314">
      <w:pPr>
        <w:pStyle w:val="ListParagraph"/>
        <w:numPr>
          <w:ilvl w:val="0"/>
          <w:numId w:val="24"/>
        </w:numPr>
        <w:rPr>
          <w:rFonts w:eastAsiaTheme="minorEastAsia"/>
        </w:rPr>
      </w:pPr>
      <w:r w:rsidRPr="00410D74">
        <w:rPr>
          <w:rFonts w:eastAsiaTheme="minorEastAsia"/>
        </w:rPr>
        <w:t>linearizing the system around the current operating point</w:t>
      </w:r>
    </w:p>
    <w:p w14:paraId="304E612B" w14:textId="77777777" w:rsidR="00912B4C" w:rsidRPr="00410D74" w:rsidRDefault="000E6DE1" w:rsidP="002F0314">
      <w:pPr>
        <w:pStyle w:val="ListParagraph"/>
        <w:numPr>
          <w:ilvl w:val="0"/>
          <w:numId w:val="24"/>
        </w:numPr>
        <w:rPr>
          <w:rFonts w:eastAsiaTheme="minorEastAsia"/>
        </w:rPr>
      </w:pPr>
      <w:r w:rsidRPr="00410D74">
        <w:rPr>
          <w:rFonts w:eastAsiaTheme="minorEastAsia"/>
        </w:rPr>
        <w:t xml:space="preserve">solving for the </w:t>
      </w:r>
      <w:r w:rsidR="00AE6405" w:rsidRPr="00410D74">
        <w:rPr>
          <w:rFonts w:eastAsiaTheme="minorEastAsia"/>
        </w:rPr>
        <w:t>new torque solution</w:t>
      </w:r>
      <w:r w:rsidR="0087123D" w:rsidRPr="00410D74">
        <w:rPr>
          <w:rFonts w:eastAsiaTheme="minorEastAsia"/>
        </w:rPr>
        <w:t xml:space="preserve"> via </w:t>
      </w:r>
      <w:r w:rsidR="00BC2F00" w:rsidRPr="00410D74">
        <w:rPr>
          <w:rFonts w:eastAsiaTheme="minorEastAsia"/>
        </w:rPr>
        <w:t xml:space="preserve">a </w:t>
      </w:r>
      <w:r w:rsidR="0087123D" w:rsidRPr="00410D74">
        <w:rPr>
          <w:rFonts w:eastAsiaTheme="minorEastAsia"/>
        </w:rPr>
        <w:t>QP solver</w:t>
      </w:r>
      <w:r w:rsidR="00AE6405" w:rsidRPr="00410D74">
        <w:rPr>
          <w:rFonts w:eastAsiaTheme="minorEastAsia"/>
        </w:rPr>
        <w:t>,</w:t>
      </w:r>
    </w:p>
    <w:p w14:paraId="0244B894" w14:textId="1BE9C84A" w:rsidR="002F0314" w:rsidRPr="00410D74" w:rsidRDefault="00912B4C" w:rsidP="002F0314">
      <w:pPr>
        <w:pStyle w:val="ListParagraph"/>
        <w:numPr>
          <w:ilvl w:val="0"/>
          <w:numId w:val="24"/>
        </w:numPr>
        <w:rPr>
          <w:rFonts w:eastAsiaTheme="minorEastAsia"/>
        </w:rPr>
      </w:pPr>
      <w:r w:rsidRPr="00410D74">
        <w:rPr>
          <w:rFonts w:eastAsiaTheme="minorEastAsia"/>
        </w:rPr>
        <w:t>Solve for the new slip ratio operating points at the torque solution</w:t>
      </w:r>
      <w:r w:rsidR="00AE6405" w:rsidRPr="00410D74">
        <w:rPr>
          <w:rFonts w:eastAsiaTheme="minorEastAsia"/>
        </w:rPr>
        <w:t xml:space="preserve"> </w:t>
      </w:r>
    </w:p>
    <w:p w14:paraId="0E52DC9F" w14:textId="2469D1A7" w:rsidR="006F1CBA" w:rsidRPr="00410D74" w:rsidRDefault="002F0314" w:rsidP="002F0314">
      <w:pPr>
        <w:pStyle w:val="ListParagraph"/>
        <w:numPr>
          <w:ilvl w:val="0"/>
          <w:numId w:val="24"/>
        </w:numPr>
        <w:rPr>
          <w:rFonts w:eastAsiaTheme="minorEastAsia"/>
        </w:rPr>
      </w:pPr>
      <w:r w:rsidRPr="00410D74">
        <w:rPr>
          <w:rFonts w:eastAsiaTheme="minorEastAsia"/>
        </w:rPr>
        <w:t xml:space="preserve">compare </w:t>
      </w:r>
      <w:r w:rsidR="005918E6" w:rsidRPr="00410D74">
        <w:rPr>
          <w:rFonts w:eastAsiaTheme="minorEastAsia"/>
        </w:rPr>
        <w:t xml:space="preserve">error between the torque </w:t>
      </w:r>
      <w:r w:rsidR="00342519" w:rsidRPr="00410D74">
        <w:rPr>
          <w:rFonts w:eastAsiaTheme="minorEastAsia"/>
        </w:rPr>
        <w:t xml:space="preserve">solution </w:t>
      </w:r>
      <w:r w:rsidR="005918E6" w:rsidRPr="00410D74">
        <w:rPr>
          <w:rFonts w:eastAsiaTheme="minorEastAsia"/>
        </w:rPr>
        <w:t xml:space="preserve">and the non-linear </w:t>
      </w:r>
      <w:r w:rsidR="00BB73CE" w:rsidRPr="00410D74">
        <w:rPr>
          <w:rFonts w:eastAsiaTheme="minorEastAsia"/>
        </w:rPr>
        <w:t>torque computed by the lookup tables</w:t>
      </w:r>
      <w:r w:rsidR="00342519" w:rsidRPr="00410D74">
        <w:rPr>
          <w:rFonts w:eastAsiaTheme="minorEastAsia"/>
        </w:rPr>
        <w:t xml:space="preserve"> at the new operating point</w:t>
      </w:r>
      <w:r w:rsidR="00BB73CE" w:rsidRPr="00410D74">
        <w:rPr>
          <w:rFonts w:eastAsiaTheme="minorEastAsia"/>
        </w:rPr>
        <w:t>.</w:t>
      </w:r>
    </w:p>
    <w:p w14:paraId="4EA01C6B" w14:textId="6158DB33" w:rsidR="00BB73CE" w:rsidRPr="00410D74" w:rsidRDefault="00BB73CE" w:rsidP="002F0314">
      <w:pPr>
        <w:pStyle w:val="ListParagraph"/>
        <w:numPr>
          <w:ilvl w:val="0"/>
          <w:numId w:val="24"/>
        </w:numPr>
        <w:rPr>
          <w:rFonts w:eastAsiaTheme="minorEastAsia"/>
        </w:rPr>
      </w:pPr>
      <w:r w:rsidRPr="00410D74">
        <w:rPr>
          <w:rFonts w:eastAsiaTheme="minorEastAsia"/>
        </w:rPr>
        <w:t>Repeat optimization</w:t>
      </w:r>
      <w:r w:rsidR="003D0F69" w:rsidRPr="00410D74">
        <w:rPr>
          <w:rFonts w:eastAsiaTheme="minorEastAsia"/>
        </w:rPr>
        <w:t xml:space="preserve"> if the error is above a threshold, or </w:t>
      </w:r>
      <w:r w:rsidR="00342519" w:rsidRPr="00410D74">
        <w:rPr>
          <w:rFonts w:eastAsiaTheme="minorEastAsia"/>
        </w:rPr>
        <w:t xml:space="preserve">if </w:t>
      </w:r>
      <w:r w:rsidR="003D0F69" w:rsidRPr="00410D74">
        <w:rPr>
          <w:rFonts w:eastAsiaTheme="minorEastAsia"/>
        </w:rPr>
        <w:t>an optimization cycle limit has not yet been hit</w:t>
      </w:r>
      <w:r w:rsidR="00CC1EB0" w:rsidRPr="00410D74">
        <w:rPr>
          <w:rFonts w:eastAsiaTheme="minorEastAsia"/>
        </w:rPr>
        <w:t xml:space="preserve">. If we need to re-optimize, we start at the operating point of the last </w:t>
      </w:r>
      <w:r w:rsidR="00410D74" w:rsidRPr="00410D74">
        <w:rPr>
          <w:rFonts w:eastAsiaTheme="minorEastAsia"/>
        </w:rPr>
        <w:t xml:space="preserve">torque </w:t>
      </w:r>
      <w:r w:rsidR="00CC1EB0" w:rsidRPr="00410D74">
        <w:rPr>
          <w:rFonts w:eastAsiaTheme="minorEastAsia"/>
        </w:rPr>
        <w:t>solution</w:t>
      </w:r>
      <w:r w:rsidR="00410D74" w:rsidRPr="00410D74">
        <w:rPr>
          <w:rFonts w:eastAsiaTheme="minorEastAsia"/>
        </w:rPr>
        <w:t>.</w:t>
      </w:r>
    </w:p>
    <w:p w14:paraId="74F6A719" w14:textId="77777777" w:rsidR="00FD3A49" w:rsidRPr="00FD3A49" w:rsidRDefault="00FD3A49" w:rsidP="00FD3A49">
      <w:pPr>
        <w:ind w:left="409"/>
        <w:rPr>
          <w:rFonts w:eastAsiaTheme="minorEastAsia"/>
        </w:rPr>
      </w:pPr>
    </w:p>
    <w:p w14:paraId="0AA84BEB" w14:textId="1C58A789" w:rsidR="00FD3A49" w:rsidRDefault="00FD3A49" w:rsidP="00FD3A49">
      <w:pPr>
        <w:rPr>
          <w:rFonts w:eastAsiaTheme="minorEastAsia"/>
        </w:rPr>
      </w:pPr>
      <w:r>
        <w:rPr>
          <w:rFonts w:eastAsiaTheme="minorEastAsia"/>
        </w:rPr>
        <w:t>This process may require multiple optimization cycles</w:t>
      </w:r>
      <w:r w:rsidR="00C174E6">
        <w:rPr>
          <w:rFonts w:eastAsiaTheme="minorEastAsia"/>
        </w:rPr>
        <w:t xml:space="preserve">, but it allows a simple, linear system to be solved and </w:t>
      </w:r>
      <w:r w:rsidR="00D8006E">
        <w:rPr>
          <w:rFonts w:eastAsiaTheme="minorEastAsia"/>
        </w:rPr>
        <w:t>reflects the non-linearity of the vehicle in the solution.</w:t>
      </w:r>
    </w:p>
    <w:p w14:paraId="319BDA96" w14:textId="77777777" w:rsidR="00214EEF" w:rsidRDefault="00214EEF" w:rsidP="00FD3A49">
      <w:pPr>
        <w:rPr>
          <w:rFonts w:eastAsiaTheme="minorEastAsia"/>
        </w:rPr>
      </w:pPr>
    </w:p>
    <w:p w14:paraId="5A89ECA9" w14:textId="1DD9BF8A" w:rsidR="00214EEF" w:rsidRDefault="00214EEF" w:rsidP="00214EEF">
      <w:pPr>
        <w:pStyle w:val="Heading3"/>
        <w:rPr>
          <w:rFonts w:eastAsiaTheme="minorEastAsia"/>
        </w:rPr>
      </w:pPr>
      <w:bookmarkStart w:id="68" w:name="_Toc194403395"/>
      <w:r>
        <w:rPr>
          <w:rFonts w:eastAsiaTheme="minorEastAsia"/>
        </w:rPr>
        <w:t>Tire Force Linearization</w:t>
      </w:r>
      <w:bookmarkEnd w:id="68"/>
    </w:p>
    <w:p w14:paraId="0F87FC6B" w14:textId="38EFF794" w:rsidR="003D0F69" w:rsidRDefault="00214EEF" w:rsidP="003D0F69">
      <w:pPr>
        <w:rPr>
          <w:rFonts w:eastAsiaTheme="minorEastAsia"/>
        </w:rPr>
      </w:pPr>
      <w:r>
        <w:t xml:space="preserve">For a given </w:t>
      </w:r>
      <w:r w:rsidR="0014495F">
        <w:t xml:space="preserve">cycle of the torque vectoring algorithm, the tire slip angles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14495F">
        <w:rPr>
          <w:rFonts w:eastAsiaTheme="minorEastAsia"/>
        </w:rPr>
        <w:t xml:space="preserve"> and normal forces </w:t>
      </w:r>
      <m:oMath>
        <m:sSub>
          <m:sSubPr>
            <m:ctrlPr>
              <w:rPr>
                <w:rFonts w:ascii="Cambria Math" w:hAnsi="Cambria Math"/>
                <w:i/>
              </w:rPr>
            </m:ctrlPr>
          </m:sSubPr>
          <m:e>
            <m:r>
              <w:rPr>
                <w:rFonts w:ascii="Cambria Math" w:hAnsi="Cambria Math"/>
              </w:rPr>
              <m:t>F</m:t>
            </m:r>
          </m:e>
          <m:sub>
            <m:r>
              <w:rPr>
                <w:rFonts w:ascii="Cambria Math" w:hAnsi="Cambria Math"/>
              </w:rPr>
              <m:t>z,i</m:t>
            </m:r>
          </m:sub>
        </m:sSub>
      </m:oMath>
      <w:r w:rsidR="0014495F">
        <w:rPr>
          <w:rFonts w:eastAsiaTheme="minorEastAsia"/>
        </w:rPr>
        <w:t xml:space="preserve"> are measured and then assumed constant</w:t>
      </w:r>
      <w:r w:rsidR="00021D91">
        <w:rPr>
          <w:rFonts w:eastAsiaTheme="minorEastAsia"/>
        </w:rPr>
        <w:t xml:space="preserve">. </w:t>
      </w:r>
      <w:r w:rsidR="00EB5475">
        <w:rPr>
          <w:rFonts w:eastAsiaTheme="minorEastAsia"/>
        </w:rPr>
        <w:t xml:space="preserve">This makes the tire forces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oMath>
      <w:r w:rsidR="00EB5475">
        <w:rPr>
          <w:rFonts w:eastAsiaTheme="minorEastAsia"/>
        </w:rPr>
        <w:t xml:space="preserve"> </w:t>
      </w:r>
      <w:r w:rsidR="00D666EC">
        <w:rPr>
          <w:rFonts w:eastAsiaTheme="minorEastAsia"/>
        </w:rPr>
        <w:t xml:space="preserve">one-dimensional non-linear curves. </w:t>
      </w:r>
      <w:r w:rsidR="00AE25A6">
        <w:rPr>
          <w:rFonts w:eastAsiaTheme="minorEastAsia"/>
        </w:rPr>
        <w:t>Then we</w:t>
      </w:r>
      <w:r w:rsidR="00D666EC">
        <w:rPr>
          <w:rFonts w:eastAsiaTheme="minorEastAsia"/>
        </w:rPr>
        <w:t xml:space="preserve"> fit a linear </w:t>
      </w:r>
      <w:r w:rsidR="00AE25A6">
        <w:rPr>
          <w:rFonts w:eastAsiaTheme="minorEastAsia"/>
        </w:rPr>
        <w:t xml:space="preserve">equation to the lookup table by </w:t>
      </w:r>
      <w:r w:rsidR="002507B2">
        <w:rPr>
          <w:rFonts w:eastAsiaTheme="minorEastAsia"/>
        </w:rPr>
        <w:t>interpolating the able</w:t>
      </w:r>
      <w:r w:rsidR="00AE25A6">
        <w:rPr>
          <w:rFonts w:eastAsiaTheme="minorEastAsia"/>
        </w:rPr>
        <w:t xml:space="preserve"> </w:t>
      </w:r>
      <w:r w:rsidR="002507B2">
        <w:rPr>
          <w:rFonts w:eastAsiaTheme="minorEastAsia"/>
        </w:rPr>
        <w:t>to find the</w:t>
      </w:r>
      <w:r w:rsidR="00AE25A6">
        <w:rPr>
          <w:rFonts w:eastAsiaTheme="minorEastAsia"/>
        </w:rPr>
        <w:t xml:space="preserve"> current operating point</w:t>
      </w:r>
      <w:r w:rsidR="008B57E8">
        <w:rPr>
          <w:rFonts w:eastAsiaTheme="minorEastAsia"/>
        </w:rPr>
        <w:t>s</w:t>
      </w:r>
      <w:r w:rsidR="00D23699">
        <w:rPr>
          <w:rFonts w:eastAsiaTheme="minorEastAs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206C6E">
        <w:rPr>
          <w:rFonts w:eastAsiaTheme="minorEastAsia"/>
        </w:rPr>
        <w:t xml:space="preserve"> </w:t>
      </w:r>
      <w:r w:rsidR="00D23699">
        <w:rPr>
          <w:rFonts w:eastAsiaTheme="minorEastAsia"/>
        </w:rPr>
        <w:t>and</w:t>
      </w:r>
      <w:r w:rsidR="00206C6E">
        <w:rPr>
          <w:rFonts w:eastAsiaTheme="minorEastAsia"/>
        </w:rPr>
        <w:t xml:space="preserve"> computing </w:t>
      </w:r>
      <w:r w:rsidR="00D23699">
        <w:rPr>
          <w:rFonts w:eastAsiaTheme="minorEastAsia"/>
        </w:rPr>
        <w:t>the derivative</w:t>
      </w:r>
      <w:r w:rsidR="00206C6E">
        <w:rPr>
          <w:rFonts w:eastAsiaTheme="minorEastAsia"/>
        </w:rPr>
        <w:t>:</w:t>
      </w:r>
    </w:p>
    <w:p w14:paraId="72239696" w14:textId="77777777" w:rsidR="002507B2" w:rsidRDefault="002507B2" w:rsidP="003D0F69">
      <w:pPr>
        <w:rPr>
          <w:rFonts w:eastAsiaTheme="minorEastAsia"/>
        </w:rPr>
      </w:pPr>
    </w:p>
    <w:p w14:paraId="2D08A68C" w14:textId="467F9628" w:rsidR="00D23699" w:rsidRPr="00425051" w:rsidRDefault="00206C6E" w:rsidP="008B57E8">
      <w:pPr>
        <w:jc w:val="center"/>
        <w:rPr>
          <w:rFonts w:eastAsiaTheme="minorEastAsia"/>
        </w:rPr>
      </w:pPr>
      <w:commentRangeStart w:id="69"/>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w:commentRangeEnd w:id="69"/>
          <m:r>
            <m:rPr>
              <m:sty m:val="p"/>
            </m:rPr>
            <w:rPr>
              <w:rStyle w:val="CommentReference"/>
            </w:rPr>
            <w:commentReference w:id="69"/>
          </m:r>
        </m:oMath>
      </m:oMathPara>
    </w:p>
    <w:p w14:paraId="1137CD9D" w14:textId="2FB2D5EF" w:rsidR="00425051" w:rsidRPr="008B57E8" w:rsidRDefault="00C514F8" w:rsidP="0042505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79281197" w14:textId="77777777" w:rsidR="00425051" w:rsidRPr="00206C6E" w:rsidRDefault="00425051" w:rsidP="008B57E8">
      <w:pPr>
        <w:jc w:val="center"/>
        <w:rPr>
          <w:rFonts w:eastAsiaTheme="minorEastAsia"/>
        </w:rPr>
      </w:pPr>
    </w:p>
    <w:p w14:paraId="6E8F83F1" w14:textId="1B2AB7CB" w:rsidR="00FF29FF" w:rsidRPr="00FF29FF" w:rsidRDefault="00C514F8" w:rsidP="00FF29FF">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9FAEBFA" w14:textId="77777777" w:rsidR="00FF29FF" w:rsidRPr="008B57E8" w:rsidRDefault="00FF29FF" w:rsidP="00FF29FF">
      <w:pPr>
        <w:jc w:val="center"/>
        <w:rPr>
          <w:rFonts w:eastAsiaTheme="minorEastAsia"/>
        </w:rPr>
      </w:pPr>
    </w:p>
    <w:p w14:paraId="78D7E107" w14:textId="77777777" w:rsidR="00FF29FF" w:rsidRDefault="00FF29FF" w:rsidP="00FF29FF">
      <w:pPr>
        <w:rPr>
          <w:rFonts w:eastAsiaTheme="minorEastAsia"/>
        </w:rPr>
      </w:pPr>
      <w:r>
        <w:rPr>
          <w:rFonts w:eastAsiaTheme="minorEastAsia"/>
        </w:rPr>
        <w:t>Note that in these equations, the partial derivative is taken at the operating point. That is:</w:t>
      </w:r>
    </w:p>
    <w:p w14:paraId="0CE0CF85" w14:textId="77777777" w:rsidR="00FF29FF" w:rsidRDefault="00FF29FF" w:rsidP="00FF29FF">
      <w:pPr>
        <w:rPr>
          <w:rFonts w:eastAsiaTheme="minorEastAsia"/>
        </w:rPr>
      </w:pPr>
    </w:p>
    <w:p w14:paraId="2785CC1A" w14:textId="77777777" w:rsidR="00FF29FF" w:rsidRPr="00125F28" w:rsidRDefault="00C514F8" w:rsidP="00FF29FF">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num>
            <m:den>
              <m:r>
                <w:rPr>
                  <w:rFonts w:ascii="Cambria Math" w:hAnsi="Cambria Math"/>
                </w:rPr>
                <m:t>∂s</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num>
                    <m:den>
                      <m:r>
                        <w:rPr>
                          <w:rFonts w:ascii="Cambria Math" w:hAnsi="Cambria Math"/>
                        </w:rPr>
                        <m:t>∂s</m:t>
                      </m:r>
                    </m:den>
                  </m:f>
                </m:e>
              </m:d>
            </m:e>
            <m: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0</m:t>
                  </m:r>
                </m:sup>
              </m:sSubSup>
              <m:r>
                <w:rPr>
                  <w:rFonts w:ascii="Cambria Math" w:hAnsi="Cambria Math"/>
                </w:rPr>
                <m:t xml:space="preserve"> </m:t>
              </m:r>
            </m:sub>
          </m:sSub>
        </m:oMath>
      </m:oMathPara>
    </w:p>
    <w:p w14:paraId="54D31E81" w14:textId="441C6FD2" w:rsidR="008B57E8" w:rsidRDefault="008B57E8" w:rsidP="00FD3EED"/>
    <w:p w14:paraId="11FA9EC3" w14:textId="2FE891C1" w:rsidR="00FD3EED" w:rsidRPr="002B060D" w:rsidRDefault="00FD3EED" w:rsidP="00FD3EED">
      <w:r>
        <w:t xml:space="preserve">Since we know what the tire lookup tables are beforehand, we can compute the derivates offline and store </w:t>
      </w:r>
      <w:commentRangeStart w:id="70"/>
      <w:r>
        <w:t>these as lookup tables on the microcontroller to speed up computation.</w:t>
      </w:r>
    </w:p>
    <w:commentRangeEnd w:id="70"/>
    <w:p w14:paraId="25FAECF0" w14:textId="7BD45376" w:rsidR="00D9771C" w:rsidRDefault="00D400CD" w:rsidP="00BE11CD">
      <w:r>
        <w:rPr>
          <w:rStyle w:val="CommentReference"/>
          <w:rFonts w:asciiTheme="minorHAnsi" w:eastAsiaTheme="minorHAnsi" w:hAnsiTheme="minorHAnsi" w:cstheme="minorBidi"/>
          <w:lang w:eastAsia="ja-JP"/>
        </w:rPr>
        <w:commentReference w:id="70"/>
      </w:r>
    </w:p>
    <w:p w14:paraId="1B92CF07" w14:textId="1DAF19B9" w:rsidR="000627FB" w:rsidRDefault="000627FB" w:rsidP="00BE11CD">
      <w:r>
        <w:t>It is important to note that our decision variables are torques, not slip angles. Therefore, the objective functions should be functions of the torque. With the linearized tire forces, we can re-arrange to solve for the tire forces as a function of torque:</w:t>
      </w:r>
    </w:p>
    <w:p w14:paraId="617A8610" w14:textId="347610AE" w:rsidR="000627FB" w:rsidRDefault="000627FB" w:rsidP="00BE11CD"/>
    <w:commentRangeStart w:id="71"/>
    <w:p w14:paraId="184185EA" w14:textId="6E9307BC" w:rsidR="000627FB" w:rsidRPr="000627FB" w:rsidRDefault="00C514F8" w:rsidP="00BE11CD">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w:commentRangeEnd w:id="71"/>
          <m:r>
            <m:rPr>
              <m:sty m:val="p"/>
            </m:rPr>
            <w:rPr>
              <w:rStyle w:val="CommentReference"/>
            </w:rPr>
            <w:commentReference w:id="71"/>
          </m:r>
        </m:oMath>
      </m:oMathPara>
    </w:p>
    <w:p w14:paraId="381278BA" w14:textId="017D14CA" w:rsidR="000627FB" w:rsidRPr="000627FB" w:rsidRDefault="00C514F8" w:rsidP="000627FB">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3C9ACFB" w14:textId="06AEF86D" w:rsidR="000627FB" w:rsidRDefault="00C514F8" w:rsidP="000627FB">
      <w:pPr>
        <w:jc w:val="center"/>
        <w:rPr>
          <w:rFonts w:eastAsiaTheme="minorEastAsia"/>
        </w:rPr>
      </w:pPr>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oMath>
      <w:r w:rsidR="009A2B74">
        <w:rPr>
          <w:rFonts w:eastAsiaTheme="minorEastAsia"/>
        </w:rPr>
        <w:t xml:space="preserve"> =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w:p>
    <w:p w14:paraId="1214A036" w14:textId="77777777" w:rsidR="00CB4DB0" w:rsidRDefault="00CB4DB0" w:rsidP="00CB4DB0">
      <w:pPr>
        <w:rPr>
          <w:rFonts w:eastAsiaTheme="minorEastAsia"/>
        </w:rPr>
      </w:pPr>
    </w:p>
    <w:p w14:paraId="6879766E" w14:textId="6D88A4C1" w:rsidR="009A2B74" w:rsidRDefault="0069195D" w:rsidP="009A2B74">
      <w:pPr>
        <w:rPr>
          <w:rFonts w:eastAsiaTheme="minorEastAsia"/>
        </w:rPr>
      </w:pPr>
      <w:r>
        <w:rPr>
          <w:rFonts w:eastAsiaTheme="minorEastAsia"/>
        </w:rPr>
        <w:t>T</w:t>
      </w:r>
      <w:r w:rsidR="009A2B74">
        <w:rPr>
          <w:rFonts w:eastAsiaTheme="minorEastAsia"/>
        </w:rPr>
        <w:t>herefore</w:t>
      </w:r>
      <w:r>
        <w:rPr>
          <w:rFonts w:eastAsiaTheme="minorEastAsia"/>
        </w:rPr>
        <w:t>:</w:t>
      </w:r>
    </w:p>
    <w:p w14:paraId="16A6CC86" w14:textId="0D03EC4C" w:rsidR="004C5D82" w:rsidRPr="00FF29FF" w:rsidRDefault="00C514F8" w:rsidP="004C5D82">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m:oMathPara>
    </w:p>
    <w:p w14:paraId="09EAFADE" w14:textId="77777777" w:rsidR="004C5D82" w:rsidRPr="000627FB" w:rsidRDefault="004C5D82" w:rsidP="009A2B74">
      <w:pPr>
        <w:rPr>
          <w:rFonts w:eastAsiaTheme="minorEastAsia"/>
        </w:rPr>
      </w:pPr>
    </w:p>
    <w:p w14:paraId="17CCC1AB" w14:textId="18802242" w:rsidR="009A2B74" w:rsidRPr="008B57E8" w:rsidRDefault="00C514F8" w:rsidP="009A2B74">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9A2B74">
        <w:rPr>
          <w:rFonts w:eastAsiaTheme="minorEastAsia"/>
        </w:rPr>
        <w:t xml:space="preserve"> </w:t>
      </w:r>
    </w:p>
    <w:p w14:paraId="463FC747" w14:textId="77777777" w:rsidR="009A2B74" w:rsidRPr="009A2B74" w:rsidRDefault="009A2B74" w:rsidP="000627FB">
      <w:pPr>
        <w:rPr>
          <w:rFonts w:eastAsiaTheme="minorEastAsia"/>
        </w:rPr>
      </w:pPr>
    </w:p>
    <w:p w14:paraId="10F00A7E" w14:textId="256A0843" w:rsidR="000627FB" w:rsidRPr="008B57E8" w:rsidRDefault="009A2B74" w:rsidP="009A2B74">
      <w:pPr>
        <w:rPr>
          <w:rFonts w:eastAsiaTheme="minorEastAsia"/>
        </w:rPr>
      </w:pPr>
      <w:r>
        <w:rPr>
          <w:rFonts w:eastAsiaTheme="minorEastAsia"/>
        </w:rPr>
        <w:t>The tire friction circle relationship between lateral and longitudinal forces is reflected in the non-linear lookup table data, which is accounted for when we perform multiple local linearization.</w:t>
      </w:r>
    </w:p>
    <w:p w14:paraId="77BFE927" w14:textId="77777777" w:rsidR="000627FB" w:rsidRDefault="000627FB" w:rsidP="00BE11CD"/>
    <w:p w14:paraId="4E11F197" w14:textId="6F6CECAF" w:rsidR="00BE11CD" w:rsidRDefault="007D6307" w:rsidP="00BE11CD">
      <w:pPr>
        <w:pStyle w:val="Heading2"/>
      </w:pPr>
      <w:bookmarkStart w:id="72" w:name="_Toc194403396"/>
      <w:r>
        <w:t>Conversion into a Convex Quadratic Programming Problem</w:t>
      </w:r>
      <w:bookmarkEnd w:id="72"/>
    </w:p>
    <w:p w14:paraId="41AAF2C4" w14:textId="4C421173" w:rsidR="007D6307" w:rsidRDefault="007D6307" w:rsidP="007D6307">
      <w:r>
        <w:t xml:space="preserve">To solve the </w:t>
      </w:r>
      <w:r w:rsidR="00173F56">
        <w:t xml:space="preserve">optimization problem, we need to implement a solver for the problem defined above. </w:t>
      </w:r>
      <w:r w:rsidR="006F20A2">
        <w:t xml:space="preserve">There are </w:t>
      </w:r>
      <w:r w:rsidR="004336A3">
        <w:t>hierarchical</w:t>
      </w:r>
      <w:r w:rsidR="006F20A2">
        <w:t xml:space="preserve"> methods, genetic algorithms, etc, however we will use a quadratic programming (QP) solver whi</w:t>
      </w:r>
      <w:r w:rsidR="0042410E">
        <w:t xml:space="preserve">ch solve linear optimization </w:t>
      </w:r>
      <w:r w:rsidR="003204F9">
        <w:t>problems,</w:t>
      </w:r>
      <w:r w:rsidR="00B86763">
        <w:t xml:space="preserve"> and</w:t>
      </w:r>
      <w:r w:rsidR="0042410E">
        <w:t xml:space="preserve"> </w:t>
      </w:r>
      <w:r w:rsidR="00B86763">
        <w:t xml:space="preserve">which </w:t>
      </w:r>
      <w:r w:rsidR="00D9771C">
        <w:t xml:space="preserve">can be implemented </w:t>
      </w:r>
      <w:r w:rsidR="000A4C83">
        <w:t>in</w:t>
      </w:r>
      <w:r w:rsidR="00D9771C">
        <w:t xml:space="preserve"> an embedded environment without significant computational requirements.</w:t>
      </w:r>
      <w:r w:rsidR="004336A3">
        <w:t xml:space="preserve"> </w:t>
      </w:r>
      <w:hyperlink r:id="rId21" w:history="1">
        <w:r w:rsidR="004336A3" w:rsidRPr="000A4C83">
          <w:rPr>
            <w:rStyle w:val="Hyperlink"/>
          </w:rPr>
          <w:t>OSQP</w:t>
        </w:r>
      </w:hyperlink>
      <w:r w:rsidR="004336A3">
        <w:t xml:space="preserve"> is the QP solver we chose as it is open-source</w:t>
      </w:r>
      <w:r w:rsidR="00F55B4B">
        <w:t xml:space="preserve"> and provides </w:t>
      </w:r>
      <w:r w:rsidR="004336A3">
        <w:t>C and MATLAB interfaces.</w:t>
      </w:r>
    </w:p>
    <w:p w14:paraId="6ECF3DDD" w14:textId="77777777" w:rsidR="004336A3" w:rsidRDefault="004336A3" w:rsidP="007D6307"/>
    <w:p w14:paraId="57E62EA4" w14:textId="628B2722" w:rsidR="004336A3" w:rsidRDefault="0002306B" w:rsidP="007D6307">
      <w:r>
        <w:t>OSQP solves optimization problems in the form of:</w:t>
      </w:r>
    </w:p>
    <w:p w14:paraId="502CBFFA" w14:textId="77777777" w:rsidR="0002306B" w:rsidRDefault="0002306B" w:rsidP="007D6307"/>
    <w:p w14:paraId="750CE28D" w14:textId="58983E76" w:rsidR="0002306B" w:rsidRPr="00421763" w:rsidRDefault="0002306B" w:rsidP="007D6307">
      <w:pPr>
        <w:rPr>
          <w:rFonts w:eastAsiaTheme="minorEastAsia"/>
        </w:rPr>
      </w:pPr>
      <m:oMathPara>
        <m:oMath>
          <m:r>
            <w:rPr>
              <w:rFonts w:ascii="Cambria Math" w:hAnsi="Cambria Math"/>
            </w:rPr>
            <m:t xml:space="preserve">minimize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Px+</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subject to    l≤Ax≤u</m:t>
          </m:r>
        </m:oMath>
      </m:oMathPara>
    </w:p>
    <w:p w14:paraId="761A7AD8" w14:textId="77777777" w:rsidR="00421763" w:rsidRDefault="00421763" w:rsidP="007D6307">
      <w:pPr>
        <w:rPr>
          <w:rFonts w:eastAsiaTheme="minorEastAsia"/>
        </w:rPr>
      </w:pPr>
    </w:p>
    <w:tbl>
      <w:tblPr>
        <w:tblStyle w:val="TableGrid"/>
        <w:tblW w:w="0" w:type="auto"/>
        <w:tblLook w:val="04A0" w:firstRow="1" w:lastRow="0" w:firstColumn="1" w:lastColumn="0" w:noHBand="0" w:noVBand="1"/>
      </w:tblPr>
      <w:tblGrid>
        <w:gridCol w:w="4135"/>
        <w:gridCol w:w="5215"/>
      </w:tblGrid>
      <w:tr w:rsidR="00421763" w14:paraId="4FD586C2" w14:textId="77777777" w:rsidTr="00A175A8">
        <w:tc>
          <w:tcPr>
            <w:tcW w:w="4135" w:type="dxa"/>
          </w:tcPr>
          <w:p w14:paraId="4B7EF23F" w14:textId="1154275E" w:rsidR="00421763" w:rsidRDefault="00421763" w:rsidP="007D6307">
            <m:oMathPara>
              <m:oMath>
                <m:r>
                  <w:rPr>
                    <w:rFonts w:ascii="Cambria Math" w:hAnsi="Cambria Math"/>
                  </w:rPr>
                  <m:t xml:space="preserve">x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60203D1E" w14:textId="465B4E0F" w:rsidR="00421763" w:rsidRDefault="003520FF" w:rsidP="007D6307">
            <w:r>
              <w:t>Is a</w:t>
            </w:r>
            <w:r w:rsidR="00A5765B">
              <w:t xml:space="preserve"> vector of the </w:t>
            </w:r>
            <w:r>
              <w:t>decision variables of length n</w:t>
            </w:r>
            <w:r w:rsidR="001037A8">
              <w:t>. They must be all real numbers.</w:t>
            </w:r>
          </w:p>
        </w:tc>
      </w:tr>
      <w:tr w:rsidR="00421763" w14:paraId="5A7469E0" w14:textId="77777777" w:rsidTr="00A175A8">
        <w:tc>
          <w:tcPr>
            <w:tcW w:w="4135" w:type="dxa"/>
          </w:tcPr>
          <w:p w14:paraId="4D9F98AB" w14:textId="560BE8B0" w:rsidR="00421763" w:rsidRDefault="006D4A25" w:rsidP="007D6307">
            <m:oMathPara>
              <m:oMath>
                <m:r>
                  <w:rPr>
                    <w:rFonts w:ascii="Cambria Math" w:hAnsi="Cambria Math"/>
                  </w:rPr>
                  <m:t xml:space="preserve">P ∈ </m:t>
                </m:r>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5215" w:type="dxa"/>
          </w:tcPr>
          <w:p w14:paraId="7EB0A9F0" w14:textId="355DBA97" w:rsidR="00421763" w:rsidRDefault="00012CE7" w:rsidP="007D6307">
            <w:r>
              <w:t xml:space="preserve">P is a matrix defining the </w:t>
            </w:r>
            <w:r w:rsidR="00FA0DFF">
              <w:t xml:space="preserve">quadratic part of the objective function. </w:t>
            </w:r>
            <w:r w:rsidR="006B16E4">
              <w:t xml:space="preserve">The P matrix must be positive semidefinite (PSD). </w:t>
            </w:r>
            <w:r w:rsidR="00AC3C1C">
              <w:t xml:space="preserve">The matrix must also be </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n</m:t>
                  </m:r>
                </m:sup>
              </m:sSup>
            </m:oMath>
            <w:r w:rsidR="00AC3C1C">
              <w:rPr>
                <w:rFonts w:eastAsiaTheme="minorEastAsia"/>
              </w:rPr>
              <w:t xml:space="preserve">, </w:t>
            </w:r>
            <w:r w:rsidR="00AC3C1C">
              <w:rPr>
                <w:rFonts w:eastAsiaTheme="minorEastAsia"/>
              </w:rPr>
              <w:lastRenderedPageBreak/>
              <w:t xml:space="preserve">which means it </w:t>
            </w:r>
            <w:r w:rsidR="00CE1068">
              <w:rPr>
                <w:rFonts w:eastAsiaTheme="minorEastAsia"/>
              </w:rPr>
              <w:t>must be a real n x n matric that is symmetric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oMath>
            <w:r w:rsidR="00536095">
              <w:rPr>
                <w:rFonts w:eastAsiaTheme="minorEastAsia"/>
              </w:rPr>
              <w:t>).</w:t>
            </w:r>
          </w:p>
        </w:tc>
      </w:tr>
      <w:tr w:rsidR="00421763" w14:paraId="18FBF7F2" w14:textId="77777777" w:rsidTr="00A175A8">
        <w:tc>
          <w:tcPr>
            <w:tcW w:w="4135" w:type="dxa"/>
          </w:tcPr>
          <w:p w14:paraId="3F0EA2CC" w14:textId="3F44A127" w:rsidR="00421763" w:rsidRDefault="00DE50CC" w:rsidP="007D6307">
            <m:oMathPara>
              <m:oMath>
                <m:r>
                  <w:rPr>
                    <w:rFonts w:ascii="Cambria Math" w:hAnsi="Cambria Math"/>
                  </w:rPr>
                  <w:lastRenderedPageBreak/>
                  <m:t xml:space="preserve">q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2F883F95" w14:textId="2C351A05" w:rsidR="00421763" w:rsidRDefault="00D76B32" w:rsidP="007D6307">
            <w:r>
              <w:t>q is a vector defining the linear part of the objective functions. I</w:t>
            </w:r>
            <w:r w:rsidR="00803290">
              <w:t>t has length n and must all be real numbers.</w:t>
            </w:r>
          </w:p>
        </w:tc>
      </w:tr>
      <w:tr w:rsidR="00421763" w14:paraId="0F32ACB9" w14:textId="77777777" w:rsidTr="00A175A8">
        <w:tc>
          <w:tcPr>
            <w:tcW w:w="4135" w:type="dxa"/>
          </w:tcPr>
          <w:p w14:paraId="1563B6F7" w14:textId="27B157CC" w:rsidR="00421763" w:rsidRDefault="00DE50CC" w:rsidP="007D6307">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tc>
        <w:tc>
          <w:tcPr>
            <w:tcW w:w="5215" w:type="dxa"/>
          </w:tcPr>
          <w:p w14:paraId="2D6ED01D" w14:textId="6988B750" w:rsidR="00421763" w:rsidRDefault="002000A0" w:rsidP="007D6307">
            <w:r>
              <w:t xml:space="preserve">A is a matrix representing each </w:t>
            </w:r>
            <w:r w:rsidR="006D0A65">
              <w:t>constraint. Must be m x n and all real numbers. Each row</w:t>
            </w:r>
            <w:r w:rsidR="00251C3B">
              <w:t xml:space="preserve"> (m)</w:t>
            </w:r>
            <w:r w:rsidR="006D0A65">
              <w:t xml:space="preserve"> represents one linear constraint.</w:t>
            </w:r>
          </w:p>
        </w:tc>
      </w:tr>
      <w:tr w:rsidR="00421763" w14:paraId="45FF7CE0" w14:textId="77777777" w:rsidTr="00A175A8">
        <w:tc>
          <w:tcPr>
            <w:tcW w:w="4135" w:type="dxa"/>
          </w:tcPr>
          <w:p w14:paraId="2618F3ED" w14:textId="148D40A8" w:rsidR="00421763" w:rsidRDefault="00C514F8" w:rsidP="007D6307">
            <m:oMath>
              <m:sSub>
                <m:sSubPr>
                  <m:ctrlPr>
                    <w:rPr>
                      <w:rFonts w:ascii="Cambria Math" w:hAnsi="Cambria Math"/>
                      <w:i/>
                    </w:rPr>
                  </m:ctrlPr>
                </m:sSubPr>
                <m:e>
                  <m:r>
                    <w:rPr>
                      <w:rFonts w:ascii="Cambria Math" w:hAnsi="Cambria Math"/>
                    </w:rPr>
                    <m:t>l</m:t>
                  </m:r>
                </m:e>
                <m:sub>
                  <m:r>
                    <w:rPr>
                      <w:rFonts w:ascii="Cambria Math" w:hAnsi="Cambria Math"/>
                    </w:rPr>
                    <m:t>i</m:t>
                  </m:r>
                </m:sub>
              </m:sSub>
              <m:r>
                <m:rPr>
                  <m:scr m:val="double-struck"/>
                </m:rPr>
                <w:rPr>
                  <w:rFonts w:ascii="Cambria Math" w:hAnsi="Cambria Math"/>
                </w:rPr>
                <m:t xml:space="preserve"> ∈ R∪{-∞}</m:t>
              </m:r>
            </m:oMath>
            <w:r w:rsidR="00A175A8">
              <w:rPr>
                <w:rFonts w:eastAsiaTheme="minorEastAsia"/>
              </w:rPr>
              <w:t xml:space="preserve"> </w:t>
            </w:r>
            <w:r w:rsidR="00A175A8">
              <w:t xml:space="preserve">for all </w:t>
            </w:r>
            <m:oMath>
              <m:r>
                <w:rPr>
                  <w:rFonts w:ascii="Cambria Math" w:hAnsi="Cambria Math"/>
                </w:rPr>
                <m:t>i ∈ {1, …, m}</m:t>
              </m:r>
            </m:oMath>
          </w:p>
        </w:tc>
        <w:tc>
          <w:tcPr>
            <w:tcW w:w="5215" w:type="dxa"/>
          </w:tcPr>
          <w:p w14:paraId="26527FD9" w14:textId="5CF9BCDE" w:rsidR="00421763" w:rsidRDefault="006D0A65" w:rsidP="007D6307">
            <w:r>
              <w:t>L is the lower bounds for each constraint</w:t>
            </w:r>
          </w:p>
        </w:tc>
      </w:tr>
      <w:tr w:rsidR="006D4A25" w14:paraId="35763525" w14:textId="77777777" w:rsidTr="00A175A8">
        <w:tc>
          <w:tcPr>
            <w:tcW w:w="4135" w:type="dxa"/>
          </w:tcPr>
          <w:p w14:paraId="4851D616" w14:textId="732DDA58" w:rsidR="006D4A25" w:rsidRDefault="00C514F8" w:rsidP="007D6307">
            <w:pPr>
              <w:rPr>
                <w:rFonts w:ascii="Calibri" w:eastAsia="Calibri" w:hAnsi="Calibri"/>
              </w:rPr>
            </w:pPr>
            <m:oMath>
              <m:sSub>
                <m:sSubPr>
                  <m:ctrlPr>
                    <w:rPr>
                      <w:rFonts w:ascii="Cambria Math" w:hAnsi="Cambria Math"/>
                      <w:i/>
                    </w:rPr>
                  </m:ctrlPr>
                </m:sSubPr>
                <m:e>
                  <m:r>
                    <w:rPr>
                      <w:rFonts w:ascii="Cambria Math" w:hAnsi="Cambria Math"/>
                    </w:rPr>
                    <m:t>u</m:t>
                  </m:r>
                </m:e>
                <m:sub>
                  <m:r>
                    <w:rPr>
                      <w:rFonts w:ascii="Cambria Math" w:hAnsi="Cambria Math"/>
                    </w:rPr>
                    <m:t>i</m:t>
                  </m:r>
                </m:sub>
              </m:sSub>
              <m:r>
                <m:rPr>
                  <m:scr m:val="double-struck"/>
                </m:rPr>
                <w:rPr>
                  <w:rFonts w:ascii="Cambria Math" w:hAnsi="Cambria Math"/>
                </w:rPr>
                <m:t xml:space="preserve"> ∈ R{+∞}</m:t>
              </m:r>
            </m:oMath>
            <w:r w:rsidR="00A175A8">
              <w:rPr>
                <w:rFonts w:ascii="Calibri" w:eastAsia="Calibri" w:hAnsi="Calibri"/>
              </w:rPr>
              <w:t xml:space="preserve"> </w:t>
            </w:r>
            <w:r w:rsidR="00A175A8">
              <w:t xml:space="preserve">for all </w:t>
            </w:r>
            <m:oMath>
              <m:r>
                <w:rPr>
                  <w:rFonts w:ascii="Cambria Math" w:hAnsi="Cambria Math"/>
                </w:rPr>
                <m:t>i</m:t>
              </m:r>
              <m:r>
                <m:rPr>
                  <m:scr m:val="double-struck"/>
                </m:rPr>
                <w:rPr>
                  <w:rFonts w:ascii="Cambria Math" w:hAnsi="Cambria Math"/>
                </w:rPr>
                <m:t xml:space="preserve"> ∈ R∪{</m:t>
              </m:r>
              <m:r>
                <w:rPr>
                  <w:rFonts w:ascii="Cambria Math" w:hAnsi="Cambria Math"/>
                </w:rPr>
                <m:t>1, …, m}</m:t>
              </m:r>
            </m:oMath>
          </w:p>
        </w:tc>
        <w:tc>
          <w:tcPr>
            <w:tcW w:w="5215" w:type="dxa"/>
          </w:tcPr>
          <w:p w14:paraId="068EF5BE" w14:textId="443E777E" w:rsidR="006D4A25" w:rsidRDefault="00877D01" w:rsidP="007D6307">
            <w:r>
              <w:t>U is the upper bounds for each constraint</w:t>
            </w:r>
          </w:p>
        </w:tc>
      </w:tr>
    </w:tbl>
    <w:p w14:paraId="01D67AA7" w14:textId="77777777" w:rsidR="00421763" w:rsidRDefault="00421763" w:rsidP="007D6307"/>
    <w:p w14:paraId="6870D529" w14:textId="23DCDABD" w:rsidR="005D154A" w:rsidRDefault="005D154A" w:rsidP="00EF12DD">
      <w:pPr>
        <w:pStyle w:val="Heading3"/>
      </w:pPr>
      <w:bookmarkStart w:id="73" w:name="_Toc194403397"/>
      <w:r>
        <w:t>CVXGEN Solver</w:t>
      </w:r>
      <w:bookmarkEnd w:id="73"/>
    </w:p>
    <w:p w14:paraId="5AEA72C5" w14:textId="77777777" w:rsidR="004401E1" w:rsidRDefault="005D154A" w:rsidP="005D154A">
      <w:r>
        <w:t xml:space="preserve">In addition to OSQP, </w:t>
      </w:r>
      <w:hyperlink r:id="rId22" w:history="1">
        <w:r w:rsidRPr="005D154A">
          <w:rPr>
            <w:rStyle w:val="Hyperlink"/>
          </w:rPr>
          <w:t>CVXGEN</w:t>
        </w:r>
      </w:hyperlink>
      <w:r>
        <w:t xml:space="preserve"> is an onlin</w:t>
      </w:r>
      <w:r w:rsidR="006B4CF1">
        <w:t xml:space="preserve">e tool which can be used to generate solver code in C and MATLAB for convex optimization problems. CVXGEN was used first for its simplicity. The QP problem format defined by OSQP was used to generate the solver. This is because we can switch between the CVXGEN-generated solver and OSQP </w:t>
      </w:r>
      <w:r w:rsidR="004401E1">
        <w:t xml:space="preserve">without reformulating the data. </w:t>
      </w:r>
    </w:p>
    <w:p w14:paraId="490975C4" w14:textId="77777777" w:rsidR="004401E1" w:rsidRDefault="004401E1" w:rsidP="005D154A"/>
    <w:p w14:paraId="6E0AC7CB" w14:textId="78C5DE3C" w:rsidR="005D154A" w:rsidRDefault="004401E1" w:rsidP="005D154A">
      <w:r>
        <w:t>The code used to generate the solver is:</w:t>
      </w:r>
    </w:p>
    <w:p w14:paraId="181A6CB5" w14:textId="77777777" w:rsidR="004401E1" w:rsidRDefault="004401E1" w:rsidP="005D154A"/>
    <w:p w14:paraId="6500472D" w14:textId="77777777" w:rsidR="004401E1" w:rsidRDefault="004401E1" w:rsidP="004401E1">
      <w:r>
        <w:rPr>
          <w:rStyle w:val="pdef-block"/>
          <w:rFonts w:ascii="Menlo" w:eastAsiaTheme="majorEastAsia" w:hAnsi="Menlo" w:cs="Menlo"/>
          <w:color w:val="4488DD"/>
          <w:sz w:val="18"/>
          <w:szCs w:val="18"/>
        </w:rPr>
        <w:t>dimensions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aka size of arrays to represent problem with</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n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m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constraints</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parameters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placeholders for problem data to be filled in with the generated solver</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P</w:t>
      </w:r>
      <w:r>
        <w:rPr>
          <w:rStyle w:val="pdef-dim"/>
          <w:rFonts w:ascii="Menlo" w:eastAsiaTheme="majorEastAsia" w:hAnsi="Menlo" w:cs="Menlo"/>
          <w:color w:val="F88017"/>
          <w:sz w:val="18"/>
          <w:szCs w:val="18"/>
        </w:rPr>
        <w:t>(n, n) </w:t>
      </w:r>
      <w:r>
        <w:rPr>
          <w:rStyle w:val="pdef-attr"/>
          <w:rFonts w:ascii="Menlo" w:eastAsiaTheme="majorEastAsia" w:hAnsi="Menlo" w:cs="Menlo"/>
          <w:i/>
          <w:iCs/>
          <w:color w:val="000077"/>
          <w:sz w:val="18"/>
          <w:szCs w:val="18"/>
        </w:rPr>
        <w:t>symmetric psd </w:t>
      </w:r>
      <w:r>
        <w:rPr>
          <w:rStyle w:val="pdef-comment"/>
          <w:rFonts w:ascii="Menlo" w:eastAsiaTheme="majorEastAsia" w:hAnsi="Menlo" w:cs="Menlo"/>
          <w:color w:val="808080"/>
          <w:sz w:val="18"/>
          <w:szCs w:val="18"/>
        </w:rPr>
        <w:t># matrix which defines the quadratic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q</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defining the linear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A</w:t>
      </w:r>
      <w:r>
        <w:rPr>
          <w:rStyle w:val="pdef-dim"/>
          <w:rFonts w:ascii="Menlo" w:eastAsiaTheme="majorEastAsia" w:hAnsi="Menlo" w:cs="Menlo"/>
          <w:color w:val="F88017"/>
          <w:sz w:val="18"/>
          <w:szCs w:val="18"/>
        </w:rPr>
        <w:t>(m, n) </w:t>
      </w:r>
      <w:r>
        <w:rPr>
          <w:rStyle w:val="pdef-comment"/>
          <w:rFonts w:ascii="Menlo" w:eastAsiaTheme="majorEastAsia" w:hAnsi="Menlo" w:cs="Menlo"/>
          <w:color w:val="808080"/>
          <w:sz w:val="18"/>
          <w:szCs w:val="18"/>
        </w:rPr>
        <w:t># matrix representing the linear constraints. Each row represents one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l</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lower bound for each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u</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upper bound for each constraint</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x</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minimize</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(1/2)</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quad(x, P)</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q'*x </w:t>
      </w:r>
      <w:r>
        <w:rPr>
          <w:rStyle w:val="pdef-comment"/>
          <w:rFonts w:ascii="Menlo" w:eastAsiaTheme="majorEastAsia" w:hAnsi="Menlo" w:cs="Menlo"/>
          <w:color w:val="808080"/>
          <w:sz w:val="18"/>
          <w:szCs w:val="18"/>
        </w:rPr>
        <w:t># typical QP form, also identical to OSQP if we want to switch / compare solvers</w:t>
      </w:r>
      <w:r>
        <w:rPr>
          <w:rFonts w:ascii="Menlo" w:hAnsi="Menlo" w:cs="Menlo"/>
          <w:color w:val="666666"/>
          <w:sz w:val="18"/>
          <w:szCs w:val="18"/>
        </w:rPr>
        <w:br/>
      </w:r>
      <w:r>
        <w:rPr>
          <w:rStyle w:val="pdef-block"/>
          <w:rFonts w:ascii="Menlo" w:eastAsiaTheme="majorEastAsia" w:hAnsi="Menlo" w:cs="Menlo"/>
          <w:color w:val="4488DD"/>
          <w:sz w:val="18"/>
          <w:szCs w:val="18"/>
        </w:rPr>
        <w:t>subject to</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nstr"/>
          <w:rFonts w:ascii="Menlo" w:hAnsi="Menlo" w:cs="Menlo"/>
          <w:color w:val="000000"/>
          <w:sz w:val="18"/>
          <w:szCs w:val="18"/>
        </w:rPr>
        <w:t>l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A*x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u</w:t>
      </w:r>
      <w:r>
        <w:rPr>
          <w:rFonts w:ascii="Menlo" w:hAnsi="Menlo" w:cs="Menlo"/>
          <w:color w:val="666666"/>
          <w:sz w:val="18"/>
          <w:szCs w:val="18"/>
        </w:rPr>
        <w:br/>
      </w:r>
      <w:r>
        <w:rPr>
          <w:rStyle w:val="pdef-block"/>
          <w:rFonts w:ascii="Menlo" w:eastAsiaTheme="majorEastAsia" w:hAnsi="Menlo" w:cs="Menlo"/>
          <w:color w:val="4488DD"/>
          <w:sz w:val="18"/>
          <w:szCs w:val="18"/>
        </w:rPr>
        <w:t>end</w:t>
      </w:r>
    </w:p>
    <w:p w14:paraId="67B8754E" w14:textId="77777777" w:rsidR="004401E1" w:rsidRDefault="004401E1" w:rsidP="005D154A"/>
    <w:p w14:paraId="241C302C" w14:textId="122E783F" w:rsidR="005D154A" w:rsidRDefault="00C229FD" w:rsidP="00C229FD">
      <w:pPr>
        <w:pStyle w:val="Heading3"/>
      </w:pPr>
      <w:bookmarkStart w:id="74" w:name="_Toc194403398"/>
      <w:r>
        <w:t>Converting Objective Functions into P and q matrices</w:t>
      </w:r>
      <w:bookmarkEnd w:id="74"/>
    </w:p>
    <w:p w14:paraId="0094F9FF" w14:textId="250AA28F" w:rsidR="00DB18FA" w:rsidRPr="00DB18FA" w:rsidRDefault="00DB18FA" w:rsidP="00DB18FA">
      <w:pPr>
        <w:pStyle w:val="Heading4"/>
      </w:pPr>
      <w:r>
        <w:t>Yaw Moment Objective</w:t>
      </w:r>
    </w:p>
    <w:p w14:paraId="70091761" w14:textId="3F9969D0" w:rsidR="00C229FD" w:rsidRPr="00DB18FA" w:rsidRDefault="00C229FD" w:rsidP="00DB18FA">
      <w:pPr>
        <w:rPr>
          <w:rFonts w:ascii="Cambria Math" w:eastAsiaTheme="minorEastAsia" w:hAnsi="Cambria Math" w:cstheme="minorBidi"/>
          <w:i/>
        </w:rPr>
      </w:pPr>
      <w:r>
        <w:rPr>
          <w:lang w:eastAsia="ja-JP"/>
        </w:rPr>
        <w:t>Wit</w:t>
      </w:r>
      <w:r w:rsidR="009E588D">
        <w:t>h</w:t>
      </w:r>
      <w:r w:rsidRPr="00DB18FA">
        <w:rPr>
          <w:rFonts w:ascii="Cambria Math" w:hAnsi="Cambria Math"/>
          <w:i/>
        </w:rPr>
        <w:br/>
      </w: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ctrlPr>
                    <w:rPr>
                      <w:rFonts w:ascii="Cambria Math" w:eastAsiaTheme="minorEastAsia" w:hAnsi="Cambria Math"/>
                      <w:i/>
                    </w:rPr>
                  </m:ctrlPr>
                </m:e>
              </m:d>
            </m:e>
            <m:sup>
              <m:r>
                <w:rPr>
                  <w:rFonts w:ascii="Cambria Math" w:eastAsiaTheme="minorEastAsia" w:hAnsi="Cambria Math"/>
                </w:rPr>
                <m:t>2</m:t>
              </m:r>
            </m:sup>
          </m:sSup>
        </m:oMath>
      </m:oMathPara>
    </w:p>
    <w:p w14:paraId="1599B838" w14:textId="002899F3" w:rsidR="009E588D" w:rsidRPr="00DB18FA" w:rsidRDefault="00776A5B" w:rsidP="00DB18FA">
      <w:pPr>
        <w:rPr>
          <w:rFonts w:asciiTheme="minorHAnsi" w:eastAsiaTheme="minorEastAsia" w:hAnsiTheme="minorHAnsi"/>
        </w:rPr>
      </w:pPr>
      <w:r>
        <w:lastRenderedPageBreak/>
        <w:t xml:space="preserve">And Mz being linear, this objective becomes quadratic as a function of the </w:t>
      </w:r>
      <w:r w:rsidR="009E588D">
        <w:t xml:space="preserve">decision variables </w:t>
      </w:r>
      <m:oMath>
        <m:r>
          <w:rPr>
            <w:rFonts w:ascii="Cambria Math" w:eastAsiaTheme="minorEastAsia" w:hAnsi="Cambria Math"/>
          </w:rPr>
          <m:t>τ</m:t>
        </m:r>
      </m:oMath>
      <w:r w:rsidR="009E588D" w:rsidRPr="00DB18FA">
        <w:rPr>
          <w:rFonts w:eastAsiaTheme="minorEastAsia"/>
        </w:rPr>
        <w:t>. We expand this:</w:t>
      </w:r>
    </w:p>
    <w:p w14:paraId="7EE7C0CD" w14:textId="74307371" w:rsidR="00C229FD" w:rsidRPr="006068DB" w:rsidRDefault="00C514F8" w:rsidP="00C229FD">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hAnsi="Cambria Math"/>
                    </w:rPr>
                    <m:t>M</m:t>
                  </m:r>
                  <m:ctrlPr>
                    <w:rPr>
                      <w:rFonts w:ascii="Cambria Math" w:hAnsi="Cambria Math"/>
                      <w:i/>
                    </w:rPr>
                  </m:ctrlPr>
                </m:e>
                <m:sub>
                  <m:r>
                    <w:rPr>
                      <w:rFonts w:ascii="Cambria Math" w:hAnsi="Cambria Math"/>
                    </w:rPr>
                    <m:t>z,tv</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τ</m:t>
                  </m:r>
                </m:e>
              </m:d>
            </m:e>
            <m:sup>
              <m:r>
                <w:rPr>
                  <w:rFonts w:ascii="Cambria Math" w:eastAsiaTheme="minorEastAsia" w:hAnsi="Cambria Math"/>
                </w:rPr>
                <m:t>2</m:t>
              </m:r>
            </m:sup>
          </m:sSup>
        </m:oMath>
      </m:oMathPara>
    </w:p>
    <w:p w14:paraId="0E685581" w14:textId="77777777" w:rsidR="006068DB" w:rsidRPr="00DB18FA" w:rsidRDefault="006068DB" w:rsidP="00C229FD"/>
    <w:p w14:paraId="69FF3B10" w14:textId="13D3CF52" w:rsidR="00C36E2E" w:rsidRDefault="006068DB" w:rsidP="00C36E2E">
      <w: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w:t>
      </w:r>
      <w:r w:rsidR="0056778D">
        <w:t xml:space="preserve">being </w:t>
      </w:r>
      <w:r w:rsidR="00C36E2E">
        <w:t xml:space="preserve">a </w:t>
      </w:r>
      <w:r w:rsidR="0056778D">
        <w:t>constant, we</w:t>
      </w:r>
      <w:r>
        <w:t xml:space="preserve"> need to re-write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in matrix form. Because our decision variables are wheel torques, we re-write the </w:t>
      </w:r>
      <w:r w:rsidR="00E80497">
        <w:t xml:space="preserve">prior yaw moment </w:t>
      </w:r>
      <w:r w:rsidR="00C36E2E">
        <w:t>equations:</w:t>
      </w:r>
    </w:p>
    <w:p w14:paraId="7F89C7C0" w14:textId="77777777" w:rsidR="00C36E2E" w:rsidRPr="007F0C34" w:rsidRDefault="00C514F8" w:rsidP="00C36E2E">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m:oMath>
      </m:oMathPara>
    </w:p>
    <w:p w14:paraId="63C10304" w14:textId="77777777" w:rsidR="00C36E2E" w:rsidRDefault="00C36E2E" w:rsidP="00C36E2E"/>
    <w:p w14:paraId="7E9D8A70" w14:textId="77777777" w:rsidR="00C36E2E" w:rsidRDefault="00C514F8"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7CD4F0A8" w14:textId="77777777" w:rsidR="00C36E2E" w:rsidRDefault="00C514F8"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C36E2E">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1021548C" w14:textId="77777777" w:rsidR="00C36E2E" w:rsidRDefault="00C514F8"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9B5278B" w14:textId="77777777" w:rsidR="00C36E2E" w:rsidRDefault="00C514F8"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5BAF189" w14:textId="77777777" w:rsidR="00C36E2E" w:rsidRDefault="00C36E2E" w:rsidP="00C36E2E"/>
    <w:p w14:paraId="4FD10024" w14:textId="77777777" w:rsidR="00C36E2E" w:rsidRDefault="00C36E2E" w:rsidP="00C36E2E">
      <w:r>
        <w:t>Now we need to expand the moment equation and put it in matrix form, for easy use with our solver:</w:t>
      </w:r>
    </w:p>
    <w:p w14:paraId="1FFF4A15" w14:textId="77777777" w:rsidR="00C36E2E" w:rsidRDefault="00C36E2E" w:rsidP="00C36E2E"/>
    <w:p w14:paraId="1FC9DBC7" w14:textId="77777777" w:rsidR="00C36E2E" w:rsidRPr="00191911" w:rsidRDefault="00C514F8" w:rsidP="00C36E2E">
      <w:pPr>
        <w:jc w:val="cente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RR</m:t>
              </m:r>
            </m:sub>
          </m:sSub>
        </m:oMath>
      </m:oMathPara>
    </w:p>
    <w:p w14:paraId="1E011419" w14:textId="77777777" w:rsidR="00C36E2E" w:rsidRPr="00315A82" w:rsidRDefault="00C514F8"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m:oMathPara>
    </w:p>
    <w:p w14:paraId="2A6CBC67" w14:textId="77777777" w:rsidR="00C36E2E" w:rsidRPr="00315A82" w:rsidRDefault="00C514F8"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m:oMathPara>
    </w:p>
    <w:p w14:paraId="28849389" w14:textId="77777777" w:rsidR="00C36E2E" w:rsidRPr="00315A82" w:rsidRDefault="00C514F8"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func>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m:oMathPara>
    </w:p>
    <w:p w14:paraId="011CB9A1" w14:textId="77777777" w:rsidR="00C36E2E" w:rsidRPr="00DB650F" w:rsidRDefault="00C514F8"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m:oMathPara>
    </w:p>
    <w:p w14:paraId="4609F435" w14:textId="77777777" w:rsidR="00C36E2E" w:rsidRPr="00DB650F" w:rsidRDefault="00C36E2E" w:rsidP="00C36E2E">
      <w:pPr>
        <w:jc w:val="center"/>
      </w:pPr>
    </w:p>
    <w:p w14:paraId="06EA813B" w14:textId="0FCEE91A" w:rsidR="00C36E2E" w:rsidRDefault="00C36E2E" w:rsidP="00C36E2E">
      <w:r>
        <w:t xml:space="preserve">In matrix form the moment is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where </w:t>
      </w:r>
      <m:oMath>
        <m:r>
          <w:rPr>
            <w:rFonts w:ascii="Cambria Math" w:hAnsi="Cambria Math"/>
          </w:rPr>
          <m:t>T</m:t>
        </m:r>
      </m:oMath>
      <w:r>
        <w:t xml:space="preserve"> is the vector of wheel torques,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the matrix of coefficients multiplied by the wheel torques, and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being the sum of the constants:</w:t>
      </w:r>
    </w:p>
    <w:p w14:paraId="6D6C698E" w14:textId="77777777" w:rsidR="00C36E2E" w:rsidRDefault="00C36E2E" w:rsidP="00C36E2E"/>
    <w:p w14:paraId="731A6478" w14:textId="0227FDA2" w:rsidR="00C36E2E" w:rsidRPr="001C21AC" w:rsidRDefault="00C514F8" w:rsidP="00C36E2E">
      <w:pP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z</m:t>
              </m:r>
            </m:sub>
          </m:sSub>
          <m:r>
            <w:rPr>
              <w:rFonts w:ascii="Cambria Math" w:hAnsi="Cambria Math"/>
              <w:sz w:val="16"/>
              <w:szCs w:val="16"/>
            </w:rPr>
            <m:t xml:space="preserve">= </m:t>
          </m:r>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e>
                  <m:e>
                    <m:m>
                      <m:mPr>
                        <m:mcs>
                          <m:mc>
                            <m:mcPr>
                              <m:count m:val="2"/>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e>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e>
                            </m:mr>
                          </m:m>
                        </m:e>
                      </m:mr>
                    </m:m>
                  </m:e>
                </m:mr>
              </m:m>
            </m:e>
          </m:d>
        </m:oMath>
      </m:oMathPara>
    </w:p>
    <w:p w14:paraId="568D4169" w14:textId="77777777" w:rsidR="00C36E2E" w:rsidRDefault="00C36E2E" w:rsidP="00C36E2E"/>
    <w:p w14:paraId="04132FB1" w14:textId="77777777" w:rsidR="00C36E2E" w:rsidRPr="00BB0A1B" w:rsidRDefault="00C36E2E" w:rsidP="00C36E2E">
      <m:oMathPara>
        <m:oMath>
          <m:r>
            <w:rPr>
              <w:rFonts w:ascii="Cambria Math" w:hAnsi="Cambria Math"/>
            </w:rPr>
            <m:t xml:space="preserve">T=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FL</m:t>
                                    </m:r>
                                  </m:sub>
                                </m:sSub>
                              </m:e>
                            </m:mr>
                            <m:mr>
                              <m:e>
                                <m:sSub>
                                  <m:sSubPr>
                                    <m:ctrlPr>
                                      <w:rPr>
                                        <w:rFonts w:ascii="Cambria Math" w:hAnsi="Cambria Math"/>
                                        <w:i/>
                                      </w:rPr>
                                    </m:ctrlPr>
                                  </m:sSubPr>
                                  <m:e>
                                    <m:r>
                                      <w:rPr>
                                        <w:rFonts w:ascii="Cambria Math" w:hAnsi="Cambria Math"/>
                                      </w:rPr>
                                      <m:t>τ</m:t>
                                    </m:r>
                                  </m:e>
                                  <m:sub>
                                    <m:r>
                                      <w:rPr>
                                        <w:rFonts w:ascii="Cambria Math" w:hAnsi="Cambria Math"/>
                                      </w:rPr>
                                      <m:t>FR</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RL</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RR</m:t>
                        </m:r>
                      </m:sub>
                    </m:sSub>
                  </m:e>
                </m:mr>
              </m:m>
            </m:e>
          </m:d>
        </m:oMath>
      </m:oMathPara>
    </w:p>
    <w:p w14:paraId="6F1944E8" w14:textId="77777777" w:rsidR="00C36E2E" w:rsidRDefault="00C36E2E" w:rsidP="00C36E2E"/>
    <w:p w14:paraId="37756D8B" w14:textId="0B71D5D5" w:rsidR="00C36E2E" w:rsidRPr="008B6A55" w:rsidRDefault="00C514F8" w:rsidP="00C36E2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m:rPr>
              <m:sty m:val="p"/>
            </m:rPr>
            <w:rPr>
              <w:rFonts w:ascii="Cambria Math" w:hAnsi="Cambria Math"/>
            </w:rPr>
            <w:br/>
          </m:r>
        </m:oMath>
        <m:oMath>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oMath>
      </m:oMathPara>
    </w:p>
    <w:p w14:paraId="72EFC9FA" w14:textId="72295238" w:rsidR="00C05D64" w:rsidRDefault="00C36E2E" w:rsidP="00C36E2E">
      <w:r>
        <w:lastRenderedPageBreak/>
        <w:br/>
        <w:t xml:space="preserve">It should be noted, that when we linearize the tire forces, </w:t>
      </w:r>
      <w:r w:rsidR="00791538">
        <w:t>part of the</w:t>
      </w:r>
      <w:r>
        <w:t xml:space="preserve"> Fy terms become linear functions of the torques, and therefore </w:t>
      </w:r>
      <w:r w:rsidR="00890EE2">
        <w:t>should be put into the</w:t>
      </w:r>
      <w:r>
        <w:t xml:space="preserv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w:t>
      </w:r>
      <w:r w:rsidR="00890EE2">
        <w:t>:</w:t>
      </w:r>
    </w:p>
    <w:p w14:paraId="6BD97795" w14:textId="77777777" w:rsidR="00791538" w:rsidRDefault="00791538" w:rsidP="00C36E2E"/>
    <w:p w14:paraId="5138AE1A" w14:textId="19BB48F9" w:rsidR="00695518" w:rsidRPr="00791538" w:rsidRDefault="00C514F8" w:rsidP="00791538">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695518">
        <w:rPr>
          <w:rFonts w:eastAsiaTheme="minorEastAsia"/>
        </w:rPr>
        <w:t xml:space="preserve"> </w:t>
      </w:r>
    </w:p>
    <w:p w14:paraId="49554EB6" w14:textId="4E16AEA4" w:rsidR="00607155" w:rsidRDefault="00D667A2" w:rsidP="00D667A2">
      <w:r>
        <w:t>Re-arranged this gets us</w:t>
      </w:r>
    </w:p>
    <w:p w14:paraId="5F43801B" w14:textId="3FF10384" w:rsidR="00D667A2" w:rsidRPr="008B57E8" w:rsidRDefault="00C514F8" w:rsidP="00D667A2">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m:t>
        </m:r>
      </m:oMath>
      <w:r w:rsidR="00D667A2">
        <w:rPr>
          <w:rFonts w:eastAsiaTheme="minorEastAsia"/>
        </w:rPr>
        <w:t xml:space="preserve"> </w:t>
      </w:r>
    </w:p>
    <w:p w14:paraId="66DA4986" w14:textId="77777777" w:rsidR="00D667A2" w:rsidRDefault="00D667A2" w:rsidP="00D667A2"/>
    <w:p w14:paraId="07622E12" w14:textId="3253384A" w:rsidR="00C36E2E" w:rsidRDefault="00210FE4" w:rsidP="00C36E2E">
      <w:r>
        <w:t xml:space="preserve">Expanding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above we get:</w:t>
      </w:r>
    </w:p>
    <w:p w14:paraId="25660D45" w14:textId="77777777" w:rsidR="00210FE4" w:rsidRDefault="00210FE4" w:rsidP="00C36E2E"/>
    <w:p w14:paraId="1E682E53" w14:textId="7C8F9F85" w:rsidR="00037D99" w:rsidRPr="00037D99" w:rsidRDefault="00C514F8" w:rsidP="00037D99">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C8BD3" w14:textId="54B227DF" w:rsidR="00165120" w:rsidRPr="00037D99" w:rsidRDefault="002E109F" w:rsidP="00BF1EB7">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02A9D" w14:textId="77777777" w:rsidR="00037D99" w:rsidRPr="00037D99" w:rsidRDefault="00037D99" w:rsidP="00BF1EB7">
      <w:pPr>
        <w:jc w:val="center"/>
      </w:pPr>
    </w:p>
    <w:p w14:paraId="70A85C09" w14:textId="2146AF35" w:rsidR="00037D99" w:rsidRPr="00037D99" w:rsidRDefault="00D67A4A"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3C89006C" w14:textId="1AD4571F" w:rsidR="0063074E" w:rsidRPr="00037D99" w:rsidRDefault="0063074E" w:rsidP="0063074E">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1C7FB424" w14:textId="77777777" w:rsidR="00037D99" w:rsidRPr="00037D99" w:rsidRDefault="00037D99" w:rsidP="00037D99">
      <w:pPr>
        <w:jc w:val="center"/>
      </w:pPr>
    </w:p>
    <w:p w14:paraId="55899FA3" w14:textId="5921FBB0" w:rsidR="00037D99" w:rsidRPr="00037D99" w:rsidRDefault="00037D99"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BBE1213" w14:textId="29DDB8CA"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8BCF399" w14:textId="77777777" w:rsidR="00037D99" w:rsidRPr="00037D99" w:rsidRDefault="00037D99" w:rsidP="00037D99">
      <w:pPr>
        <w:jc w:val="center"/>
      </w:pPr>
    </w:p>
    <w:p w14:paraId="65C81EEB" w14:textId="428C8DE8"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49570A2B" w14:textId="4FBA184C"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71042E9A" w14:textId="77777777" w:rsidR="00037D99" w:rsidRPr="00037D99" w:rsidRDefault="00037D99" w:rsidP="00BF1EB7">
      <w:pPr>
        <w:jc w:val="center"/>
      </w:pPr>
    </w:p>
    <w:p w14:paraId="5EFA995D" w14:textId="11FF4CBF" w:rsidR="00037D99" w:rsidRDefault="00017665" w:rsidP="00017665">
      <w:r>
        <w:t xml:space="preserve">Moving all the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terms to the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 we get:</w:t>
      </w:r>
    </w:p>
    <w:p w14:paraId="488375AB" w14:textId="540683F5" w:rsidR="005D74B8" w:rsidRPr="00D44333" w:rsidRDefault="005D74B8" w:rsidP="00017665">
      <w:pPr>
        <w:rPr>
          <w:sz w:val="16"/>
          <w:szCs w:val="16"/>
        </w:rPr>
      </w:pPr>
    </w:p>
    <w:p w14:paraId="40B76961" w14:textId="77777777" w:rsidR="00D44333" w:rsidRDefault="00D44333" w:rsidP="00017665"/>
    <w:p w14:paraId="5862F34F" w14:textId="68697B8B" w:rsidR="00017665" w:rsidRPr="00343A0E" w:rsidRDefault="00C514F8" w:rsidP="00017665">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r>
            <w:rPr>
              <w:rFonts w:ascii="Cambria Math" w:hAnsi="Cambria Math"/>
            </w:rPr>
            <m:t>+</m:t>
          </m:r>
          <m:d>
            <m:dPr>
              <m:ctrlPr>
                <w:rPr>
                  <w:rFonts w:ascii="Cambria Math" w:hAnsi="Cambria Math"/>
                  <w:i/>
                </w:rPr>
              </m:ctrlPr>
            </m:dPr>
            <m:e>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79F67390" w14:textId="150E27ED" w:rsidR="00343A0E" w:rsidRPr="00343A0E" w:rsidRDefault="00C514F8" w:rsidP="00343A0E">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3B06D656" w14:textId="77777777" w:rsidR="00343A0E" w:rsidRPr="00343A0E" w:rsidRDefault="00343A0E" w:rsidP="00343A0E">
      <w:pPr>
        <w:jc w:val="center"/>
      </w:pPr>
    </w:p>
    <w:p w14:paraId="38FDA0B4" w14:textId="5575ACC4" w:rsidR="00D44333" w:rsidRPr="00343A0E" w:rsidRDefault="00343A0E" w:rsidP="00343A0E">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2A6DB900" w14:textId="23D73F51" w:rsidR="00343A0E" w:rsidRPr="00946F74" w:rsidRDefault="00C514F8" w:rsidP="00343A0E">
      <w:pPr>
        <w:jc w:val="center"/>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oMath>
      </m:oMathPara>
    </w:p>
    <w:p w14:paraId="5F001D02" w14:textId="77777777" w:rsidR="00946F74" w:rsidRDefault="00946F74" w:rsidP="00946F74"/>
    <w:p w14:paraId="40CEAECF" w14:textId="2F46157B" w:rsidR="00301B47" w:rsidRDefault="00301B47" w:rsidP="00946F74">
      <w:r>
        <w:t>Note, this is still a 1x4 matrix.</w:t>
      </w:r>
      <w:r w:rsidR="006B75EC">
        <w:t xml:space="preserve"> The constant term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sidR="006B75EC">
        <w:t xml:space="preserve"> </w:t>
      </w:r>
      <w:r w:rsidR="00BE1ECD">
        <w:t>is</w:t>
      </w:r>
      <w:r w:rsidR="006B75EC">
        <w:t xml:space="preserve"> now:</w:t>
      </w:r>
    </w:p>
    <w:p w14:paraId="72E8EE4E" w14:textId="77777777" w:rsidR="006B75EC" w:rsidRDefault="006B75EC" w:rsidP="00946F74"/>
    <w:p w14:paraId="30D3F8E1" w14:textId="11A98A59" w:rsidR="006B75EC" w:rsidRPr="00037D99" w:rsidRDefault="00C514F8" w:rsidP="006B75EC">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6F911871" w14:textId="77777777" w:rsidR="006B75EC" w:rsidRPr="00037D99" w:rsidRDefault="006B75EC" w:rsidP="00F40519"/>
    <w:p w14:paraId="6446CDCE" w14:textId="4B564026"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23DBE108" w14:textId="77777777" w:rsidR="006B75EC" w:rsidRPr="00037D99" w:rsidRDefault="006B75EC" w:rsidP="006B75EC"/>
    <w:p w14:paraId="7161DC9D" w14:textId="46E7BC5C"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4713D40A" w14:textId="77777777" w:rsidR="006B75EC" w:rsidRPr="00037D99" w:rsidRDefault="006B75EC" w:rsidP="006B75EC"/>
    <w:p w14:paraId="04F7095C" w14:textId="4331E4FF" w:rsidR="006B75EC" w:rsidRDefault="0013540E" w:rsidP="006B75EC">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5E4B5F77" w14:textId="77777777" w:rsidR="006B75EC" w:rsidRPr="00343A0E" w:rsidRDefault="006B75EC" w:rsidP="00946F74"/>
    <w:p w14:paraId="53C70C43" w14:textId="1229314D" w:rsidR="00C36E2E" w:rsidRDefault="005432AF" w:rsidP="005432AF">
      <w:r>
        <w:t xml:space="preserve">Which is our final form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w:t>
      </w:r>
      <w:r w:rsidR="005C3654">
        <w:t xml:space="preserve"> This makes our objective function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C3654">
        <w:t>:</w:t>
      </w:r>
    </w:p>
    <w:p w14:paraId="68B52E98" w14:textId="77777777" w:rsidR="005C3654" w:rsidRDefault="005C3654" w:rsidP="005432AF"/>
    <w:p w14:paraId="066E0079" w14:textId="2AF2D145" w:rsidR="005432AF" w:rsidRPr="00BE73AB" w:rsidRDefault="00C514F8" w:rsidP="005432AF">
      <w:pPr>
        <w:rPr>
          <w:b/>
          <w:b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ctrlPr>
                    <w:rPr>
                      <w:rFonts w:ascii="Cambria Math" w:eastAsiaTheme="minorEastAsia" w:hAnsi="Cambria Math"/>
                      <w:i/>
                    </w:rPr>
                  </m:ctrlPr>
                </m:e>
              </m:d>
            </m:e>
            <m:sup>
              <m:r>
                <w:rPr>
                  <w:rFonts w:ascii="Cambria Math" w:eastAsiaTheme="minorEastAsia"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0E844754" w14:textId="5AD3EE92" w:rsidR="00411816" w:rsidRPr="006D78C5" w:rsidRDefault="00C514F8"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73E6F927" w14:textId="77777777" w:rsidR="006D78C5" w:rsidRPr="00AB2EE9" w:rsidRDefault="006D78C5" w:rsidP="005432AF"/>
    <w:p w14:paraId="2C844B89" w14:textId="44BE9EEC" w:rsidR="006D78C5" w:rsidRDefault="006D78C5" w:rsidP="006D78C5">
      <w:r>
        <w:t xml:space="preserve">If we re-arrange this into the form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rsidR="00772846">
        <w:t xml:space="preserve"> </w:t>
      </w:r>
      <w:r w:rsidR="009C574B">
        <w:t xml:space="preserve">(typical QP form), </w:t>
      </w:r>
      <w:r w:rsidR="00772846">
        <w:t>we get:</w:t>
      </w:r>
    </w:p>
    <w:p w14:paraId="7330D073" w14:textId="77777777" w:rsidR="00CE48CF" w:rsidRPr="00BE73AB" w:rsidRDefault="00CE48CF" w:rsidP="006D78C5">
      <w:pPr>
        <w:rPr>
          <w:b/>
          <w:bCs/>
        </w:rPr>
      </w:pPr>
    </w:p>
    <w:p w14:paraId="14D13D1C" w14:textId="7D6ADDCC" w:rsidR="00AB2EE9" w:rsidRPr="00CE48CF" w:rsidRDefault="009C574B" w:rsidP="005432AF">
      <m:oMathPara>
        <m:oMath>
          <m:r>
            <w:rPr>
              <w:rFonts w:ascii="Cambria Math" w:hAnsi="Cambria Math"/>
            </w:rPr>
            <m:t>A= -</m:t>
          </m:r>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10592BD3" w14:textId="69D77914" w:rsidR="00CE48CF" w:rsidRPr="00CE48CF" w:rsidRDefault="009C574B" w:rsidP="00CE48CF">
      <m:oMathPara>
        <m:oMath>
          <m:r>
            <w:rPr>
              <w:rFonts w:ascii="Cambria Math" w:hAnsi="Cambria Math"/>
            </w:rPr>
            <w:lastRenderedPageBreak/>
            <m:t xml:space="preserve">b=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z,tv</m:t>
              </m:r>
            </m:sub>
          </m:sSub>
        </m:oMath>
      </m:oMathPara>
    </w:p>
    <w:p w14:paraId="39AFF6E3" w14:textId="77777777" w:rsidR="00CE48CF" w:rsidRDefault="00CE48CF" w:rsidP="005432AF"/>
    <w:p w14:paraId="57957C04" w14:textId="6D6CA12B" w:rsidR="00772846" w:rsidRDefault="005D657F" w:rsidP="005432AF">
      <w:r>
        <w:t>Next, we expand that to get the quadratic and linear parts of the first objective function:</w:t>
      </w:r>
    </w:p>
    <w:p w14:paraId="21E404A2" w14:textId="75634DC1" w:rsidR="009D1531" w:rsidRPr="00292814" w:rsidRDefault="00C514F8"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AT-b</m:t>
              </m:r>
            </m:e>
          </m:d>
        </m:oMath>
      </m:oMathPara>
    </w:p>
    <w:p w14:paraId="36570EB1" w14:textId="77777777" w:rsidR="00292814" w:rsidRDefault="00292814" w:rsidP="005432AF"/>
    <w:p w14:paraId="0BDFD7CE" w14:textId="5A77A2A8" w:rsidR="005D657F" w:rsidRPr="003E05CB" w:rsidRDefault="00C514F8" w:rsidP="005432AF">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 xml:space="preserve"> </m:t>
          </m:r>
        </m:oMath>
      </m:oMathPara>
    </w:p>
    <w:p w14:paraId="0790DA8E" w14:textId="13654B84" w:rsidR="003E05CB" w:rsidRPr="00F854D0" w:rsidRDefault="00C514F8" w:rsidP="005432AF">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AT-b</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18380A1F" w14:textId="77777777" w:rsidR="00F854D0" w:rsidRPr="0086362E" w:rsidRDefault="00F854D0" w:rsidP="005432AF"/>
    <w:p w14:paraId="3F8BC5B6" w14:textId="2F63CAF5" w:rsidR="0086362E" w:rsidRPr="00B76C36" w:rsidRDefault="00C514F8"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5FFD1140" w14:textId="77777777" w:rsidR="00B76C36" w:rsidRPr="00B76C36" w:rsidRDefault="00B76C36" w:rsidP="005432AF"/>
    <w:p w14:paraId="4886BEC3" w14:textId="293152D5" w:rsidR="00B76C36" w:rsidRDefault="00C514F8" w:rsidP="005432AF">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m:t>
        </m:r>
      </m:oMath>
      <w:r w:rsidR="00B76C36">
        <w:t xml:space="preserve"> is a quadratic term contributing to the matrix P</w:t>
      </w:r>
      <w:r w:rsidR="000C7100">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oMath>
      <w:r w:rsidR="007A5DC8">
        <w:t xml:space="preserve"> is the linear term contributing to the matrix q.</w:t>
      </w:r>
      <w:r w:rsidR="00F854D0">
        <w:t xml:space="preserv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w:r w:rsidR="00F854D0">
        <w:t xml:space="preserve"> is a </w:t>
      </w:r>
      <w:r w:rsidR="000C5DB0">
        <w:t>constant and</w:t>
      </w:r>
      <w:r w:rsidR="00F854D0">
        <w:t xml:space="preserve"> could be dropped </w:t>
      </w:r>
      <w:r w:rsidR="00C95607">
        <w:t xml:space="preserve">because it does not change the </w:t>
      </w:r>
      <w:r w:rsidR="000C5DB0">
        <w:t>value</w:t>
      </w:r>
      <w:r w:rsidR="00A42887">
        <w:t xml:space="preserve"> of the </w:t>
      </w:r>
      <w:r w:rsidR="000C5DB0">
        <w:t xml:space="preserve">optimized </w:t>
      </w:r>
      <w:r w:rsidR="00A42887">
        <w:t>decision variables.</w:t>
      </w:r>
    </w:p>
    <w:p w14:paraId="305492CA" w14:textId="77777777" w:rsidR="00703EC8" w:rsidRDefault="00703EC8" w:rsidP="005432AF"/>
    <w:p w14:paraId="4E4402E8" w14:textId="4206F682" w:rsidR="000C5DB0" w:rsidRPr="00DB18FA" w:rsidRDefault="00441117" w:rsidP="000C5DB0">
      <w:pPr>
        <w:pStyle w:val="Heading4"/>
      </w:pPr>
      <w:r>
        <w:t>Overall objective function</w:t>
      </w:r>
    </w:p>
    <w:p w14:paraId="4835AD3E" w14:textId="4623A5FA" w:rsidR="000C5DB0" w:rsidRDefault="00A74B6A" w:rsidP="005432AF">
      <w:r>
        <w:t xml:space="preserve">Since </w:t>
      </w:r>
      <w:r w:rsidR="00441117">
        <w:t xml:space="preserve">all the </w:t>
      </w:r>
      <w:r w:rsidR="00B84B72">
        <w:t>objectives</w:t>
      </w:r>
      <w:r w:rsidR="00441117">
        <w:t xml:space="preserve"> take the same form:</w:t>
      </w:r>
    </w:p>
    <w:p w14:paraId="637F203D" w14:textId="77777777" w:rsidR="008F4FC6" w:rsidRDefault="008F4FC6" w:rsidP="005432AF"/>
    <w:p w14:paraId="3E70F40B" w14:textId="27133F9E" w:rsidR="00441117" w:rsidRPr="00B84B72" w:rsidRDefault="00C514F8"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eastAsiaTheme="minorEastAsia" w:hAnsi="Cambria Math"/>
                      <w:i/>
                    </w:rPr>
                  </m:ctrlPr>
                </m:e>
              </m:d>
            </m:e>
            <m:sup>
              <m:r>
                <w:rPr>
                  <w:rFonts w:ascii="Cambria Math" w:eastAsiaTheme="minorEastAsia" w:hAnsi="Cambria Math"/>
                </w:rPr>
                <m:t>2</m:t>
              </m:r>
            </m:sup>
          </m:sSup>
        </m:oMath>
      </m:oMathPara>
    </w:p>
    <w:p w14:paraId="674D38FE" w14:textId="750DD1BF" w:rsidR="00B84B72" w:rsidRDefault="00C514F8" w:rsidP="005432AF">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e>
              </m:d>
            </m:e>
            <m:sup>
              <m:r>
                <w:rPr>
                  <w:rFonts w:ascii="Cambria Math" w:eastAsiaTheme="minorEastAsia" w:hAnsi="Cambria Math"/>
                </w:rPr>
                <m:t>2</m:t>
              </m:r>
            </m:sup>
          </m:sSup>
        </m:oMath>
      </m:oMathPara>
    </w:p>
    <w:p w14:paraId="34C152AF" w14:textId="7286C9A3" w:rsidR="00B84B72" w:rsidRPr="00B84B72" w:rsidRDefault="00C514F8" w:rsidP="00B84B72">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e>
              </m:d>
            </m:e>
            <m:sup>
              <m:r>
                <w:rPr>
                  <w:rFonts w:ascii="Cambria Math" w:eastAsiaTheme="minorEastAsia" w:hAnsi="Cambria Math"/>
                </w:rPr>
                <m:t>2</m:t>
              </m:r>
            </m:sup>
          </m:sSup>
        </m:oMath>
      </m:oMathPara>
    </w:p>
    <w:p w14:paraId="7182410F" w14:textId="77777777" w:rsidR="00B84B72" w:rsidRPr="00B84B72" w:rsidRDefault="00B84B72" w:rsidP="005432AF"/>
    <w:p w14:paraId="473E07C4" w14:textId="77777777" w:rsidR="00945925" w:rsidRDefault="00703EC8" w:rsidP="005432AF">
      <w:r>
        <w:t xml:space="preserve">In </w:t>
      </w:r>
      <w:r w:rsidR="000E7759">
        <w:t>the cost function</w:t>
      </w:r>
      <w:r w:rsidR="00945925">
        <w:t>:</w:t>
      </w:r>
    </w:p>
    <w:p w14:paraId="129DD01A" w14:textId="77777777" w:rsidR="008F4FC6" w:rsidRDefault="008F4FC6" w:rsidP="005432AF"/>
    <w:p w14:paraId="2DBBA1B6" w14:textId="0A5C4939" w:rsidR="00703EC8" w:rsidRPr="008A5391" w:rsidRDefault="00FF01FD" w:rsidP="00945925">
      <w:pPr>
        <w:jc w:val="center"/>
      </w:pPr>
      <m:oMathPara>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 xml:space="preserve"> </m:t>
          </m:r>
        </m:oMath>
      </m:oMathPara>
    </w:p>
    <w:p w14:paraId="57A266EC" w14:textId="77777777" w:rsidR="008A5391" w:rsidRDefault="008A5391" w:rsidP="00945925">
      <w:pPr>
        <w:jc w:val="center"/>
      </w:pPr>
    </w:p>
    <w:p w14:paraId="0D6A6671" w14:textId="3BC9C0FB" w:rsidR="00945925" w:rsidRDefault="00763A38" w:rsidP="00945925">
      <w:r>
        <w:t>The</w:t>
      </w:r>
      <w:r w:rsidR="00945925">
        <w:t xml:space="preserve"> quadratic </w:t>
      </w:r>
      <w:r>
        <w:t>terms</w:t>
      </w:r>
      <w:r w:rsidR="00945925">
        <w:t xml:space="preserve"> of </w:t>
      </w:r>
      <w:r w:rsidR="00E90A92">
        <w:t>the cost function</w:t>
      </w:r>
      <w:r w:rsidR="00945925">
        <w:t xml:space="preserve"> </w:t>
      </w:r>
      <w:r>
        <w:t>are</w:t>
      </w:r>
      <w:r w:rsidR="00E90A92">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QT</m:t>
        </m:r>
      </m:oMath>
      <w:r w:rsidR="00692747">
        <w:t>, where</w:t>
      </w:r>
    </w:p>
    <w:p w14:paraId="00237ABD" w14:textId="77777777" w:rsidR="008F4FC6" w:rsidRDefault="008F4FC6" w:rsidP="00945925"/>
    <w:p w14:paraId="37D5EE8D" w14:textId="0EFC3193" w:rsidR="00692747" w:rsidRDefault="00692747" w:rsidP="00945925">
      <w:commentRangeStart w:id="75"/>
      <m:oMathPara>
        <m:oMath>
          <m:r>
            <w:rPr>
              <w:rFonts w:ascii="Cambria Math" w:eastAsiaTheme="minorEastAsia" w:hAnsi="Cambria Math"/>
            </w:rPr>
            <m:t>P=2Q</m:t>
          </m:r>
          <w:commentRangeEnd w:id="75"/>
          <m:r>
            <m:rPr>
              <m:sty m:val="p"/>
            </m:rPr>
            <w:rPr>
              <w:rStyle w:val="CommentReference"/>
            </w:rPr>
            <w:commentReference w:id="75"/>
          </m:r>
        </m:oMath>
      </m:oMathPara>
    </w:p>
    <w:p w14:paraId="36C19FDC" w14:textId="5A32528C" w:rsidR="00945925" w:rsidRPr="008F4FC6" w:rsidRDefault="00671196" w:rsidP="006143CC">
      <w:pPr>
        <w:jc w:val="center"/>
      </w:pPr>
      <m:oMathPara>
        <m:oMathParaPr>
          <m:jc m:val="center"/>
        </m:oMathParaP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D5FD1CD" w14:textId="77777777" w:rsidR="008F4FC6" w:rsidRPr="00671196" w:rsidRDefault="008F4FC6" w:rsidP="006143CC">
      <w:pPr>
        <w:jc w:val="center"/>
      </w:pPr>
    </w:p>
    <w:p w14:paraId="1AF5F02E" w14:textId="2F671A39" w:rsidR="00671196" w:rsidRPr="00650020" w:rsidRDefault="00671196" w:rsidP="006143CC">
      <w:pPr>
        <w:jc w:val="center"/>
      </w:pPr>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CB9FE6B" w14:textId="77777777" w:rsidR="00650020" w:rsidRPr="006143CC" w:rsidRDefault="00650020" w:rsidP="006143CC">
      <w:pPr>
        <w:jc w:val="center"/>
        <w:rPr>
          <w:b/>
          <w:bCs/>
        </w:rPr>
      </w:pPr>
    </w:p>
    <w:p w14:paraId="36BC1F08" w14:textId="0B6E2C70" w:rsidR="00C36E2E" w:rsidRDefault="00F03E34" w:rsidP="00C229FD">
      <w:r>
        <w:t xml:space="preserve">It should be noted that </w:t>
      </w:r>
      <m:oMath>
        <m:r>
          <w:rPr>
            <w:rFonts w:ascii="Cambria Math" w:eastAsiaTheme="minorEastAsia" w:hAnsi="Cambria Math"/>
          </w:rPr>
          <m:t>A</m:t>
        </m:r>
      </m:oMath>
      <w:r>
        <w:t xml:space="preserve"> was found earlier to be 1x4</w:t>
      </w:r>
      <w:r w:rsidR="008E50E0">
        <w:t>, where n = 4</w:t>
      </w:r>
      <w:r w:rsidR="00E45470">
        <w:t xml:space="preserve"> (number of decision variables)</w:t>
      </w:r>
      <w: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t xml:space="preserve"> is 4</w:t>
      </w:r>
      <w:r w:rsidR="008E50E0">
        <w:t xml:space="preserve">x1, and so the matrix P becomes </w:t>
      </w:r>
      <w:r w:rsidR="00813514">
        <w:t xml:space="preserve">4 x 4 (n x n), which is required by the QP solver. </w:t>
      </w:r>
      <w:r w:rsidR="00650020">
        <w:t>Now we can arrange it in the form that the QP solver wants:</w:t>
      </w:r>
    </w:p>
    <w:p w14:paraId="1509DCEC" w14:textId="77777777" w:rsidR="002E2568" w:rsidRDefault="002E2568" w:rsidP="00C229FD"/>
    <w:p w14:paraId="75243633" w14:textId="6E28AF58" w:rsidR="00650020" w:rsidRDefault="00C514F8" w:rsidP="00C229FD">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PT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hAnsi="Cambria Math"/>
            </w:rPr>
            <m:t>T</m:t>
          </m:r>
        </m:oMath>
      </m:oMathPara>
    </w:p>
    <w:p w14:paraId="00867AAF" w14:textId="77777777" w:rsidR="00650020" w:rsidRDefault="00650020" w:rsidP="00C229FD"/>
    <w:p w14:paraId="324F2C28" w14:textId="07A3F193" w:rsidR="00C36E2E" w:rsidRPr="00DB18FA" w:rsidRDefault="00EB66E5" w:rsidP="00C229FD">
      <w:r>
        <w:t xml:space="preserve">It should also be noted that the P matrix must be positive semi-definite. This is guaranteed by ensuring all the objective functions take the form </w:t>
      </w:r>
      <m:oMath>
        <m:r>
          <w:rPr>
            <w:rFonts w:ascii="Cambria Math" w:hAnsi="Cambria Math"/>
          </w:rPr>
          <m:t>f=</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t xml:space="preserve">. </w:t>
      </w:r>
      <w:r w:rsidR="00F91A92">
        <w:t>Implementation of this part is simply a matter of passing the P matrix values to the QP solver.</w:t>
      </w:r>
    </w:p>
    <w:p w14:paraId="0AC9DF77" w14:textId="77777777" w:rsidR="00DB18FA" w:rsidRPr="00C229FD" w:rsidRDefault="00DB18FA" w:rsidP="00C229FD">
      <w:pPr>
        <w:rPr>
          <w:lang w:eastAsia="ja-JP"/>
        </w:rPr>
      </w:pPr>
    </w:p>
    <w:sectPr w:rsidR="00DB18FA" w:rsidRPr="00C229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rian Glen" w:date="2024-10-25T19:55:00Z" w:initials="BG">
    <w:p w14:paraId="532F1CDF" w14:textId="67963EB5" w:rsidR="00324963" w:rsidRDefault="00324963">
      <w:pPr>
        <w:pStyle w:val="CommentText"/>
      </w:pPr>
      <w:r>
        <w:rPr>
          <w:rStyle w:val="CommentReference"/>
        </w:rPr>
        <w:annotationRef/>
      </w:r>
      <w:r>
        <w:t xml:space="preserve">TODO: check </w:t>
      </w:r>
      <w:r w:rsidR="00782368">
        <w:t xml:space="preserve">assumptions </w:t>
      </w:r>
      <w:r>
        <w:t>with an IMU test</w:t>
      </w:r>
    </w:p>
  </w:comment>
  <w:comment w:id="4" w:author="Brian Glen" w:date="2024-10-25T19:51:00Z" w:initials="BG">
    <w:p w14:paraId="1FF28D26" w14:textId="008F464B" w:rsidR="00D32698" w:rsidRDefault="00D32698">
      <w:pPr>
        <w:pStyle w:val="CommentText"/>
      </w:pPr>
      <w:r>
        <w:rPr>
          <w:rStyle w:val="CommentReference"/>
        </w:rPr>
        <w:annotationRef/>
      </w:r>
      <w:r>
        <w:t>MATLAB script matrix multiplication needs checked</w:t>
      </w:r>
    </w:p>
  </w:comment>
  <w:comment w:id="14" w:author="Brian Glen" w:date="2024-10-25T19:55:00Z" w:initials="BG">
    <w:p w14:paraId="24E55C9E" w14:textId="470AEDFE" w:rsidR="00955E9E" w:rsidRDefault="00955E9E">
      <w:pPr>
        <w:pStyle w:val="CommentText"/>
      </w:pPr>
      <w:r>
        <w:rPr>
          <w:rStyle w:val="CommentReference"/>
        </w:rPr>
        <w:annotationRef/>
      </w:r>
      <w:r>
        <w:t>TODO: check with IMU test because the datasheet is not comprehensive</w:t>
      </w:r>
    </w:p>
  </w:comment>
  <w:comment w:id="17" w:author="Brian Glen" w:date="2024-10-31T17:15:00Z" w:initials="BG">
    <w:p w14:paraId="47269E51" w14:textId="3A06E848" w:rsidR="0007700F" w:rsidRDefault="0007700F">
      <w:pPr>
        <w:pStyle w:val="CommentText"/>
      </w:pPr>
      <w:r>
        <w:rPr>
          <w:rStyle w:val="CommentReference"/>
        </w:rPr>
        <w:annotationRef/>
      </w:r>
      <w:r>
        <w:t xml:space="preserve">Decide whether we want to use the </w:t>
      </w:r>
      <w:r w:rsidR="0033539C">
        <w:t>FPU in the STM32 or not</w:t>
      </w:r>
    </w:p>
  </w:comment>
  <w:comment w:id="20" w:author="Brian Glen" w:date="2024-10-25T19:57:00Z" w:initials="BG">
    <w:p w14:paraId="14BBFA18" w14:textId="63A868CF" w:rsidR="00C136FC" w:rsidRDefault="00C136FC">
      <w:pPr>
        <w:pStyle w:val="CommentText"/>
      </w:pPr>
      <w:r>
        <w:rPr>
          <w:rStyle w:val="CommentReference"/>
        </w:rPr>
        <w:annotationRef/>
      </w:r>
      <w:r>
        <w:t>TODO: integrate ben models: VD matlab script to calculate this on the fly</w:t>
      </w:r>
    </w:p>
  </w:comment>
  <w:comment w:id="26" w:author="Brian Glen" w:date="2025-02-17T20:59:00Z" w:initials="BG">
    <w:p w14:paraId="25B4F15C" w14:textId="77F0DD4A" w:rsidR="0090596E" w:rsidRDefault="0090596E">
      <w:pPr>
        <w:pStyle w:val="CommentText"/>
      </w:pPr>
      <w:r>
        <w:rPr>
          <w:rStyle w:val="CommentReference"/>
        </w:rPr>
        <w:annotationRef/>
      </w:r>
      <w:r>
        <w:t>Note: fix l_f and l_r on main diagram</w:t>
      </w:r>
    </w:p>
  </w:comment>
  <w:comment w:id="27" w:author="Brian Glen" w:date="2024-10-25T20:06:00Z" w:initials="BG">
    <w:p w14:paraId="213E1135" w14:textId="021C3E38" w:rsidR="0094103A" w:rsidRDefault="0094103A">
      <w:pPr>
        <w:pStyle w:val="CommentText"/>
      </w:pPr>
      <w:r>
        <w:rPr>
          <w:rStyle w:val="CommentReference"/>
        </w:rPr>
        <w:annotationRef/>
      </w:r>
      <w:r>
        <w:t xml:space="preserve">TODO: </w:t>
      </w:r>
      <w:r w:rsidR="00977994">
        <w:t xml:space="preserve">adjust </w:t>
      </w:r>
      <w:r w:rsidR="00BF1E1F">
        <w:t>math for the incorrect slip angle defn in above diagrams</w:t>
      </w:r>
    </w:p>
  </w:comment>
  <w:comment w:id="28" w:author="Brian Glen" w:date="2025-03-11T14:56:00Z" w:initials="BG">
    <w:p w14:paraId="6016D12A" w14:textId="66633490" w:rsidR="008E7B0C" w:rsidRDefault="008E7B0C">
      <w:pPr>
        <w:pStyle w:val="CommentText"/>
      </w:pPr>
      <w:r>
        <w:rPr>
          <w:rStyle w:val="CommentReference"/>
        </w:rPr>
        <w:annotationRef/>
      </w:r>
    </w:p>
  </w:comment>
  <w:comment w:id="29" w:author="Brian Glen" w:date="2025-03-11T14:56:00Z" w:initials="BG">
    <w:p w14:paraId="06E45F45" w14:textId="02277D36" w:rsidR="008E7B0C" w:rsidRDefault="008E7B0C">
      <w:pPr>
        <w:pStyle w:val="CommentText"/>
      </w:pPr>
      <w:r>
        <w:rPr>
          <w:rStyle w:val="CommentReference"/>
        </w:rPr>
        <w:annotationRef/>
      </w:r>
    </w:p>
  </w:comment>
  <w:comment w:id="32" w:author="Brian Glen" w:date="2024-10-31T17:19:00Z" w:initials="BG">
    <w:p w14:paraId="713D7116" w14:textId="185C4F7A" w:rsidR="00445F22" w:rsidRDefault="00445F22">
      <w:pPr>
        <w:pStyle w:val="CommentText"/>
      </w:pPr>
      <w:r>
        <w:rPr>
          <w:rStyle w:val="CommentReference"/>
        </w:rPr>
        <w:annotationRef/>
      </w:r>
      <w:r>
        <w:t xml:space="preserve">Todo: before deriving algorithm, estimate </w:t>
      </w:r>
      <w:r w:rsidR="00011D0C">
        <w:t>what the yaw moment error could be and decide if it is worth it</w:t>
      </w:r>
    </w:p>
  </w:comment>
  <w:comment w:id="37" w:author="Brian Glen" w:date="2024-10-31T15:05:00Z" w:initials="BG">
    <w:p w14:paraId="57014668" w14:textId="002BD973" w:rsidR="00484189" w:rsidRDefault="00484189">
      <w:pPr>
        <w:pStyle w:val="CommentText"/>
      </w:pPr>
      <w:r>
        <w:rPr>
          <w:rStyle w:val="CommentReference"/>
        </w:rPr>
        <w:annotationRef/>
      </w:r>
      <w:r>
        <w:t>Todo: add deadzone percentages to equation</w:t>
      </w:r>
    </w:p>
  </w:comment>
  <w:comment w:id="39" w:author="Brian Glen" w:date="2024-10-31T14:54:00Z" w:initials="BG">
    <w:p w14:paraId="3486410E" w14:textId="0BCF51D4" w:rsidR="00191BF9" w:rsidRDefault="00191BF9">
      <w:pPr>
        <w:pStyle w:val="CommentText"/>
      </w:pPr>
      <w:r>
        <w:rPr>
          <w:rStyle w:val="CommentReference"/>
        </w:rPr>
        <w:annotationRef/>
      </w:r>
      <w:r>
        <w:t xml:space="preserve">Need to check FSAE / FSG rules. If </w:t>
      </w:r>
      <w:r w:rsidR="00B217D3">
        <w:t>BPS are used for torque vectoring algorithm input, is redundancy required (and therefore a different sensor needed)?</w:t>
      </w:r>
    </w:p>
  </w:comment>
  <w:comment w:id="43" w:author="Brian Glen" w:date="2024-10-31T15:07:00Z" w:initials="BG">
    <w:p w14:paraId="5EEB40A6" w14:textId="77777777" w:rsidR="00643C98" w:rsidRDefault="00643C98" w:rsidP="00643C98">
      <w:pPr>
        <w:pStyle w:val="CommentText"/>
      </w:pPr>
      <w:r>
        <w:rPr>
          <w:rStyle w:val="CommentReference"/>
        </w:rPr>
        <w:annotationRef/>
      </w:r>
      <w:r>
        <w:t>Need to check STM32 to see if there are pins that allow 0-5V analog ADC readings. If so, a voltage divider circuit can be eliminated</w:t>
      </w:r>
    </w:p>
  </w:comment>
  <w:comment w:id="48" w:author="Brian Glen" w:date="2024-10-31T17:10:00Z" w:initials="BG">
    <w:p w14:paraId="309751EB" w14:textId="7101E350" w:rsidR="008B3C36" w:rsidRDefault="008B3C36">
      <w:pPr>
        <w:pStyle w:val="CommentText"/>
      </w:pPr>
      <w:r>
        <w:rPr>
          <w:rStyle w:val="CommentReference"/>
        </w:rPr>
        <w:annotationRef/>
      </w:r>
      <w:r>
        <w:t xml:space="preserve">Need to see how regen limits factor into this in the torque distribution </w:t>
      </w:r>
      <w:r w:rsidR="00842606">
        <w:t>algorithm. Maybe instant. power limits and regen limits are calculated separately?</w:t>
      </w:r>
    </w:p>
  </w:comment>
  <w:comment w:id="58" w:author="Brian Glen" w:date="2025-03-24T17:31:00Z" w:initials="BG">
    <w:p w14:paraId="4F18CC04" w14:textId="77777777" w:rsidR="00473E9B" w:rsidRDefault="00473E9B" w:rsidP="00473E9B">
      <w:pPr>
        <w:pStyle w:val="CommentText"/>
      </w:pPr>
      <w:r>
        <w:rPr>
          <w:rStyle w:val="CommentReference"/>
        </w:rPr>
        <w:annotationRef/>
      </w:r>
      <w:r>
        <w:t xml:space="preserve"> this 3</w:t>
      </w:r>
      <w:r w:rsidRPr="00D0671B">
        <w:rPr>
          <w:vertAlign w:val="superscript"/>
        </w:rPr>
        <w:t>rd</w:t>
      </w:r>
      <w:r>
        <w:t xml:space="preserve"> requirement sometimes is replaced with minimizing energy usage. It’s possible that an improvement is to have a torque optimization specific to autocross, and one specific to endurance</w:t>
      </w:r>
    </w:p>
  </w:comment>
  <w:comment w:id="66" w:author="Brian Glen" w:date="2025-04-01T00:18:00Z" w:initials="BG">
    <w:p w14:paraId="2E255F59" w14:textId="2EAF323E" w:rsidR="004260F5" w:rsidRDefault="004260F5">
      <w:pPr>
        <w:pStyle w:val="CommentText"/>
      </w:pPr>
      <w:r>
        <w:rPr>
          <w:rStyle w:val="CommentReference"/>
        </w:rPr>
        <w:annotationRef/>
      </w:r>
      <w:r w:rsidR="00AA4227">
        <w:t>Note that s refers to slip ratio, however in other sections of this doc it is refered to as SL (per the TTC data). This is changed to shorten the length of equations</w:t>
      </w:r>
    </w:p>
  </w:comment>
  <w:comment w:id="67" w:author="Brian Glen" w:date="2025-03-31T17:57:00Z" w:initials="BG">
    <w:p w14:paraId="1C886713" w14:textId="6BE6F50F" w:rsidR="00563C28" w:rsidRDefault="00563C28">
      <w:pPr>
        <w:pStyle w:val="CommentText"/>
      </w:pPr>
      <w:r>
        <w:rPr>
          <w:rStyle w:val="CommentReference"/>
        </w:rPr>
        <w:annotationRef/>
      </w:r>
      <w:r w:rsidR="00BC2F00">
        <w:t>wheel speed, torque, and motor temperature</w:t>
      </w:r>
    </w:p>
  </w:comment>
  <w:comment w:id="69" w:author="Brian Glen" w:date="2025-03-27T16:51:00Z" w:initials="BG">
    <w:p w14:paraId="6BE68708" w14:textId="42F476DD" w:rsidR="009A2B74" w:rsidRDefault="009A2B74">
      <w:pPr>
        <w:pStyle w:val="CommentText"/>
      </w:pPr>
      <w:r>
        <w:rPr>
          <w:rStyle w:val="CommentReference"/>
        </w:rPr>
        <w:annotationRef/>
      </w:r>
      <w:r>
        <w:t>point-slope form</w:t>
      </w:r>
      <w:r w:rsidR="00D400CD">
        <w:t xml:space="preserve"> of line</w:t>
      </w:r>
    </w:p>
  </w:comment>
  <w:comment w:id="70" w:author="Brian Glen" w:date="2025-04-01T00:19:00Z" w:initials="BG">
    <w:p w14:paraId="3780C80A" w14:textId="4ED66003" w:rsidR="00D400CD" w:rsidRDefault="00D400CD">
      <w:pPr>
        <w:pStyle w:val="CommentText"/>
      </w:pPr>
      <w:r>
        <w:rPr>
          <w:rStyle w:val="CommentReference"/>
        </w:rPr>
        <w:annotationRef/>
      </w:r>
      <w:r>
        <w:t>This would be a lookup table of the gradient</w:t>
      </w:r>
      <w:r w:rsidR="00B62D8D">
        <w:t>??</w:t>
      </w:r>
    </w:p>
  </w:comment>
  <w:comment w:id="71" w:author="Brian Glen" w:date="2025-03-27T16:45:00Z" w:initials="BG">
    <w:p w14:paraId="65E8E3BC" w14:textId="68861E74" w:rsidR="000627FB" w:rsidRDefault="000627FB">
      <w:pPr>
        <w:pStyle w:val="CommentText"/>
      </w:pPr>
      <w:r>
        <w:rPr>
          <w:rStyle w:val="CommentReference"/>
        </w:rPr>
        <w:annotationRef/>
      </w:r>
      <w:r w:rsidR="00B24402">
        <w:t>R is the loaded radius, which we assume</w:t>
      </w:r>
      <w:r>
        <w:t xml:space="preserve"> is always constant, but i</w:t>
      </w:r>
      <w:r w:rsidR="00B24402">
        <w:t>n reality, it</w:t>
      </w:r>
      <w:r>
        <w:t xml:space="preserve"> depends on inflation pressure and speed</w:t>
      </w:r>
      <w:r w:rsidR="00B24402">
        <w:t>. You could have a lookup table that adjusts it in real-time.</w:t>
      </w:r>
    </w:p>
  </w:comment>
  <w:comment w:id="75" w:author="Brian Glen" w:date="2025-04-01T02:34:00Z" w:initials="BG">
    <w:p w14:paraId="1C2B1256" w14:textId="31864A70" w:rsidR="00DB4C69" w:rsidRDefault="00DB4C69">
      <w:pPr>
        <w:pStyle w:val="CommentText"/>
      </w:pPr>
      <w:r>
        <w:rPr>
          <w:rStyle w:val="CommentReference"/>
        </w:rPr>
        <w:annotationRef/>
      </w:r>
      <w:r>
        <w:t xml:space="preserve">The </w:t>
      </w:r>
      <w:r w:rsidR="007F069F">
        <w:t>form</w:t>
      </w:r>
      <w:r>
        <w:t xml:space="preserve"> of the QP problem for the two selected solvers </w:t>
      </w:r>
      <w:r w:rsidR="007F069F">
        <w:t>requires</w:t>
      </w:r>
      <w:r>
        <w:t xml:space="preserve"> a ½ in it. This must be accounted for when creating the P matrix</w:t>
      </w:r>
      <w:r w:rsidR="00A74B6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F1CDF" w15:done="0"/>
  <w15:commentEx w15:paraId="1FF28D26" w15:done="0"/>
  <w15:commentEx w15:paraId="24E55C9E" w15:done="0"/>
  <w15:commentEx w15:paraId="47269E51" w15:done="0"/>
  <w15:commentEx w15:paraId="14BBFA18" w15:done="0"/>
  <w15:commentEx w15:paraId="25B4F15C" w15:done="0"/>
  <w15:commentEx w15:paraId="213E1135" w15:done="1"/>
  <w15:commentEx w15:paraId="6016D12A" w15:paraIdParent="213E1135" w15:done="1"/>
  <w15:commentEx w15:paraId="06E45F45" w15:paraIdParent="213E1135" w15:done="1"/>
  <w15:commentEx w15:paraId="713D7116" w15:done="0"/>
  <w15:commentEx w15:paraId="57014668" w15:done="0"/>
  <w15:commentEx w15:paraId="3486410E" w15:done="0"/>
  <w15:commentEx w15:paraId="5EEB40A6" w15:done="0"/>
  <w15:commentEx w15:paraId="309751EB" w15:done="0"/>
  <w15:commentEx w15:paraId="4F18CC04" w15:done="0"/>
  <w15:commentEx w15:paraId="2E255F59" w15:done="0"/>
  <w15:commentEx w15:paraId="1C886713" w15:done="0"/>
  <w15:commentEx w15:paraId="6BE68708" w15:done="0"/>
  <w15:commentEx w15:paraId="3780C80A" w15:done="0"/>
  <w15:commentEx w15:paraId="65E8E3BC" w15:done="0"/>
  <w15:commentEx w15:paraId="1C2B12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6761C" w16cex:dateUtc="2024-10-25T23:55:00Z"/>
  <w16cex:commentExtensible w16cex:durableId="2AC67556" w16cex:dateUtc="2024-10-25T23:51:00Z"/>
  <w16cex:commentExtensible w16cex:durableId="2AC67639" w16cex:dateUtc="2024-10-25T23:55:00Z"/>
  <w16cex:commentExtensible w16cex:durableId="2ACE39AB" w16cex:dateUtc="2024-10-31T21:15:00Z"/>
  <w16cex:commentExtensible w16cex:durableId="2AC67693" w16cex:dateUtc="2024-10-25T23:57:00Z"/>
  <w16cex:commentExtensible w16cex:durableId="2B5E21A5" w16cex:dateUtc="2025-02-18T01:59:00Z"/>
  <w16cex:commentExtensible w16cex:durableId="2AC678C4" w16cex:dateUtc="2024-10-26T00:06:00Z"/>
  <w16cex:commentExtensible w16cex:durableId="2B7ACDAE" w16cex:dateUtc="2025-03-11T18:56:00Z"/>
  <w16cex:commentExtensible w16cex:durableId="2B7ACDAF" w16cex:dateUtc="2025-03-11T18:56:00Z"/>
  <w16cex:commentExtensible w16cex:durableId="2ACE3AA0" w16cex:dateUtc="2024-10-31T21:19:00Z"/>
  <w16cex:commentExtensible w16cex:durableId="2ACE1B47" w16cex:dateUtc="2024-10-31T19:05:00Z"/>
  <w16cex:commentExtensible w16cex:durableId="2ACE1898" w16cex:dateUtc="2024-10-31T18:54:00Z"/>
  <w16cex:commentExtensible w16cex:durableId="2ACE1E6D" w16cex:dateUtc="2024-10-31T19:07:00Z"/>
  <w16cex:commentExtensible w16cex:durableId="2ACE3880" w16cex:dateUtc="2024-10-31T21:10:00Z"/>
  <w16cex:commentExtensible w16cex:durableId="2B8FED75" w16cex:dateUtc="2025-03-24T21:31:00Z"/>
  <w16cex:commentExtensible w16cex:durableId="2B95AF59" w16cex:dateUtc="2025-04-01T04:18:00Z"/>
  <w16cex:commentExtensible w16cex:durableId="2B955606" w16cex:dateUtc="2025-03-31T21:57:00Z"/>
  <w16cex:commentExtensible w16cex:durableId="2B900081" w16cex:dateUtc="2025-03-27T20:51:00Z"/>
  <w16cex:commentExtensible w16cex:durableId="2B95AFA4" w16cex:dateUtc="2025-04-01T04:19:00Z"/>
  <w16cex:commentExtensible w16cex:durableId="2B8FFF43" w16cex:dateUtc="2025-03-27T20:45:00Z"/>
  <w16cex:commentExtensible w16cex:durableId="2B95CF39" w16cex:dateUtc="2025-04-01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F1CDF" w16cid:durableId="2AC6761C"/>
  <w16cid:commentId w16cid:paraId="1FF28D26" w16cid:durableId="2AC67556"/>
  <w16cid:commentId w16cid:paraId="24E55C9E" w16cid:durableId="2AC67639"/>
  <w16cid:commentId w16cid:paraId="47269E51" w16cid:durableId="2ACE39AB"/>
  <w16cid:commentId w16cid:paraId="14BBFA18" w16cid:durableId="2AC67693"/>
  <w16cid:commentId w16cid:paraId="25B4F15C" w16cid:durableId="2B5E21A5"/>
  <w16cid:commentId w16cid:paraId="213E1135" w16cid:durableId="2AC678C4"/>
  <w16cid:commentId w16cid:paraId="6016D12A" w16cid:durableId="2B7ACDAE"/>
  <w16cid:commentId w16cid:paraId="06E45F45" w16cid:durableId="2B7ACDAF"/>
  <w16cid:commentId w16cid:paraId="713D7116" w16cid:durableId="2ACE3AA0"/>
  <w16cid:commentId w16cid:paraId="57014668" w16cid:durableId="2ACE1B47"/>
  <w16cid:commentId w16cid:paraId="3486410E" w16cid:durableId="2ACE1898"/>
  <w16cid:commentId w16cid:paraId="5EEB40A6" w16cid:durableId="2ACE1E6D"/>
  <w16cid:commentId w16cid:paraId="309751EB" w16cid:durableId="2ACE3880"/>
  <w16cid:commentId w16cid:paraId="4F18CC04" w16cid:durableId="2B8FED75"/>
  <w16cid:commentId w16cid:paraId="2E255F59" w16cid:durableId="2B95AF59"/>
  <w16cid:commentId w16cid:paraId="1C886713" w16cid:durableId="2B955606"/>
  <w16cid:commentId w16cid:paraId="6BE68708" w16cid:durableId="2B900081"/>
  <w16cid:commentId w16cid:paraId="3780C80A" w16cid:durableId="2B95AFA4"/>
  <w16cid:commentId w16cid:paraId="65E8E3BC" w16cid:durableId="2B8FFF43"/>
  <w16cid:commentId w16cid:paraId="1C2B1256" w16cid:durableId="2B9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074DB" w14:textId="77777777" w:rsidR="00C514F8" w:rsidRDefault="00C514F8" w:rsidP="00970F42">
      <w:r>
        <w:separator/>
      </w:r>
    </w:p>
  </w:endnote>
  <w:endnote w:type="continuationSeparator" w:id="0">
    <w:p w14:paraId="7F78221A" w14:textId="77777777" w:rsidR="00C514F8" w:rsidRDefault="00C514F8" w:rsidP="0097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CDA6D" w14:textId="77777777" w:rsidR="00C514F8" w:rsidRDefault="00C514F8" w:rsidP="00970F42">
      <w:r>
        <w:separator/>
      </w:r>
    </w:p>
  </w:footnote>
  <w:footnote w:type="continuationSeparator" w:id="0">
    <w:p w14:paraId="6DA7F33C" w14:textId="77777777" w:rsidR="00C514F8" w:rsidRDefault="00C514F8" w:rsidP="00970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5E03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CC8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DE14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A63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64B6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B88D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AE6F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146F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C0E1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825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00ACB"/>
    <w:multiLevelType w:val="hybridMultilevel"/>
    <w:tmpl w:val="5A746F08"/>
    <w:lvl w:ilvl="0" w:tplc="5D8A0E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15B73"/>
    <w:multiLevelType w:val="hybridMultilevel"/>
    <w:tmpl w:val="31A28920"/>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05C7496E"/>
    <w:multiLevelType w:val="hybridMultilevel"/>
    <w:tmpl w:val="A4BA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7572A"/>
    <w:multiLevelType w:val="hybridMultilevel"/>
    <w:tmpl w:val="7C0AFC0C"/>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0DB75415"/>
    <w:multiLevelType w:val="hybridMultilevel"/>
    <w:tmpl w:val="FCA4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8969ED"/>
    <w:multiLevelType w:val="hybridMultilevel"/>
    <w:tmpl w:val="FC44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314CE2"/>
    <w:multiLevelType w:val="hybridMultilevel"/>
    <w:tmpl w:val="BA561094"/>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7" w15:restartNumberingAfterBreak="0">
    <w:nsid w:val="267D4DC7"/>
    <w:multiLevelType w:val="hybridMultilevel"/>
    <w:tmpl w:val="5ECE86C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18" w15:restartNumberingAfterBreak="0">
    <w:nsid w:val="374D4B55"/>
    <w:multiLevelType w:val="hybridMultilevel"/>
    <w:tmpl w:val="BA56109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19" w15:restartNumberingAfterBreak="0">
    <w:nsid w:val="49B13CF6"/>
    <w:multiLevelType w:val="hybridMultilevel"/>
    <w:tmpl w:val="B390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1050F"/>
    <w:multiLevelType w:val="hybridMultilevel"/>
    <w:tmpl w:val="72FE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6E148A"/>
    <w:multiLevelType w:val="hybridMultilevel"/>
    <w:tmpl w:val="E0DABBC6"/>
    <w:lvl w:ilvl="0" w:tplc="BD201D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32C08"/>
    <w:multiLevelType w:val="hybridMultilevel"/>
    <w:tmpl w:val="D0FAB9A6"/>
    <w:lvl w:ilvl="0" w:tplc="5D8A0E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50A39"/>
    <w:multiLevelType w:val="hybridMultilevel"/>
    <w:tmpl w:val="C7D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21"/>
  </w:num>
  <w:num w:numId="13">
    <w:abstractNumId w:val="20"/>
  </w:num>
  <w:num w:numId="14">
    <w:abstractNumId w:val="10"/>
  </w:num>
  <w:num w:numId="15">
    <w:abstractNumId w:val="19"/>
  </w:num>
  <w:num w:numId="16">
    <w:abstractNumId w:val="14"/>
  </w:num>
  <w:num w:numId="17">
    <w:abstractNumId w:val="23"/>
  </w:num>
  <w:num w:numId="18">
    <w:abstractNumId w:val="16"/>
  </w:num>
  <w:num w:numId="19">
    <w:abstractNumId w:val="13"/>
  </w:num>
  <w:num w:numId="20">
    <w:abstractNumId w:val="11"/>
  </w:num>
  <w:num w:numId="21">
    <w:abstractNumId w:val="22"/>
  </w:num>
  <w:num w:numId="22">
    <w:abstractNumId w:val="15"/>
  </w:num>
  <w:num w:numId="23">
    <w:abstractNumId w:val="17"/>
  </w:num>
  <w:num w:numId="2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Glen">
    <w15:presenceInfo w15:providerId="AD" w15:userId="S::brg43@uakron.edu::0a030bfe-0ca4-4bd1-b6cb-920dca5542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27367"/>
    <w:rsid w:val="00001E6F"/>
    <w:rsid w:val="00002B4C"/>
    <w:rsid w:val="00011D0C"/>
    <w:rsid w:val="00012177"/>
    <w:rsid w:val="00012CE7"/>
    <w:rsid w:val="00016F1E"/>
    <w:rsid w:val="00017665"/>
    <w:rsid w:val="00021D91"/>
    <w:rsid w:val="00021EC2"/>
    <w:rsid w:val="000227C8"/>
    <w:rsid w:val="0002306B"/>
    <w:rsid w:val="000243B1"/>
    <w:rsid w:val="000270A5"/>
    <w:rsid w:val="0003057D"/>
    <w:rsid w:val="00031780"/>
    <w:rsid w:val="00032206"/>
    <w:rsid w:val="00032961"/>
    <w:rsid w:val="0003505F"/>
    <w:rsid w:val="00037C43"/>
    <w:rsid w:val="00037D99"/>
    <w:rsid w:val="00041FE7"/>
    <w:rsid w:val="0004523F"/>
    <w:rsid w:val="000474A0"/>
    <w:rsid w:val="0005025E"/>
    <w:rsid w:val="00052783"/>
    <w:rsid w:val="0005626D"/>
    <w:rsid w:val="00056296"/>
    <w:rsid w:val="00056315"/>
    <w:rsid w:val="00062073"/>
    <w:rsid w:val="000627FB"/>
    <w:rsid w:val="0007650D"/>
    <w:rsid w:val="0007700F"/>
    <w:rsid w:val="000773D5"/>
    <w:rsid w:val="0008194B"/>
    <w:rsid w:val="00082732"/>
    <w:rsid w:val="000828C8"/>
    <w:rsid w:val="00083544"/>
    <w:rsid w:val="00085157"/>
    <w:rsid w:val="000875B5"/>
    <w:rsid w:val="00093CDE"/>
    <w:rsid w:val="00094264"/>
    <w:rsid w:val="000971E6"/>
    <w:rsid w:val="000A18E3"/>
    <w:rsid w:val="000A2C75"/>
    <w:rsid w:val="000A3C1B"/>
    <w:rsid w:val="000A4B88"/>
    <w:rsid w:val="000A4C83"/>
    <w:rsid w:val="000A6626"/>
    <w:rsid w:val="000A6ED5"/>
    <w:rsid w:val="000A7D49"/>
    <w:rsid w:val="000B7363"/>
    <w:rsid w:val="000B7409"/>
    <w:rsid w:val="000C00AE"/>
    <w:rsid w:val="000C15E6"/>
    <w:rsid w:val="000C36EA"/>
    <w:rsid w:val="000C3E6C"/>
    <w:rsid w:val="000C47A9"/>
    <w:rsid w:val="000C4AA2"/>
    <w:rsid w:val="000C5D2D"/>
    <w:rsid w:val="000C5DB0"/>
    <w:rsid w:val="000C7100"/>
    <w:rsid w:val="000D0997"/>
    <w:rsid w:val="000D0E8D"/>
    <w:rsid w:val="000D432F"/>
    <w:rsid w:val="000D64B1"/>
    <w:rsid w:val="000D6CDD"/>
    <w:rsid w:val="000D7309"/>
    <w:rsid w:val="000E28E2"/>
    <w:rsid w:val="000E6DE1"/>
    <w:rsid w:val="000E7759"/>
    <w:rsid w:val="000F4449"/>
    <w:rsid w:val="000F5CB1"/>
    <w:rsid w:val="000F7AA1"/>
    <w:rsid w:val="001037A8"/>
    <w:rsid w:val="00103C43"/>
    <w:rsid w:val="00112200"/>
    <w:rsid w:val="0012094F"/>
    <w:rsid w:val="00122406"/>
    <w:rsid w:val="00124033"/>
    <w:rsid w:val="00125F28"/>
    <w:rsid w:val="0012783E"/>
    <w:rsid w:val="00131433"/>
    <w:rsid w:val="0013540E"/>
    <w:rsid w:val="001412F7"/>
    <w:rsid w:val="00142259"/>
    <w:rsid w:val="0014495F"/>
    <w:rsid w:val="00146074"/>
    <w:rsid w:val="00146A19"/>
    <w:rsid w:val="001476F5"/>
    <w:rsid w:val="00156A5C"/>
    <w:rsid w:val="00162332"/>
    <w:rsid w:val="00163645"/>
    <w:rsid w:val="00163781"/>
    <w:rsid w:val="00165120"/>
    <w:rsid w:val="00166FC1"/>
    <w:rsid w:val="00167B52"/>
    <w:rsid w:val="00173F56"/>
    <w:rsid w:val="00191911"/>
    <w:rsid w:val="00191BF9"/>
    <w:rsid w:val="001932FB"/>
    <w:rsid w:val="001A48C5"/>
    <w:rsid w:val="001A4D1E"/>
    <w:rsid w:val="001A4DDC"/>
    <w:rsid w:val="001A69C7"/>
    <w:rsid w:val="001A7483"/>
    <w:rsid w:val="001A7897"/>
    <w:rsid w:val="001B03E6"/>
    <w:rsid w:val="001B41C9"/>
    <w:rsid w:val="001B4263"/>
    <w:rsid w:val="001B5344"/>
    <w:rsid w:val="001B65F9"/>
    <w:rsid w:val="001B699C"/>
    <w:rsid w:val="001C032B"/>
    <w:rsid w:val="001C21AC"/>
    <w:rsid w:val="001C4C91"/>
    <w:rsid w:val="001C5FF6"/>
    <w:rsid w:val="001C6038"/>
    <w:rsid w:val="001D221D"/>
    <w:rsid w:val="001D5AB2"/>
    <w:rsid w:val="001D6FA0"/>
    <w:rsid w:val="001E4248"/>
    <w:rsid w:val="001E4BE0"/>
    <w:rsid w:val="001E726F"/>
    <w:rsid w:val="001F0F72"/>
    <w:rsid w:val="001F39B2"/>
    <w:rsid w:val="001F3D21"/>
    <w:rsid w:val="001F4DC5"/>
    <w:rsid w:val="002000A0"/>
    <w:rsid w:val="00200108"/>
    <w:rsid w:val="00201FFF"/>
    <w:rsid w:val="00202A17"/>
    <w:rsid w:val="00203DEE"/>
    <w:rsid w:val="00203E41"/>
    <w:rsid w:val="00204620"/>
    <w:rsid w:val="00206C6E"/>
    <w:rsid w:val="00207704"/>
    <w:rsid w:val="00210FE4"/>
    <w:rsid w:val="00214EEF"/>
    <w:rsid w:val="00215175"/>
    <w:rsid w:val="0021612C"/>
    <w:rsid w:val="00222871"/>
    <w:rsid w:val="00227A27"/>
    <w:rsid w:val="00232404"/>
    <w:rsid w:val="00232656"/>
    <w:rsid w:val="00233D93"/>
    <w:rsid w:val="002351E4"/>
    <w:rsid w:val="00235E2C"/>
    <w:rsid w:val="00236354"/>
    <w:rsid w:val="002406BC"/>
    <w:rsid w:val="002441ED"/>
    <w:rsid w:val="0024574E"/>
    <w:rsid w:val="002460EE"/>
    <w:rsid w:val="002507B2"/>
    <w:rsid w:val="00251C3B"/>
    <w:rsid w:val="00254AB3"/>
    <w:rsid w:val="00260026"/>
    <w:rsid w:val="002629FC"/>
    <w:rsid w:val="002634D0"/>
    <w:rsid w:val="002635DB"/>
    <w:rsid w:val="00263F3E"/>
    <w:rsid w:val="002675A9"/>
    <w:rsid w:val="00270496"/>
    <w:rsid w:val="00274640"/>
    <w:rsid w:val="00275117"/>
    <w:rsid w:val="002762BE"/>
    <w:rsid w:val="00277F2C"/>
    <w:rsid w:val="002836E3"/>
    <w:rsid w:val="00285B7D"/>
    <w:rsid w:val="00287B28"/>
    <w:rsid w:val="0029185B"/>
    <w:rsid w:val="00292814"/>
    <w:rsid w:val="0029662B"/>
    <w:rsid w:val="002A0A6D"/>
    <w:rsid w:val="002A19CA"/>
    <w:rsid w:val="002A3516"/>
    <w:rsid w:val="002A49A4"/>
    <w:rsid w:val="002B05F3"/>
    <w:rsid w:val="002B060D"/>
    <w:rsid w:val="002B2EFD"/>
    <w:rsid w:val="002B6AED"/>
    <w:rsid w:val="002C0662"/>
    <w:rsid w:val="002C5134"/>
    <w:rsid w:val="002C697E"/>
    <w:rsid w:val="002D5F07"/>
    <w:rsid w:val="002D6D32"/>
    <w:rsid w:val="002E0730"/>
    <w:rsid w:val="002E109F"/>
    <w:rsid w:val="002E2568"/>
    <w:rsid w:val="002E302D"/>
    <w:rsid w:val="002E3BAE"/>
    <w:rsid w:val="002E4CD3"/>
    <w:rsid w:val="002E55D1"/>
    <w:rsid w:val="002F0314"/>
    <w:rsid w:val="002F0D52"/>
    <w:rsid w:val="002F16CB"/>
    <w:rsid w:val="002F17A3"/>
    <w:rsid w:val="002F4976"/>
    <w:rsid w:val="002F510D"/>
    <w:rsid w:val="002F6075"/>
    <w:rsid w:val="002F6EAD"/>
    <w:rsid w:val="00301B47"/>
    <w:rsid w:val="00315A82"/>
    <w:rsid w:val="00315BB2"/>
    <w:rsid w:val="003202C6"/>
    <w:rsid w:val="003204F9"/>
    <w:rsid w:val="0032262E"/>
    <w:rsid w:val="00324963"/>
    <w:rsid w:val="00324CD6"/>
    <w:rsid w:val="0033539C"/>
    <w:rsid w:val="003418F5"/>
    <w:rsid w:val="003420E7"/>
    <w:rsid w:val="00342519"/>
    <w:rsid w:val="003427A2"/>
    <w:rsid w:val="003427F5"/>
    <w:rsid w:val="00343955"/>
    <w:rsid w:val="00343A0E"/>
    <w:rsid w:val="0034678A"/>
    <w:rsid w:val="003474A5"/>
    <w:rsid w:val="00351D7B"/>
    <w:rsid w:val="003520FF"/>
    <w:rsid w:val="003561E5"/>
    <w:rsid w:val="00357739"/>
    <w:rsid w:val="0036525B"/>
    <w:rsid w:val="003668F6"/>
    <w:rsid w:val="003720A5"/>
    <w:rsid w:val="003750B4"/>
    <w:rsid w:val="00376C66"/>
    <w:rsid w:val="003804EC"/>
    <w:rsid w:val="00382775"/>
    <w:rsid w:val="00382F8A"/>
    <w:rsid w:val="00383751"/>
    <w:rsid w:val="00393165"/>
    <w:rsid w:val="00397A7F"/>
    <w:rsid w:val="003A296B"/>
    <w:rsid w:val="003A2EBA"/>
    <w:rsid w:val="003A5C87"/>
    <w:rsid w:val="003A7B63"/>
    <w:rsid w:val="003B2787"/>
    <w:rsid w:val="003B6209"/>
    <w:rsid w:val="003B6E98"/>
    <w:rsid w:val="003B70C5"/>
    <w:rsid w:val="003B733D"/>
    <w:rsid w:val="003C0103"/>
    <w:rsid w:val="003C46A7"/>
    <w:rsid w:val="003C4C40"/>
    <w:rsid w:val="003C652B"/>
    <w:rsid w:val="003D0F69"/>
    <w:rsid w:val="003D1260"/>
    <w:rsid w:val="003D4580"/>
    <w:rsid w:val="003E004C"/>
    <w:rsid w:val="003E05CB"/>
    <w:rsid w:val="003E7156"/>
    <w:rsid w:val="003F1156"/>
    <w:rsid w:val="003F33F3"/>
    <w:rsid w:val="003F48F2"/>
    <w:rsid w:val="00404DDF"/>
    <w:rsid w:val="00405CFD"/>
    <w:rsid w:val="00406777"/>
    <w:rsid w:val="00410D74"/>
    <w:rsid w:val="004117AB"/>
    <w:rsid w:val="00411816"/>
    <w:rsid w:val="0041565C"/>
    <w:rsid w:val="00416217"/>
    <w:rsid w:val="00417EE7"/>
    <w:rsid w:val="00421763"/>
    <w:rsid w:val="004228F0"/>
    <w:rsid w:val="00423696"/>
    <w:rsid w:val="0042410D"/>
    <w:rsid w:val="0042410E"/>
    <w:rsid w:val="00425051"/>
    <w:rsid w:val="004260F5"/>
    <w:rsid w:val="004269A7"/>
    <w:rsid w:val="00426BBC"/>
    <w:rsid w:val="00427E07"/>
    <w:rsid w:val="00431FA3"/>
    <w:rsid w:val="00432B43"/>
    <w:rsid w:val="004336A3"/>
    <w:rsid w:val="004401E1"/>
    <w:rsid w:val="00441117"/>
    <w:rsid w:val="00444DCC"/>
    <w:rsid w:val="00445F22"/>
    <w:rsid w:val="004472BE"/>
    <w:rsid w:val="00452ACF"/>
    <w:rsid w:val="004549A2"/>
    <w:rsid w:val="00454CA3"/>
    <w:rsid w:val="00455C79"/>
    <w:rsid w:val="00457049"/>
    <w:rsid w:val="00463096"/>
    <w:rsid w:val="00463647"/>
    <w:rsid w:val="00465461"/>
    <w:rsid w:val="00465681"/>
    <w:rsid w:val="004703E7"/>
    <w:rsid w:val="00470D3A"/>
    <w:rsid w:val="00473E9B"/>
    <w:rsid w:val="0047663A"/>
    <w:rsid w:val="00476653"/>
    <w:rsid w:val="00484189"/>
    <w:rsid w:val="00484843"/>
    <w:rsid w:val="00486C38"/>
    <w:rsid w:val="0049057E"/>
    <w:rsid w:val="004925AB"/>
    <w:rsid w:val="004A29E4"/>
    <w:rsid w:val="004A3200"/>
    <w:rsid w:val="004A78D9"/>
    <w:rsid w:val="004B07EE"/>
    <w:rsid w:val="004B0986"/>
    <w:rsid w:val="004C0E14"/>
    <w:rsid w:val="004C1720"/>
    <w:rsid w:val="004C3291"/>
    <w:rsid w:val="004C3DCE"/>
    <w:rsid w:val="004C5BDB"/>
    <w:rsid w:val="004C5D82"/>
    <w:rsid w:val="004D5E77"/>
    <w:rsid w:val="004E2201"/>
    <w:rsid w:val="004E2962"/>
    <w:rsid w:val="004E2B4B"/>
    <w:rsid w:val="004E2CB9"/>
    <w:rsid w:val="004F327B"/>
    <w:rsid w:val="004F7EB2"/>
    <w:rsid w:val="0050499E"/>
    <w:rsid w:val="00506916"/>
    <w:rsid w:val="005115E1"/>
    <w:rsid w:val="00511D7A"/>
    <w:rsid w:val="005123DE"/>
    <w:rsid w:val="00513FC8"/>
    <w:rsid w:val="00522A79"/>
    <w:rsid w:val="00523A0F"/>
    <w:rsid w:val="00525EF2"/>
    <w:rsid w:val="0052757B"/>
    <w:rsid w:val="00527BBB"/>
    <w:rsid w:val="005306E6"/>
    <w:rsid w:val="00531F84"/>
    <w:rsid w:val="00532272"/>
    <w:rsid w:val="00535428"/>
    <w:rsid w:val="00535851"/>
    <w:rsid w:val="00536095"/>
    <w:rsid w:val="00540AAC"/>
    <w:rsid w:val="0054126A"/>
    <w:rsid w:val="00541E87"/>
    <w:rsid w:val="005432AF"/>
    <w:rsid w:val="0054647D"/>
    <w:rsid w:val="00552564"/>
    <w:rsid w:val="0055299C"/>
    <w:rsid w:val="00553CC2"/>
    <w:rsid w:val="005561AA"/>
    <w:rsid w:val="005567A0"/>
    <w:rsid w:val="005575BA"/>
    <w:rsid w:val="00560C09"/>
    <w:rsid w:val="00561A27"/>
    <w:rsid w:val="00563C28"/>
    <w:rsid w:val="005672C4"/>
    <w:rsid w:val="0056778D"/>
    <w:rsid w:val="00572435"/>
    <w:rsid w:val="00573F62"/>
    <w:rsid w:val="005741DF"/>
    <w:rsid w:val="005743C1"/>
    <w:rsid w:val="0058132A"/>
    <w:rsid w:val="00581350"/>
    <w:rsid w:val="0058565F"/>
    <w:rsid w:val="00587736"/>
    <w:rsid w:val="005914C8"/>
    <w:rsid w:val="005918E6"/>
    <w:rsid w:val="00594D78"/>
    <w:rsid w:val="00596FD5"/>
    <w:rsid w:val="005A576B"/>
    <w:rsid w:val="005A6737"/>
    <w:rsid w:val="005A7048"/>
    <w:rsid w:val="005A7726"/>
    <w:rsid w:val="005B492D"/>
    <w:rsid w:val="005B4A26"/>
    <w:rsid w:val="005B5190"/>
    <w:rsid w:val="005C0723"/>
    <w:rsid w:val="005C0EC0"/>
    <w:rsid w:val="005C0FA5"/>
    <w:rsid w:val="005C13EB"/>
    <w:rsid w:val="005C3654"/>
    <w:rsid w:val="005C6BA9"/>
    <w:rsid w:val="005C78AC"/>
    <w:rsid w:val="005D0497"/>
    <w:rsid w:val="005D154A"/>
    <w:rsid w:val="005D657F"/>
    <w:rsid w:val="005D74B8"/>
    <w:rsid w:val="005E1AA6"/>
    <w:rsid w:val="005E528B"/>
    <w:rsid w:val="005E5ACF"/>
    <w:rsid w:val="005F3E35"/>
    <w:rsid w:val="00602620"/>
    <w:rsid w:val="00602BCB"/>
    <w:rsid w:val="0060395B"/>
    <w:rsid w:val="00604FA5"/>
    <w:rsid w:val="006068DB"/>
    <w:rsid w:val="00607155"/>
    <w:rsid w:val="00610C86"/>
    <w:rsid w:val="00613955"/>
    <w:rsid w:val="00613CAB"/>
    <w:rsid w:val="006143CC"/>
    <w:rsid w:val="00616922"/>
    <w:rsid w:val="00617591"/>
    <w:rsid w:val="00623BA2"/>
    <w:rsid w:val="006271E2"/>
    <w:rsid w:val="0063074E"/>
    <w:rsid w:val="006311E8"/>
    <w:rsid w:val="006333BC"/>
    <w:rsid w:val="00634815"/>
    <w:rsid w:val="006400EB"/>
    <w:rsid w:val="0064032E"/>
    <w:rsid w:val="00643C0B"/>
    <w:rsid w:val="00643C98"/>
    <w:rsid w:val="006461D1"/>
    <w:rsid w:val="00650020"/>
    <w:rsid w:val="006519D7"/>
    <w:rsid w:val="0065222C"/>
    <w:rsid w:val="00653B9E"/>
    <w:rsid w:val="006603E0"/>
    <w:rsid w:val="0066389A"/>
    <w:rsid w:val="006708D0"/>
    <w:rsid w:val="00671196"/>
    <w:rsid w:val="006718D4"/>
    <w:rsid w:val="00671C15"/>
    <w:rsid w:val="0067234E"/>
    <w:rsid w:val="006777DD"/>
    <w:rsid w:val="006858DC"/>
    <w:rsid w:val="00685D6E"/>
    <w:rsid w:val="006860A3"/>
    <w:rsid w:val="0069195D"/>
    <w:rsid w:val="00692747"/>
    <w:rsid w:val="00692D24"/>
    <w:rsid w:val="00692FB5"/>
    <w:rsid w:val="00695518"/>
    <w:rsid w:val="00695BDE"/>
    <w:rsid w:val="00697BD9"/>
    <w:rsid w:val="006A18A1"/>
    <w:rsid w:val="006A759B"/>
    <w:rsid w:val="006B16E4"/>
    <w:rsid w:val="006B3906"/>
    <w:rsid w:val="006B4CF1"/>
    <w:rsid w:val="006B75EC"/>
    <w:rsid w:val="006C5CD3"/>
    <w:rsid w:val="006C6A97"/>
    <w:rsid w:val="006C6D2A"/>
    <w:rsid w:val="006D0A65"/>
    <w:rsid w:val="006D44D1"/>
    <w:rsid w:val="006D4A25"/>
    <w:rsid w:val="006D599B"/>
    <w:rsid w:val="006D6D75"/>
    <w:rsid w:val="006D78C5"/>
    <w:rsid w:val="006E14C4"/>
    <w:rsid w:val="006E29E8"/>
    <w:rsid w:val="006E7137"/>
    <w:rsid w:val="006E7A6F"/>
    <w:rsid w:val="006F11E8"/>
    <w:rsid w:val="006F1CBA"/>
    <w:rsid w:val="006F20A2"/>
    <w:rsid w:val="006F31A7"/>
    <w:rsid w:val="006F330C"/>
    <w:rsid w:val="006F44B1"/>
    <w:rsid w:val="006F45A5"/>
    <w:rsid w:val="006F6CAF"/>
    <w:rsid w:val="006F7F73"/>
    <w:rsid w:val="00703EC8"/>
    <w:rsid w:val="007065E2"/>
    <w:rsid w:val="0070736C"/>
    <w:rsid w:val="00713DF3"/>
    <w:rsid w:val="0071479A"/>
    <w:rsid w:val="00722F6E"/>
    <w:rsid w:val="00724003"/>
    <w:rsid w:val="00731251"/>
    <w:rsid w:val="007346D9"/>
    <w:rsid w:val="007442CD"/>
    <w:rsid w:val="007569C9"/>
    <w:rsid w:val="00763A38"/>
    <w:rsid w:val="00763E99"/>
    <w:rsid w:val="00765AB7"/>
    <w:rsid w:val="007669D6"/>
    <w:rsid w:val="00770003"/>
    <w:rsid w:val="0077081C"/>
    <w:rsid w:val="00771538"/>
    <w:rsid w:val="00772846"/>
    <w:rsid w:val="0077337C"/>
    <w:rsid w:val="007754F7"/>
    <w:rsid w:val="00776A5B"/>
    <w:rsid w:val="00776EFF"/>
    <w:rsid w:val="007772C7"/>
    <w:rsid w:val="00780F25"/>
    <w:rsid w:val="00782368"/>
    <w:rsid w:val="00782DFD"/>
    <w:rsid w:val="007869E4"/>
    <w:rsid w:val="00791538"/>
    <w:rsid w:val="00795404"/>
    <w:rsid w:val="00796C2E"/>
    <w:rsid w:val="00797D5B"/>
    <w:rsid w:val="007A21E7"/>
    <w:rsid w:val="007A5DC8"/>
    <w:rsid w:val="007B7D99"/>
    <w:rsid w:val="007C180A"/>
    <w:rsid w:val="007C27B9"/>
    <w:rsid w:val="007C3507"/>
    <w:rsid w:val="007C3CF3"/>
    <w:rsid w:val="007C4ABB"/>
    <w:rsid w:val="007D1605"/>
    <w:rsid w:val="007D2CC1"/>
    <w:rsid w:val="007D3372"/>
    <w:rsid w:val="007D34D1"/>
    <w:rsid w:val="007D4817"/>
    <w:rsid w:val="007D6124"/>
    <w:rsid w:val="007D6307"/>
    <w:rsid w:val="007D7A4F"/>
    <w:rsid w:val="007E0E04"/>
    <w:rsid w:val="007E69A3"/>
    <w:rsid w:val="007F032D"/>
    <w:rsid w:val="007F069F"/>
    <w:rsid w:val="007F0C34"/>
    <w:rsid w:val="007F1306"/>
    <w:rsid w:val="007F15DD"/>
    <w:rsid w:val="007F2899"/>
    <w:rsid w:val="007F322B"/>
    <w:rsid w:val="007F5130"/>
    <w:rsid w:val="007F7329"/>
    <w:rsid w:val="007F7332"/>
    <w:rsid w:val="0080079B"/>
    <w:rsid w:val="00802066"/>
    <w:rsid w:val="00803290"/>
    <w:rsid w:val="00804037"/>
    <w:rsid w:val="008109B1"/>
    <w:rsid w:val="00813514"/>
    <w:rsid w:val="0081622E"/>
    <w:rsid w:val="00825B72"/>
    <w:rsid w:val="00833B7A"/>
    <w:rsid w:val="00835E5A"/>
    <w:rsid w:val="008371B9"/>
    <w:rsid w:val="00842606"/>
    <w:rsid w:val="00842F96"/>
    <w:rsid w:val="008505E0"/>
    <w:rsid w:val="00851AF8"/>
    <w:rsid w:val="008552A9"/>
    <w:rsid w:val="00856C9B"/>
    <w:rsid w:val="00857123"/>
    <w:rsid w:val="00860490"/>
    <w:rsid w:val="008607BD"/>
    <w:rsid w:val="0086362E"/>
    <w:rsid w:val="0087123D"/>
    <w:rsid w:val="008733E5"/>
    <w:rsid w:val="0087392D"/>
    <w:rsid w:val="00874FD5"/>
    <w:rsid w:val="00875A5E"/>
    <w:rsid w:val="00875FD4"/>
    <w:rsid w:val="00877D01"/>
    <w:rsid w:val="00877DB0"/>
    <w:rsid w:val="00890EE2"/>
    <w:rsid w:val="0089127B"/>
    <w:rsid w:val="00891657"/>
    <w:rsid w:val="008955BF"/>
    <w:rsid w:val="00895DFE"/>
    <w:rsid w:val="00895E26"/>
    <w:rsid w:val="008966BD"/>
    <w:rsid w:val="008A468E"/>
    <w:rsid w:val="008A5391"/>
    <w:rsid w:val="008B1FB5"/>
    <w:rsid w:val="008B2FB1"/>
    <w:rsid w:val="008B3C36"/>
    <w:rsid w:val="008B57E8"/>
    <w:rsid w:val="008B6A55"/>
    <w:rsid w:val="008B7F49"/>
    <w:rsid w:val="008D0E1E"/>
    <w:rsid w:val="008D477A"/>
    <w:rsid w:val="008D50F8"/>
    <w:rsid w:val="008D5310"/>
    <w:rsid w:val="008D6E0E"/>
    <w:rsid w:val="008E2F34"/>
    <w:rsid w:val="008E4C57"/>
    <w:rsid w:val="008E50E0"/>
    <w:rsid w:val="008E6162"/>
    <w:rsid w:val="008E6E5C"/>
    <w:rsid w:val="008E78F0"/>
    <w:rsid w:val="008E7B0C"/>
    <w:rsid w:val="008E7E64"/>
    <w:rsid w:val="008F0A14"/>
    <w:rsid w:val="008F1C24"/>
    <w:rsid w:val="008F1E4D"/>
    <w:rsid w:val="008F2196"/>
    <w:rsid w:val="008F38E7"/>
    <w:rsid w:val="008F4FC6"/>
    <w:rsid w:val="008F709C"/>
    <w:rsid w:val="008F75FF"/>
    <w:rsid w:val="009015D6"/>
    <w:rsid w:val="0090596E"/>
    <w:rsid w:val="00906621"/>
    <w:rsid w:val="00907559"/>
    <w:rsid w:val="00912B4C"/>
    <w:rsid w:val="00914E0D"/>
    <w:rsid w:val="00915071"/>
    <w:rsid w:val="009173C8"/>
    <w:rsid w:val="00924968"/>
    <w:rsid w:val="00927118"/>
    <w:rsid w:val="009272E8"/>
    <w:rsid w:val="00930E4C"/>
    <w:rsid w:val="009362A5"/>
    <w:rsid w:val="0094103A"/>
    <w:rsid w:val="00941138"/>
    <w:rsid w:val="00945925"/>
    <w:rsid w:val="00946F74"/>
    <w:rsid w:val="00947106"/>
    <w:rsid w:val="00950904"/>
    <w:rsid w:val="00954788"/>
    <w:rsid w:val="00955E9E"/>
    <w:rsid w:val="0095713A"/>
    <w:rsid w:val="009573CA"/>
    <w:rsid w:val="009620E7"/>
    <w:rsid w:val="009635BF"/>
    <w:rsid w:val="009646C0"/>
    <w:rsid w:val="00966BCE"/>
    <w:rsid w:val="00966EE3"/>
    <w:rsid w:val="00970F42"/>
    <w:rsid w:val="00976C0E"/>
    <w:rsid w:val="00977994"/>
    <w:rsid w:val="0098129E"/>
    <w:rsid w:val="00984357"/>
    <w:rsid w:val="00985386"/>
    <w:rsid w:val="00985C53"/>
    <w:rsid w:val="0099433B"/>
    <w:rsid w:val="0099520D"/>
    <w:rsid w:val="00995E0A"/>
    <w:rsid w:val="00997F40"/>
    <w:rsid w:val="009A2B74"/>
    <w:rsid w:val="009A3BFE"/>
    <w:rsid w:val="009A4415"/>
    <w:rsid w:val="009A60F1"/>
    <w:rsid w:val="009A7D92"/>
    <w:rsid w:val="009B19AA"/>
    <w:rsid w:val="009B7B72"/>
    <w:rsid w:val="009C0DF0"/>
    <w:rsid w:val="009C16D8"/>
    <w:rsid w:val="009C30C9"/>
    <w:rsid w:val="009C3CDE"/>
    <w:rsid w:val="009C4E1D"/>
    <w:rsid w:val="009C574B"/>
    <w:rsid w:val="009D1531"/>
    <w:rsid w:val="009D28C9"/>
    <w:rsid w:val="009E0B8D"/>
    <w:rsid w:val="009E28BB"/>
    <w:rsid w:val="009E2A5F"/>
    <w:rsid w:val="009E5496"/>
    <w:rsid w:val="009E588D"/>
    <w:rsid w:val="009E6B82"/>
    <w:rsid w:val="009E7DB7"/>
    <w:rsid w:val="009F0123"/>
    <w:rsid w:val="00A005BB"/>
    <w:rsid w:val="00A00A8F"/>
    <w:rsid w:val="00A0240C"/>
    <w:rsid w:val="00A028D2"/>
    <w:rsid w:val="00A0619F"/>
    <w:rsid w:val="00A063E2"/>
    <w:rsid w:val="00A106C2"/>
    <w:rsid w:val="00A106D5"/>
    <w:rsid w:val="00A12FE7"/>
    <w:rsid w:val="00A1433D"/>
    <w:rsid w:val="00A149F6"/>
    <w:rsid w:val="00A161B9"/>
    <w:rsid w:val="00A175A8"/>
    <w:rsid w:val="00A21898"/>
    <w:rsid w:val="00A275C4"/>
    <w:rsid w:val="00A32559"/>
    <w:rsid w:val="00A32E80"/>
    <w:rsid w:val="00A34D82"/>
    <w:rsid w:val="00A35BD1"/>
    <w:rsid w:val="00A36B96"/>
    <w:rsid w:val="00A375C1"/>
    <w:rsid w:val="00A42858"/>
    <w:rsid w:val="00A42887"/>
    <w:rsid w:val="00A44579"/>
    <w:rsid w:val="00A45072"/>
    <w:rsid w:val="00A518A1"/>
    <w:rsid w:val="00A54165"/>
    <w:rsid w:val="00A5765B"/>
    <w:rsid w:val="00A65E8D"/>
    <w:rsid w:val="00A672C0"/>
    <w:rsid w:val="00A713A0"/>
    <w:rsid w:val="00A7341F"/>
    <w:rsid w:val="00A74B6A"/>
    <w:rsid w:val="00A82FEA"/>
    <w:rsid w:val="00A916B0"/>
    <w:rsid w:val="00A92766"/>
    <w:rsid w:val="00A927CE"/>
    <w:rsid w:val="00AA08DB"/>
    <w:rsid w:val="00AA0D47"/>
    <w:rsid w:val="00AA3653"/>
    <w:rsid w:val="00AA3986"/>
    <w:rsid w:val="00AA4227"/>
    <w:rsid w:val="00AA4DCB"/>
    <w:rsid w:val="00AA7C8F"/>
    <w:rsid w:val="00AB2EE9"/>
    <w:rsid w:val="00AB7638"/>
    <w:rsid w:val="00AB7B28"/>
    <w:rsid w:val="00AC17DB"/>
    <w:rsid w:val="00AC3C1C"/>
    <w:rsid w:val="00AC7F3E"/>
    <w:rsid w:val="00AD13FC"/>
    <w:rsid w:val="00AD21EC"/>
    <w:rsid w:val="00AD3B02"/>
    <w:rsid w:val="00AD3B73"/>
    <w:rsid w:val="00AD5000"/>
    <w:rsid w:val="00AD5D48"/>
    <w:rsid w:val="00AD66C0"/>
    <w:rsid w:val="00AD7FAE"/>
    <w:rsid w:val="00AE25A6"/>
    <w:rsid w:val="00AE6405"/>
    <w:rsid w:val="00AF35C8"/>
    <w:rsid w:val="00AF6014"/>
    <w:rsid w:val="00AF73CB"/>
    <w:rsid w:val="00B05576"/>
    <w:rsid w:val="00B07A5C"/>
    <w:rsid w:val="00B1219C"/>
    <w:rsid w:val="00B1325A"/>
    <w:rsid w:val="00B1577F"/>
    <w:rsid w:val="00B15F13"/>
    <w:rsid w:val="00B217D3"/>
    <w:rsid w:val="00B22A46"/>
    <w:rsid w:val="00B23BD0"/>
    <w:rsid w:val="00B24402"/>
    <w:rsid w:val="00B42173"/>
    <w:rsid w:val="00B43996"/>
    <w:rsid w:val="00B4517B"/>
    <w:rsid w:val="00B45D1A"/>
    <w:rsid w:val="00B5269E"/>
    <w:rsid w:val="00B540F8"/>
    <w:rsid w:val="00B55327"/>
    <w:rsid w:val="00B62D8D"/>
    <w:rsid w:val="00B64577"/>
    <w:rsid w:val="00B653E3"/>
    <w:rsid w:val="00B65EA3"/>
    <w:rsid w:val="00B66582"/>
    <w:rsid w:val="00B74DD4"/>
    <w:rsid w:val="00B76C36"/>
    <w:rsid w:val="00B800F6"/>
    <w:rsid w:val="00B8142C"/>
    <w:rsid w:val="00B8342B"/>
    <w:rsid w:val="00B84B72"/>
    <w:rsid w:val="00B86763"/>
    <w:rsid w:val="00B870D6"/>
    <w:rsid w:val="00B95644"/>
    <w:rsid w:val="00B956DB"/>
    <w:rsid w:val="00B96C67"/>
    <w:rsid w:val="00BA0F20"/>
    <w:rsid w:val="00BA214E"/>
    <w:rsid w:val="00BA2454"/>
    <w:rsid w:val="00BA3DCB"/>
    <w:rsid w:val="00BB0A1B"/>
    <w:rsid w:val="00BB29C9"/>
    <w:rsid w:val="00BB5348"/>
    <w:rsid w:val="00BB6652"/>
    <w:rsid w:val="00BB73CE"/>
    <w:rsid w:val="00BC08DE"/>
    <w:rsid w:val="00BC2F00"/>
    <w:rsid w:val="00BC3E78"/>
    <w:rsid w:val="00BC4DB6"/>
    <w:rsid w:val="00BC57F3"/>
    <w:rsid w:val="00BC5B38"/>
    <w:rsid w:val="00BC6155"/>
    <w:rsid w:val="00BD30A8"/>
    <w:rsid w:val="00BD66B9"/>
    <w:rsid w:val="00BD7445"/>
    <w:rsid w:val="00BD7A32"/>
    <w:rsid w:val="00BD7DF7"/>
    <w:rsid w:val="00BE0439"/>
    <w:rsid w:val="00BE08F7"/>
    <w:rsid w:val="00BE0E70"/>
    <w:rsid w:val="00BE11CD"/>
    <w:rsid w:val="00BE1ECD"/>
    <w:rsid w:val="00BE5A69"/>
    <w:rsid w:val="00BE5FF4"/>
    <w:rsid w:val="00BE6224"/>
    <w:rsid w:val="00BE6C2B"/>
    <w:rsid w:val="00BE73AB"/>
    <w:rsid w:val="00BF007D"/>
    <w:rsid w:val="00BF0EF1"/>
    <w:rsid w:val="00BF1E1F"/>
    <w:rsid w:val="00BF1EB7"/>
    <w:rsid w:val="00BF3C05"/>
    <w:rsid w:val="00BF5679"/>
    <w:rsid w:val="00BF752F"/>
    <w:rsid w:val="00C00E9A"/>
    <w:rsid w:val="00C05D64"/>
    <w:rsid w:val="00C136FC"/>
    <w:rsid w:val="00C1428A"/>
    <w:rsid w:val="00C174E6"/>
    <w:rsid w:val="00C229FD"/>
    <w:rsid w:val="00C24C36"/>
    <w:rsid w:val="00C25516"/>
    <w:rsid w:val="00C25CB6"/>
    <w:rsid w:val="00C26419"/>
    <w:rsid w:val="00C35C4F"/>
    <w:rsid w:val="00C35CCE"/>
    <w:rsid w:val="00C36E2E"/>
    <w:rsid w:val="00C41018"/>
    <w:rsid w:val="00C44BA7"/>
    <w:rsid w:val="00C44BE7"/>
    <w:rsid w:val="00C450AA"/>
    <w:rsid w:val="00C514F8"/>
    <w:rsid w:val="00C52465"/>
    <w:rsid w:val="00C60DF6"/>
    <w:rsid w:val="00C613B9"/>
    <w:rsid w:val="00C61C48"/>
    <w:rsid w:val="00C6217E"/>
    <w:rsid w:val="00C62BA6"/>
    <w:rsid w:val="00C63C7B"/>
    <w:rsid w:val="00C6445C"/>
    <w:rsid w:val="00C66DA5"/>
    <w:rsid w:val="00C674FE"/>
    <w:rsid w:val="00C72E92"/>
    <w:rsid w:val="00C73C04"/>
    <w:rsid w:val="00C74F0F"/>
    <w:rsid w:val="00C772EE"/>
    <w:rsid w:val="00C81E84"/>
    <w:rsid w:val="00C851F7"/>
    <w:rsid w:val="00C861AC"/>
    <w:rsid w:val="00C9002C"/>
    <w:rsid w:val="00C95179"/>
    <w:rsid w:val="00C954A8"/>
    <w:rsid w:val="00C95607"/>
    <w:rsid w:val="00C95B86"/>
    <w:rsid w:val="00C97CED"/>
    <w:rsid w:val="00CA07D0"/>
    <w:rsid w:val="00CA08B4"/>
    <w:rsid w:val="00CA1690"/>
    <w:rsid w:val="00CA3691"/>
    <w:rsid w:val="00CA4CC8"/>
    <w:rsid w:val="00CA7E5E"/>
    <w:rsid w:val="00CB36C0"/>
    <w:rsid w:val="00CB4210"/>
    <w:rsid w:val="00CB4DB0"/>
    <w:rsid w:val="00CB5A1A"/>
    <w:rsid w:val="00CC1EB0"/>
    <w:rsid w:val="00CC433A"/>
    <w:rsid w:val="00CC547E"/>
    <w:rsid w:val="00CD0E52"/>
    <w:rsid w:val="00CD13EB"/>
    <w:rsid w:val="00CD4A3C"/>
    <w:rsid w:val="00CD4D1E"/>
    <w:rsid w:val="00CD53AE"/>
    <w:rsid w:val="00CD58CB"/>
    <w:rsid w:val="00CD7778"/>
    <w:rsid w:val="00CE1068"/>
    <w:rsid w:val="00CE1E84"/>
    <w:rsid w:val="00CE32E6"/>
    <w:rsid w:val="00CE48CF"/>
    <w:rsid w:val="00CE6F25"/>
    <w:rsid w:val="00CF10B3"/>
    <w:rsid w:val="00CF207B"/>
    <w:rsid w:val="00CF4CE4"/>
    <w:rsid w:val="00CF5BA0"/>
    <w:rsid w:val="00CF7A7C"/>
    <w:rsid w:val="00D00153"/>
    <w:rsid w:val="00D00DE3"/>
    <w:rsid w:val="00D01B7A"/>
    <w:rsid w:val="00D058DA"/>
    <w:rsid w:val="00D05A84"/>
    <w:rsid w:val="00D0671B"/>
    <w:rsid w:val="00D1379A"/>
    <w:rsid w:val="00D14BD2"/>
    <w:rsid w:val="00D23699"/>
    <w:rsid w:val="00D24F6C"/>
    <w:rsid w:val="00D31C0F"/>
    <w:rsid w:val="00D32698"/>
    <w:rsid w:val="00D34839"/>
    <w:rsid w:val="00D37748"/>
    <w:rsid w:val="00D400CD"/>
    <w:rsid w:val="00D41F4A"/>
    <w:rsid w:val="00D42BD5"/>
    <w:rsid w:val="00D43BA7"/>
    <w:rsid w:val="00D44333"/>
    <w:rsid w:val="00D45762"/>
    <w:rsid w:val="00D46E65"/>
    <w:rsid w:val="00D4717D"/>
    <w:rsid w:val="00D50859"/>
    <w:rsid w:val="00D52149"/>
    <w:rsid w:val="00D52627"/>
    <w:rsid w:val="00D527B9"/>
    <w:rsid w:val="00D60AA3"/>
    <w:rsid w:val="00D61235"/>
    <w:rsid w:val="00D61717"/>
    <w:rsid w:val="00D666EC"/>
    <w:rsid w:val="00D667A2"/>
    <w:rsid w:val="00D67A4A"/>
    <w:rsid w:val="00D76B32"/>
    <w:rsid w:val="00D8006E"/>
    <w:rsid w:val="00D816B4"/>
    <w:rsid w:val="00D843BB"/>
    <w:rsid w:val="00D86161"/>
    <w:rsid w:val="00D87F0C"/>
    <w:rsid w:val="00D91166"/>
    <w:rsid w:val="00D92893"/>
    <w:rsid w:val="00D940E3"/>
    <w:rsid w:val="00D94B07"/>
    <w:rsid w:val="00D94DD9"/>
    <w:rsid w:val="00D9771C"/>
    <w:rsid w:val="00D97A38"/>
    <w:rsid w:val="00DA5A86"/>
    <w:rsid w:val="00DA65B1"/>
    <w:rsid w:val="00DB18FA"/>
    <w:rsid w:val="00DB232E"/>
    <w:rsid w:val="00DB4C69"/>
    <w:rsid w:val="00DB650F"/>
    <w:rsid w:val="00DB6D16"/>
    <w:rsid w:val="00DB6D56"/>
    <w:rsid w:val="00DB7BB7"/>
    <w:rsid w:val="00DC4F20"/>
    <w:rsid w:val="00DC4FBA"/>
    <w:rsid w:val="00DD0411"/>
    <w:rsid w:val="00DD1CD2"/>
    <w:rsid w:val="00DD4CDF"/>
    <w:rsid w:val="00DE50CC"/>
    <w:rsid w:val="00DF2692"/>
    <w:rsid w:val="00DF4E41"/>
    <w:rsid w:val="00DF52C7"/>
    <w:rsid w:val="00E01DE5"/>
    <w:rsid w:val="00E02478"/>
    <w:rsid w:val="00E02E10"/>
    <w:rsid w:val="00E043E7"/>
    <w:rsid w:val="00E0684C"/>
    <w:rsid w:val="00E122D3"/>
    <w:rsid w:val="00E13D5E"/>
    <w:rsid w:val="00E16E7E"/>
    <w:rsid w:val="00E21FD6"/>
    <w:rsid w:val="00E22A76"/>
    <w:rsid w:val="00E2772E"/>
    <w:rsid w:val="00E3483A"/>
    <w:rsid w:val="00E37534"/>
    <w:rsid w:val="00E41A63"/>
    <w:rsid w:val="00E4304F"/>
    <w:rsid w:val="00E430D0"/>
    <w:rsid w:val="00E432CB"/>
    <w:rsid w:val="00E45470"/>
    <w:rsid w:val="00E47F07"/>
    <w:rsid w:val="00E51664"/>
    <w:rsid w:val="00E52428"/>
    <w:rsid w:val="00E547DB"/>
    <w:rsid w:val="00E549F2"/>
    <w:rsid w:val="00E54FCF"/>
    <w:rsid w:val="00E55675"/>
    <w:rsid w:val="00E630E5"/>
    <w:rsid w:val="00E64F14"/>
    <w:rsid w:val="00E65F67"/>
    <w:rsid w:val="00E66782"/>
    <w:rsid w:val="00E736D2"/>
    <w:rsid w:val="00E7676B"/>
    <w:rsid w:val="00E80497"/>
    <w:rsid w:val="00E81CCA"/>
    <w:rsid w:val="00E83A24"/>
    <w:rsid w:val="00E87A4E"/>
    <w:rsid w:val="00E90A92"/>
    <w:rsid w:val="00E9122A"/>
    <w:rsid w:val="00E919C9"/>
    <w:rsid w:val="00E9371F"/>
    <w:rsid w:val="00E97232"/>
    <w:rsid w:val="00E97CBC"/>
    <w:rsid w:val="00EA0CE7"/>
    <w:rsid w:val="00EA0DF1"/>
    <w:rsid w:val="00EA284B"/>
    <w:rsid w:val="00EA4AD4"/>
    <w:rsid w:val="00EA5201"/>
    <w:rsid w:val="00EA56AC"/>
    <w:rsid w:val="00EB327A"/>
    <w:rsid w:val="00EB5475"/>
    <w:rsid w:val="00EB66E5"/>
    <w:rsid w:val="00EC4783"/>
    <w:rsid w:val="00EC49D8"/>
    <w:rsid w:val="00EC6DED"/>
    <w:rsid w:val="00EC7C4B"/>
    <w:rsid w:val="00ED3023"/>
    <w:rsid w:val="00EE036D"/>
    <w:rsid w:val="00EE1CFC"/>
    <w:rsid w:val="00EE66DB"/>
    <w:rsid w:val="00EE68AF"/>
    <w:rsid w:val="00EF0EF2"/>
    <w:rsid w:val="00EF12DD"/>
    <w:rsid w:val="00F03E34"/>
    <w:rsid w:val="00F05CC8"/>
    <w:rsid w:val="00F0629A"/>
    <w:rsid w:val="00F070CF"/>
    <w:rsid w:val="00F077B0"/>
    <w:rsid w:val="00F10011"/>
    <w:rsid w:val="00F10A8B"/>
    <w:rsid w:val="00F10B15"/>
    <w:rsid w:val="00F11675"/>
    <w:rsid w:val="00F13C53"/>
    <w:rsid w:val="00F20305"/>
    <w:rsid w:val="00F24085"/>
    <w:rsid w:val="00F272C5"/>
    <w:rsid w:val="00F31A2F"/>
    <w:rsid w:val="00F32620"/>
    <w:rsid w:val="00F34996"/>
    <w:rsid w:val="00F34F9B"/>
    <w:rsid w:val="00F40519"/>
    <w:rsid w:val="00F40A28"/>
    <w:rsid w:val="00F434E1"/>
    <w:rsid w:val="00F502D8"/>
    <w:rsid w:val="00F542DE"/>
    <w:rsid w:val="00F5446B"/>
    <w:rsid w:val="00F5599F"/>
    <w:rsid w:val="00F55B4B"/>
    <w:rsid w:val="00F56BD9"/>
    <w:rsid w:val="00F57693"/>
    <w:rsid w:val="00F6156F"/>
    <w:rsid w:val="00F62703"/>
    <w:rsid w:val="00F634CD"/>
    <w:rsid w:val="00F63DA7"/>
    <w:rsid w:val="00F6466D"/>
    <w:rsid w:val="00F66152"/>
    <w:rsid w:val="00F70990"/>
    <w:rsid w:val="00F73656"/>
    <w:rsid w:val="00F76C82"/>
    <w:rsid w:val="00F81766"/>
    <w:rsid w:val="00F854D0"/>
    <w:rsid w:val="00F906EB"/>
    <w:rsid w:val="00F91A92"/>
    <w:rsid w:val="00F930D9"/>
    <w:rsid w:val="00F935C6"/>
    <w:rsid w:val="00F95411"/>
    <w:rsid w:val="00F97461"/>
    <w:rsid w:val="00FA0041"/>
    <w:rsid w:val="00FA0B3D"/>
    <w:rsid w:val="00FA0DFF"/>
    <w:rsid w:val="00FA6651"/>
    <w:rsid w:val="00FB438E"/>
    <w:rsid w:val="00FB5510"/>
    <w:rsid w:val="00FC128A"/>
    <w:rsid w:val="00FC2A32"/>
    <w:rsid w:val="00FC3BB3"/>
    <w:rsid w:val="00FD3A49"/>
    <w:rsid w:val="00FD3EED"/>
    <w:rsid w:val="00FD5219"/>
    <w:rsid w:val="00FD5CF9"/>
    <w:rsid w:val="00FE0C2C"/>
    <w:rsid w:val="00FE4075"/>
    <w:rsid w:val="00FE4C8F"/>
    <w:rsid w:val="00FF01FD"/>
    <w:rsid w:val="00FF16AA"/>
    <w:rsid w:val="00FF29DA"/>
    <w:rsid w:val="00FF29FF"/>
    <w:rsid w:val="00FF3832"/>
    <w:rsid w:val="00FF4C05"/>
    <w:rsid w:val="00FF564E"/>
    <w:rsid w:val="00FF5D08"/>
    <w:rsid w:val="00FF788C"/>
    <w:rsid w:val="2D94D21E"/>
    <w:rsid w:val="2ED0005A"/>
    <w:rsid w:val="64B27367"/>
    <w:rsid w:val="7021BD16"/>
    <w:rsid w:val="786B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7367"/>
  <w15:chartTrackingRefBased/>
  <w15:docId w15:val="{BE82BA7A-C352-4D8E-92F5-7CC459E5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1E1"/>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F4C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4C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4C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4CE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4CE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4CE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4CE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4C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C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4C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4C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4C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4C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4C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4C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4C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4CE4"/>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CF4CE4"/>
    <w:rPr>
      <w:rFonts w:asciiTheme="majorHAnsi" w:eastAsiaTheme="majorEastAsia" w:hAnsiTheme="majorHAnsi" w:cstheme="majorBidi"/>
      <w:spacing w:val="-10"/>
      <w:kern w:val="28"/>
      <w:sz w:val="56"/>
      <w:szCs w:val="56"/>
    </w:rPr>
  </w:style>
  <w:style w:type="paragraph" w:styleId="Title">
    <w:name w:val="Title"/>
    <w:next w:val="Normal"/>
    <w:link w:val="TitleChar"/>
    <w:uiPriority w:val="10"/>
    <w:qFormat/>
    <w:rsid w:val="00CF4CE4"/>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F4CE4"/>
    <w:rPr>
      <w:rFonts w:eastAsiaTheme="minorEastAsia"/>
      <w:color w:val="5A5A5A" w:themeColor="text1" w:themeTint="A5"/>
      <w:spacing w:val="15"/>
      <w:sz w:val="22"/>
      <w:szCs w:val="22"/>
    </w:rPr>
  </w:style>
  <w:style w:type="paragraph" w:styleId="Subtitle">
    <w:name w:val="Subtitle"/>
    <w:next w:val="Normal"/>
    <w:link w:val="SubtitleChar"/>
    <w:uiPriority w:val="11"/>
    <w:qFormat/>
    <w:rsid w:val="00CF4CE4"/>
    <w:pPr>
      <w:numPr>
        <w:ilvl w:val="1"/>
      </w:numPr>
      <w:spacing w:after="160"/>
    </w:pPr>
    <w:rPr>
      <w:rFonts w:eastAsiaTheme="minorEastAsia"/>
      <w:color w:val="5A5A5A" w:themeColor="text1" w:themeTint="A5"/>
      <w:spacing w:val="15"/>
      <w:sz w:val="22"/>
      <w:szCs w:val="22"/>
    </w:rPr>
  </w:style>
  <w:style w:type="character" w:styleId="IntenseEmphasis">
    <w:name w:val="Intense Emphasis"/>
    <w:uiPriority w:val="21"/>
    <w:qFormat/>
    <w:rsid w:val="00CF4CE4"/>
    <w:rPr>
      <w:i/>
      <w:iCs/>
      <w:color w:val="4472C4" w:themeColor="accent1"/>
    </w:rPr>
  </w:style>
  <w:style w:type="character" w:customStyle="1" w:styleId="QuoteChar">
    <w:name w:val="Quote Char"/>
    <w:basedOn w:val="DefaultParagraphFont"/>
    <w:link w:val="Quote"/>
    <w:uiPriority w:val="29"/>
    <w:rsid w:val="00CF4CE4"/>
    <w:rPr>
      <w:i/>
      <w:iCs/>
      <w:color w:val="404040" w:themeColor="text1" w:themeTint="BF"/>
    </w:rPr>
  </w:style>
  <w:style w:type="paragraph" w:styleId="Quote">
    <w:name w:val="Quote"/>
    <w:basedOn w:val="Normal"/>
    <w:next w:val="Normal"/>
    <w:link w:val="QuoteChar"/>
    <w:uiPriority w:val="29"/>
    <w:qFormat/>
    <w:rsid w:val="00CF4CE4"/>
    <w:pPr>
      <w:spacing w:before="200" w:after="1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F4CE4"/>
    <w:rPr>
      <w:i/>
      <w:iCs/>
      <w:color w:val="4472C4" w:themeColor="accent1"/>
    </w:rPr>
  </w:style>
  <w:style w:type="paragraph" w:styleId="IntenseQuote">
    <w:name w:val="Intense Quote"/>
    <w:basedOn w:val="Normal"/>
    <w:next w:val="Normal"/>
    <w:link w:val="IntenseQuoteChar"/>
    <w:uiPriority w:val="30"/>
    <w:qFormat/>
    <w:rsid w:val="00CF4C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IntenseReference">
    <w:name w:val="Intense Reference"/>
    <w:uiPriority w:val="32"/>
    <w:qFormat/>
    <w:rsid w:val="00CF4CE4"/>
    <w:rPr>
      <w:b/>
      <w:bCs/>
      <w:smallCaps/>
      <w:color w:val="4472C4" w:themeColor="accent1"/>
      <w:spacing w:val="5"/>
    </w:rPr>
  </w:style>
  <w:style w:type="paragraph" w:styleId="Caption">
    <w:name w:val="caption"/>
    <w:basedOn w:val="Normal"/>
    <w:next w:val="Normal"/>
    <w:uiPriority w:val="35"/>
    <w:semiHidden/>
    <w:unhideWhenUsed/>
    <w:qFormat/>
    <w:rsid w:val="00CF4CE4"/>
    <w:pPr>
      <w:spacing w:after="200"/>
    </w:pPr>
    <w:rPr>
      <w:i/>
      <w:iCs/>
      <w:color w:val="44546A" w:themeColor="text2"/>
      <w:sz w:val="18"/>
      <w:szCs w:val="18"/>
    </w:rPr>
  </w:style>
  <w:style w:type="character" w:styleId="Strong">
    <w:name w:val="Strong"/>
    <w:uiPriority w:val="22"/>
    <w:qFormat/>
    <w:rsid w:val="00CF4CE4"/>
    <w:rPr>
      <w:b/>
      <w:bCs/>
    </w:rPr>
  </w:style>
  <w:style w:type="character" w:styleId="Emphasis">
    <w:name w:val="Emphasis"/>
    <w:uiPriority w:val="20"/>
    <w:qFormat/>
    <w:rsid w:val="00CF4CE4"/>
    <w:rPr>
      <w:i/>
      <w:iCs/>
    </w:rPr>
  </w:style>
  <w:style w:type="paragraph" w:styleId="NoSpacing">
    <w:name w:val="No Spacing"/>
    <w:basedOn w:val="Normal"/>
    <w:link w:val="NoSpacingChar"/>
    <w:uiPriority w:val="1"/>
    <w:qFormat/>
    <w:rsid w:val="00CF4CE4"/>
  </w:style>
  <w:style w:type="character" w:customStyle="1" w:styleId="NoSpacingChar">
    <w:name w:val="No Spacing Char"/>
    <w:basedOn w:val="DefaultParagraphFont"/>
    <w:link w:val="NoSpacing"/>
    <w:uiPriority w:val="1"/>
    <w:rsid w:val="00CF4CE4"/>
  </w:style>
  <w:style w:type="paragraph" w:styleId="ListParagraph">
    <w:name w:val="List Paragraph"/>
    <w:basedOn w:val="Normal"/>
    <w:uiPriority w:val="34"/>
    <w:qFormat/>
    <w:rsid w:val="00CF4CE4"/>
    <w:pPr>
      <w:ind w:left="720"/>
      <w:contextualSpacing/>
    </w:pPr>
  </w:style>
  <w:style w:type="character" w:styleId="SubtleEmphasis">
    <w:name w:val="Subtle Emphasis"/>
    <w:uiPriority w:val="19"/>
    <w:qFormat/>
    <w:rsid w:val="00CF4CE4"/>
    <w:rPr>
      <w:i/>
      <w:iCs/>
      <w:color w:val="404040" w:themeColor="text1" w:themeTint="BF"/>
    </w:rPr>
  </w:style>
  <w:style w:type="character" w:styleId="SubtleReference">
    <w:name w:val="Subtle Reference"/>
    <w:uiPriority w:val="31"/>
    <w:qFormat/>
    <w:rsid w:val="00CF4CE4"/>
    <w:rPr>
      <w:smallCaps/>
      <w:color w:val="5A5A5A" w:themeColor="text1" w:themeTint="A5"/>
    </w:rPr>
  </w:style>
  <w:style w:type="character" w:styleId="BookTitle">
    <w:name w:val="Book Title"/>
    <w:uiPriority w:val="33"/>
    <w:qFormat/>
    <w:rsid w:val="00CF4CE4"/>
    <w:rPr>
      <w:b/>
      <w:bCs/>
      <w:i/>
      <w:iCs/>
      <w:spacing w:val="5"/>
    </w:rPr>
  </w:style>
  <w:style w:type="paragraph" w:styleId="TOCHeading">
    <w:name w:val="TOC Heading"/>
    <w:basedOn w:val="Heading1"/>
    <w:next w:val="Normal"/>
    <w:uiPriority w:val="39"/>
    <w:unhideWhenUsed/>
    <w:qFormat/>
    <w:rsid w:val="00CF4CE4"/>
    <w:pPr>
      <w:outlineLvl w:val="9"/>
    </w:pPr>
  </w:style>
  <w:style w:type="character" w:styleId="PlaceholderText">
    <w:name w:val="Placeholder Text"/>
    <w:basedOn w:val="DefaultParagraphFont"/>
    <w:uiPriority w:val="99"/>
    <w:semiHidden/>
    <w:rsid w:val="000D6CDD"/>
    <w:rPr>
      <w:color w:val="808080"/>
    </w:rPr>
  </w:style>
  <w:style w:type="paragraph" w:styleId="Header">
    <w:name w:val="header"/>
    <w:basedOn w:val="Normal"/>
    <w:link w:val="HeaderChar"/>
    <w:uiPriority w:val="99"/>
    <w:unhideWhenUsed/>
    <w:rsid w:val="00970F42"/>
    <w:pPr>
      <w:tabs>
        <w:tab w:val="center" w:pos="4680"/>
        <w:tab w:val="right" w:pos="9360"/>
      </w:tabs>
    </w:pPr>
  </w:style>
  <w:style w:type="character" w:customStyle="1" w:styleId="HeaderChar">
    <w:name w:val="Header Char"/>
    <w:basedOn w:val="DefaultParagraphFont"/>
    <w:link w:val="Header"/>
    <w:uiPriority w:val="99"/>
    <w:rsid w:val="00970F42"/>
  </w:style>
  <w:style w:type="paragraph" w:styleId="Footer">
    <w:name w:val="footer"/>
    <w:basedOn w:val="Normal"/>
    <w:link w:val="FooterChar"/>
    <w:uiPriority w:val="99"/>
    <w:unhideWhenUsed/>
    <w:rsid w:val="00970F42"/>
    <w:pPr>
      <w:tabs>
        <w:tab w:val="center" w:pos="4680"/>
        <w:tab w:val="right" w:pos="9360"/>
      </w:tabs>
    </w:pPr>
  </w:style>
  <w:style w:type="character" w:customStyle="1" w:styleId="FooterChar">
    <w:name w:val="Footer Char"/>
    <w:basedOn w:val="DefaultParagraphFont"/>
    <w:link w:val="Footer"/>
    <w:uiPriority w:val="99"/>
    <w:rsid w:val="00970F42"/>
  </w:style>
  <w:style w:type="paragraph" w:styleId="TOC1">
    <w:name w:val="toc 1"/>
    <w:basedOn w:val="Normal"/>
    <w:next w:val="Normal"/>
    <w:autoRedefine/>
    <w:uiPriority w:val="39"/>
    <w:unhideWhenUsed/>
    <w:rsid w:val="004E2CB9"/>
    <w:pPr>
      <w:spacing w:before="120"/>
    </w:pPr>
    <w:rPr>
      <w:rFonts w:cstheme="minorHAnsi"/>
      <w:b/>
      <w:bCs/>
      <w:i/>
      <w:iCs/>
    </w:rPr>
  </w:style>
  <w:style w:type="paragraph" w:styleId="TOC2">
    <w:name w:val="toc 2"/>
    <w:basedOn w:val="Normal"/>
    <w:next w:val="Normal"/>
    <w:autoRedefine/>
    <w:uiPriority w:val="39"/>
    <w:unhideWhenUsed/>
    <w:rsid w:val="004E2CB9"/>
    <w:pPr>
      <w:spacing w:before="120"/>
      <w:ind w:left="240"/>
    </w:pPr>
    <w:rPr>
      <w:rFonts w:cstheme="minorHAnsi"/>
      <w:b/>
      <w:bCs/>
      <w:sz w:val="22"/>
      <w:szCs w:val="22"/>
    </w:rPr>
  </w:style>
  <w:style w:type="paragraph" w:styleId="TOC3">
    <w:name w:val="toc 3"/>
    <w:basedOn w:val="Normal"/>
    <w:next w:val="Normal"/>
    <w:autoRedefine/>
    <w:uiPriority w:val="39"/>
    <w:unhideWhenUsed/>
    <w:rsid w:val="004E2CB9"/>
    <w:pPr>
      <w:ind w:left="480"/>
    </w:pPr>
    <w:rPr>
      <w:rFonts w:cstheme="minorHAnsi"/>
      <w:sz w:val="20"/>
      <w:szCs w:val="20"/>
    </w:rPr>
  </w:style>
  <w:style w:type="character" w:styleId="Hyperlink">
    <w:name w:val="Hyperlink"/>
    <w:basedOn w:val="DefaultParagraphFont"/>
    <w:uiPriority w:val="99"/>
    <w:unhideWhenUsed/>
    <w:rsid w:val="004E2CB9"/>
    <w:rPr>
      <w:color w:val="0563C1" w:themeColor="hyperlink"/>
      <w:u w:val="single"/>
    </w:rPr>
  </w:style>
  <w:style w:type="paragraph" w:styleId="TOC4">
    <w:name w:val="toc 4"/>
    <w:basedOn w:val="Normal"/>
    <w:next w:val="Normal"/>
    <w:autoRedefine/>
    <w:uiPriority w:val="39"/>
    <w:semiHidden/>
    <w:unhideWhenUsed/>
    <w:rsid w:val="004E2CB9"/>
    <w:pPr>
      <w:ind w:left="720"/>
    </w:pPr>
    <w:rPr>
      <w:rFonts w:cstheme="minorHAnsi"/>
      <w:sz w:val="20"/>
      <w:szCs w:val="20"/>
    </w:rPr>
  </w:style>
  <w:style w:type="paragraph" w:styleId="TOC5">
    <w:name w:val="toc 5"/>
    <w:basedOn w:val="Normal"/>
    <w:next w:val="Normal"/>
    <w:autoRedefine/>
    <w:uiPriority w:val="39"/>
    <w:semiHidden/>
    <w:unhideWhenUsed/>
    <w:rsid w:val="004E2CB9"/>
    <w:pPr>
      <w:ind w:left="960"/>
    </w:pPr>
    <w:rPr>
      <w:rFonts w:cstheme="minorHAnsi"/>
      <w:sz w:val="20"/>
      <w:szCs w:val="20"/>
    </w:rPr>
  </w:style>
  <w:style w:type="paragraph" w:styleId="TOC6">
    <w:name w:val="toc 6"/>
    <w:basedOn w:val="Normal"/>
    <w:next w:val="Normal"/>
    <w:autoRedefine/>
    <w:uiPriority w:val="39"/>
    <w:semiHidden/>
    <w:unhideWhenUsed/>
    <w:rsid w:val="004E2CB9"/>
    <w:pPr>
      <w:ind w:left="1200"/>
    </w:pPr>
    <w:rPr>
      <w:rFonts w:cstheme="minorHAnsi"/>
      <w:sz w:val="20"/>
      <w:szCs w:val="20"/>
    </w:rPr>
  </w:style>
  <w:style w:type="paragraph" w:styleId="TOC7">
    <w:name w:val="toc 7"/>
    <w:basedOn w:val="Normal"/>
    <w:next w:val="Normal"/>
    <w:autoRedefine/>
    <w:uiPriority w:val="39"/>
    <w:semiHidden/>
    <w:unhideWhenUsed/>
    <w:rsid w:val="004E2CB9"/>
    <w:pPr>
      <w:ind w:left="1440"/>
    </w:pPr>
    <w:rPr>
      <w:rFonts w:cstheme="minorHAnsi"/>
      <w:sz w:val="20"/>
      <w:szCs w:val="20"/>
    </w:rPr>
  </w:style>
  <w:style w:type="paragraph" w:styleId="TOC8">
    <w:name w:val="toc 8"/>
    <w:basedOn w:val="Normal"/>
    <w:next w:val="Normal"/>
    <w:autoRedefine/>
    <w:uiPriority w:val="39"/>
    <w:semiHidden/>
    <w:unhideWhenUsed/>
    <w:rsid w:val="004E2CB9"/>
    <w:pPr>
      <w:ind w:left="1680"/>
    </w:pPr>
    <w:rPr>
      <w:rFonts w:cstheme="minorHAnsi"/>
      <w:sz w:val="20"/>
      <w:szCs w:val="20"/>
    </w:rPr>
  </w:style>
  <w:style w:type="paragraph" w:styleId="TOC9">
    <w:name w:val="toc 9"/>
    <w:basedOn w:val="Normal"/>
    <w:next w:val="Normal"/>
    <w:autoRedefine/>
    <w:uiPriority w:val="39"/>
    <w:semiHidden/>
    <w:unhideWhenUsed/>
    <w:rsid w:val="004E2CB9"/>
    <w:pPr>
      <w:ind w:left="1920"/>
    </w:pPr>
    <w:rPr>
      <w:rFonts w:cstheme="minorHAnsi"/>
      <w:sz w:val="20"/>
      <w:szCs w:val="20"/>
    </w:rPr>
  </w:style>
  <w:style w:type="character" w:styleId="CommentReference">
    <w:name w:val="annotation reference"/>
    <w:basedOn w:val="DefaultParagraphFont"/>
    <w:uiPriority w:val="99"/>
    <w:semiHidden/>
    <w:unhideWhenUsed/>
    <w:rsid w:val="00D32698"/>
    <w:rPr>
      <w:sz w:val="16"/>
      <w:szCs w:val="16"/>
    </w:rPr>
  </w:style>
  <w:style w:type="paragraph" w:styleId="CommentText">
    <w:name w:val="annotation text"/>
    <w:basedOn w:val="Normal"/>
    <w:link w:val="CommentTextChar"/>
    <w:uiPriority w:val="99"/>
    <w:semiHidden/>
    <w:unhideWhenUsed/>
    <w:rsid w:val="00D32698"/>
    <w:rPr>
      <w:sz w:val="20"/>
      <w:szCs w:val="20"/>
    </w:rPr>
  </w:style>
  <w:style w:type="character" w:customStyle="1" w:styleId="CommentTextChar">
    <w:name w:val="Comment Text Char"/>
    <w:basedOn w:val="DefaultParagraphFont"/>
    <w:link w:val="CommentText"/>
    <w:uiPriority w:val="99"/>
    <w:semiHidden/>
    <w:rsid w:val="00D32698"/>
    <w:rPr>
      <w:sz w:val="20"/>
      <w:szCs w:val="20"/>
    </w:rPr>
  </w:style>
  <w:style w:type="paragraph" w:styleId="CommentSubject">
    <w:name w:val="annotation subject"/>
    <w:basedOn w:val="CommentText"/>
    <w:next w:val="CommentText"/>
    <w:link w:val="CommentSubjectChar"/>
    <w:uiPriority w:val="99"/>
    <w:semiHidden/>
    <w:unhideWhenUsed/>
    <w:rsid w:val="00D32698"/>
    <w:rPr>
      <w:b/>
      <w:bCs/>
    </w:rPr>
  </w:style>
  <w:style w:type="character" w:customStyle="1" w:styleId="CommentSubjectChar">
    <w:name w:val="Comment Subject Char"/>
    <w:basedOn w:val="CommentTextChar"/>
    <w:link w:val="CommentSubject"/>
    <w:uiPriority w:val="99"/>
    <w:semiHidden/>
    <w:rsid w:val="00D32698"/>
    <w:rPr>
      <w:b/>
      <w:bCs/>
      <w:sz w:val="20"/>
      <w:szCs w:val="20"/>
    </w:rPr>
  </w:style>
  <w:style w:type="table" w:styleId="TableGrid">
    <w:name w:val="Table Grid"/>
    <w:basedOn w:val="TableNormal"/>
    <w:uiPriority w:val="39"/>
    <w:rsid w:val="0042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C83"/>
    <w:rPr>
      <w:color w:val="605E5C"/>
      <w:shd w:val="clear" w:color="auto" w:fill="E1DFDD"/>
    </w:rPr>
  </w:style>
  <w:style w:type="character" w:customStyle="1" w:styleId="pdef-block">
    <w:name w:val="pdef-block"/>
    <w:basedOn w:val="DefaultParagraphFont"/>
    <w:rsid w:val="004401E1"/>
  </w:style>
  <w:style w:type="character" w:customStyle="1" w:styleId="whitespace">
    <w:name w:val="whitespace"/>
    <w:basedOn w:val="DefaultParagraphFont"/>
    <w:rsid w:val="004401E1"/>
  </w:style>
  <w:style w:type="character" w:customStyle="1" w:styleId="pdef-comment">
    <w:name w:val="pdef-comment"/>
    <w:basedOn w:val="DefaultParagraphFont"/>
    <w:rsid w:val="004401E1"/>
  </w:style>
  <w:style w:type="character" w:customStyle="1" w:styleId="pdef-identifier">
    <w:name w:val="pdef-identifier"/>
    <w:basedOn w:val="DefaultParagraphFont"/>
    <w:rsid w:val="004401E1"/>
  </w:style>
  <w:style w:type="character" w:customStyle="1" w:styleId="pdef-equals">
    <w:name w:val="pdef-equals"/>
    <w:basedOn w:val="DefaultParagraphFont"/>
    <w:rsid w:val="004401E1"/>
  </w:style>
  <w:style w:type="character" w:customStyle="1" w:styleId="pdef-value">
    <w:name w:val="pdef-value"/>
    <w:basedOn w:val="DefaultParagraphFont"/>
    <w:rsid w:val="004401E1"/>
  </w:style>
  <w:style w:type="character" w:customStyle="1" w:styleId="pdef-dim">
    <w:name w:val="pdef-dim"/>
    <w:basedOn w:val="DefaultParagraphFont"/>
    <w:rsid w:val="004401E1"/>
  </w:style>
  <w:style w:type="character" w:customStyle="1" w:styleId="pdef-attr">
    <w:name w:val="pdef-attr"/>
    <w:basedOn w:val="DefaultParagraphFont"/>
    <w:rsid w:val="004401E1"/>
  </w:style>
  <w:style w:type="character" w:customStyle="1" w:styleId="pdef-objv">
    <w:name w:val="pdef-objv"/>
    <w:basedOn w:val="DefaultParagraphFont"/>
    <w:rsid w:val="004401E1"/>
  </w:style>
  <w:style w:type="character" w:customStyle="1" w:styleId="pdef-constr">
    <w:name w:val="pdef-constr"/>
    <w:basedOn w:val="DefaultParagraphFont"/>
    <w:rsid w:val="004401E1"/>
  </w:style>
  <w:style w:type="character" w:customStyle="1" w:styleId="pdef-constrsign">
    <w:name w:val="pdef-constr_sign"/>
    <w:basedOn w:val="DefaultParagraphFont"/>
    <w:rsid w:val="00440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885">
      <w:bodyDiv w:val="1"/>
      <w:marLeft w:val="0"/>
      <w:marRight w:val="0"/>
      <w:marTop w:val="0"/>
      <w:marBottom w:val="0"/>
      <w:divBdr>
        <w:top w:val="none" w:sz="0" w:space="0" w:color="auto"/>
        <w:left w:val="none" w:sz="0" w:space="0" w:color="auto"/>
        <w:bottom w:val="none" w:sz="0" w:space="0" w:color="auto"/>
        <w:right w:val="none" w:sz="0" w:space="0" w:color="auto"/>
      </w:divBdr>
    </w:div>
    <w:div w:id="325324433">
      <w:bodyDiv w:val="1"/>
      <w:marLeft w:val="0"/>
      <w:marRight w:val="0"/>
      <w:marTop w:val="0"/>
      <w:marBottom w:val="0"/>
      <w:divBdr>
        <w:top w:val="none" w:sz="0" w:space="0" w:color="auto"/>
        <w:left w:val="none" w:sz="0" w:space="0" w:color="auto"/>
        <w:bottom w:val="none" w:sz="0" w:space="0" w:color="auto"/>
        <w:right w:val="none" w:sz="0" w:space="0" w:color="auto"/>
      </w:divBdr>
    </w:div>
    <w:div w:id="1123423135">
      <w:bodyDiv w:val="1"/>
      <w:marLeft w:val="0"/>
      <w:marRight w:val="0"/>
      <w:marTop w:val="0"/>
      <w:marBottom w:val="0"/>
      <w:divBdr>
        <w:top w:val="none" w:sz="0" w:space="0" w:color="auto"/>
        <w:left w:val="none" w:sz="0" w:space="0" w:color="auto"/>
        <w:bottom w:val="none" w:sz="0" w:space="0" w:color="auto"/>
        <w:right w:val="none" w:sz="0" w:space="0" w:color="auto"/>
      </w:divBdr>
    </w:div>
    <w:div w:id="1189416111">
      <w:bodyDiv w:val="1"/>
      <w:marLeft w:val="0"/>
      <w:marRight w:val="0"/>
      <w:marTop w:val="0"/>
      <w:marBottom w:val="0"/>
      <w:divBdr>
        <w:top w:val="none" w:sz="0" w:space="0" w:color="auto"/>
        <w:left w:val="none" w:sz="0" w:space="0" w:color="auto"/>
        <w:bottom w:val="none" w:sz="0" w:space="0" w:color="auto"/>
        <w:right w:val="none" w:sz="0" w:space="0" w:color="auto"/>
      </w:divBdr>
    </w:div>
    <w:div w:id="1408459182">
      <w:bodyDiv w:val="1"/>
      <w:marLeft w:val="0"/>
      <w:marRight w:val="0"/>
      <w:marTop w:val="0"/>
      <w:marBottom w:val="0"/>
      <w:divBdr>
        <w:top w:val="none" w:sz="0" w:space="0" w:color="auto"/>
        <w:left w:val="none" w:sz="0" w:space="0" w:color="auto"/>
        <w:bottom w:val="none" w:sz="0" w:space="0" w:color="auto"/>
        <w:right w:val="none" w:sz="0" w:space="0" w:color="auto"/>
      </w:divBdr>
    </w:div>
    <w:div w:id="18691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osqp.org/docs/index.html"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cvxgen.com/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943C-FF20-B14A-A797-596B53AE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34</Pages>
  <Words>6697</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Glen</dc:creator>
  <cp:keywords/>
  <dc:description/>
  <cp:lastModifiedBy>Brian Glen</cp:lastModifiedBy>
  <cp:revision>1044</cp:revision>
  <dcterms:created xsi:type="dcterms:W3CDTF">2024-10-24T01:02:00Z</dcterms:created>
  <dcterms:modified xsi:type="dcterms:W3CDTF">2025-04-01T16:35:00Z</dcterms:modified>
</cp:coreProperties>
</file>