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FF6B" w14:textId="65F210B9" w:rsidR="00127AB4" w:rsidRDefault="00127AB4" w:rsidP="00127AB4">
      <w:r>
        <w:t>1.</w:t>
      </w:r>
      <w:r w:rsidRPr="00127AB4">
        <w:t xml:space="preserve"> </w:t>
      </w:r>
      <w:r>
        <w:t xml:space="preserve">Identify the Security Operations </w:t>
      </w:r>
      <w:proofErr w:type="spellStart"/>
      <w:r>
        <w:t>Center</w:t>
      </w:r>
      <w:proofErr w:type="spellEnd"/>
      <w:r>
        <w:t xml:space="preserve"> (SOC) Practitioner Personas that are most likely to be using Security Information and Event Management (SIEM) on a regular basis.</w:t>
      </w:r>
    </w:p>
    <w:p w14:paraId="2C0EC71C" w14:textId="41A293AD" w:rsidR="00127AB4" w:rsidRDefault="00127AB4" w:rsidP="00127AB4">
      <w:r>
        <w:t>A.</w:t>
      </w:r>
      <w:r>
        <w:tab/>
      </w:r>
      <w:r>
        <w:t>Security Analyst</w:t>
      </w:r>
    </w:p>
    <w:p w14:paraId="4DF9475A" w14:textId="77777777" w:rsidR="00127AB4" w:rsidRDefault="00127AB4" w:rsidP="00127AB4">
      <w:pPr>
        <w:ind w:firstLine="720"/>
      </w:pPr>
      <w:r>
        <w:t xml:space="preserve">Security Engineer </w:t>
      </w:r>
    </w:p>
    <w:p w14:paraId="2F13CCCC" w14:textId="77777777" w:rsidR="00127AB4" w:rsidRDefault="00127AB4"/>
    <w:p w14:paraId="176BA3D0" w14:textId="244A685D" w:rsidR="00127AB4" w:rsidRDefault="00127AB4" w:rsidP="00127AB4">
      <w:r>
        <w:t>2.</w:t>
      </w:r>
      <w:r w:rsidRPr="00127AB4">
        <w:t xml:space="preserve"> </w:t>
      </w:r>
      <w:r>
        <w:t>Identify the three features referred to as "table stakes" for Security Information and Event Management (SIEM).</w:t>
      </w:r>
    </w:p>
    <w:p w14:paraId="17782B3F" w14:textId="71DE24D2" w:rsidR="00127AB4" w:rsidRDefault="00127AB4" w:rsidP="00127AB4">
      <w:proofErr w:type="spellStart"/>
      <w:r>
        <w:t>A.</w:t>
      </w:r>
      <w:r>
        <w:t>Search</w:t>
      </w:r>
      <w:proofErr w:type="spellEnd"/>
      <w:r>
        <w:t>, Detection, and Visualization</w:t>
      </w:r>
    </w:p>
    <w:p w14:paraId="32345BA4" w14:textId="77777777" w:rsidR="00127AB4" w:rsidRDefault="00127AB4"/>
    <w:p w14:paraId="7FADE50D" w14:textId="3B2970E5" w:rsidR="00127AB4" w:rsidRDefault="00127AB4" w:rsidP="00127AB4">
      <w:r>
        <w:t>3.</w:t>
      </w:r>
      <w:r w:rsidRPr="00127AB4">
        <w:t xml:space="preserve"> </w:t>
      </w:r>
      <w:r>
        <w:t>The rule language in Chronicle Security Information and Event Management (SIEM) was designed for what purpose?</w:t>
      </w:r>
    </w:p>
    <w:p w14:paraId="57F5F0DE" w14:textId="17E546E8" w:rsidR="00127AB4" w:rsidRDefault="00127AB4" w:rsidP="00127AB4">
      <w:proofErr w:type="spellStart"/>
      <w:r>
        <w:t>A.</w:t>
      </w:r>
      <w:r>
        <w:t>Threat</w:t>
      </w:r>
      <w:proofErr w:type="spellEnd"/>
      <w:r>
        <w:t xml:space="preserve"> Detection</w:t>
      </w:r>
    </w:p>
    <w:p w14:paraId="4B6A76A1" w14:textId="77777777" w:rsidR="00127AB4" w:rsidRDefault="00127AB4" w:rsidP="00127AB4"/>
    <w:p w14:paraId="0B8DCB62" w14:textId="157E4A6B" w:rsidR="00127AB4" w:rsidRDefault="00127AB4" w:rsidP="00127AB4">
      <w:r>
        <w:t>4.</w:t>
      </w:r>
      <w:r w:rsidRPr="00127AB4">
        <w:t xml:space="preserve"> </w:t>
      </w:r>
      <w:r>
        <w:t>Aliasing applies to what kinds of entities in Chronicle Security Information and Event Management (SIEM)?</w:t>
      </w:r>
    </w:p>
    <w:p w14:paraId="59A4DFED" w14:textId="7CA8EC97" w:rsidR="00127AB4" w:rsidRDefault="00594B15" w:rsidP="00127AB4">
      <w:proofErr w:type="spellStart"/>
      <w:r>
        <w:t>A.</w:t>
      </w:r>
      <w:r w:rsidR="00127AB4">
        <w:t>Users</w:t>
      </w:r>
      <w:proofErr w:type="spellEnd"/>
      <w:r w:rsidR="00127AB4">
        <w:t>, Internet Protocol (IP) Addresses, Domains, and Indicators of Compromise (IOCs)</w:t>
      </w:r>
    </w:p>
    <w:p w14:paraId="6A3FCB94" w14:textId="77777777" w:rsidR="00594B15" w:rsidRDefault="00594B15" w:rsidP="00127AB4"/>
    <w:p w14:paraId="73CC978D" w14:textId="59E5238F" w:rsidR="00594B15" w:rsidRDefault="00594B15" w:rsidP="00594B15">
      <w:r>
        <w:t>5.</w:t>
      </w:r>
      <w:r w:rsidRPr="00594B15">
        <w:t xml:space="preserve"> </w:t>
      </w:r>
      <w:r>
        <w:t>What three components make up the Chronicle Entity Context Graph (ECG)?</w:t>
      </w:r>
    </w:p>
    <w:p w14:paraId="7E309AE6" w14:textId="69FF5C05" w:rsidR="00127AB4" w:rsidRDefault="00594B15">
      <w:proofErr w:type="spellStart"/>
      <w:r>
        <w:t>A.</w:t>
      </w:r>
      <w:r>
        <w:t>Entity</w:t>
      </w:r>
      <w:proofErr w:type="spellEnd"/>
      <w:r>
        <w:t xml:space="preserve"> Context, Global Context, and Local Context</w:t>
      </w:r>
    </w:p>
    <w:p w14:paraId="58F5872B" w14:textId="77777777" w:rsidR="00594B15" w:rsidRDefault="00594B15"/>
    <w:p w14:paraId="653BEB24" w14:textId="2AA534DA" w:rsidR="00594B15" w:rsidRDefault="00594B15" w:rsidP="00594B15">
      <w:r>
        <w:t>6.</w:t>
      </w:r>
      <w:r w:rsidRPr="00594B15">
        <w:t xml:space="preserve"> </w:t>
      </w:r>
      <w:r>
        <w:t>What is the product name of the largest threat observatory, operated by Google, that plugs directly into Chronicle?</w:t>
      </w:r>
    </w:p>
    <w:p w14:paraId="38EFF419" w14:textId="35DDAB2B" w:rsidR="00594B15" w:rsidRDefault="00594B15" w:rsidP="00594B15">
      <w:r>
        <w:t xml:space="preserve">A. </w:t>
      </w:r>
      <w:proofErr w:type="spellStart"/>
      <w:r>
        <w:t>VirusTotal</w:t>
      </w:r>
      <w:proofErr w:type="spellEnd"/>
    </w:p>
    <w:p w14:paraId="2F13EE2E" w14:textId="77777777" w:rsidR="00594B15" w:rsidRDefault="00594B15" w:rsidP="00594B15"/>
    <w:p w14:paraId="2A87CCF0" w14:textId="5E6B845E" w:rsidR="00594B15" w:rsidRDefault="00594B15" w:rsidP="00594B15">
      <w:r>
        <w:t>7.</w:t>
      </w:r>
      <w:r w:rsidRPr="00594B15">
        <w:t xml:space="preserve"> </w:t>
      </w:r>
      <w:r>
        <w:t>There are rules that are created by the customer or owner of a Chronicle Security Information and Event Management (SIEM) tenant, and there are a group of rules developed by Uppercase based on Google threat intelligence. What is the Google-provided rules called?</w:t>
      </w:r>
    </w:p>
    <w:p w14:paraId="69FE350C" w14:textId="74CF7600" w:rsidR="00594B15" w:rsidRDefault="00594B15" w:rsidP="00594B15">
      <w:proofErr w:type="spellStart"/>
      <w:r>
        <w:t>A.</w:t>
      </w:r>
      <w:r>
        <w:t>Default</w:t>
      </w:r>
      <w:proofErr w:type="spellEnd"/>
      <w:r>
        <w:t xml:space="preserve"> Rules </w:t>
      </w:r>
    </w:p>
    <w:p w14:paraId="437C9481" w14:textId="77777777" w:rsidR="00594B15" w:rsidRDefault="00594B15" w:rsidP="00594B15"/>
    <w:p w14:paraId="5B3551D5" w14:textId="6095DA65" w:rsidR="00594B15" w:rsidRDefault="00594B15" w:rsidP="00594B15">
      <w:r>
        <w:t>8.</w:t>
      </w:r>
      <w:r w:rsidRPr="00594B15">
        <w:t xml:space="preserve"> </w:t>
      </w:r>
      <w:r>
        <w:t>Over what time span will Chronicle Security Information and Event Management (SIEM) re-evaluate Indicators of Compromise (IOCs) and create new correlations and alerts?</w:t>
      </w:r>
    </w:p>
    <w:p w14:paraId="1D146856" w14:textId="54F7DAD1" w:rsidR="00594B15" w:rsidRDefault="00594B15" w:rsidP="00594B15">
      <w:r>
        <w:t xml:space="preserve">A. </w:t>
      </w:r>
      <w:r>
        <w:t>1 year</w:t>
      </w:r>
    </w:p>
    <w:p w14:paraId="62350D96" w14:textId="77777777" w:rsidR="00594B15" w:rsidRDefault="00594B15" w:rsidP="00594B15"/>
    <w:p w14:paraId="243B6638" w14:textId="6B255C6D" w:rsidR="00594B15" w:rsidRDefault="00594B15" w:rsidP="00594B15">
      <w:r>
        <w:lastRenderedPageBreak/>
        <w:t>9.</w:t>
      </w:r>
      <w:r w:rsidRPr="00594B15">
        <w:t xml:space="preserve"> </w:t>
      </w:r>
      <w:r>
        <w:t>Data from Chronicle can be transparently copied out into what data warehouse for further analytics?</w:t>
      </w:r>
    </w:p>
    <w:p w14:paraId="15CD412C" w14:textId="23DBBEE3" w:rsidR="00594B15" w:rsidRDefault="00594B15" w:rsidP="00594B15">
      <w:proofErr w:type="spellStart"/>
      <w:r>
        <w:t>A.</w:t>
      </w:r>
      <w:r>
        <w:t>Google</w:t>
      </w:r>
      <w:proofErr w:type="spellEnd"/>
      <w:r>
        <w:t xml:space="preserve"> </w:t>
      </w:r>
      <w:proofErr w:type="spellStart"/>
      <w:r>
        <w:t>BigQuery</w:t>
      </w:r>
      <w:proofErr w:type="spellEnd"/>
    </w:p>
    <w:p w14:paraId="10C82537" w14:textId="77777777" w:rsidR="00594B15" w:rsidRDefault="00594B15" w:rsidP="00594B15"/>
    <w:p w14:paraId="338F27E1" w14:textId="1CB64138" w:rsidR="00594B15" w:rsidRDefault="00594B15" w:rsidP="00594B15">
      <w:r>
        <w:t>10.</w:t>
      </w:r>
      <w:r w:rsidRPr="00594B15">
        <w:t xml:space="preserve"> </w:t>
      </w:r>
      <w:r>
        <w:t>When selecting a data source to forward to Chronicle Security Information and Event Management (SIEM), for what parsers can you expect the most rigorous testing?</w:t>
      </w:r>
    </w:p>
    <w:p w14:paraId="15F9A2BB" w14:textId="58D3EC93" w:rsidR="00594B15" w:rsidRDefault="00594B15" w:rsidP="00594B15">
      <w:proofErr w:type="spellStart"/>
      <w:r>
        <w:t>A.</w:t>
      </w:r>
      <w:r>
        <w:t>Default</w:t>
      </w:r>
      <w:proofErr w:type="spellEnd"/>
      <w:r>
        <w:t xml:space="preserve"> Parsers    </w:t>
      </w:r>
    </w:p>
    <w:p w14:paraId="6D4673FE" w14:textId="77777777" w:rsidR="00594B15" w:rsidRDefault="00594B15" w:rsidP="00594B15"/>
    <w:p w14:paraId="0F1DE6F8" w14:textId="3029B65A" w:rsidR="00594B15" w:rsidRPr="00594B15" w:rsidRDefault="00594B15" w:rsidP="00594B15">
      <w:r>
        <w:t>11.</w:t>
      </w:r>
      <w:r w:rsidRPr="00594B15">
        <w:t xml:space="preserve"> </w:t>
      </w:r>
      <w:r>
        <w:t>What does UDM stand for?</w:t>
      </w:r>
    </w:p>
    <w:p w14:paraId="09327637" w14:textId="21335572" w:rsidR="00594B15" w:rsidRDefault="00594B15" w:rsidP="00594B15">
      <w:pPr>
        <w:rPr>
          <w:lang w:val="it-IT"/>
        </w:rPr>
      </w:pPr>
      <w:proofErr w:type="spellStart"/>
      <w:r>
        <w:rPr>
          <w:lang w:val="it-IT"/>
        </w:rPr>
        <w:t>A.</w:t>
      </w:r>
      <w:r w:rsidRPr="00594B15">
        <w:rPr>
          <w:lang w:val="it-IT"/>
        </w:rPr>
        <w:t>Unified</w:t>
      </w:r>
      <w:proofErr w:type="spellEnd"/>
      <w:r w:rsidRPr="00594B15">
        <w:rPr>
          <w:lang w:val="it-IT"/>
        </w:rPr>
        <w:t xml:space="preserve"> Data Model</w:t>
      </w:r>
    </w:p>
    <w:p w14:paraId="44ADCB42" w14:textId="77777777" w:rsidR="00594B15" w:rsidRDefault="00594B15" w:rsidP="00594B15">
      <w:pPr>
        <w:rPr>
          <w:lang w:val="it-IT"/>
        </w:rPr>
      </w:pPr>
    </w:p>
    <w:p w14:paraId="1E616283" w14:textId="41698AE4" w:rsidR="00594B15" w:rsidRPr="00594B15" w:rsidRDefault="00594B15" w:rsidP="00594B15">
      <w:r w:rsidRPr="00594B15">
        <w:t>1</w:t>
      </w:r>
      <w:r>
        <w:t>2</w:t>
      </w:r>
      <w:r w:rsidRPr="00594B15">
        <w:t xml:space="preserve">. </w:t>
      </w:r>
      <w:r w:rsidRPr="00594B15">
        <w:t>The UDM is designed to contain models for what two types of data?</w:t>
      </w:r>
    </w:p>
    <w:p w14:paraId="190D0339" w14:textId="34F71A75" w:rsidR="00594B15" w:rsidRDefault="00594B15" w:rsidP="00594B15">
      <w:proofErr w:type="spellStart"/>
      <w:r>
        <w:t>A.</w:t>
      </w:r>
      <w:r w:rsidRPr="00594B15">
        <w:t>Events</w:t>
      </w:r>
      <w:proofErr w:type="spellEnd"/>
      <w:r w:rsidRPr="00594B15">
        <w:t xml:space="preserve"> and Entities </w:t>
      </w:r>
    </w:p>
    <w:p w14:paraId="5E6FAD79" w14:textId="77777777" w:rsidR="00594B15" w:rsidRDefault="00594B15" w:rsidP="00594B15"/>
    <w:p w14:paraId="5F6C6B9F" w14:textId="35F2D369" w:rsidR="00594B15" w:rsidRDefault="00594B15" w:rsidP="00594B15">
      <w:r>
        <w:t>13.</w:t>
      </w:r>
      <w:r w:rsidRPr="00594B15">
        <w:t xml:space="preserve"> </w:t>
      </w:r>
      <w:r>
        <w:t>Chronicle Security Information and Event Management (SIEM) applies the schema at what point to ensure maximum performance and increase the number of pivots that can be done on data?</w:t>
      </w:r>
    </w:p>
    <w:p w14:paraId="3A83A2DE" w14:textId="41D958F1" w:rsidR="00594B15" w:rsidRDefault="00594B15" w:rsidP="00594B15">
      <w:proofErr w:type="spellStart"/>
      <w:r>
        <w:t>A.</w:t>
      </w:r>
      <w:r>
        <w:t>On</w:t>
      </w:r>
      <w:proofErr w:type="spellEnd"/>
      <w:r>
        <w:t xml:space="preserve"> write</w:t>
      </w:r>
    </w:p>
    <w:p w14:paraId="12D45981" w14:textId="77777777" w:rsidR="00594B15" w:rsidRDefault="00594B15" w:rsidP="00594B15"/>
    <w:p w14:paraId="34F45543" w14:textId="067BB5CE" w:rsidR="00594B15" w:rsidRDefault="00594B15" w:rsidP="00594B15">
      <w:r>
        <w:t>14.</w:t>
      </w:r>
      <w:r w:rsidRPr="00594B15">
        <w:t xml:space="preserve"> </w:t>
      </w:r>
      <w:r>
        <w:t>What is the primary job of the Indexing service?</w:t>
      </w:r>
    </w:p>
    <w:p w14:paraId="1C77CDDF" w14:textId="6A82DCE7" w:rsidR="00594B15" w:rsidRDefault="00BF7281" w:rsidP="00594B15">
      <w:proofErr w:type="spellStart"/>
      <w:r>
        <w:t>A.</w:t>
      </w:r>
      <w:r w:rsidR="00594B15">
        <w:t>Index</w:t>
      </w:r>
      <w:proofErr w:type="spellEnd"/>
      <w:r w:rsidR="00594B15">
        <w:t xml:space="preserve"> the telemetry for fast retrieval.</w:t>
      </w:r>
    </w:p>
    <w:p w14:paraId="6A538317" w14:textId="77777777" w:rsidR="00BF7281" w:rsidRDefault="00BF7281" w:rsidP="00594B15"/>
    <w:p w14:paraId="419961B2" w14:textId="3E68D2C9" w:rsidR="00BF7281" w:rsidRDefault="00BF7281" w:rsidP="00BF7281">
      <w:r>
        <w:t>15.</w:t>
      </w:r>
      <w:r w:rsidRPr="00BF7281">
        <w:t xml:space="preserve"> </w:t>
      </w:r>
      <w:r>
        <w:t>Which Chronicle Security Information and Event Management (SIEM) search method allows for a "grep" like functionality?</w:t>
      </w:r>
    </w:p>
    <w:p w14:paraId="3445CAFF" w14:textId="6AE84F7D" w:rsidR="00BF7281" w:rsidRDefault="00BF7281" w:rsidP="00BF7281">
      <w:proofErr w:type="spellStart"/>
      <w:r>
        <w:t>A.</w:t>
      </w:r>
      <w:r>
        <w:t>Raw</w:t>
      </w:r>
      <w:proofErr w:type="spellEnd"/>
      <w:r>
        <w:t xml:space="preserve"> Log Search</w:t>
      </w:r>
    </w:p>
    <w:p w14:paraId="6253A5BD" w14:textId="77777777" w:rsidR="00594B15" w:rsidRDefault="00594B15" w:rsidP="00594B15"/>
    <w:p w14:paraId="1F6C135F" w14:textId="0B0A3BE4" w:rsidR="00BF7281" w:rsidRDefault="00BF7281" w:rsidP="00BF7281">
      <w:r>
        <w:t>16.</w:t>
      </w:r>
      <w:r w:rsidRPr="00BF7281">
        <w:t xml:space="preserve"> </w:t>
      </w:r>
      <w:r>
        <w:t>What are the two primary functions of the Partner Application Programming Interfaces (APIs)?</w:t>
      </w:r>
    </w:p>
    <w:p w14:paraId="0E689752" w14:textId="0855D9CE" w:rsidR="00BF7281" w:rsidRDefault="00BF7281" w:rsidP="00BF7281">
      <w:proofErr w:type="spellStart"/>
      <w:r>
        <w:t>A.</w:t>
      </w:r>
      <w:r>
        <w:t>Provision</w:t>
      </w:r>
      <w:proofErr w:type="spellEnd"/>
      <w:r>
        <w:t xml:space="preserve"> new customers and parser tools</w:t>
      </w:r>
    </w:p>
    <w:p w14:paraId="42B43693" w14:textId="77777777" w:rsidR="00BF7281" w:rsidRDefault="00BF7281" w:rsidP="00BF7281"/>
    <w:p w14:paraId="25836C6C" w14:textId="1F3A80DA" w:rsidR="00BF7281" w:rsidRDefault="00BF7281" w:rsidP="00BF7281">
      <w:r>
        <w:t>17.</w:t>
      </w:r>
      <w:r w:rsidRPr="00BF7281">
        <w:t xml:space="preserve"> </w:t>
      </w:r>
      <w:r>
        <w:t>What are the required sections of a YARA-L rule?</w:t>
      </w:r>
    </w:p>
    <w:p w14:paraId="4961A338" w14:textId="6EBBDEDB" w:rsidR="00BF7281" w:rsidRDefault="00BF7281" w:rsidP="00BF7281">
      <w:proofErr w:type="spellStart"/>
      <w:r>
        <w:t>A.</w:t>
      </w:r>
      <w:r>
        <w:t>Meta</w:t>
      </w:r>
      <w:proofErr w:type="spellEnd"/>
      <w:r>
        <w:t>, events, and condition</w:t>
      </w:r>
    </w:p>
    <w:p w14:paraId="0E30C61B" w14:textId="77777777" w:rsidR="00BF7281" w:rsidRDefault="00BF7281" w:rsidP="00BF7281"/>
    <w:p w14:paraId="03B0CC46" w14:textId="7F6E996B" w:rsidR="00BF7281" w:rsidRDefault="00BF7281" w:rsidP="00BF7281">
      <w:r>
        <w:lastRenderedPageBreak/>
        <w:t>18.</w:t>
      </w:r>
      <w:r w:rsidRPr="00BF7281">
        <w:t xml:space="preserve"> </w:t>
      </w:r>
      <w:r>
        <w:t>Which optional field is required for a multi-event YARA-L rule?</w:t>
      </w:r>
    </w:p>
    <w:p w14:paraId="309953F3" w14:textId="3D557663" w:rsidR="00BF7281" w:rsidRDefault="00BF7281" w:rsidP="00BF7281">
      <w:r>
        <w:t xml:space="preserve">A. </w:t>
      </w:r>
      <w:r>
        <w:t xml:space="preserve">Match </w:t>
      </w:r>
    </w:p>
    <w:p w14:paraId="717CE950" w14:textId="1F5259E4" w:rsidR="00BF7281" w:rsidRDefault="00BF7281" w:rsidP="00BF7281">
      <w:r>
        <w:t>19.</w:t>
      </w:r>
      <w:r w:rsidRPr="00BF7281">
        <w:t xml:space="preserve"> </w:t>
      </w:r>
      <w:r>
        <w:t>In YARA-L, what is the equivalent of #var &gt; 0?</w:t>
      </w:r>
    </w:p>
    <w:p w14:paraId="600F8BB6" w14:textId="3ECB56D4" w:rsidR="00BF7281" w:rsidRDefault="00BF7281" w:rsidP="00BF7281">
      <w:proofErr w:type="spellStart"/>
      <w:r>
        <w:t>A.</w:t>
      </w:r>
      <w:r>
        <w:t>$var</w:t>
      </w:r>
      <w:proofErr w:type="spellEnd"/>
    </w:p>
    <w:p w14:paraId="31C1BACC" w14:textId="77777777" w:rsidR="00BF7281" w:rsidRDefault="00BF7281" w:rsidP="00BF7281"/>
    <w:p w14:paraId="70972C56" w14:textId="7918D908" w:rsidR="00BF7281" w:rsidRDefault="00BF7281" w:rsidP="00BF7281">
      <w:r>
        <w:t>20.</w:t>
      </w:r>
      <w:r w:rsidRPr="00BF7281">
        <w:t xml:space="preserve"> </w:t>
      </w:r>
      <w:r>
        <w:t xml:space="preserve">For what kind of field will the </w:t>
      </w:r>
      <w:proofErr w:type="spellStart"/>
      <w:r>
        <w:t>nocase</w:t>
      </w:r>
      <w:proofErr w:type="spellEnd"/>
      <w:r>
        <w:t xml:space="preserve"> operator cause an error?</w:t>
      </w:r>
    </w:p>
    <w:p w14:paraId="728CC285" w14:textId="5BDF6A3C" w:rsidR="00BF7281" w:rsidRDefault="00BF7281" w:rsidP="00BF7281">
      <w:proofErr w:type="spellStart"/>
      <w:r>
        <w:t>A.</w:t>
      </w:r>
      <w:r>
        <w:t>Enumerated</w:t>
      </w:r>
      <w:proofErr w:type="spellEnd"/>
      <w:r>
        <w:t xml:space="preserve"> Fields</w:t>
      </w:r>
    </w:p>
    <w:p w14:paraId="5B00A47F" w14:textId="77777777" w:rsidR="00BF7281" w:rsidRDefault="00BF7281" w:rsidP="00BF7281"/>
    <w:p w14:paraId="002DA8DA" w14:textId="1EE96022" w:rsidR="00BF7281" w:rsidRDefault="00BF7281" w:rsidP="00BF7281">
      <w:r>
        <w:t>21.</w:t>
      </w:r>
      <w:r w:rsidRPr="00BF7281">
        <w:t xml:space="preserve"> </w:t>
      </w:r>
      <w:r>
        <w:t>What are the special operators that can act on a repeated field value in YARA-L?</w:t>
      </w:r>
    </w:p>
    <w:p w14:paraId="0A168D59" w14:textId="222ED9F3" w:rsidR="00BF7281" w:rsidRDefault="00BF7281" w:rsidP="00BF7281">
      <w:r>
        <w:t>A.</w:t>
      </w:r>
      <w:r>
        <w:t>ANY, ALL</w:t>
      </w:r>
    </w:p>
    <w:p w14:paraId="1EE17306" w14:textId="77777777" w:rsidR="00BF7281" w:rsidRDefault="00BF7281" w:rsidP="00BF7281"/>
    <w:p w14:paraId="35D94409" w14:textId="18F0F789" w:rsidR="00BF7281" w:rsidRDefault="00BF7281" w:rsidP="00BF7281">
      <w:r>
        <w:t>22.</w:t>
      </w:r>
      <w:r w:rsidRPr="00BF7281">
        <w:t xml:space="preserve"> </w:t>
      </w:r>
      <w:r>
        <w:t>What is the maximum time range for a match section of a multi-event rule in YARA-L?</w:t>
      </w:r>
    </w:p>
    <w:p w14:paraId="6B13D785" w14:textId="2C0FA2B0" w:rsidR="00BF7281" w:rsidRDefault="00BF7281" w:rsidP="00BF7281">
      <w:r>
        <w:t>A.</w:t>
      </w:r>
      <w:r>
        <w:t>48 hours</w:t>
      </w:r>
    </w:p>
    <w:p w14:paraId="4703818A" w14:textId="77777777" w:rsidR="00BF7281" w:rsidRDefault="00BF7281" w:rsidP="00BF7281"/>
    <w:p w14:paraId="596F930B" w14:textId="54823072" w:rsidR="00BF7281" w:rsidRDefault="00BF7281" w:rsidP="00BF7281">
      <w:r>
        <w:t>23.</w:t>
      </w:r>
      <w:r w:rsidRPr="00BF7281">
        <w:t xml:space="preserve"> </w:t>
      </w:r>
      <w:r>
        <w:t>What two operators in YARA-L create a sliding window of time that will match events in a specific order?</w:t>
      </w:r>
    </w:p>
    <w:p w14:paraId="093EE0EC" w14:textId="2C95BC42" w:rsidR="00BF7281" w:rsidRDefault="00BF7281" w:rsidP="00BF7281">
      <w:proofErr w:type="spellStart"/>
      <w:r>
        <w:t>A.</w:t>
      </w:r>
      <w:r>
        <w:t>before</w:t>
      </w:r>
      <w:proofErr w:type="spellEnd"/>
      <w:r>
        <w:t>, after</w:t>
      </w:r>
    </w:p>
    <w:p w14:paraId="22977716" w14:textId="77777777" w:rsidR="00BF7281" w:rsidRDefault="00BF7281" w:rsidP="00BF7281"/>
    <w:p w14:paraId="794C899D" w14:textId="09D45557" w:rsidR="00BF7281" w:rsidRDefault="00BF7281" w:rsidP="00BF7281">
      <w:r>
        <w:t>24.</w:t>
      </w:r>
      <w:r w:rsidRPr="00BF7281">
        <w:t xml:space="preserve"> </w:t>
      </w:r>
      <w:r>
        <w:t>What string function can be used to decode encoded command lines, especially in PowerShell?</w:t>
      </w:r>
    </w:p>
    <w:p w14:paraId="08484233" w14:textId="2DB55D5C" w:rsidR="00BF7281" w:rsidRDefault="00025877" w:rsidP="00BF7281">
      <w:r>
        <w:t>A.</w:t>
      </w:r>
      <w:r w:rsidR="00BF7281">
        <w:t>strings.base64_decode</w:t>
      </w:r>
    </w:p>
    <w:p w14:paraId="10E31C19" w14:textId="77777777" w:rsidR="00025877" w:rsidRDefault="00025877" w:rsidP="00BF7281"/>
    <w:p w14:paraId="460C3C52" w14:textId="74C910E5" w:rsidR="00025877" w:rsidRDefault="00025877" w:rsidP="00025877">
      <w:r>
        <w:t>25.</w:t>
      </w:r>
      <w:r w:rsidRPr="00025877">
        <w:t xml:space="preserve"> </w:t>
      </w:r>
      <w:r>
        <w:t>When considering parsing in Chronicle Security Information and Event Management (SIEM), a data source must always be associated with what?</w:t>
      </w:r>
    </w:p>
    <w:p w14:paraId="5E72F984" w14:textId="135EF8AF" w:rsidR="00025877" w:rsidRDefault="00025877" w:rsidP="00025877">
      <w:pPr>
        <w:rPr>
          <w:lang w:val="it-IT"/>
        </w:rPr>
      </w:pPr>
      <w:proofErr w:type="spellStart"/>
      <w:r>
        <w:rPr>
          <w:lang w:val="it-IT"/>
        </w:rPr>
        <w:t>A.</w:t>
      </w:r>
      <w:r w:rsidRPr="00025877">
        <w:rPr>
          <w:lang w:val="it-IT"/>
        </w:rPr>
        <w:t>Metadata</w:t>
      </w:r>
      <w:proofErr w:type="spellEnd"/>
      <w:r w:rsidRPr="00025877">
        <w:rPr>
          <w:lang w:val="it-IT"/>
        </w:rPr>
        <w:t xml:space="preserve"> event </w:t>
      </w:r>
      <w:proofErr w:type="spellStart"/>
      <w:r w:rsidRPr="00025877">
        <w:rPr>
          <w:lang w:val="it-IT"/>
        </w:rPr>
        <w:t>type</w:t>
      </w:r>
      <w:proofErr w:type="spellEnd"/>
    </w:p>
    <w:p w14:paraId="1B1AA91C" w14:textId="77777777" w:rsidR="00025877" w:rsidRDefault="00025877" w:rsidP="00025877">
      <w:pPr>
        <w:rPr>
          <w:lang w:val="it-IT"/>
        </w:rPr>
      </w:pPr>
    </w:p>
    <w:p w14:paraId="4F8C640C" w14:textId="075245D3" w:rsidR="00025877" w:rsidRPr="00025877" w:rsidRDefault="00025877" w:rsidP="00025877">
      <w:r w:rsidRPr="00025877">
        <w:t xml:space="preserve">26. </w:t>
      </w:r>
      <w:r w:rsidRPr="00025877">
        <w:t>What are the extract functions used in Google's Configuration-based Normalization?</w:t>
      </w:r>
    </w:p>
    <w:p w14:paraId="57E6F15B" w14:textId="0390AC4D" w:rsidR="00025877" w:rsidRDefault="00025877" w:rsidP="00025877">
      <w:r>
        <w:t>A.</w:t>
      </w:r>
      <w:r w:rsidRPr="00025877">
        <w:t>JSON, XML, KV, GROK, and CSV</w:t>
      </w:r>
    </w:p>
    <w:p w14:paraId="78966497" w14:textId="77777777" w:rsidR="00025877" w:rsidRDefault="00025877" w:rsidP="00025877"/>
    <w:p w14:paraId="46032F39" w14:textId="43B3F757" w:rsidR="00025877" w:rsidRDefault="00025877" w:rsidP="00025877">
      <w:r>
        <w:t>27.</w:t>
      </w:r>
      <w:r w:rsidRPr="00025877">
        <w:t xml:space="preserve"> </w:t>
      </w:r>
      <w:r>
        <w:t>What are the two search modes available in Chronicle Security Information and Event Management (SIEM)?</w:t>
      </w:r>
    </w:p>
    <w:p w14:paraId="56219FD1" w14:textId="77777777" w:rsidR="00025877" w:rsidRDefault="00025877" w:rsidP="00025877"/>
    <w:p w14:paraId="2734BEED" w14:textId="1C211318" w:rsidR="00BF7281" w:rsidRDefault="00025877" w:rsidP="00BF7281">
      <w:proofErr w:type="spellStart"/>
      <w:r>
        <w:lastRenderedPageBreak/>
        <w:t>A.</w:t>
      </w:r>
      <w:r>
        <w:t>Unified</w:t>
      </w:r>
      <w:proofErr w:type="spellEnd"/>
      <w:r>
        <w:t xml:space="preserve"> Data Model (UDM) Search and Raw Log Sca</w:t>
      </w:r>
      <w:r>
        <w:t>n</w:t>
      </w:r>
    </w:p>
    <w:p w14:paraId="0B8E5C96" w14:textId="77777777" w:rsidR="00025877" w:rsidRDefault="00025877" w:rsidP="00BF7281"/>
    <w:p w14:paraId="04F4CD9B" w14:textId="22926634" w:rsidR="00025877" w:rsidRDefault="00025877" w:rsidP="00025877">
      <w:r>
        <w:t>28.</w:t>
      </w:r>
      <w:r w:rsidRPr="00025877">
        <w:t xml:space="preserve"> </w:t>
      </w:r>
      <w:r>
        <w:t>On the Mandiant Advantage Threat Intelligence home page, high-level activity metrics for which types of threats are shown on the dashboard?</w:t>
      </w:r>
    </w:p>
    <w:p w14:paraId="3E8068E2" w14:textId="508F232C" w:rsidR="00025877" w:rsidRDefault="00025877" w:rsidP="00025877">
      <w:proofErr w:type="spellStart"/>
      <w:r>
        <w:t>A.</w:t>
      </w:r>
      <w:r>
        <w:t>Actor</w:t>
      </w:r>
      <w:proofErr w:type="spellEnd"/>
      <w:r>
        <w:t>, Malware, and Vulnerability</w:t>
      </w:r>
    </w:p>
    <w:p w14:paraId="60D3FA73" w14:textId="77777777" w:rsidR="00025877" w:rsidRDefault="00025877" w:rsidP="00025877"/>
    <w:p w14:paraId="6536E73E" w14:textId="0DD6F413" w:rsidR="00025877" w:rsidRDefault="00025877" w:rsidP="00025877">
      <w:r>
        <w:t>29.</w:t>
      </w:r>
      <w:r w:rsidRPr="00025877">
        <w:t xml:space="preserve"> </w:t>
      </w:r>
      <w:r>
        <w:t>What is the minimum Mandiant Threat Intel subscription level that provides access to MITRE Adversarial Tactics, Techniques, and Common Knowledge (ATT&amp;CK) tactics and techniques for Mandiant-tracked Actors and Malware?</w:t>
      </w:r>
    </w:p>
    <w:p w14:paraId="065210CA" w14:textId="5BE87A19" w:rsidR="00025877" w:rsidRDefault="00025877" w:rsidP="00025877">
      <w:proofErr w:type="spellStart"/>
      <w:r>
        <w:t>A.</w:t>
      </w:r>
      <w:r>
        <w:t>Threat</w:t>
      </w:r>
      <w:proofErr w:type="spellEnd"/>
      <w:r>
        <w:t xml:space="preserve"> Intelligence Security Operations</w:t>
      </w:r>
    </w:p>
    <w:p w14:paraId="3883AFDB" w14:textId="77777777" w:rsidR="00025877" w:rsidRDefault="00025877" w:rsidP="00025877"/>
    <w:p w14:paraId="7B0C8A4E" w14:textId="3F832C44" w:rsidR="00025877" w:rsidRDefault="00025877" w:rsidP="00025877">
      <w:r>
        <w:t>30.</w:t>
      </w:r>
      <w:r w:rsidRPr="00025877">
        <w:t xml:space="preserve"> </w:t>
      </w:r>
      <w:r>
        <w:t>If a prospect requires a keyword-driven solution for deep, dark, and open web reconnaissance, which Mandiant Threat Intelligence subscription should be considered?</w:t>
      </w:r>
    </w:p>
    <w:p w14:paraId="2B22C68D" w14:textId="69028252" w:rsidR="00025877" w:rsidRDefault="00025877" w:rsidP="00025877">
      <w:proofErr w:type="spellStart"/>
      <w:r>
        <w:t>A.</w:t>
      </w:r>
      <w:r>
        <w:t>Digital</w:t>
      </w:r>
      <w:proofErr w:type="spellEnd"/>
      <w:r>
        <w:t xml:space="preserve"> Threat Monitoring</w:t>
      </w:r>
    </w:p>
    <w:p w14:paraId="7A5C304B" w14:textId="77777777" w:rsidR="00025877" w:rsidRDefault="00025877" w:rsidP="00025877"/>
    <w:p w14:paraId="0B5A7368" w14:textId="45FCC4D4" w:rsidR="00025877" w:rsidRDefault="00025877" w:rsidP="00025877">
      <w:r>
        <w:t>31.</w:t>
      </w:r>
      <w:r w:rsidRPr="00025877">
        <w:t xml:space="preserve"> </w:t>
      </w:r>
      <w:r>
        <w:t>What is the minimum Mandiant Threat Intelligence subscription level that provides full-narrative strategic to tactical analysis and access to 20+ report types from Mandiant frontline threat intelligence analysts?</w:t>
      </w:r>
    </w:p>
    <w:p w14:paraId="7D9828D9" w14:textId="63FE6461" w:rsidR="00025877" w:rsidRDefault="00025877" w:rsidP="00025877">
      <w:proofErr w:type="spellStart"/>
      <w:r>
        <w:t>A.</w:t>
      </w:r>
      <w:r>
        <w:t>Threat</w:t>
      </w:r>
      <w:proofErr w:type="spellEnd"/>
      <w:r>
        <w:t xml:space="preserve"> Intelligence Fusion</w:t>
      </w:r>
    </w:p>
    <w:p w14:paraId="74845D94" w14:textId="77777777" w:rsidR="00025877" w:rsidRDefault="00025877" w:rsidP="00025877"/>
    <w:p w14:paraId="28C2E7FF" w14:textId="58FFF4BE" w:rsidR="00025877" w:rsidRDefault="00025877" w:rsidP="00025877">
      <w:r>
        <w:t>32.</w:t>
      </w:r>
      <w:r w:rsidRPr="00025877">
        <w:t xml:space="preserve"> </w:t>
      </w:r>
      <w:r>
        <w:t>Mandiant Threat Intelligence malware profiles include malware detections written in what language?</w:t>
      </w:r>
    </w:p>
    <w:p w14:paraId="584ADB41" w14:textId="00C4BEF6" w:rsidR="00025877" w:rsidRDefault="00025877" w:rsidP="00025877">
      <w:r>
        <w:t>A.</w:t>
      </w:r>
      <w:r>
        <w:t>YARA</w:t>
      </w:r>
    </w:p>
    <w:p w14:paraId="719BCD2D" w14:textId="77777777" w:rsidR="00025877" w:rsidRDefault="00025877" w:rsidP="00025877"/>
    <w:p w14:paraId="477629C7" w14:textId="2004A471" w:rsidR="00025877" w:rsidRDefault="00025877" w:rsidP="00025877">
      <w:r>
        <w:t>33.</w:t>
      </w:r>
      <w:r w:rsidRPr="00025877">
        <w:t xml:space="preserve"> </w:t>
      </w:r>
      <w:r>
        <w:t>Which Mandiant Threat Intelligence Application Programming Interface (API) version four endpoint will return a list of all threat actors?</w:t>
      </w:r>
    </w:p>
    <w:p w14:paraId="1B2D8C90" w14:textId="2D116621" w:rsidR="00025877" w:rsidRDefault="00025877" w:rsidP="00025877">
      <w:r>
        <w:t xml:space="preserve">A. </w:t>
      </w:r>
      <w:r>
        <w:t>/v4/actor</w:t>
      </w:r>
    </w:p>
    <w:p w14:paraId="68215E2E" w14:textId="77777777" w:rsidR="00025877" w:rsidRDefault="00025877" w:rsidP="00025877"/>
    <w:p w14:paraId="70F9A2C7" w14:textId="63160D9A" w:rsidR="00025877" w:rsidRDefault="00025877" w:rsidP="00025877">
      <w:r>
        <w:t>34.</w:t>
      </w:r>
      <w:r w:rsidRPr="00025877">
        <w:t xml:space="preserve"> </w:t>
      </w:r>
      <w:r>
        <w:t>Which Mandiant Threat Intelligence API version 4 endpoint will return information about vulnerabilities, including in a given period, by Identity Document (ID) or Common Vulnerabilities and Exposures (CVE)?</w:t>
      </w:r>
    </w:p>
    <w:p w14:paraId="33E69664" w14:textId="65D390B6" w:rsidR="00025877" w:rsidRDefault="00025877" w:rsidP="00025877">
      <w:r>
        <w:t xml:space="preserve">A. </w:t>
      </w:r>
      <w:r>
        <w:t>/v4/vulnerability</w:t>
      </w:r>
    </w:p>
    <w:p w14:paraId="01FE995A" w14:textId="77777777" w:rsidR="00025877" w:rsidRDefault="00025877" w:rsidP="00025877"/>
    <w:p w14:paraId="4AC41870" w14:textId="0C910E34" w:rsidR="00025877" w:rsidRDefault="00025877" w:rsidP="00025877">
      <w:r>
        <w:t>35.</w:t>
      </w:r>
      <w:r w:rsidRPr="00025877">
        <w:t xml:space="preserve"> </w:t>
      </w:r>
      <w:r>
        <w:t>Which Mandiant Threat Intelligence Application Programming Interface (API) version 4 endpoint will return a list of indicators?</w:t>
      </w:r>
    </w:p>
    <w:p w14:paraId="05E2856A" w14:textId="395C1F44" w:rsidR="00025877" w:rsidRDefault="00025877" w:rsidP="00025877">
      <w:r>
        <w:lastRenderedPageBreak/>
        <w:t xml:space="preserve">A. </w:t>
      </w:r>
      <w:r>
        <w:t>/v4/indicator</w:t>
      </w:r>
    </w:p>
    <w:p w14:paraId="208E0A69" w14:textId="77777777" w:rsidR="00BF7281" w:rsidRDefault="00BF7281" w:rsidP="00BF7281"/>
    <w:p w14:paraId="20D0C4A7" w14:textId="1DAC832A" w:rsidR="00EC3F03" w:rsidRDefault="00182CA1">
      <w:r>
        <w:t xml:space="preserve">36. </w:t>
      </w:r>
      <w:r w:rsidRPr="00182CA1">
        <w:t>Mandiant Attack Surface Management (ASM) supports scanning for vulnerability exploitation that was demonstrated during the SolarWinds events publicized in December 2020. What kind of vulnerability exploitation was it?</w:t>
      </w:r>
    </w:p>
    <w:p w14:paraId="701C0BBD" w14:textId="78E01359" w:rsidR="00182CA1" w:rsidRDefault="00182CA1">
      <w:r>
        <w:t>A. Supply chain attack</w:t>
      </w:r>
    </w:p>
    <w:p w14:paraId="5F165D53" w14:textId="77777777" w:rsidR="00182CA1" w:rsidRDefault="00182CA1"/>
    <w:p w14:paraId="424B0DA0" w14:textId="24C4EB5C" w:rsidR="00182CA1" w:rsidRDefault="00182CA1">
      <w:r>
        <w:t xml:space="preserve">37. </w:t>
      </w:r>
      <w:r w:rsidRPr="00182CA1">
        <w:t>When does Mandiant Attack Surface Management (ASM) require some form of authentication for discovery?</w:t>
      </w:r>
    </w:p>
    <w:p w14:paraId="58FD19BA" w14:textId="77777777" w:rsidR="00182CA1" w:rsidRDefault="00182CA1" w:rsidP="00182CA1">
      <w:r>
        <w:t xml:space="preserve">A. </w:t>
      </w:r>
      <w:r w:rsidRPr="00182CA1">
        <w:t>When integrating into Cloud Assets or third party tools</w:t>
      </w:r>
    </w:p>
    <w:p w14:paraId="3310B03B" w14:textId="77777777" w:rsidR="00182CA1" w:rsidRDefault="00182CA1" w:rsidP="00182CA1"/>
    <w:p w14:paraId="6FCB6947" w14:textId="3E277C8A" w:rsidR="00182CA1" w:rsidRPr="00182CA1" w:rsidRDefault="00182CA1" w:rsidP="00182CA1">
      <w:r>
        <w:t>38.</w:t>
      </w:r>
      <w:r w:rsidRPr="00182CA1">
        <w:t xml:space="preserve"> </w:t>
      </w:r>
      <w:r w:rsidRPr="00182CA1">
        <w:t>Mandiant Attack Surface Management (ASM) discovers technologies using what method?</w:t>
      </w:r>
    </w:p>
    <w:p w14:paraId="641ACE2B" w14:textId="75BA8D9B" w:rsidR="00182CA1" w:rsidRDefault="00182CA1" w:rsidP="00182CA1">
      <w:r>
        <w:t>A. NA</w:t>
      </w:r>
    </w:p>
    <w:p w14:paraId="35D30A9D" w14:textId="77777777" w:rsidR="00182CA1" w:rsidRDefault="00182CA1" w:rsidP="00182CA1"/>
    <w:p w14:paraId="57117CE9" w14:textId="5AA4648E" w:rsidR="00A9605B" w:rsidRPr="00A9605B" w:rsidRDefault="00182CA1" w:rsidP="00A9605B">
      <w:r>
        <w:t>39.</w:t>
      </w:r>
      <w:r w:rsidR="00A9605B" w:rsidRPr="00A9605B">
        <w:t xml:space="preserve"> </w:t>
      </w:r>
      <w:r w:rsidR="00A9605B" w:rsidRPr="00A9605B">
        <w:t>Which tab in the Mandiant Attack Surface Management (ASM) interface provides a high level exportable executive summary of the ASM solution's findings?</w:t>
      </w:r>
    </w:p>
    <w:p w14:paraId="64ABBDB1" w14:textId="57DABB7A" w:rsidR="00182CA1" w:rsidRDefault="00A9605B" w:rsidP="00182CA1">
      <w:r>
        <w:t>A. Executive Review</w:t>
      </w:r>
    </w:p>
    <w:p w14:paraId="1475D2D0" w14:textId="77777777" w:rsidR="00A9605B" w:rsidRDefault="00A9605B" w:rsidP="00182CA1"/>
    <w:p w14:paraId="066225D8" w14:textId="616D960A" w:rsidR="00A9605B" w:rsidRDefault="00A9605B" w:rsidP="00A9605B">
      <w:r>
        <w:t>40.</w:t>
      </w:r>
      <w:r w:rsidRPr="00A9605B">
        <w:t xml:space="preserve"> </w:t>
      </w:r>
      <w:r>
        <w:t>In Attack Surface Management, what is a seed?</w:t>
      </w:r>
    </w:p>
    <w:p w14:paraId="3A7895B7" w14:textId="4ACC6E0F" w:rsidR="00A9605B" w:rsidRPr="00182CA1" w:rsidRDefault="00A9605B" w:rsidP="00A9605B">
      <w:r>
        <w:t xml:space="preserve">A. </w:t>
      </w:r>
      <w:r>
        <w:t>A starting point for discovery</w:t>
      </w:r>
    </w:p>
    <w:p w14:paraId="7B2EABBC" w14:textId="00D0DD8D" w:rsidR="00182CA1" w:rsidRDefault="00182CA1"/>
    <w:p w14:paraId="67ABE150" w14:textId="542305A3" w:rsidR="00A9605B" w:rsidRDefault="00A9605B" w:rsidP="00A9605B">
      <w:r>
        <w:t xml:space="preserve">41. </w:t>
      </w:r>
      <w:r>
        <w:t>Which of the following are examples of issues that Mandiant Attack Surface Management (ASM) can identify?</w:t>
      </w:r>
    </w:p>
    <w:p w14:paraId="529E7650" w14:textId="39FD05E2" w:rsidR="00A9605B" w:rsidRDefault="00A9605B" w:rsidP="00A9605B">
      <w:r>
        <w:t xml:space="preserve">A. </w:t>
      </w:r>
      <w:r>
        <w:tab/>
      </w:r>
      <w:r>
        <w:t>Vulnerabilities</w:t>
      </w:r>
    </w:p>
    <w:p w14:paraId="0BF44BE4" w14:textId="012AD23A" w:rsidR="00A9605B" w:rsidRDefault="00A9605B" w:rsidP="00A9605B">
      <w:pPr>
        <w:ind w:firstLine="720"/>
      </w:pPr>
      <w:r>
        <w:t>Misconfigurations</w:t>
      </w:r>
    </w:p>
    <w:p w14:paraId="36101DAE" w14:textId="77777777" w:rsidR="00A9605B" w:rsidRDefault="00A9605B" w:rsidP="00A9605B">
      <w:pPr>
        <w:ind w:firstLine="720"/>
      </w:pPr>
      <w:r>
        <w:t>Expired Certificates</w:t>
      </w:r>
    </w:p>
    <w:p w14:paraId="6A1BB7DC" w14:textId="5B2A4F23" w:rsidR="00A9605B" w:rsidRDefault="00A9605B" w:rsidP="00A9605B"/>
    <w:p w14:paraId="10255D58" w14:textId="1B01A4C4" w:rsidR="00A9605B" w:rsidRDefault="00A9605B" w:rsidP="00A9605B">
      <w:r>
        <w:t>42.</w:t>
      </w:r>
      <w:r w:rsidRPr="00A9605B">
        <w:t xml:space="preserve"> </w:t>
      </w:r>
      <w:r>
        <w:t>Which of the following is a currently supported outbound integration for Mandiant Attack Surface Management (ASM)?</w:t>
      </w:r>
    </w:p>
    <w:p w14:paraId="4A8F41F9" w14:textId="3E7F20A7" w:rsidR="00A9605B" w:rsidRDefault="00A9605B" w:rsidP="00A9605B">
      <w:pPr>
        <w:rPr>
          <w:lang w:val="fr-FR"/>
        </w:rPr>
      </w:pPr>
      <w:r>
        <w:t xml:space="preserve">A. </w:t>
      </w:r>
      <w:r w:rsidRPr="00A9605B">
        <w:rPr>
          <w:lang w:val="fr-FR"/>
        </w:rPr>
        <w:t>JIRA</w:t>
      </w:r>
    </w:p>
    <w:p w14:paraId="604B72A9" w14:textId="77777777" w:rsidR="00A9605B" w:rsidRDefault="00A9605B" w:rsidP="00A9605B">
      <w:pPr>
        <w:rPr>
          <w:lang w:val="fr-FR"/>
        </w:rPr>
      </w:pPr>
    </w:p>
    <w:p w14:paraId="0009DB71" w14:textId="53A1B2E4" w:rsidR="00A9605B" w:rsidRPr="00A9605B" w:rsidRDefault="00A9605B" w:rsidP="00A9605B">
      <w:r w:rsidRPr="00A9605B">
        <w:t xml:space="preserve">43. </w:t>
      </w:r>
      <w:r w:rsidRPr="00A9605B">
        <w:t>What part of an Entity page shows how Attack Surface Management (ASM) found this entity from the initial seed as well as the task that uncovered it?</w:t>
      </w:r>
    </w:p>
    <w:p w14:paraId="15342132" w14:textId="1E4CD5DC" w:rsidR="00A9605B" w:rsidRDefault="00A9605B" w:rsidP="00A9605B">
      <w:r>
        <w:lastRenderedPageBreak/>
        <w:t xml:space="preserve">A. </w:t>
      </w:r>
      <w:r w:rsidRPr="00A9605B">
        <w:t>Discovery Context</w:t>
      </w:r>
    </w:p>
    <w:p w14:paraId="31DD08E4" w14:textId="77777777" w:rsidR="00A9605B" w:rsidRDefault="00A9605B" w:rsidP="00A9605B"/>
    <w:p w14:paraId="5EDD89CC" w14:textId="6E3E193E" w:rsidR="00A9605B" w:rsidRDefault="00A9605B" w:rsidP="00A9605B">
      <w:r>
        <w:t xml:space="preserve">44. </w:t>
      </w:r>
      <w:r>
        <w:t>What collection scan settings can be supplied if custom input types are required?</w:t>
      </w:r>
    </w:p>
    <w:p w14:paraId="73FC2E06" w14:textId="365F3DEF" w:rsidR="00A9605B" w:rsidRDefault="00A9605B" w:rsidP="00A9605B">
      <w:r>
        <w:t xml:space="preserve">A. </w:t>
      </w:r>
      <w:r>
        <w:t>Cookies, Ports, and Headers</w:t>
      </w:r>
    </w:p>
    <w:p w14:paraId="38B1F480" w14:textId="77777777" w:rsidR="00A9605B" w:rsidRDefault="00A9605B" w:rsidP="00A9605B"/>
    <w:p w14:paraId="638CB08E" w14:textId="66D177C1" w:rsidR="00A9605B" w:rsidRDefault="00A9605B" w:rsidP="00A9605B">
      <w:r>
        <w:t>45.</w:t>
      </w:r>
      <w:r w:rsidRPr="00A9605B">
        <w:t xml:space="preserve"> </w:t>
      </w:r>
      <w:r>
        <w:t>What are the main types of actors used in Mandiant Security Validation?</w:t>
      </w:r>
    </w:p>
    <w:p w14:paraId="3A20B451" w14:textId="0D71A54B" w:rsidR="00A9605B" w:rsidRDefault="00A9605B" w:rsidP="00A9605B">
      <w:r>
        <w:t>A.</w:t>
      </w:r>
      <w:r>
        <w:tab/>
      </w:r>
      <w:r>
        <w:t>Network</w:t>
      </w:r>
    </w:p>
    <w:p w14:paraId="261FEA6B" w14:textId="13B2507C" w:rsidR="00A9605B" w:rsidRDefault="00A9605B" w:rsidP="00A9605B">
      <w:pPr>
        <w:ind w:firstLine="720"/>
      </w:pPr>
      <w:r>
        <w:t>Endpoint</w:t>
      </w:r>
    </w:p>
    <w:p w14:paraId="797C796B" w14:textId="291AC062" w:rsidR="00A9605B" w:rsidRDefault="00A9605B" w:rsidP="00A9605B"/>
    <w:p w14:paraId="3435F96A" w14:textId="4F0DB255" w:rsidR="00A9605B" w:rsidRDefault="00A9605B" w:rsidP="00A9605B">
      <w:r>
        <w:t xml:space="preserve">46. </w:t>
      </w:r>
      <w:r>
        <w:t xml:space="preserve">What happens to an Actor in a protected </w:t>
      </w:r>
      <w:proofErr w:type="spellStart"/>
      <w:r>
        <w:t>Theater</w:t>
      </w:r>
      <w:proofErr w:type="spellEnd"/>
      <w:r>
        <w:t xml:space="preserve"> after the conclusion of each test?</w:t>
      </w:r>
    </w:p>
    <w:p w14:paraId="15AE23CA" w14:textId="3F7D6BFE" w:rsidR="00A9605B" w:rsidRDefault="00A9605B" w:rsidP="00A9605B">
      <w:r>
        <w:t xml:space="preserve">A. </w:t>
      </w:r>
      <w:r>
        <w:t>They are reverted to their original state.</w:t>
      </w:r>
    </w:p>
    <w:p w14:paraId="0EA63D7B" w14:textId="49A4B315" w:rsidR="00A9605B" w:rsidRDefault="00A9605B" w:rsidP="00A9605B"/>
    <w:p w14:paraId="2B3E8087" w14:textId="74031EB5" w:rsidR="00A9605B" w:rsidRDefault="00A9605B" w:rsidP="00A9605B">
      <w:r>
        <w:t xml:space="preserve">47. </w:t>
      </w:r>
      <w:r>
        <w:t>The ability to automate drift detection, reducing manual efforts in standardization, is a function of what module of Mandiant Security Validation?</w:t>
      </w:r>
    </w:p>
    <w:p w14:paraId="497641CA" w14:textId="29455A92" w:rsidR="00A9605B" w:rsidRDefault="00A9605B" w:rsidP="00A9605B">
      <w:r>
        <w:t xml:space="preserve">A. </w:t>
      </w:r>
      <w:r>
        <w:t>Advanced Environmental Drift Analysis</w:t>
      </w:r>
    </w:p>
    <w:p w14:paraId="5E734F3D" w14:textId="77777777" w:rsidR="00A9605B" w:rsidRDefault="00A9605B" w:rsidP="00A9605B"/>
    <w:p w14:paraId="78EA21CE" w14:textId="0AE0B5EA" w:rsidR="00A9605B" w:rsidRDefault="00A9605B" w:rsidP="00A9605B">
      <w:r>
        <w:t>48.</w:t>
      </w:r>
      <w:r w:rsidRPr="00A9605B">
        <w:t xml:space="preserve"> </w:t>
      </w:r>
      <w:r>
        <w:t>When considering a Proof of Concept (POC) of Mandiant Security Validation, in addition to the Success Criteria, what other customer information should be documented before the beginning of the POC?</w:t>
      </w:r>
    </w:p>
    <w:p w14:paraId="6779EFAB" w14:textId="48289F14" w:rsidR="00A9605B" w:rsidRDefault="008F411A" w:rsidP="00A9605B">
      <w:r>
        <w:t>A.</w:t>
      </w:r>
      <w:r>
        <w:tab/>
      </w:r>
      <w:r w:rsidR="00A9605B">
        <w:t>Customer Validation Use Cases</w:t>
      </w:r>
    </w:p>
    <w:p w14:paraId="47D1F72E" w14:textId="558B5764" w:rsidR="00A9605B" w:rsidRDefault="00A9605B" w:rsidP="008F411A">
      <w:pPr>
        <w:ind w:firstLine="720"/>
      </w:pPr>
      <w:r>
        <w:t>Customer Network Infrastructure and Deployed Security Controls</w:t>
      </w:r>
    </w:p>
    <w:p w14:paraId="5D04762D" w14:textId="77777777" w:rsidR="00A9605B" w:rsidRDefault="00A9605B" w:rsidP="008F411A">
      <w:pPr>
        <w:ind w:firstLine="720"/>
      </w:pPr>
      <w:r>
        <w:t>Customer Internet Egress Internet Protocol (IP) Addresses</w:t>
      </w:r>
    </w:p>
    <w:p w14:paraId="717A5495" w14:textId="3BA57521" w:rsidR="00A9605B" w:rsidRDefault="00A9605B" w:rsidP="00A9605B"/>
    <w:p w14:paraId="7DDEF94C" w14:textId="135B413E" w:rsidR="008F411A" w:rsidRDefault="008F411A" w:rsidP="008F411A">
      <w:r>
        <w:t>49.</w:t>
      </w:r>
      <w:r w:rsidRPr="008F411A">
        <w:t xml:space="preserve"> </w:t>
      </w:r>
      <w:r>
        <w:t>Which are the two MITRE Adversarial Tactics, Techniques, and Common Knowledge (ATT&amp;CK) tactics that are not covered by Mandiant Security Validation?</w:t>
      </w:r>
    </w:p>
    <w:p w14:paraId="488F8D1B" w14:textId="73DB30C2" w:rsidR="008F411A" w:rsidRDefault="008F411A" w:rsidP="008F411A">
      <w:r>
        <w:t>A.</w:t>
      </w:r>
      <w:r>
        <w:tab/>
      </w:r>
      <w:r>
        <w:t>Resource Development</w:t>
      </w:r>
    </w:p>
    <w:p w14:paraId="46251C40" w14:textId="77777777" w:rsidR="008F411A" w:rsidRDefault="008F411A" w:rsidP="008F411A">
      <w:pPr>
        <w:ind w:firstLine="720"/>
      </w:pPr>
      <w:r>
        <w:t>Reconnaissance</w:t>
      </w:r>
    </w:p>
    <w:p w14:paraId="10B524F5" w14:textId="7FFFE183" w:rsidR="008F411A" w:rsidRDefault="008F411A" w:rsidP="008F411A"/>
    <w:p w14:paraId="68823008" w14:textId="1D64EBD5" w:rsidR="008F411A" w:rsidRDefault="008F411A" w:rsidP="008F411A">
      <w:r>
        <w:t>50.</w:t>
      </w:r>
      <w:r w:rsidRPr="008F411A">
        <w:t xml:space="preserve"> </w:t>
      </w:r>
      <w:r>
        <w:t>How do you Sync integrations between your Director and Third party integrations?</w:t>
      </w:r>
    </w:p>
    <w:p w14:paraId="65798A75" w14:textId="41D92C76" w:rsidR="008F411A" w:rsidRDefault="008F411A" w:rsidP="008F411A">
      <w:proofErr w:type="spellStart"/>
      <w:r>
        <w:t>A.</w:t>
      </w:r>
      <w:r>
        <w:t>Go</w:t>
      </w:r>
      <w:proofErr w:type="spellEnd"/>
      <w:r>
        <w:t xml:space="preserve"> to Settings &gt; Integrations. Locate the integration you want to sync to the appropriate table. Click the vertical ellipses in the last column. Click Sync in the drop-down list. Wait for the sync to complete. </w:t>
      </w:r>
    </w:p>
    <w:p w14:paraId="59946F41" w14:textId="77777777" w:rsidR="008F411A" w:rsidRDefault="008F411A" w:rsidP="008F411A"/>
    <w:p w14:paraId="5E3C80A0" w14:textId="24535F6D" w:rsidR="008F411A" w:rsidRDefault="008F411A" w:rsidP="008F411A">
      <w:r>
        <w:lastRenderedPageBreak/>
        <w:t xml:space="preserve">51. </w:t>
      </w:r>
      <w:r>
        <w:t>What is the name of the core Mandiant Security Validation component that is required for running actions against Network Security Controls, Linux, Mac, and Linux endpoint controls, and Email controls.</w:t>
      </w:r>
    </w:p>
    <w:p w14:paraId="521F6CFD" w14:textId="3C182222" w:rsidR="008F411A" w:rsidRDefault="008F411A" w:rsidP="008F411A">
      <w:proofErr w:type="spellStart"/>
      <w:r>
        <w:t>A.</w:t>
      </w:r>
      <w:r>
        <w:t>Actors</w:t>
      </w:r>
      <w:proofErr w:type="spellEnd"/>
    </w:p>
    <w:p w14:paraId="7828DA3A" w14:textId="77777777" w:rsidR="008F411A" w:rsidRDefault="008F411A" w:rsidP="008F411A"/>
    <w:p w14:paraId="2F1873B6" w14:textId="7899C7CD" w:rsidR="008F411A" w:rsidRDefault="008F411A" w:rsidP="008F411A">
      <w:r>
        <w:t>52.</w:t>
      </w:r>
      <w:r w:rsidRPr="008F411A">
        <w:t xml:space="preserve"> </w:t>
      </w:r>
      <w:r>
        <w:t>What is the scope of selecting the "All Environments" button when creating a playbook?</w:t>
      </w:r>
    </w:p>
    <w:p w14:paraId="5143C62D" w14:textId="49B3556A" w:rsidR="008F411A" w:rsidRDefault="008F411A" w:rsidP="008F411A">
      <w:r>
        <w:t xml:space="preserve">A. </w:t>
      </w:r>
      <w:r>
        <w:t>This function created within the playbook will run on all current environments as well as on all future environments.</w:t>
      </w:r>
    </w:p>
    <w:p w14:paraId="677FAB50" w14:textId="77777777" w:rsidR="008F411A" w:rsidRDefault="008F411A" w:rsidP="008F411A"/>
    <w:p w14:paraId="1E3097C3" w14:textId="6C58AD91" w:rsidR="008F411A" w:rsidRDefault="008F411A" w:rsidP="008F411A">
      <w:r>
        <w:t>53.</w:t>
      </w:r>
      <w:r w:rsidRPr="008F411A">
        <w:t xml:space="preserve"> </w:t>
      </w:r>
      <w:r>
        <w:t>Identify the use of blocks.</w:t>
      </w:r>
    </w:p>
    <w:p w14:paraId="493ACE35" w14:textId="4A79DAFD" w:rsidR="008F411A" w:rsidRDefault="008F411A" w:rsidP="008F411A">
      <w:r>
        <w:t xml:space="preserve">A. </w:t>
      </w:r>
      <w:r>
        <w:t>Repeatable actions</w:t>
      </w:r>
    </w:p>
    <w:p w14:paraId="1CEB0440" w14:textId="77777777" w:rsidR="008F411A" w:rsidRDefault="008F411A" w:rsidP="008F411A"/>
    <w:p w14:paraId="686B41BC" w14:textId="79FD311A" w:rsidR="008F411A" w:rsidRDefault="008F411A" w:rsidP="008F411A">
      <w:r>
        <w:t>54.</w:t>
      </w:r>
      <w:r w:rsidRPr="008F411A">
        <w:t xml:space="preserve"> </w:t>
      </w:r>
      <w:r>
        <w:t>Who typically has sufficient rights to turn off the "simulator" mode?</w:t>
      </w:r>
    </w:p>
    <w:p w14:paraId="750AE7FB" w14:textId="43FB8358" w:rsidR="008F411A" w:rsidRDefault="008F411A" w:rsidP="008F411A">
      <w:r>
        <w:t xml:space="preserve">A. </w:t>
      </w:r>
      <w:r>
        <w:t>Admin</w:t>
      </w:r>
    </w:p>
    <w:p w14:paraId="1C381D38" w14:textId="77777777" w:rsidR="008F411A" w:rsidRDefault="008F411A" w:rsidP="008F411A"/>
    <w:p w14:paraId="1860FE95" w14:textId="055E8FD9" w:rsidR="008F411A" w:rsidRDefault="008F411A" w:rsidP="008F411A">
      <w:r>
        <w:t xml:space="preserve">55. </w:t>
      </w:r>
      <w:r>
        <w:t>What is the difference between Jobs and Connectors within Chronicle Security Orchestration, Automation, and Response (SOAR)?</w:t>
      </w:r>
    </w:p>
    <w:p w14:paraId="5C134FA0" w14:textId="77F96ED0" w:rsidR="008F411A" w:rsidRDefault="008F411A" w:rsidP="008F411A">
      <w:r>
        <w:t xml:space="preserve">A. </w:t>
      </w:r>
      <w:r>
        <w:t xml:space="preserve">Connectors are used to ingest cases into the platform. Jobs support </w:t>
      </w:r>
      <w:proofErr w:type="spellStart"/>
      <w:r>
        <w:t>healthcheck</w:t>
      </w:r>
      <w:proofErr w:type="spellEnd"/>
      <w:r>
        <w:t xml:space="preserve"> and </w:t>
      </w:r>
      <w:proofErr w:type="spellStart"/>
      <w:r>
        <w:t>synchonization</w:t>
      </w:r>
      <w:proofErr w:type="spellEnd"/>
      <w:r>
        <w:t xml:space="preserve"> tasks.</w:t>
      </w:r>
    </w:p>
    <w:p w14:paraId="0A1B6BBB" w14:textId="00887B27" w:rsidR="008F411A" w:rsidRDefault="008F411A" w:rsidP="008F411A"/>
    <w:p w14:paraId="68F32382" w14:textId="4D2BA01F" w:rsidR="008F411A" w:rsidRDefault="008F411A" w:rsidP="008F411A">
      <w:r>
        <w:t xml:space="preserve">56. </w:t>
      </w:r>
      <w:r>
        <w:t>Where can you check all the Active System Modules?</w:t>
      </w:r>
    </w:p>
    <w:p w14:paraId="71C243AD" w14:textId="5E1D0503" w:rsidR="008F411A" w:rsidRDefault="008F411A" w:rsidP="008F411A">
      <w:r>
        <w:t xml:space="preserve">A. </w:t>
      </w:r>
      <w:r>
        <w:t>License Management</w:t>
      </w:r>
    </w:p>
    <w:p w14:paraId="0E2BA790" w14:textId="77777777" w:rsidR="00127AB4" w:rsidRDefault="00127AB4" w:rsidP="008F411A"/>
    <w:p w14:paraId="6CBFB957" w14:textId="44F8620E" w:rsidR="00127AB4" w:rsidRDefault="00127AB4" w:rsidP="00127AB4">
      <w:r>
        <w:t>57.</w:t>
      </w:r>
      <w:r w:rsidRPr="00127AB4">
        <w:t xml:space="preserve"> </w:t>
      </w:r>
      <w:r>
        <w:t>How can a manual action within a playbook be identified?</w:t>
      </w:r>
    </w:p>
    <w:p w14:paraId="1236220A" w14:textId="7BB516FD" w:rsidR="00127AB4" w:rsidRDefault="00127AB4" w:rsidP="00127AB4">
      <w:r>
        <w:t xml:space="preserve">A. </w:t>
      </w:r>
      <w:r>
        <w:t>Hand symbol</w:t>
      </w:r>
    </w:p>
    <w:p w14:paraId="7E51B88F" w14:textId="77777777" w:rsidR="00127AB4" w:rsidRDefault="00127AB4" w:rsidP="00127AB4"/>
    <w:p w14:paraId="69258531" w14:textId="2E96E50F" w:rsidR="00127AB4" w:rsidRDefault="00127AB4" w:rsidP="00127AB4">
      <w:r>
        <w:t>58.</w:t>
      </w:r>
      <w:r w:rsidRPr="00127AB4">
        <w:t xml:space="preserve"> </w:t>
      </w:r>
      <w:r>
        <w:t>What allows you to create repetitive steps within a workflow and put together a string of inputs and outputs?</w:t>
      </w:r>
    </w:p>
    <w:p w14:paraId="5F7390CD" w14:textId="030E737B" w:rsidR="00127AB4" w:rsidRDefault="00127AB4" w:rsidP="00127AB4">
      <w:proofErr w:type="spellStart"/>
      <w:r>
        <w:t>A.</w:t>
      </w:r>
      <w:r>
        <w:t>Blocks</w:t>
      </w:r>
      <w:proofErr w:type="spellEnd"/>
    </w:p>
    <w:p w14:paraId="74FDC0ED" w14:textId="77777777" w:rsidR="00127AB4" w:rsidRDefault="00127AB4" w:rsidP="00127AB4"/>
    <w:p w14:paraId="0FFA8755" w14:textId="2277656C" w:rsidR="00127AB4" w:rsidRDefault="00127AB4" w:rsidP="00127AB4">
      <w:r>
        <w:t>59.</w:t>
      </w:r>
      <w:r w:rsidRPr="00127AB4">
        <w:t xml:space="preserve"> </w:t>
      </w:r>
      <w:r>
        <w:t>Where can you find the execution log of an Alert?</w:t>
      </w:r>
    </w:p>
    <w:p w14:paraId="1E2FD39F" w14:textId="28D63D1A" w:rsidR="00127AB4" w:rsidRDefault="00127AB4" w:rsidP="00127AB4">
      <w:r>
        <w:t xml:space="preserve">A. </w:t>
      </w:r>
      <w:r>
        <w:t>Case</w:t>
      </w:r>
    </w:p>
    <w:p w14:paraId="2A83ED2B" w14:textId="77777777" w:rsidR="00127AB4" w:rsidRDefault="00127AB4" w:rsidP="00127AB4"/>
    <w:p w14:paraId="4937A011" w14:textId="643A2C06" w:rsidR="00127AB4" w:rsidRDefault="00127AB4" w:rsidP="00127AB4">
      <w:r>
        <w:lastRenderedPageBreak/>
        <w:t>60.</w:t>
      </w:r>
      <w:r w:rsidRPr="00127AB4">
        <w:t xml:space="preserve"> </w:t>
      </w:r>
      <w:r>
        <w:t xml:space="preserve">What can you find within the Chronicle Security Orchestration, Automation, and Response (SOAR) Marketplace? </w:t>
      </w:r>
    </w:p>
    <w:p w14:paraId="76048EC7" w14:textId="76580813" w:rsidR="00127AB4" w:rsidRDefault="00127AB4" w:rsidP="00127AB4">
      <w:proofErr w:type="spellStart"/>
      <w:r>
        <w:t>A.</w:t>
      </w:r>
      <w:r>
        <w:t>Power</w:t>
      </w:r>
      <w:proofErr w:type="spellEnd"/>
      <w:r>
        <w:t xml:space="preserve"> Ups and Integrations</w:t>
      </w:r>
    </w:p>
    <w:p w14:paraId="521CD986" w14:textId="0AB58273" w:rsidR="008F411A" w:rsidRPr="00A9605B" w:rsidRDefault="008F411A" w:rsidP="008F411A"/>
    <w:sectPr w:rsidR="008F411A" w:rsidRPr="00A9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5F"/>
    <w:rsid w:val="00025877"/>
    <w:rsid w:val="00057A5F"/>
    <w:rsid w:val="00127AB4"/>
    <w:rsid w:val="00182CA1"/>
    <w:rsid w:val="00420E5C"/>
    <w:rsid w:val="00594B15"/>
    <w:rsid w:val="005F5E53"/>
    <w:rsid w:val="008F411A"/>
    <w:rsid w:val="00A9605B"/>
    <w:rsid w:val="00BF7281"/>
    <w:rsid w:val="00C6733D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1DB28"/>
  <w15:chartTrackingRefBased/>
  <w15:docId w15:val="{4AE4B3B6-F3FF-4A2C-A753-5A3E7AA5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2</cp:revision>
  <dcterms:created xsi:type="dcterms:W3CDTF">2024-04-26T07:20:00Z</dcterms:created>
  <dcterms:modified xsi:type="dcterms:W3CDTF">2024-04-26T08:41:00Z</dcterms:modified>
</cp:coreProperties>
</file>