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F62" w:rsidRDefault="00710F62" w:rsidP="009246DF">
      <w:pPr>
        <w:pStyle w:val="a3"/>
        <w:numPr>
          <w:ilvl w:val="0"/>
          <w:numId w:val="1"/>
        </w:numPr>
        <w:ind w:firstLineChars="0"/>
      </w:pPr>
      <w:bookmarkStart w:id="0" w:name="OLE_LINK1"/>
      <w:bookmarkStart w:id="1" w:name="OLE_LINK2"/>
      <w:r>
        <w:rPr>
          <w:rFonts w:hint="eastAsia"/>
        </w:rPr>
        <w:t>先把定理</w:t>
      </w:r>
      <w:r>
        <w:rPr>
          <w:rFonts w:hint="eastAsia"/>
        </w:rPr>
        <w:t>4</w:t>
      </w:r>
      <w:r>
        <w:rPr>
          <w:rFonts w:hint="eastAsia"/>
        </w:rPr>
        <w:t>的内容完全弄清楚，然后写到文章中去。</w:t>
      </w:r>
    </w:p>
    <w:p w:rsidR="00710F62" w:rsidRDefault="00710F62" w:rsidP="00710F62">
      <w:pPr>
        <w:pStyle w:val="a3"/>
        <w:ind w:left="360" w:firstLineChars="0" w:firstLine="0"/>
      </w:pPr>
    </w:p>
    <w:p w:rsidR="009246DF" w:rsidRDefault="009246DF" w:rsidP="009246DF">
      <w:pPr>
        <w:pStyle w:val="a3"/>
        <w:numPr>
          <w:ilvl w:val="0"/>
          <w:numId w:val="1"/>
        </w:numPr>
        <w:ind w:firstLineChars="0"/>
      </w:pPr>
      <w:r>
        <w:rPr>
          <w:rFonts w:hint="eastAsia"/>
        </w:rPr>
        <w:t>论文题目修改：</w:t>
      </w:r>
    </w:p>
    <w:p w:rsidR="00E031D4" w:rsidRDefault="001E5D45" w:rsidP="009246DF">
      <w:r>
        <w:rPr>
          <w:rFonts w:hint="eastAsia"/>
        </w:rPr>
        <w:t xml:space="preserve">On the performance of integrating warm and delay to eliminate remote cache timing side channels. </w:t>
      </w:r>
    </w:p>
    <w:p w:rsidR="001E5D45" w:rsidRDefault="009246DF">
      <w:r>
        <w:t>或</w:t>
      </w:r>
    </w:p>
    <w:p w:rsidR="001E5D45" w:rsidRDefault="001E5D45">
      <w:proofErr w:type="gramStart"/>
      <w:r>
        <w:rPr>
          <w:rFonts w:hint="eastAsia"/>
        </w:rPr>
        <w:t>On the performance of remote cache timing side-channel defense under the warm + delay approach.</w:t>
      </w:r>
      <w:proofErr w:type="gramEnd"/>
    </w:p>
    <w:p w:rsidR="001E5D45" w:rsidRDefault="001E5D45"/>
    <w:p w:rsidR="001E5D45" w:rsidRDefault="001E5D45" w:rsidP="009246DF">
      <w:pPr>
        <w:pStyle w:val="a3"/>
        <w:numPr>
          <w:ilvl w:val="0"/>
          <w:numId w:val="1"/>
        </w:numPr>
        <w:ind w:firstLineChars="0"/>
      </w:pPr>
      <w:r>
        <w:rPr>
          <w:rFonts w:hint="eastAsia"/>
        </w:rPr>
        <w:t>实验对比，</w:t>
      </w:r>
      <w:proofErr w:type="gramStart"/>
      <w:r>
        <w:rPr>
          <w:rFonts w:hint="eastAsia"/>
        </w:rPr>
        <w:t>加只有</w:t>
      </w:r>
      <w:proofErr w:type="gramEnd"/>
      <w:r>
        <w:rPr>
          <w:rFonts w:hint="eastAsia"/>
        </w:rPr>
        <w:t>delay</w:t>
      </w:r>
      <w:r w:rsidR="009246DF">
        <w:rPr>
          <w:rFonts w:hint="eastAsia"/>
        </w:rPr>
        <w:t>的情况。</w:t>
      </w:r>
    </w:p>
    <w:p w:rsidR="009246DF" w:rsidRDefault="009246DF" w:rsidP="009246DF"/>
    <w:p w:rsidR="009246DF" w:rsidRDefault="009246DF" w:rsidP="009246DF">
      <w:r>
        <w:rPr>
          <w:rFonts w:hint="eastAsia"/>
        </w:rPr>
        <w:t>关于文章修改：</w:t>
      </w:r>
    </w:p>
    <w:p w:rsidR="009246DF" w:rsidRDefault="009246DF" w:rsidP="009246DF">
      <w:pPr>
        <w:pStyle w:val="a3"/>
        <w:numPr>
          <w:ilvl w:val="0"/>
          <w:numId w:val="1"/>
        </w:numPr>
        <w:ind w:firstLineChars="0"/>
      </w:pPr>
      <w:r>
        <w:rPr>
          <w:rFonts w:hint="eastAsia"/>
        </w:rPr>
        <w:t>对于方案介绍的时候，要先从整体角度说，先引出问题，分开讨论</w:t>
      </w:r>
      <w:r>
        <w:rPr>
          <w:rFonts w:hint="eastAsia"/>
        </w:rPr>
        <w:t>warm</w:t>
      </w:r>
      <w:r>
        <w:rPr>
          <w:rFonts w:hint="eastAsia"/>
        </w:rPr>
        <w:t>和</w:t>
      </w:r>
      <w:r>
        <w:rPr>
          <w:rFonts w:hint="eastAsia"/>
        </w:rPr>
        <w:t>delay</w:t>
      </w:r>
      <w:r>
        <w:rPr>
          <w:rFonts w:hint="eastAsia"/>
        </w:rPr>
        <w:t>，为什么要使用</w:t>
      </w:r>
      <w:proofErr w:type="spellStart"/>
      <w:r>
        <w:rPr>
          <w:rFonts w:hint="eastAsia"/>
        </w:rPr>
        <w:t>warm+delay</w:t>
      </w:r>
      <w:proofErr w:type="spellEnd"/>
      <w:r>
        <w:rPr>
          <w:rFonts w:hint="eastAsia"/>
        </w:rPr>
        <w:t>，然后要说明为什么用现在这种组合方式，而不是其他组合方式。</w:t>
      </w:r>
    </w:p>
    <w:p w:rsidR="009246DF" w:rsidRDefault="009246DF" w:rsidP="009246DF"/>
    <w:p w:rsidR="009246DF" w:rsidRDefault="009246DF" w:rsidP="009246DF">
      <w:pPr>
        <w:pStyle w:val="a3"/>
        <w:numPr>
          <w:ilvl w:val="0"/>
          <w:numId w:val="1"/>
        </w:numPr>
        <w:ind w:firstLineChars="0"/>
      </w:pPr>
      <w:r>
        <w:rPr>
          <w:rFonts w:hint="eastAsia"/>
        </w:rPr>
        <w:t>关于安全性分析，要强调目的是使明文输入与运算时间无关，我们的阐述目的就是说明我们的方案能够使明文输入与运算时间无关。</w:t>
      </w:r>
    </w:p>
    <w:p w:rsidR="009246DF" w:rsidRDefault="009246DF" w:rsidP="009246DF">
      <w:pPr>
        <w:pStyle w:val="a3"/>
      </w:pPr>
    </w:p>
    <w:p w:rsidR="009246DF" w:rsidRDefault="009246DF" w:rsidP="009246DF">
      <w:pPr>
        <w:pStyle w:val="a3"/>
        <w:numPr>
          <w:ilvl w:val="0"/>
          <w:numId w:val="1"/>
        </w:numPr>
        <w:ind w:firstLineChars="0"/>
      </w:pPr>
      <w:r>
        <w:rPr>
          <w:rFonts w:hint="eastAsia"/>
        </w:rPr>
        <w:t>性能分析时，</w:t>
      </w:r>
      <w:r w:rsidR="002A2C5E">
        <w:rPr>
          <w:rFonts w:hint="eastAsia"/>
        </w:rPr>
        <w:t>首先要引入一</w:t>
      </w:r>
      <w:r w:rsidR="00D15FC3">
        <w:rPr>
          <w:rFonts w:hint="eastAsia"/>
        </w:rPr>
        <w:t>下问题；然后说明</w:t>
      </w:r>
      <w:r w:rsidR="00103FBB">
        <w:rPr>
          <w:rFonts w:hint="eastAsia"/>
        </w:rPr>
        <w:t>影响性</w:t>
      </w:r>
      <w:bookmarkStart w:id="2" w:name="_GoBack"/>
      <w:bookmarkEnd w:id="2"/>
      <w:r w:rsidR="00710F62">
        <w:rPr>
          <w:rFonts w:hint="eastAsia"/>
        </w:rPr>
        <w:t>能的</w:t>
      </w:r>
      <w:r w:rsidR="00710F62">
        <w:rPr>
          <w:rFonts w:hint="eastAsia"/>
        </w:rPr>
        <w:t>factor</w:t>
      </w:r>
      <w:r w:rsidR="00710F62">
        <w:rPr>
          <w:rFonts w:hint="eastAsia"/>
        </w:rPr>
        <w:t>有</w:t>
      </w:r>
      <w:r w:rsidR="00710F62">
        <w:rPr>
          <w:rFonts w:hint="eastAsia"/>
        </w:rPr>
        <w:t>5</w:t>
      </w:r>
      <w:r w:rsidR="00710F62">
        <w:rPr>
          <w:rFonts w:hint="eastAsia"/>
        </w:rPr>
        <w:t>点</w:t>
      </w:r>
    </w:p>
    <w:p w:rsidR="00710F62" w:rsidRDefault="00710F62" w:rsidP="00710F62">
      <w:pPr>
        <w:pStyle w:val="a3"/>
      </w:pPr>
    </w:p>
    <w:p w:rsidR="00710F62" w:rsidRDefault="00710F62" w:rsidP="009246DF">
      <w:pPr>
        <w:pStyle w:val="a3"/>
        <w:numPr>
          <w:ilvl w:val="0"/>
          <w:numId w:val="1"/>
        </w:numPr>
        <w:ind w:firstLineChars="0"/>
      </w:pPr>
      <w:r>
        <w:rPr>
          <w:rFonts w:hint="eastAsia"/>
        </w:rPr>
        <w:t>列出</w:t>
      </w:r>
      <w:r>
        <w:rPr>
          <w:rFonts w:hint="eastAsia"/>
        </w:rPr>
        <w:t>overhead = warm</w:t>
      </w:r>
      <w:r>
        <w:rPr>
          <w:rFonts w:hint="eastAsia"/>
        </w:rPr>
        <w:t>时间</w:t>
      </w:r>
      <w:r>
        <w:rPr>
          <w:rFonts w:hint="eastAsia"/>
        </w:rPr>
        <w:t>*warm</w:t>
      </w:r>
      <w:r>
        <w:rPr>
          <w:rFonts w:hint="eastAsia"/>
        </w:rPr>
        <w:t>次数</w:t>
      </w:r>
      <w:r>
        <w:rPr>
          <w:rFonts w:hint="eastAsia"/>
        </w:rPr>
        <w:t>+delay</w:t>
      </w:r>
      <w:r>
        <w:rPr>
          <w:rFonts w:hint="eastAsia"/>
        </w:rPr>
        <w:t>时间</w:t>
      </w:r>
      <w:r>
        <w:rPr>
          <w:rFonts w:hint="eastAsia"/>
        </w:rPr>
        <w:t>*delay</w:t>
      </w:r>
      <w:r>
        <w:rPr>
          <w:rFonts w:hint="eastAsia"/>
        </w:rPr>
        <w:t>次数，正好对应</w:t>
      </w:r>
      <w:r>
        <w:rPr>
          <w:rFonts w:hint="eastAsia"/>
        </w:rPr>
        <w:t>4</w:t>
      </w:r>
      <w:r>
        <w:rPr>
          <w:rFonts w:hint="eastAsia"/>
        </w:rPr>
        <w:t>点</w:t>
      </w:r>
      <w:r>
        <w:rPr>
          <w:rFonts w:hint="eastAsia"/>
        </w:rPr>
        <w:t>factor</w:t>
      </w:r>
      <w:r>
        <w:rPr>
          <w:rFonts w:hint="eastAsia"/>
        </w:rPr>
        <w:t>，同时</w:t>
      </w:r>
      <w:r>
        <w:rPr>
          <w:rFonts w:hint="eastAsia"/>
        </w:rPr>
        <w:t>warm</w:t>
      </w:r>
      <w:r>
        <w:rPr>
          <w:rFonts w:hint="eastAsia"/>
        </w:rPr>
        <w:t>和</w:t>
      </w:r>
      <w:r>
        <w:rPr>
          <w:rFonts w:hint="eastAsia"/>
        </w:rPr>
        <w:t>delay</w:t>
      </w:r>
      <w:r>
        <w:rPr>
          <w:rFonts w:hint="eastAsia"/>
        </w:rPr>
        <w:t>不是独立的，引出第五条。</w:t>
      </w:r>
    </w:p>
    <w:p w:rsidR="00710F62" w:rsidRDefault="00710F62" w:rsidP="00710F62">
      <w:pPr>
        <w:pStyle w:val="a3"/>
      </w:pPr>
    </w:p>
    <w:p w:rsidR="00710F62" w:rsidRDefault="00710F62" w:rsidP="00710F62">
      <w:pPr>
        <w:pStyle w:val="a3"/>
        <w:numPr>
          <w:ilvl w:val="0"/>
          <w:numId w:val="1"/>
        </w:numPr>
        <w:ind w:firstLineChars="0"/>
      </w:pPr>
      <w:r>
        <w:rPr>
          <w:rFonts w:hint="eastAsia"/>
        </w:rPr>
        <w:t>接着说明如何才能达到最大</w:t>
      </w:r>
      <w:r>
        <w:rPr>
          <w:rFonts w:hint="eastAsia"/>
        </w:rPr>
        <w:t>performance</w:t>
      </w:r>
      <w:r>
        <w:rPr>
          <w:rFonts w:hint="eastAsia"/>
        </w:rPr>
        <w:t>，得到五条</w:t>
      </w:r>
      <w:r>
        <w:rPr>
          <w:rFonts w:hint="eastAsia"/>
        </w:rPr>
        <w:t>principle</w:t>
      </w:r>
      <w:r>
        <w:rPr>
          <w:rFonts w:hint="eastAsia"/>
        </w:rPr>
        <w:t>。</w:t>
      </w:r>
    </w:p>
    <w:p w:rsidR="00710F62" w:rsidRDefault="00710F62" w:rsidP="00710F62">
      <w:pPr>
        <w:pStyle w:val="a3"/>
      </w:pPr>
    </w:p>
    <w:p w:rsidR="00710F62" w:rsidRDefault="00710F62" w:rsidP="00710F62">
      <w:pPr>
        <w:pStyle w:val="a3"/>
        <w:numPr>
          <w:ilvl w:val="0"/>
          <w:numId w:val="1"/>
        </w:numPr>
        <w:ind w:firstLineChars="0"/>
      </w:pPr>
      <w:r>
        <w:rPr>
          <w:rFonts w:hint="eastAsia"/>
        </w:rPr>
        <w:t>然后在每条定理的时候都要对前文进行呼应。</w:t>
      </w:r>
    </w:p>
    <w:p w:rsidR="001E5D45" w:rsidRDefault="001E5D45"/>
    <w:bookmarkEnd w:id="0"/>
    <w:bookmarkEnd w:id="1"/>
    <w:p w:rsidR="001E5D45" w:rsidRDefault="001E5D45"/>
    <w:sectPr w:rsidR="001E5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822" w:rsidRDefault="00EB3822" w:rsidP="002A2C5E">
      <w:r>
        <w:separator/>
      </w:r>
    </w:p>
  </w:endnote>
  <w:endnote w:type="continuationSeparator" w:id="0">
    <w:p w:rsidR="00EB3822" w:rsidRDefault="00EB3822" w:rsidP="002A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822" w:rsidRDefault="00EB3822" w:rsidP="002A2C5E">
      <w:r>
        <w:separator/>
      </w:r>
    </w:p>
  </w:footnote>
  <w:footnote w:type="continuationSeparator" w:id="0">
    <w:p w:rsidR="00EB3822" w:rsidRDefault="00EB3822" w:rsidP="002A2C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14645"/>
    <w:multiLevelType w:val="hybridMultilevel"/>
    <w:tmpl w:val="09DA5188"/>
    <w:lvl w:ilvl="0" w:tplc="CECE7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0C8"/>
    <w:rsid w:val="00103FBB"/>
    <w:rsid w:val="001E5D45"/>
    <w:rsid w:val="002A2C5E"/>
    <w:rsid w:val="00710F62"/>
    <w:rsid w:val="009246DF"/>
    <w:rsid w:val="00B800C8"/>
    <w:rsid w:val="00D15FC3"/>
    <w:rsid w:val="00E031D4"/>
    <w:rsid w:val="00EB3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6DF"/>
    <w:pPr>
      <w:ind w:firstLineChars="200" w:firstLine="420"/>
    </w:pPr>
  </w:style>
  <w:style w:type="paragraph" w:styleId="a4">
    <w:name w:val="header"/>
    <w:basedOn w:val="a"/>
    <w:link w:val="Char"/>
    <w:uiPriority w:val="99"/>
    <w:unhideWhenUsed/>
    <w:rsid w:val="002A2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2C5E"/>
    <w:rPr>
      <w:sz w:val="18"/>
      <w:szCs w:val="18"/>
    </w:rPr>
  </w:style>
  <w:style w:type="paragraph" w:styleId="a5">
    <w:name w:val="footer"/>
    <w:basedOn w:val="a"/>
    <w:link w:val="Char0"/>
    <w:uiPriority w:val="99"/>
    <w:unhideWhenUsed/>
    <w:rsid w:val="002A2C5E"/>
    <w:pPr>
      <w:tabs>
        <w:tab w:val="center" w:pos="4153"/>
        <w:tab w:val="right" w:pos="8306"/>
      </w:tabs>
      <w:snapToGrid w:val="0"/>
      <w:jc w:val="left"/>
    </w:pPr>
    <w:rPr>
      <w:sz w:val="18"/>
      <w:szCs w:val="18"/>
    </w:rPr>
  </w:style>
  <w:style w:type="character" w:customStyle="1" w:styleId="Char0">
    <w:name w:val="页脚 Char"/>
    <w:basedOn w:val="a0"/>
    <w:link w:val="a5"/>
    <w:uiPriority w:val="99"/>
    <w:rsid w:val="002A2C5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6DF"/>
    <w:pPr>
      <w:ind w:firstLineChars="200" w:firstLine="420"/>
    </w:pPr>
  </w:style>
  <w:style w:type="paragraph" w:styleId="a4">
    <w:name w:val="header"/>
    <w:basedOn w:val="a"/>
    <w:link w:val="Char"/>
    <w:uiPriority w:val="99"/>
    <w:unhideWhenUsed/>
    <w:rsid w:val="002A2C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2C5E"/>
    <w:rPr>
      <w:sz w:val="18"/>
      <w:szCs w:val="18"/>
    </w:rPr>
  </w:style>
  <w:style w:type="paragraph" w:styleId="a5">
    <w:name w:val="footer"/>
    <w:basedOn w:val="a"/>
    <w:link w:val="Char0"/>
    <w:uiPriority w:val="99"/>
    <w:unhideWhenUsed/>
    <w:rsid w:val="002A2C5E"/>
    <w:pPr>
      <w:tabs>
        <w:tab w:val="center" w:pos="4153"/>
        <w:tab w:val="right" w:pos="8306"/>
      </w:tabs>
      <w:snapToGrid w:val="0"/>
      <w:jc w:val="left"/>
    </w:pPr>
    <w:rPr>
      <w:sz w:val="18"/>
      <w:szCs w:val="18"/>
    </w:rPr>
  </w:style>
  <w:style w:type="character" w:customStyle="1" w:styleId="Char0">
    <w:name w:val="页脚 Char"/>
    <w:basedOn w:val="a0"/>
    <w:link w:val="a5"/>
    <w:uiPriority w:val="99"/>
    <w:rsid w:val="002A2C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mzq</dc:creator>
  <cp:keywords/>
  <dc:description/>
  <cp:lastModifiedBy>mzq</cp:lastModifiedBy>
  <cp:revision>5</cp:revision>
  <dcterms:created xsi:type="dcterms:W3CDTF">2017-09-22T01:33:00Z</dcterms:created>
  <dcterms:modified xsi:type="dcterms:W3CDTF">2017-11-06T07:50:00Z</dcterms:modified>
</cp:coreProperties>
</file>