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1DD62" w14:textId="299676FE" w:rsidR="002E175D" w:rsidRDefault="002E175D" w:rsidP="002E175D">
      <w:pPr>
        <w:rPr>
          <w:b/>
          <w:bCs/>
        </w:rPr>
      </w:pPr>
      <w:r>
        <w:rPr>
          <w:b/>
          <w:bCs/>
        </w:rPr>
        <w:t xml:space="preserve">Grow96 explanation </w:t>
      </w:r>
    </w:p>
    <w:p w14:paraId="35AADF4E" w14:textId="60D6BDF2" w:rsidR="002E175D" w:rsidRPr="002E175D" w:rsidRDefault="002E175D" w:rsidP="002E175D">
      <w:r w:rsidRPr="002E175D">
        <w:rPr>
          <w:b/>
          <w:bCs/>
        </w:rPr>
        <w:t>$pars — Raw data for every individual well</w:t>
      </w:r>
      <w:r w:rsidRPr="002E175D">
        <w:t xml:space="preserve"> Each row is one well from your plate. The key measured values are:</w:t>
      </w:r>
    </w:p>
    <w:p w14:paraId="7745721F" w14:textId="77777777" w:rsidR="002E175D" w:rsidRPr="002E175D" w:rsidRDefault="002E175D" w:rsidP="002E175D">
      <w:pPr>
        <w:numPr>
          <w:ilvl w:val="0"/>
          <w:numId w:val="1"/>
        </w:numPr>
      </w:pPr>
      <w:proofErr w:type="spellStart"/>
      <w:r w:rsidRPr="002E175D">
        <w:rPr>
          <w:b/>
          <w:bCs/>
        </w:rPr>
        <w:t>mumax</w:t>
      </w:r>
      <w:proofErr w:type="spellEnd"/>
      <w:r w:rsidRPr="002E175D">
        <w:t xml:space="preserve"> — Maximum growth rate (per minute). How fast the bacteria were growing at their fastest point. Your LB values (~0.02) are much higher than M9gluc (~0.005), meaning bacteria grow ~4x faster in LB</w:t>
      </w:r>
    </w:p>
    <w:p w14:paraId="3E3817B5" w14:textId="77777777" w:rsidR="002E175D" w:rsidRPr="002E175D" w:rsidRDefault="002E175D" w:rsidP="002E175D">
      <w:pPr>
        <w:numPr>
          <w:ilvl w:val="0"/>
          <w:numId w:val="1"/>
        </w:numPr>
      </w:pPr>
      <w:r w:rsidRPr="002E175D">
        <w:rPr>
          <w:b/>
          <w:bCs/>
        </w:rPr>
        <w:t>lag</w:t>
      </w:r>
      <w:r w:rsidRPr="002E175D">
        <w:t xml:space="preserve"> — Lag phase in </w:t>
      </w:r>
      <w:r w:rsidRPr="002E175D">
        <w:rPr>
          <w:b/>
          <w:bCs/>
        </w:rPr>
        <w:t>minutes</w:t>
      </w:r>
      <w:r w:rsidRPr="002E175D">
        <w:t xml:space="preserve">. How long before growth started. </w:t>
      </w:r>
      <w:proofErr w:type="gramStart"/>
      <w:r w:rsidRPr="002E175D">
        <w:t>Again</w:t>
      </w:r>
      <w:proofErr w:type="gramEnd"/>
      <w:r w:rsidRPr="002E175D">
        <w:t xml:space="preserve"> LB is much shorter (~50–90 min) vs M9gluc (~200–900 min), meaning bacteria take much longer to adapt in minimal media</w:t>
      </w:r>
    </w:p>
    <w:p w14:paraId="08F24BC1" w14:textId="77777777" w:rsidR="002E175D" w:rsidRPr="002E175D" w:rsidRDefault="002E175D" w:rsidP="002E175D">
      <w:pPr>
        <w:numPr>
          <w:ilvl w:val="0"/>
          <w:numId w:val="1"/>
        </w:numPr>
      </w:pPr>
      <w:r w:rsidRPr="002E175D">
        <w:rPr>
          <w:b/>
          <w:bCs/>
        </w:rPr>
        <w:t>r2</w:t>
      </w:r>
      <w:r w:rsidRPr="002E175D">
        <w:t xml:space="preserve"> — How well the growth model fitted the data (0–1). Values close to 1 (like 0.999) mean an excellent fit. Low values like M1 in M9gluc (0.099) suggest that well may not have grown properly — worth checking</w:t>
      </w:r>
    </w:p>
    <w:p w14:paraId="5250EC26" w14:textId="77777777" w:rsidR="002E175D" w:rsidRPr="002E175D" w:rsidRDefault="002E175D" w:rsidP="002E175D">
      <w:pPr>
        <w:numPr>
          <w:ilvl w:val="0"/>
          <w:numId w:val="1"/>
        </w:numPr>
      </w:pPr>
      <w:proofErr w:type="spellStart"/>
      <w:r w:rsidRPr="002E175D">
        <w:rPr>
          <w:b/>
          <w:bCs/>
        </w:rPr>
        <w:t>maxOD</w:t>
      </w:r>
      <w:proofErr w:type="spellEnd"/>
      <w:r w:rsidRPr="002E175D">
        <w:t xml:space="preserve"> — The maximum optical density reached. LB wells hit ~1.0, M9gluc wells ~0.2–0.4, reflecting the richer nutrient content of LB</w:t>
      </w:r>
    </w:p>
    <w:p w14:paraId="05806120" w14:textId="77777777" w:rsidR="002E175D" w:rsidRPr="002E175D" w:rsidRDefault="002E175D" w:rsidP="002E175D">
      <w:r w:rsidRPr="002E175D">
        <w:pict w14:anchorId="44168AED">
          <v:rect id="_x0000_i1055" style="width:0;height:1.5pt" o:hralign="center" o:hrstd="t" o:hr="t" fillcolor="#a0a0a0" stroked="f"/>
        </w:pict>
      </w:r>
    </w:p>
    <w:p w14:paraId="291AAAA5" w14:textId="77777777" w:rsidR="002E175D" w:rsidRPr="002E175D" w:rsidRDefault="002E175D" w:rsidP="002E175D">
      <w:r w:rsidRPr="002E175D">
        <w:rPr>
          <w:b/>
          <w:bCs/>
        </w:rPr>
        <w:t>$means — Averages across your replicates</w:t>
      </w:r>
      <w:r w:rsidRPr="002E175D">
        <w:t xml:space="preserve"> The same 4 values but averaged across your 3 biological replicates for each mutant × media combination. This is what you'd use for comparisons between mutants.</w:t>
      </w:r>
    </w:p>
    <w:p w14:paraId="7F11413F" w14:textId="77777777" w:rsidR="002E175D" w:rsidRPr="002E175D" w:rsidRDefault="002E175D" w:rsidP="002E175D">
      <w:r w:rsidRPr="002E175D">
        <w:pict w14:anchorId="2FDC73E0">
          <v:rect id="_x0000_i1056" style="width:0;height:1.5pt" o:hralign="center" o:hrstd="t" o:hr="t" fillcolor="#a0a0a0" stroked="f"/>
        </w:pict>
      </w:r>
    </w:p>
    <w:p w14:paraId="54010EC3" w14:textId="77777777" w:rsidR="002E175D" w:rsidRPr="002E175D" w:rsidRDefault="002E175D" w:rsidP="002E175D">
      <w:r w:rsidRPr="002E175D">
        <w:rPr>
          <w:b/>
          <w:bCs/>
        </w:rPr>
        <w:t>$SDs — Standard deviations</w:t>
      </w:r>
      <w:r w:rsidRPr="002E175D">
        <w:t xml:space="preserve"> Spread of the replicate values. Large SDs (like M1 in M9gluc: lag SD = 209 min) indicate inconsistency between replicates — possibly a failed well.</w:t>
      </w:r>
    </w:p>
    <w:p w14:paraId="47A038DD" w14:textId="77777777" w:rsidR="002E175D" w:rsidRPr="002E175D" w:rsidRDefault="002E175D" w:rsidP="002E175D">
      <w:r w:rsidRPr="002E175D">
        <w:pict w14:anchorId="375620AF">
          <v:rect id="_x0000_i1057" style="width:0;height:1.5pt" o:hralign="center" o:hrstd="t" o:hr="t" fillcolor="#a0a0a0" stroked="f"/>
        </w:pict>
      </w:r>
    </w:p>
    <w:p w14:paraId="68B250F2" w14:textId="77777777" w:rsidR="002E175D" w:rsidRPr="002E175D" w:rsidRDefault="002E175D" w:rsidP="002E175D">
      <w:r w:rsidRPr="002E175D">
        <w:rPr>
          <w:b/>
          <w:bCs/>
        </w:rPr>
        <w:t>$SEs — Standard errors</w:t>
      </w:r>
      <w:r w:rsidRPr="002E175D">
        <w:t xml:space="preserve"> SDs divided by √n, used for error bars when plotting. Smaller than SD because it accounts for sample size.</w:t>
      </w:r>
    </w:p>
    <w:p w14:paraId="1BD84BE0" w14:textId="77777777" w:rsidR="002E175D" w:rsidRPr="002E175D" w:rsidRDefault="002E175D" w:rsidP="002E175D">
      <w:r w:rsidRPr="002E175D">
        <w:pict w14:anchorId="7E3097E9">
          <v:rect id="_x0000_i1058" style="width:0;height:1.5pt" o:hralign="center" o:hrstd="t" o:hr="t" fillcolor="#a0a0a0" stroked="f"/>
        </w:pict>
      </w:r>
    </w:p>
    <w:p w14:paraId="53E3A2CC" w14:textId="77777777" w:rsidR="002E175D" w:rsidRPr="002E175D" w:rsidRDefault="002E175D" w:rsidP="002E175D">
      <w:r w:rsidRPr="002E175D">
        <w:rPr>
          <w:b/>
          <w:bCs/>
        </w:rPr>
        <w:t>$n — Number of replicates</w:t>
      </w:r>
      <w:r w:rsidRPr="002E175D">
        <w:t xml:space="preserve"> How many wells went into each mean. You have 3 replicates for everything, which is reassuring.</w:t>
      </w:r>
    </w:p>
    <w:p w14:paraId="5EE93E74" w14:textId="77777777" w:rsidR="002E175D" w:rsidRPr="002E175D" w:rsidRDefault="002E175D" w:rsidP="002E175D">
      <w:r w:rsidRPr="002E175D">
        <w:pict w14:anchorId="2940CAA5">
          <v:rect id="_x0000_i1059" style="width:0;height:1.5pt" o:hralign="center" o:hrstd="t" o:hr="t" fillcolor="#a0a0a0" stroked="f"/>
        </w:pict>
      </w:r>
    </w:p>
    <w:p w14:paraId="350DD9E2" w14:textId="77777777" w:rsidR="002E175D" w:rsidRPr="002E175D" w:rsidRDefault="002E175D" w:rsidP="002E175D">
      <w:r w:rsidRPr="002E175D">
        <w:rPr>
          <w:b/>
          <w:bCs/>
        </w:rPr>
        <w:t>The bottom line for your experiment (RIFxT42 at 42°C):</w:t>
      </w:r>
      <w:r w:rsidRPr="002E175D">
        <w:t xml:space="preserve"> You're comparing 28 mutants (M1–M28) + WT across LB and M9gluc. The key things to look for are mutants where </w:t>
      </w:r>
      <w:proofErr w:type="spellStart"/>
      <w:r w:rsidRPr="002E175D">
        <w:t>mumax</w:t>
      </w:r>
      <w:proofErr w:type="spellEnd"/>
      <w:r w:rsidRPr="002E175D">
        <w:t xml:space="preserve"> or </w:t>
      </w:r>
      <w:proofErr w:type="spellStart"/>
      <w:r w:rsidRPr="002E175D">
        <w:t>maxOD</w:t>
      </w:r>
      <w:proofErr w:type="spellEnd"/>
      <w:r w:rsidRPr="002E175D">
        <w:t xml:space="preserve"> differs notably from WT, particularly in M9gluc where there's more variation between mutants. Any row with r2 &lt; 0.9 is worth flagging as a potentially poor fit.</w:t>
      </w:r>
    </w:p>
    <w:p w14:paraId="764279ED" w14:textId="77777777" w:rsidR="00947DE9" w:rsidRDefault="00947DE9"/>
    <w:sectPr w:rsidR="00947D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3772"/>
    <w:multiLevelType w:val="multilevel"/>
    <w:tmpl w:val="849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417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75D"/>
    <w:rsid w:val="000709B8"/>
    <w:rsid w:val="002E175D"/>
    <w:rsid w:val="00435BFE"/>
    <w:rsid w:val="00527A62"/>
    <w:rsid w:val="0094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B7D01"/>
  <w15:chartTrackingRefBased/>
  <w15:docId w15:val="{BEEC030D-27F3-4E0E-9DFC-BEC55B503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1512</Characters>
  <Application>Microsoft Office Word</Application>
  <DocSecurity>0</DocSecurity>
  <Lines>34</Lines>
  <Paragraphs>11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Ziqing Liu</dc:creator>
  <cp:keywords/>
  <dc:description/>
  <cp:lastModifiedBy>Ziqing Liu</cp:lastModifiedBy>
  <cp:revision>2</cp:revision>
  <dcterms:created xsi:type="dcterms:W3CDTF">2026-03-16T02:38:00Z</dcterms:created>
  <dcterms:modified xsi:type="dcterms:W3CDTF">2026-03-16T02:38:00Z</dcterms:modified>
</cp:coreProperties>
</file>