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0FB4" w14:textId="4683C704" w:rsidR="00C20774" w:rsidRPr="00DB1DBA" w:rsidRDefault="0065372D" w:rsidP="00004863">
      <w:pPr>
        <w:pStyle w:val="Heading1"/>
      </w:pPr>
      <w:r>
        <w:t>Lit review format:</w:t>
      </w:r>
      <w:r w:rsidR="00013488">
        <w:t xml:space="preserve"> </w:t>
      </w:r>
    </w:p>
    <w:p w14:paraId="54CF06D0" w14:textId="7D7669DC" w:rsidR="0065372D" w:rsidRDefault="0065372D" w:rsidP="0065372D">
      <w:pPr>
        <w:rPr>
          <w:b/>
          <w:bCs/>
        </w:rPr>
      </w:pPr>
      <w:r w:rsidRPr="0065372D">
        <w:rPr>
          <w:b/>
          <w:bCs/>
        </w:rPr>
        <w:t xml:space="preserve">Introduction: </w:t>
      </w:r>
      <w:r w:rsidR="00B34B1A">
        <w:rPr>
          <w:b/>
          <w:bCs/>
        </w:rPr>
        <w:t>(add chapter 2 section)</w:t>
      </w:r>
    </w:p>
    <w:p w14:paraId="299D696E" w14:textId="54E44087" w:rsidR="00CD16A1" w:rsidRDefault="0032397D" w:rsidP="00A24B8B">
      <w:pPr>
        <w:rPr>
          <w:b/>
          <w:bCs/>
        </w:rPr>
      </w:pPr>
      <w:r>
        <w:t xml:space="preserve">Antibiotic resistance (AR) has become such </w:t>
      </w:r>
      <w:r w:rsidR="007974EA">
        <w:t xml:space="preserve">an issue due to decades of overuse and misuse that </w:t>
      </w:r>
      <w:r w:rsidR="00F317E6">
        <w:t xml:space="preserve">now </w:t>
      </w:r>
      <w:r w:rsidR="0092336E">
        <w:t>it is widely considered a global health crisis (Ventola, 2015)</w:t>
      </w:r>
      <w:r w:rsidR="00487076" w:rsidRPr="00E05C2E">
        <w:t>. Just in 2024 alone</w:t>
      </w:r>
      <w:r w:rsidR="00AD181B">
        <w:t>,</w:t>
      </w:r>
      <w:r w:rsidR="00487076" w:rsidRPr="00E05C2E">
        <w:t xml:space="preserve"> there were 1.23 million deaths related to Mycobacterium tuberculosis (TB) with approximately 390,000 people developing </w:t>
      </w:r>
      <w:r w:rsidR="00217215">
        <w:t>multidrug or rifampicin resistant</w:t>
      </w:r>
      <w:r w:rsidR="00487076" w:rsidRPr="00E05C2E">
        <w:t xml:space="preserve"> strain (World Health Organization, 2024).</w:t>
      </w:r>
      <w:r w:rsidR="00487076">
        <w:t xml:space="preserve"> </w:t>
      </w:r>
      <w:r w:rsidR="00180BD3">
        <w:t xml:space="preserve">This issue also extends </w:t>
      </w:r>
      <w:r w:rsidR="0062790A">
        <w:t>beyond the</w:t>
      </w:r>
      <w:r w:rsidR="00180BD3">
        <w:t xml:space="preserve"> clin</w:t>
      </w:r>
      <w:r w:rsidR="00055D45">
        <w:t xml:space="preserve">ic as </w:t>
      </w:r>
      <w:r w:rsidR="0062790A">
        <w:t xml:space="preserve">misuse in agriculture, particularly on farms, </w:t>
      </w:r>
      <w:r w:rsidR="0062790A" w:rsidRPr="00E05C2E">
        <w:t>has caused large amounts antibiotic to be released into the surrounding environment (Andersson and Hughes, 2014).</w:t>
      </w:r>
      <w:r w:rsidR="00383497">
        <w:t xml:space="preserve"> </w:t>
      </w:r>
      <w:r w:rsidR="00E05C2E" w:rsidRPr="00E05C2E">
        <w:t xml:space="preserve">Originally, it has been postulated that AR </w:t>
      </w:r>
      <w:r w:rsidR="009B1FF5">
        <w:t xml:space="preserve">could be controlled </w:t>
      </w:r>
      <w:r w:rsidR="00E05C2E" w:rsidRPr="00E05C2E">
        <w:t xml:space="preserve">through limited use, </w:t>
      </w:r>
      <w:r w:rsidR="00195A09">
        <w:t>since resistant bacteria were assumed to be outcompeted by their fitter wild-type counterparts once the selective pressure was removed</w:t>
      </w:r>
      <w:r w:rsidR="00E05C2E" w:rsidRPr="00E05C2E">
        <w:t xml:space="preserve">. The theory was resistance genes while hugely </w:t>
      </w:r>
      <w:r w:rsidR="00D31027" w:rsidRPr="00E05C2E">
        <w:t>beneficial</w:t>
      </w:r>
      <w:r w:rsidR="00E05C2E" w:rsidRPr="00E05C2E">
        <w:t xml:space="preserve"> to the microbe's survival in the presence of drugs generally confer a fitness cost that is often detrimental to the host's survival once drug use has ceased </w:t>
      </w:r>
      <w:r w:rsidR="006A4731">
        <w:t>(Melnyk, Wong and Kassen, 2015)</w:t>
      </w:r>
      <w:r w:rsidR="00E05C2E" w:rsidRPr="00E05C2E">
        <w:t xml:space="preserve">. </w:t>
      </w:r>
      <w:r w:rsidR="0018290D">
        <w:t>T</w:t>
      </w:r>
      <w:r w:rsidR="00E05C2E" w:rsidRPr="00E05C2E">
        <w:t xml:space="preserve">his theory has now been largely discarded as resistant bacteria strains over time have evolved many ways of adaptation like Horizontal gene transfer, epistasis and </w:t>
      </w:r>
      <w:r w:rsidR="00D31027" w:rsidRPr="00E05C2E">
        <w:t>pleiotropy</w:t>
      </w:r>
      <w:r w:rsidR="00E05C2E" w:rsidRPr="00E05C2E">
        <w:t xml:space="preserve"> to not only </w:t>
      </w:r>
      <w:r w:rsidR="00D31027" w:rsidRPr="00E05C2E">
        <w:t>persist</w:t>
      </w:r>
      <w:r w:rsidR="00E05C2E" w:rsidRPr="00E05C2E">
        <w:t xml:space="preserve"> in the </w:t>
      </w:r>
      <w:r w:rsidR="00D31027" w:rsidRPr="00E05C2E">
        <w:t>population</w:t>
      </w:r>
      <w:r w:rsidR="00E05C2E" w:rsidRPr="00E05C2E">
        <w:t xml:space="preserve"> but also sometime become </w:t>
      </w:r>
      <w:r w:rsidR="00B62BF7">
        <w:t xml:space="preserve">fitter </w:t>
      </w:r>
      <w:r w:rsidR="00E05C2E" w:rsidRPr="00E05C2E">
        <w:t>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w:t>
      </w:r>
      <w:r w:rsidR="003840F5">
        <w:t>R</w:t>
      </w:r>
      <w:r w:rsidR="00481D26" w:rsidRPr="00481D26">
        <w:t>esistance evolution is rarely a function of antibiotic exposure alone</w:t>
      </w:r>
      <w:r w:rsidR="009577D9">
        <w:t>,</w:t>
      </w:r>
      <w:r w:rsidR="00481D26" w:rsidRPr="00481D26">
        <w:t xml:space="preserve"> pH, temperature, and resource availability all shape the fitness landscape a resistant mutant must navigate.</w:t>
      </w:r>
      <w:r w:rsidR="00481D26">
        <w:t xml:space="preserve"> Furthermore, u</w:t>
      </w:r>
      <w:r w:rsidR="00481D26" w:rsidRPr="00481D26">
        <w:t>nderlying all of this,</w:t>
      </w:r>
      <w:r w:rsidR="00481D26">
        <w:t xml:space="preserve"> </w:t>
      </w:r>
      <w:r w:rsidR="00481D26" w:rsidRPr="00481D26">
        <w:t>is a more fundamental question</w:t>
      </w:r>
      <w:r w:rsidR="00481D26">
        <w:t xml:space="preserve"> which is </w:t>
      </w:r>
      <w:r w:rsidR="00481D26" w:rsidRPr="00481D26">
        <w:t xml:space="preserve">where does resistance come and why do only some mutations go on to establish? </w:t>
      </w:r>
      <w:r w:rsidR="00481D26">
        <w:t>This process</w:t>
      </w:r>
      <w:r w:rsidR="00481D26" w:rsidRPr="00481D26">
        <w:t xml:space="preserve"> is often described as stochastic, in the sense that</w:t>
      </w:r>
      <w:r w:rsidR="00630D22">
        <w:t xml:space="preserve"> </w:t>
      </w:r>
      <w:r w:rsidR="008B61E5">
        <w:t>mutation</w:t>
      </w:r>
      <w:r w:rsidR="00630D22">
        <w:t>s</w:t>
      </w:r>
      <w:r w:rsidR="008B61E5">
        <w:t xml:space="preserve"> </w:t>
      </w:r>
      <w:r w:rsidR="000B0826">
        <w:t>occur</w:t>
      </w:r>
      <w:r w:rsidR="008B61E5">
        <w:t xml:space="preserve"> independently of its fitness </w:t>
      </w:r>
      <w:r w:rsidR="00383497">
        <w:t>effects</w:t>
      </w:r>
      <w:r w:rsidR="008B61E5">
        <w:t>, but stochastic does not mean uniform</w:t>
      </w:r>
      <w:r w:rsidR="00481D26" w:rsidRPr="00481D26">
        <w:t xml:space="preserve">. </w:t>
      </w:r>
      <w:r w:rsidR="00305A12">
        <w:t xml:space="preserve">These are the two fundamental question I am trying to </w:t>
      </w:r>
      <w:r w:rsidR="00CD16A1">
        <w:t>address;</w:t>
      </w:r>
      <w:r w:rsidR="00305A12">
        <w:t xml:space="preserve"> </w:t>
      </w:r>
      <w:r w:rsidR="006B3C67">
        <w:t xml:space="preserve">the role environment plays in the fitness effects of resistance mutations </w:t>
      </w:r>
      <w:r w:rsidR="00305A12">
        <w:t xml:space="preserve">and </w:t>
      </w:r>
      <w:r w:rsidR="000B0826">
        <w:t xml:space="preserve">what influences a </w:t>
      </w:r>
      <w:r w:rsidR="00CD16A1">
        <w:t xml:space="preserve">stochastic process </w:t>
      </w:r>
      <w:r w:rsidR="000B0826">
        <w:t xml:space="preserve">to create </w:t>
      </w:r>
      <w:r w:rsidR="00CD16A1">
        <w:t>outcomes that are</w:t>
      </w:r>
      <w:r w:rsidR="000B0826">
        <w:t xml:space="preserve"> </w:t>
      </w:r>
      <w:r w:rsidR="00CD16A1">
        <w:t>uneven, and sometimes close to deterministic</w:t>
      </w:r>
      <w:r w:rsidR="000B0826">
        <w:rPr>
          <w:b/>
          <w:bCs/>
        </w:rPr>
        <w:t xml:space="preserve">. </w:t>
      </w:r>
    </w:p>
    <w:p w14:paraId="7D8F1530" w14:textId="77777777" w:rsidR="000B0826" w:rsidRDefault="000B0826" w:rsidP="00A24B8B">
      <w:pPr>
        <w:rPr>
          <w:b/>
          <w:bCs/>
        </w:rPr>
      </w:pPr>
    </w:p>
    <w:p w14:paraId="74B45864" w14:textId="77777777" w:rsidR="00682703" w:rsidRDefault="00682703" w:rsidP="00A24B8B">
      <w:pPr>
        <w:rPr>
          <w:b/>
          <w:bCs/>
        </w:rPr>
      </w:pPr>
    </w:p>
    <w:p w14:paraId="0905C570" w14:textId="77777777" w:rsidR="00682703" w:rsidRDefault="00682703" w:rsidP="00A24B8B">
      <w:pPr>
        <w:rPr>
          <w:b/>
          <w:bCs/>
        </w:rPr>
      </w:pPr>
    </w:p>
    <w:p w14:paraId="27A87BC0" w14:textId="77777777" w:rsidR="00682703" w:rsidRDefault="00682703" w:rsidP="00A24B8B">
      <w:pPr>
        <w:rPr>
          <w:b/>
          <w:bCs/>
        </w:rPr>
      </w:pPr>
    </w:p>
    <w:p w14:paraId="70EE344B" w14:textId="77777777" w:rsidR="00682703" w:rsidRDefault="00682703" w:rsidP="00A24B8B">
      <w:pPr>
        <w:rPr>
          <w:b/>
          <w:bCs/>
        </w:rPr>
      </w:pPr>
    </w:p>
    <w:p w14:paraId="5E093A3F" w14:textId="77777777" w:rsidR="00682703" w:rsidRDefault="00682703" w:rsidP="00A24B8B">
      <w:pPr>
        <w:rPr>
          <w:b/>
          <w:bCs/>
        </w:rPr>
      </w:pPr>
    </w:p>
    <w:p w14:paraId="4469C098" w14:textId="1649D5D7" w:rsidR="00A24B8B" w:rsidRDefault="00A24B8B" w:rsidP="00A24B8B">
      <w:pPr>
        <w:rPr>
          <w:b/>
          <w:bCs/>
        </w:rPr>
      </w:pPr>
      <w:r>
        <w:rPr>
          <w:b/>
          <w:bCs/>
        </w:rPr>
        <w:lastRenderedPageBreak/>
        <w:t xml:space="preserve">E. coli, RIF and </w:t>
      </w:r>
      <w:proofErr w:type="spellStart"/>
      <w:r>
        <w:rPr>
          <w:b/>
          <w:bCs/>
        </w:rPr>
        <w:t>rpoB</w:t>
      </w:r>
      <w:proofErr w:type="spellEnd"/>
      <w:r>
        <w:rPr>
          <w:b/>
          <w:bCs/>
        </w:rPr>
        <w:t xml:space="preserve">: </w:t>
      </w:r>
    </w:p>
    <w:p w14:paraId="2E5385F7" w14:textId="5AB6F596" w:rsidR="00682703" w:rsidRDefault="007C0E83" w:rsidP="00A24B8B">
      <w:r>
        <w:t xml:space="preserve">To investigate the fitness effects and stochasticity of spontaneous resistance mutations, </w:t>
      </w:r>
      <w:r w:rsidR="00596257">
        <w:t xml:space="preserve">I will be using </w:t>
      </w:r>
      <w:r w:rsidR="00596257" w:rsidRPr="00596257">
        <w:rPr>
          <w:i/>
          <w:iCs/>
        </w:rPr>
        <w:t>Escherichia coli</w:t>
      </w:r>
      <w:r w:rsidR="006476A3">
        <w:rPr>
          <w:i/>
          <w:iCs/>
        </w:rPr>
        <w:t xml:space="preserve"> </w:t>
      </w:r>
      <w:r w:rsidR="006476A3" w:rsidRPr="006476A3">
        <w:t>(E. coli)</w:t>
      </w:r>
      <w:r w:rsidR="006476A3">
        <w:t xml:space="preserve"> </w:t>
      </w:r>
      <w:r w:rsidR="00EE76BE">
        <w:t xml:space="preserve">as my model organism. </w:t>
      </w:r>
      <w:r w:rsidR="0066784E">
        <w:t>The strains I am using are carrying</w:t>
      </w:r>
      <w:r w:rsidR="002E291F">
        <w:t xml:space="preserve"> </w:t>
      </w:r>
      <w:r w:rsidR="006476A3">
        <w:t xml:space="preserve">different </w:t>
      </w:r>
      <w:proofErr w:type="spellStart"/>
      <w:r w:rsidR="006476A3">
        <w:t>rpoB</w:t>
      </w:r>
      <w:proofErr w:type="spellEnd"/>
      <w:r w:rsidR="006476A3">
        <w:t xml:space="preserve"> mutations </w:t>
      </w:r>
      <w:r w:rsidR="002E291F">
        <w:t>induced due to exposure to rifampicin</w:t>
      </w:r>
      <w:r w:rsidR="002D7AD1">
        <w:t xml:space="preserve"> (RIF). </w:t>
      </w:r>
      <w:r w:rsidR="001F360B">
        <w:t xml:space="preserve">RIF is a </w:t>
      </w:r>
      <w:r w:rsidR="00B34325">
        <w:t xml:space="preserve">broad-spectrum antibiotic of the ansamycin family used to treat a range of bacterial infections, including meningococcal disease, </w:t>
      </w:r>
      <w:r w:rsidR="00B34325">
        <w:rPr>
          <w:i/>
          <w:iCs/>
        </w:rPr>
        <w:t>Haemophilus influenzae</w:t>
      </w:r>
      <w:r w:rsidR="00B34325">
        <w:t xml:space="preserve"> type B, and leprosy, though it is best known as a first inline drug for </w:t>
      </w:r>
      <w:r w:rsidR="00B34325">
        <w:rPr>
          <w:i/>
          <w:iCs/>
        </w:rPr>
        <w:t>Mycobacterium tuberculosis</w:t>
      </w:r>
      <w:r w:rsidR="009F1DD0">
        <w:t xml:space="preserve"> (TB). </w:t>
      </w:r>
      <w:r w:rsidR="007067FA">
        <w:t>The drug t</w:t>
      </w:r>
      <w:r w:rsidR="007067FA" w:rsidRPr="007D6C85">
        <w:t xml:space="preserve">argets the RNA polymerase by binding close to the </w:t>
      </w:r>
      <w:r w:rsidR="00733742">
        <w:t xml:space="preserve">β subunit </w:t>
      </w:r>
      <w:r w:rsidR="007067FA" w:rsidRPr="007D6C85">
        <w:t xml:space="preserve">which blocks the elongation of synthesized RNA molecules, thereby leading to premature termination of transcription and ultimately cell death </w:t>
      </w:r>
      <w:r w:rsidR="00562743">
        <w:t>(Campbell et al., 2001).</w:t>
      </w:r>
      <w:r w:rsidR="007A51BB">
        <w:t xml:space="preserve"> Due to the specific nature of RIF’s targeting, </w:t>
      </w:r>
      <w:r w:rsidR="00176B64">
        <w:t xml:space="preserve">resistance overwhelmingly arises through mutation of </w:t>
      </w:r>
      <w:proofErr w:type="spellStart"/>
      <w:r w:rsidR="00176B64">
        <w:rPr>
          <w:i/>
          <w:iCs/>
        </w:rPr>
        <w:t>rpoB</w:t>
      </w:r>
      <w:proofErr w:type="spellEnd"/>
      <w:r w:rsidR="008A7A2F">
        <w:t xml:space="preserve"> gene </w:t>
      </w:r>
      <w:r w:rsidR="000363CD">
        <w:rPr>
          <w:highlight w:val="yellow"/>
        </w:rPr>
        <w:t xml:space="preserve">which causes </w:t>
      </w:r>
      <w:r w:rsidR="008A7A2F" w:rsidRPr="002C4753">
        <w:rPr>
          <w:highlight w:val="yellow"/>
        </w:rPr>
        <w:t xml:space="preserve">a structural change in the beta sub-unit </w:t>
      </w:r>
      <w:r w:rsidR="000363CD">
        <w:rPr>
          <w:highlight w:val="yellow"/>
        </w:rPr>
        <w:t xml:space="preserve">and </w:t>
      </w:r>
      <w:r w:rsidR="008A7A2F" w:rsidRPr="002C4753">
        <w:rPr>
          <w:highlight w:val="yellow"/>
        </w:rPr>
        <w:t>renders it impossible for RIF to bind onto the original active site (Munita, et al, 2015)</w:t>
      </w:r>
      <w:r w:rsidR="000363CD">
        <w:t xml:space="preserve">. </w:t>
      </w:r>
      <w:r w:rsidR="00A90A17">
        <w:t xml:space="preserve">While resistance arises in the </w:t>
      </w:r>
      <w:proofErr w:type="spellStart"/>
      <w:r w:rsidR="00A90A17">
        <w:t>rpoB</w:t>
      </w:r>
      <w:proofErr w:type="spellEnd"/>
      <w:r w:rsidR="00A90A17">
        <w:t xml:space="preserve"> gene </w:t>
      </w:r>
      <w:r w:rsidR="00574658">
        <w:t xml:space="preserve">which encodes for 1342 amino acids, studies </w:t>
      </w:r>
      <w:r w:rsidR="004D252B">
        <w:t>looking at</w:t>
      </w:r>
      <w:r w:rsidR="00574658">
        <w:t xml:space="preserve"> </w:t>
      </w:r>
      <w:r w:rsidR="00574658">
        <w:rPr>
          <w:i/>
          <w:iCs/>
        </w:rPr>
        <w:t>Haemophilus influenzae</w:t>
      </w:r>
      <w:r w:rsidR="00574658">
        <w:t xml:space="preserve">, </w:t>
      </w:r>
      <w:r w:rsidR="00574658">
        <w:rPr>
          <w:i/>
          <w:iCs/>
        </w:rPr>
        <w:t>M. tuberculosis</w:t>
      </w:r>
      <w:r w:rsidR="00574658">
        <w:t xml:space="preserve">, </w:t>
      </w:r>
      <w:r w:rsidR="00574658">
        <w:rPr>
          <w:i/>
          <w:iCs/>
        </w:rPr>
        <w:t>Neisseria</w:t>
      </w:r>
      <w:r w:rsidR="00574658">
        <w:t xml:space="preserve">, and </w:t>
      </w:r>
      <w:r w:rsidR="00574658">
        <w:rPr>
          <w:i/>
          <w:iCs/>
        </w:rPr>
        <w:t>Streptococcus pneumoniae</w:t>
      </w:r>
      <w:r w:rsidR="00574658">
        <w:t xml:space="preserve"> show that resistance mutations cluster within a small set of loci known as the rifampicin resistance</w:t>
      </w:r>
      <w:r w:rsidR="00055F3D">
        <w:t xml:space="preserve"> </w:t>
      </w:r>
      <w:r w:rsidR="00574658">
        <w:t>determining region (RRDR) (Goldstein, 2014).</w:t>
      </w:r>
      <w:r w:rsidR="00055F3D">
        <w:t xml:space="preserve"> </w:t>
      </w:r>
      <w:r w:rsidR="00055F3D" w:rsidRPr="00C24770">
        <w:rPr>
          <w:highlight w:val="yellow"/>
        </w:rPr>
        <w:t xml:space="preserve">Furthermore, </w:t>
      </w:r>
      <w:r w:rsidR="005324A6" w:rsidRPr="00C24770">
        <w:rPr>
          <w:highlight w:val="yellow"/>
        </w:rPr>
        <w:t>different resistance mutations have distinct mechanisms</w:t>
      </w:r>
      <w:r w:rsidR="003F270E" w:rsidRPr="00C24770">
        <w:rPr>
          <w:highlight w:val="yellow"/>
        </w:rPr>
        <w:t xml:space="preserve"> on how it operates with. For example </w:t>
      </w:r>
      <w:r w:rsidR="006E10C4" w:rsidRPr="00C24770">
        <w:rPr>
          <w:highlight w:val="yellow"/>
        </w:rPr>
        <w:t xml:space="preserve">mutation </w:t>
      </w:r>
      <w:r w:rsidR="003F270E" w:rsidRPr="00C24770">
        <w:rPr>
          <w:highlight w:val="yellow"/>
        </w:rPr>
        <w:t>S531L</w:t>
      </w:r>
      <w:r w:rsidR="006E10C4" w:rsidRPr="00C24770">
        <w:rPr>
          <w:highlight w:val="yellow"/>
        </w:rPr>
        <w:t xml:space="preserve"> creates a disorder a loop that ordinarily contacts the drug. H526Y was observed to reshape the pocket itself and other such as D516V, disrupt the electrostatic environment needed to accommodate the drug without changing the </w:t>
      </w:r>
      <w:r w:rsidR="00C24770" w:rsidRPr="00C24770">
        <w:rPr>
          <w:highlight w:val="yellow"/>
        </w:rPr>
        <w:t xml:space="preserve">binding </w:t>
      </w:r>
      <w:r w:rsidR="006E10C4" w:rsidRPr="00C24770">
        <w:rPr>
          <w:highlight w:val="yellow"/>
        </w:rPr>
        <w:t>pocket's shape at all (</w:t>
      </w:r>
      <w:proofErr w:type="spellStart"/>
      <w:r w:rsidR="006E10C4" w:rsidRPr="00C24770">
        <w:rPr>
          <w:highlight w:val="yellow"/>
        </w:rPr>
        <w:t>Molodtsov</w:t>
      </w:r>
      <w:proofErr w:type="spellEnd"/>
      <w:r w:rsidR="006E10C4" w:rsidRPr="00C24770">
        <w:rPr>
          <w:highlight w:val="yellow"/>
        </w:rPr>
        <w:t xml:space="preserve"> et al., 2017).</w:t>
      </w:r>
      <w:r w:rsidR="002B7D89">
        <w:t xml:space="preserve">These features </w:t>
      </w:r>
      <w:r w:rsidR="00986B4E">
        <w:t xml:space="preserve">makes </w:t>
      </w:r>
      <w:proofErr w:type="spellStart"/>
      <w:r w:rsidR="00986B4E">
        <w:t>rpoB</w:t>
      </w:r>
      <w:proofErr w:type="spellEnd"/>
      <w:r w:rsidR="00986B4E">
        <w:t xml:space="preserve"> and RIF an ideal </w:t>
      </w:r>
      <w:r w:rsidR="001D1220">
        <w:t xml:space="preserve">system to study therefor </w:t>
      </w:r>
      <w:r w:rsidR="00EA38A1">
        <w:t>our lab as isolated 28</w:t>
      </w:r>
      <w:r w:rsidR="001D1220">
        <w:t xml:space="preserve"> </w:t>
      </w:r>
      <w:r w:rsidR="00482927">
        <w:t>unique</w:t>
      </w:r>
      <w:r w:rsidR="00C4396D">
        <w:t xml:space="preserve"> RIF resistant </w:t>
      </w:r>
      <w:r w:rsidR="00482927">
        <w:t xml:space="preserve"> </w:t>
      </w:r>
      <w:r w:rsidR="00482927">
        <w:rPr>
          <w:i/>
          <w:iCs/>
        </w:rPr>
        <w:t>E. coli</w:t>
      </w:r>
      <w:r w:rsidR="00482927">
        <w:t xml:space="preserve"> strains, each harbouring a different</w:t>
      </w:r>
      <w:r w:rsidR="001D1220">
        <w:t xml:space="preserve"> </w:t>
      </w:r>
      <w:proofErr w:type="spellStart"/>
      <w:r w:rsidR="00482927">
        <w:rPr>
          <w:i/>
          <w:iCs/>
        </w:rPr>
        <w:t>rpoB</w:t>
      </w:r>
      <w:proofErr w:type="spellEnd"/>
      <w:r w:rsidR="00482927">
        <w:t xml:space="preserve"> mutation. </w:t>
      </w:r>
      <w:r w:rsidR="002B7D89">
        <w:t xml:space="preserve">These form the mutants used throughout this review to test for fitness effects and stochasticity. </w:t>
      </w:r>
    </w:p>
    <w:p w14:paraId="285E4B84" w14:textId="77777777" w:rsidR="00A23FAF" w:rsidRDefault="00A23FAF" w:rsidP="00A24B8B">
      <w:pPr>
        <w:rPr>
          <w:b/>
          <w:bCs/>
        </w:rPr>
      </w:pPr>
    </w:p>
    <w:p w14:paraId="2FA8EBA5" w14:textId="77777777" w:rsidR="00FB3206" w:rsidRDefault="00FB3206" w:rsidP="00A24B8B">
      <w:pPr>
        <w:rPr>
          <w:b/>
          <w:bCs/>
        </w:rPr>
      </w:pPr>
    </w:p>
    <w:p w14:paraId="12572345" w14:textId="77777777" w:rsidR="00B34B1A" w:rsidRDefault="00B34B1A" w:rsidP="0065372D">
      <w:pPr>
        <w:rPr>
          <w:b/>
          <w:bCs/>
        </w:rPr>
      </w:pPr>
    </w:p>
    <w:p w14:paraId="73A33E20" w14:textId="77777777" w:rsidR="007040E4" w:rsidRDefault="007040E4" w:rsidP="0065372D">
      <w:pPr>
        <w:rPr>
          <w:b/>
          <w:bCs/>
        </w:rPr>
      </w:pPr>
    </w:p>
    <w:p w14:paraId="25AE8FAA" w14:textId="77777777" w:rsidR="007040E4" w:rsidRDefault="007040E4" w:rsidP="0065372D">
      <w:pPr>
        <w:rPr>
          <w:b/>
          <w:bCs/>
        </w:rPr>
      </w:pPr>
    </w:p>
    <w:p w14:paraId="49910BFA" w14:textId="77777777" w:rsidR="007040E4" w:rsidRDefault="007040E4" w:rsidP="0065372D">
      <w:pPr>
        <w:rPr>
          <w:b/>
          <w:bCs/>
        </w:rPr>
      </w:pPr>
    </w:p>
    <w:p w14:paraId="01CF3240" w14:textId="77777777" w:rsidR="007040E4" w:rsidRDefault="007040E4" w:rsidP="0065372D">
      <w:pPr>
        <w:rPr>
          <w:b/>
          <w:bCs/>
        </w:rPr>
      </w:pPr>
    </w:p>
    <w:p w14:paraId="73B8EB06" w14:textId="77777777" w:rsidR="007040E4" w:rsidRDefault="007040E4" w:rsidP="0065372D">
      <w:pPr>
        <w:rPr>
          <w:b/>
          <w:bCs/>
        </w:rPr>
      </w:pPr>
    </w:p>
    <w:p w14:paraId="3690AF9D" w14:textId="77777777" w:rsidR="007040E4" w:rsidRDefault="007040E4" w:rsidP="0065372D">
      <w:pPr>
        <w:rPr>
          <w:b/>
          <w:bCs/>
        </w:rPr>
      </w:pPr>
    </w:p>
    <w:p w14:paraId="14BCE938" w14:textId="77777777" w:rsidR="007040E4" w:rsidRDefault="007040E4" w:rsidP="0065372D"/>
    <w:p w14:paraId="39A4BBFC" w14:textId="365EF57A" w:rsidR="00B34B1A" w:rsidRDefault="00B34B1A" w:rsidP="0065372D">
      <w:pPr>
        <w:rPr>
          <w:b/>
          <w:bCs/>
        </w:rPr>
      </w:pPr>
      <w:r>
        <w:rPr>
          <w:b/>
          <w:bCs/>
        </w:rPr>
        <w:lastRenderedPageBreak/>
        <w:t>Abstract:</w:t>
      </w:r>
    </w:p>
    <w:p w14:paraId="2EF647F1" w14:textId="2C0CCBDB" w:rsidR="00D26C91" w:rsidRDefault="00D26C91" w:rsidP="0065372D">
      <w:r>
        <w:t xml:space="preserve">While a myriad of </w:t>
      </w:r>
      <w:r w:rsidR="00F23900">
        <w:t xml:space="preserve">environmental stressors that could </w:t>
      </w:r>
      <w:r w:rsidR="001057D8">
        <w:t xml:space="preserve">be used to explore the fitness effects of resistance mutations </w:t>
      </w:r>
      <w:r w:rsidR="00122110">
        <w:t xml:space="preserve">such as </w:t>
      </w:r>
      <w:r w:rsidR="004375E1">
        <w:t xml:space="preserve">pH, salt concentration and resource I will be focusing on </w:t>
      </w:r>
      <w:r w:rsidR="00D6077D">
        <w:t xml:space="preserve">temperature. Temperature is one of the most ancient and pervasive selection </w:t>
      </w:r>
      <w:r w:rsidR="007F570E">
        <w:t xml:space="preserve">pressure </w:t>
      </w:r>
      <w:r w:rsidR="000B2611">
        <w:t xml:space="preserve">bacteria has encountered </w:t>
      </w:r>
      <w:r w:rsidR="000B2611">
        <w:t>wh</w:t>
      </w:r>
      <w:r w:rsidR="000B2611">
        <w:t xml:space="preserve">ere </w:t>
      </w:r>
      <w:r w:rsidR="000B2611">
        <w:t>resistance mechanisms have been traced back</w:t>
      </w:r>
      <w:r w:rsidR="000B2611">
        <w:t xml:space="preserve"> to </w:t>
      </w:r>
      <w:r w:rsidR="000B2611">
        <w:t>over two billion years in some lineages</w:t>
      </w:r>
      <w:r w:rsidR="00B31B0F">
        <w:t xml:space="preserve"> </w:t>
      </w:r>
      <w:r w:rsidR="000B2611">
        <w:t>(Aminov, 2009)</w:t>
      </w:r>
      <w:r w:rsidR="00B31B0F">
        <w:t>.</w:t>
      </w:r>
      <w:r w:rsidR="00A22453">
        <w:t xml:space="preserve"> Shifts in optimal temperature has far reaching implications for any organism and in bacteria it effects </w:t>
      </w:r>
      <w:r w:rsidR="00A22453" w:rsidRPr="009566DA">
        <w:t>genome-wide gene expression patterns, protein folding and stability, membrane composition</w:t>
      </w:r>
      <w:r w:rsidR="00644597">
        <w:t xml:space="preserve"> </w:t>
      </w:r>
      <w:r w:rsidR="00644597">
        <w:t>(Knapp and Huang, 2022).</w:t>
      </w:r>
      <w:r w:rsidR="00C816FD">
        <w:t xml:space="preserve"> </w:t>
      </w:r>
      <w:r w:rsidR="00C816FD">
        <w:t>Consequently,</w:t>
      </w:r>
      <w:r w:rsidR="00C816FD">
        <w:t xml:space="preserve"> the stress</w:t>
      </w:r>
      <w:r w:rsidR="00975DD8">
        <w:t xml:space="preserve"> </w:t>
      </w:r>
      <w:r w:rsidR="00430755">
        <w:t xml:space="preserve">antibiotics </w:t>
      </w:r>
      <w:r w:rsidR="00816405">
        <w:t xml:space="preserve">imposes </w:t>
      </w:r>
      <w:r w:rsidR="00C816FD">
        <w:t xml:space="preserve">on bacteria is </w:t>
      </w:r>
      <w:r w:rsidR="00036423">
        <w:t>like</w:t>
      </w:r>
      <w:r w:rsidR="00975DD8">
        <w:t xml:space="preserve"> the effect</w:t>
      </w:r>
      <w:r w:rsidR="00816405">
        <w:t xml:space="preserve"> of temperature</w:t>
      </w:r>
      <w:r w:rsidR="00975DD8">
        <w:t xml:space="preserve">, </w:t>
      </w:r>
      <w:r w:rsidR="00005994">
        <w:t xml:space="preserve">and since </w:t>
      </w:r>
      <w:r w:rsidR="001E703E">
        <w:t xml:space="preserve">resistance mechanisms to temperature predated </w:t>
      </w:r>
      <w:r w:rsidR="00E460CE">
        <w:t>antibiotic</w:t>
      </w:r>
      <w:r w:rsidR="001E703E">
        <w:t xml:space="preserve"> resistance by </w:t>
      </w:r>
      <w:r w:rsidR="00B92FD9">
        <w:t xml:space="preserve">such a wide margin, there is growing evidence that resistance to one has effectively been co-opted from machinery that evolved to </w:t>
      </w:r>
      <w:r w:rsidR="00E460CE">
        <w:t xml:space="preserve">resist </w:t>
      </w:r>
      <w:r w:rsidR="00B92FD9">
        <w:t>the other.</w:t>
      </w:r>
      <w:r w:rsidR="002A3A7C">
        <w:t xml:space="preserve"> </w:t>
      </w:r>
      <w:r w:rsidR="00F075CE">
        <w:t>T</w:t>
      </w:r>
      <w:r w:rsidR="00036423">
        <w:t>his is</w:t>
      </w:r>
      <w:r w:rsidR="00F075CE">
        <w:t xml:space="preserve"> </w:t>
      </w:r>
      <w:r w:rsidR="00036423">
        <w:t xml:space="preserve">justified as </w:t>
      </w:r>
      <w:r w:rsidR="00036423">
        <w:t>from an evolutionary perspective</w:t>
      </w:r>
      <w:r w:rsidR="00036423">
        <w:t xml:space="preserve"> it is </w:t>
      </w:r>
      <w:r w:rsidR="00036423">
        <w:t xml:space="preserve">very costly to </w:t>
      </w:r>
      <w:r w:rsidR="00036423" w:rsidRPr="006E1E6D">
        <w:t>develop independent stress responses</w:t>
      </w:r>
      <w:r w:rsidR="00036423">
        <w:t xml:space="preserve"> which makes evolution </w:t>
      </w:r>
      <w:r w:rsidR="00036423" w:rsidRPr="006E1E6D">
        <w:t>shared pathways to manage multiple stressors</w:t>
      </w:r>
      <w:r w:rsidR="00036423">
        <w:t>.</w:t>
      </w:r>
      <w:r w:rsidR="00F075CE">
        <w:t xml:space="preserve"> We </w:t>
      </w:r>
      <w:r w:rsidR="00A34D37">
        <w:t>see</w:t>
      </w:r>
      <w:r w:rsidR="00F075CE">
        <w:t xml:space="preserve"> growing evidence of this </w:t>
      </w:r>
      <w:r w:rsidR="000D4128">
        <w:t xml:space="preserve">as </w:t>
      </w:r>
      <w:r w:rsidR="009F51E5">
        <w:t>Aminoglycosides</w:t>
      </w:r>
      <w:r w:rsidR="00216A8B">
        <w:t xml:space="preserve"> a </w:t>
      </w:r>
      <w:r w:rsidR="00434772" w:rsidRPr="00E23407">
        <w:t>bactericidal antibiotic</w:t>
      </w:r>
      <w:r w:rsidR="00E23407" w:rsidRPr="00E23407">
        <w:t xml:space="preserve"> </w:t>
      </w:r>
      <w:r w:rsidR="00DB75E7">
        <w:t>inducing</w:t>
      </w:r>
      <w:r w:rsidR="008C011A">
        <w:t xml:space="preserve"> similar</w:t>
      </w:r>
      <w:r w:rsidR="00216A8B">
        <w:t xml:space="preserve"> </w:t>
      </w:r>
      <w:r w:rsidR="00216A8B" w:rsidRPr="00216A8B">
        <w:t xml:space="preserve">physiological </w:t>
      </w:r>
      <w:r w:rsidR="006F63C2">
        <w:t>effect as</w:t>
      </w:r>
      <w:r w:rsidR="00563EA6">
        <w:t xml:space="preserve"> heat stress</w:t>
      </w:r>
      <w:r w:rsidR="00E203DA">
        <w:t xml:space="preserve">, with both </w:t>
      </w:r>
      <w:r w:rsidR="009F51E5">
        <w:t>caus</w:t>
      </w:r>
      <w:r w:rsidR="00DB75E7">
        <w:t>ing</w:t>
      </w:r>
      <w:r w:rsidR="009F51E5">
        <w:t xml:space="preserve"> mistranslation and protein misfolding </w:t>
      </w:r>
      <w:r w:rsidR="00734CFF">
        <w:t>(</w:t>
      </w:r>
      <w:r w:rsidR="00734CFF" w:rsidRPr="00734CFF">
        <w:t>Alejandra Rodríguez-Verdugo</w:t>
      </w:r>
      <w:r w:rsidR="00734CFF">
        <w:t xml:space="preserve"> 2020)</w:t>
      </w:r>
      <w:r w:rsidR="00E203DA">
        <w:t xml:space="preserve">. </w:t>
      </w:r>
      <w:r w:rsidR="000D1EB8">
        <w:t xml:space="preserve">Due to these </w:t>
      </w:r>
      <w:r w:rsidR="008C011A">
        <w:t>overlapping</w:t>
      </w:r>
      <w:r w:rsidR="008C011A">
        <w:t xml:space="preserve"> resistance </w:t>
      </w:r>
      <w:r w:rsidR="00F14F23">
        <w:t>mechanisms,</w:t>
      </w:r>
      <w:r w:rsidR="00CD68B4">
        <w:t xml:space="preserve"> it makes a compelling study to investigate resistance mutation’s response to temperature </w:t>
      </w:r>
      <w:r w:rsidR="00CD68B4">
        <w:t>at a wide</w:t>
      </w:r>
      <w:r w:rsidR="00DC3317">
        <w:t xml:space="preserve"> </w:t>
      </w:r>
      <w:r w:rsidR="00CD68B4">
        <w:t>gradien</w:t>
      </w:r>
      <w:r w:rsidR="00F14F23">
        <w:t>t which should</w:t>
      </w:r>
      <w:r w:rsidR="007E2231">
        <w:t xml:space="preserve"> give u</w:t>
      </w:r>
      <w:r w:rsidR="00F14F23">
        <w:t>s</w:t>
      </w:r>
      <w:r w:rsidR="007E2231">
        <w:t xml:space="preserve"> a better understanding of how </w:t>
      </w:r>
      <w:r w:rsidR="00914AE5" w:rsidRPr="00914AE5">
        <w:t>temperature changes are contributing to the</w:t>
      </w:r>
      <w:r w:rsidR="007E2231">
        <w:t xml:space="preserve"> global</w:t>
      </w:r>
      <w:r w:rsidR="00914AE5" w:rsidRPr="00914AE5">
        <w:t xml:space="preserve"> antibiotic crisis</w:t>
      </w:r>
      <w:r w:rsidR="007E2231">
        <w:t xml:space="preserve">. </w:t>
      </w:r>
    </w:p>
    <w:p w14:paraId="761BA87B" w14:textId="77777777" w:rsidR="00E90762" w:rsidRDefault="00E90762" w:rsidP="0065372D"/>
    <w:p w14:paraId="72A2A69A" w14:textId="5A8925DA" w:rsidR="0065372D" w:rsidRDefault="0065372D" w:rsidP="0065372D">
      <w:pPr>
        <w:rPr>
          <w:b/>
          <w:bCs/>
        </w:rPr>
      </w:pPr>
      <w:r w:rsidRPr="0065372D">
        <w:rPr>
          <w:b/>
          <w:bCs/>
        </w:rPr>
        <w:t>Fitness:</w:t>
      </w:r>
    </w:p>
    <w:p w14:paraId="4CA5DAAE" w14:textId="77777777" w:rsidR="0080615D" w:rsidRDefault="00836757" w:rsidP="003C5E56">
      <w:r w:rsidRPr="00B07C88">
        <w:t xml:space="preserve">Before </w:t>
      </w:r>
      <w:r>
        <w:t xml:space="preserve">continuing, I would first like to set some clear definitions that will be important going forward. </w:t>
      </w:r>
      <w:r w:rsidR="00CA6BAF">
        <w:t xml:space="preserve">Rather than using cost of resistance to </w:t>
      </w:r>
      <w:r w:rsidR="00CE04B7">
        <w:t>describe</w:t>
      </w:r>
      <w:r w:rsidR="00CA6BAF">
        <w:t xml:space="preserve"> </w:t>
      </w:r>
      <w:r w:rsidR="00CE04B7">
        <w:t xml:space="preserve">the effect a mutation has </w:t>
      </w:r>
      <w:r w:rsidR="001C0C24">
        <w:t xml:space="preserve">I will be using the term fitness effects. </w:t>
      </w:r>
      <w:r w:rsidR="00BB6A8D">
        <w:t xml:space="preserve">This decision was reached after </w:t>
      </w:r>
      <w:r w:rsidR="0073721C">
        <w:t xml:space="preserve">reading a </w:t>
      </w:r>
      <w:r w:rsidR="00B15EBA">
        <w:t xml:space="preserve">review by </w:t>
      </w:r>
      <w:r w:rsidR="0073721C">
        <w:t>(</w:t>
      </w:r>
      <w:r w:rsidR="0073721C" w:rsidRPr="00C31649">
        <w:t>Lenormand et al. (2018)</w:t>
      </w:r>
      <w:r w:rsidR="0073721C">
        <w:t>)</w:t>
      </w:r>
      <w:r w:rsidR="00D94B69" w:rsidRPr="00D94B69">
        <w:t xml:space="preserve"> </w:t>
      </w:r>
      <w:r w:rsidR="00D94B69">
        <w:t>who argue that the two concepts have been conflated in ways that create misconceptions and impede research. They argue the term fitness effect should be used and</w:t>
      </w:r>
      <w:r w:rsidR="00663A9B">
        <w:t xml:space="preserve"> defines it as </w:t>
      </w:r>
      <w:r w:rsidR="008E3323">
        <w:t xml:space="preserve">the effect a mutation has on an organism's ability to survive in a given environment. This is </w:t>
      </w:r>
      <w:r w:rsidR="00937FD4">
        <w:t xml:space="preserve">a broad, inclusive definition that does not </w:t>
      </w:r>
      <w:r w:rsidR="00553A07">
        <w:t xml:space="preserve">assume </w:t>
      </w:r>
      <w:r w:rsidR="00937FD4">
        <w:t xml:space="preserve">whether the effect is good or bad. While cost of resistance immediately </w:t>
      </w:r>
      <w:r w:rsidR="00553A07">
        <w:t>assumes</w:t>
      </w:r>
      <w:r w:rsidR="00937FD4">
        <w:t xml:space="preserve"> that </w:t>
      </w:r>
      <w:r w:rsidR="00BF4012">
        <w:t>an orga</w:t>
      </w:r>
      <w:r w:rsidR="00310FFD">
        <w:t>nism</w:t>
      </w:r>
      <w:r w:rsidR="00BF4012">
        <w:t xml:space="preserve"> is paying a price to survive </w:t>
      </w:r>
      <w:r w:rsidR="00232384">
        <w:t xml:space="preserve">which is usually a </w:t>
      </w:r>
      <w:r w:rsidR="00310FFD">
        <w:t xml:space="preserve">reduction in fitness caused by factors such as antibiotics or temperature in my context. </w:t>
      </w:r>
      <w:r w:rsidR="00730EDA">
        <w:t xml:space="preserve">Therefor the problem with cost of resistance is that it is a narrow definition and </w:t>
      </w:r>
      <w:r w:rsidR="002E4A0A">
        <w:t>assumes too much too early</w:t>
      </w:r>
      <w:r w:rsidR="00451794">
        <w:t>. B</w:t>
      </w:r>
      <w:r w:rsidR="002E4A0A">
        <w:t xml:space="preserve">y labelling </w:t>
      </w:r>
      <w:r w:rsidR="00DC1FF3">
        <w:t>an effect as a cost</w:t>
      </w:r>
      <w:r w:rsidR="00017697">
        <w:t xml:space="preserve"> </w:t>
      </w:r>
      <w:r w:rsidR="00451794">
        <w:t xml:space="preserve">it presumes </w:t>
      </w:r>
      <w:r w:rsidR="00FA1856">
        <w:t xml:space="preserve">it is </w:t>
      </w:r>
      <w:r w:rsidR="00451794">
        <w:t>inherently negative, when in reality what looks costly in one treated environment could be neutral, or even beneficial</w:t>
      </w:r>
      <w:r w:rsidR="00FA1856">
        <w:t xml:space="preserve"> </w:t>
      </w:r>
      <w:r w:rsidR="00451794">
        <w:t>in another</w:t>
      </w:r>
      <w:r w:rsidR="00FA1856">
        <w:t xml:space="preserve"> environment. </w:t>
      </w:r>
      <w:r w:rsidR="00790D0E">
        <w:t xml:space="preserve">In this review I will be using the term </w:t>
      </w:r>
      <w:r w:rsidR="006A535C">
        <w:t xml:space="preserve">fitness effect as it only reflects what is observed </w:t>
      </w:r>
      <w:r w:rsidR="003213CD">
        <w:t xml:space="preserve">without assuming in advance whether the effect is good or bad. </w:t>
      </w:r>
    </w:p>
    <w:p w14:paraId="2D75997F" w14:textId="00620D53" w:rsidR="00C85C49" w:rsidRPr="0080615D" w:rsidRDefault="00FD30C5" w:rsidP="003C5E56">
      <w:r w:rsidRPr="00E90762">
        <w:rPr>
          <w:b/>
          <w:bCs/>
        </w:rPr>
        <w:lastRenderedPageBreak/>
        <w:t xml:space="preserve">Heat </w:t>
      </w:r>
      <w:r w:rsidR="00F273E5" w:rsidRPr="00E90762">
        <w:rPr>
          <w:b/>
          <w:bCs/>
        </w:rPr>
        <w:t xml:space="preserve">response </w:t>
      </w:r>
      <w:r w:rsidR="001330C2" w:rsidRPr="00E90762">
        <w:rPr>
          <w:b/>
          <w:bCs/>
        </w:rPr>
        <w:t xml:space="preserve"> </w:t>
      </w:r>
    </w:p>
    <w:p w14:paraId="0EDE0275" w14:textId="1E0A1337" w:rsidR="006D55F2" w:rsidRDefault="008251E7" w:rsidP="003C5E56">
      <w:r>
        <w:t xml:space="preserve">When temperature rises </w:t>
      </w:r>
      <w:r w:rsidR="00005117">
        <w:t xml:space="preserve">above </w:t>
      </w:r>
      <w:r>
        <w:t>the</w:t>
      </w:r>
      <w:r w:rsidR="003619F8">
        <w:t xml:space="preserve"> optimal growth temperature, bacteria cells enter a state of heat shock which triggers </w:t>
      </w:r>
      <w:r w:rsidR="00CF1054">
        <w:t xml:space="preserve">a </w:t>
      </w:r>
      <w:r w:rsidR="00CF1054">
        <w:t>coordinated stress response</w:t>
      </w:r>
      <w:r w:rsidR="00865D6E">
        <w:t xml:space="preserve">. </w:t>
      </w:r>
      <w:r w:rsidR="005F73CD">
        <w:t xml:space="preserve">Detection occurs first through sensory nucleic acid and protein biomolecules followed by upregulation of molecular chaperones such as </w:t>
      </w:r>
      <w:proofErr w:type="spellStart"/>
      <w:r w:rsidR="005F73CD">
        <w:t>DnaK</w:t>
      </w:r>
      <w:proofErr w:type="spellEnd"/>
      <w:r w:rsidR="005F73CD">
        <w:t>/</w:t>
      </w:r>
      <w:proofErr w:type="spellStart"/>
      <w:r w:rsidR="005F73CD">
        <w:t>DnaJ</w:t>
      </w:r>
      <w:proofErr w:type="spellEnd"/>
      <w:r w:rsidR="005F73CD">
        <w:t xml:space="preserve"> and </w:t>
      </w:r>
      <w:proofErr w:type="spellStart"/>
      <w:r w:rsidR="005F73CD">
        <w:t>GroEL</w:t>
      </w:r>
      <w:proofErr w:type="spellEnd"/>
      <w:r w:rsidR="005F73CD">
        <w:t>/GroES, which attempt to reverse the aggregation of misfolded proteins</w:t>
      </w:r>
      <w:r w:rsidR="00C560D1">
        <w:t xml:space="preserve"> </w:t>
      </w:r>
      <w:r w:rsidR="00C560D1">
        <w:t>(</w:t>
      </w:r>
      <w:proofErr w:type="spellStart"/>
      <w:r w:rsidR="00C560D1">
        <w:t>Roncarati</w:t>
      </w:r>
      <w:proofErr w:type="spellEnd"/>
      <w:r w:rsidR="00C560D1">
        <w:t xml:space="preserve"> and Scarlato, 2017)</w:t>
      </w:r>
      <w:r w:rsidR="005F73CD">
        <w:t>.</w:t>
      </w:r>
      <w:r w:rsidR="002F6E8F">
        <w:t xml:space="preserve"> </w:t>
      </w:r>
      <w:r w:rsidR="002F6E8F">
        <w:t xml:space="preserve">In conjunction </w:t>
      </w:r>
      <w:r w:rsidR="002F6E8F" w:rsidRPr="003619F8">
        <w:t>proteases</w:t>
      </w:r>
      <w:r w:rsidR="002F6E8F">
        <w:t xml:space="preserve"> also becomes activated</w:t>
      </w:r>
      <w:r w:rsidR="005F73CD">
        <w:t xml:space="preserve">, degrading irreversibly damaged proteins into small peptides (Richter, </w:t>
      </w:r>
      <w:proofErr w:type="spellStart"/>
      <w:r w:rsidR="005F73CD">
        <w:t>Haslbeck</w:t>
      </w:r>
      <w:proofErr w:type="spellEnd"/>
      <w:r w:rsidR="005F73CD">
        <w:t xml:space="preserve"> and Buchner, 2010).</w:t>
      </w:r>
      <w:r w:rsidR="000F7FE6">
        <w:t xml:space="preserve"> </w:t>
      </w:r>
      <w:r w:rsidR="00FB3E6B">
        <w:t>Aside from the general response</w:t>
      </w:r>
      <w:r w:rsidR="00F76AF0">
        <w:t xml:space="preserve">, </w:t>
      </w:r>
      <w:r w:rsidR="00FB3E6B">
        <w:t xml:space="preserve">individual bacteria </w:t>
      </w:r>
      <w:r w:rsidR="0051697A">
        <w:t>often have their</w:t>
      </w:r>
      <w:r w:rsidR="00FB3E6B">
        <w:t xml:space="preserve"> own </w:t>
      </w:r>
      <w:r w:rsidR="0051697A">
        <w:t>specialised</w:t>
      </w:r>
      <w:r w:rsidR="00FB3E6B">
        <w:t xml:space="preserve"> response. </w:t>
      </w:r>
      <w:r w:rsidR="00704163">
        <w:t>To focus on E. coli</w:t>
      </w:r>
      <w:r w:rsidR="00FB3E6B">
        <w:t>,</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w:t>
      </w:r>
      <w:r w:rsidR="001835B5">
        <w:t xml:space="preserve">drives the transcription </w:t>
      </w:r>
      <w:r w:rsidR="001330C2">
        <w:t xml:space="preserve">of the downstream heat shock </w:t>
      </w:r>
      <w:r w:rsidR="001330C2" w:rsidRPr="001330C2">
        <w:t>heat shock genes</w:t>
      </w:r>
      <w:r w:rsidR="001330C2">
        <w:t>.</w:t>
      </w:r>
      <w:r w:rsidR="00125B36">
        <w:t xml:space="preserve"> Furthermore, E. coli </w:t>
      </w:r>
      <w:r w:rsidR="00A243D7">
        <w:t xml:space="preserve">also employs </w:t>
      </w:r>
      <w:r w:rsidR="009C67C3">
        <w:t xml:space="preserve">a </w:t>
      </w:r>
      <w:r w:rsidR="009C67C3">
        <w:t xml:space="preserve">distinct set of genes, </w:t>
      </w:r>
      <w:r w:rsidR="009C67C3">
        <w:t>known as</w:t>
      </w:r>
      <w:r w:rsidR="009C67C3">
        <w:t xml:space="preserve"> the thermotolerant genes</w:t>
      </w:r>
      <w:r w:rsidR="0015324B">
        <w:t xml:space="preserve"> which falls </w:t>
      </w:r>
      <w:r w:rsidR="0015324B">
        <w:t xml:space="preserve">largely outside the classical heat-shock </w:t>
      </w:r>
      <w:r w:rsidR="0015324B">
        <w:t xml:space="preserve">region. </w:t>
      </w:r>
      <w:r w:rsidR="00AB7449">
        <w:t xml:space="preserve">A </w:t>
      </w:r>
      <w:r w:rsidR="0092227E">
        <w:t xml:space="preserve">comprehensive screening </w:t>
      </w:r>
      <w:r w:rsidR="0092227E">
        <w:t xml:space="preserve">identified 51 such genes essential for survival at </w:t>
      </w:r>
      <w:r w:rsidR="0092227E">
        <w:t xml:space="preserve">higher temperature ranges </w:t>
      </w:r>
      <w:r w:rsidR="00304984">
        <w:t xml:space="preserve">which was later extended </w:t>
      </w:r>
      <w:r w:rsidR="00CB0B85">
        <w:t>to 72 in total</w:t>
      </w:r>
      <w:r w:rsidR="00304984">
        <w:t>. The</w:t>
      </w:r>
      <w:r w:rsidR="00E42A0F">
        <w:t xml:space="preserve"> purpose for these genes </w:t>
      </w:r>
      <w:r w:rsidR="00D565C2">
        <w:t>span</w:t>
      </w:r>
      <w:r w:rsidR="00D565C2">
        <w:t xml:space="preserve"> from </w:t>
      </w:r>
      <w:r w:rsidR="00D565C2">
        <w:t>energy metabolism, outer membrane organisation, DNA double-strand break repair, tRNA modification, translational control, and cell division (Murata et al., 2011).</w:t>
      </w:r>
      <w:r w:rsidR="00566153">
        <w:t xml:space="preserve"> All these factors together provide </w:t>
      </w:r>
      <w:r w:rsidR="00566153">
        <w:rPr>
          <w:i/>
          <w:iCs/>
        </w:rPr>
        <w:t>E. coli</w:t>
      </w:r>
      <w:r w:rsidR="00566153">
        <w:t xml:space="preserve"> a</w:t>
      </w:r>
      <w:r w:rsidR="00E42A0F">
        <w:t xml:space="preserve"> robust</w:t>
      </w:r>
      <w:r w:rsidR="00566153">
        <w:t xml:space="preserve"> tolerance of high temperature</w:t>
      </w:r>
    </w:p>
    <w:p w14:paraId="0035394D" w14:textId="63C06D32" w:rsidR="008A551C" w:rsidRPr="00E90762" w:rsidRDefault="00EA5755" w:rsidP="003C5E56">
      <w:pPr>
        <w:rPr>
          <w:b/>
          <w:bCs/>
        </w:rPr>
      </w:pPr>
      <w:r w:rsidRPr="00E90762">
        <w:rPr>
          <w:b/>
          <w:bCs/>
        </w:rPr>
        <w:t xml:space="preserve">Cold response </w:t>
      </w:r>
    </w:p>
    <w:p w14:paraId="11E16B9F" w14:textId="22371102" w:rsidR="00580F62" w:rsidRDefault="00284E09" w:rsidP="00580F62">
      <w:r>
        <w:t>Unsurprisingly</w:t>
      </w:r>
      <w:r w:rsidR="004F5925">
        <w:t>,</w:t>
      </w:r>
      <w:r>
        <w:t xml:space="preserve"> </w:t>
      </w:r>
      <w:r w:rsidR="004F5925">
        <w:t xml:space="preserve">given the </w:t>
      </w:r>
      <w:r w:rsidR="00914536">
        <w:t>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In E.coli under</w:t>
      </w:r>
      <w:r w:rsidR="00F67C4C" w:rsidRPr="00F67C4C">
        <w:t xml:space="preserve"> cold shock,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w:t>
      </w:r>
      <w:r w:rsidR="00B7202F">
        <w:t>over stabilised</w:t>
      </w:r>
      <w:r w:rsidR="00F67C4C">
        <w:t xml:space="preserve"> structures to make them less ridged</w:t>
      </w:r>
      <w:r w:rsidR="00580F62">
        <w:t xml:space="preserve"> </w:t>
      </w:r>
      <w:r w:rsidR="00580F62">
        <w:t xml:space="preserve">while enzymes such as RNase R and </w:t>
      </w:r>
      <w:proofErr w:type="spellStart"/>
      <w:r w:rsidR="00580F62">
        <w:t>PNPase</w:t>
      </w:r>
      <w:proofErr w:type="spellEnd"/>
      <w:r w:rsidR="00580F62">
        <w:t xml:space="preserve"> break down RNA that can no longer be repaired.</w:t>
      </w:r>
      <w:r w:rsidR="00580F62">
        <w:t xml:space="preserve"> </w:t>
      </w:r>
    </w:p>
    <w:p w14:paraId="1DCC7E4D" w14:textId="77777777" w:rsidR="00E90762" w:rsidRDefault="00E90762" w:rsidP="00284E09"/>
    <w:p w14:paraId="0C82A654" w14:textId="77777777" w:rsidR="00AB7011" w:rsidRDefault="00AB7011" w:rsidP="00284E09"/>
    <w:p w14:paraId="572F47DD" w14:textId="77777777" w:rsidR="00AB7011" w:rsidRDefault="00AB7011" w:rsidP="00284E09"/>
    <w:p w14:paraId="24DEB49D" w14:textId="77777777" w:rsidR="00AB7011" w:rsidRDefault="00AB7011" w:rsidP="00284E09"/>
    <w:p w14:paraId="057ECCE8" w14:textId="77777777" w:rsidR="00AB7011" w:rsidRDefault="00AB7011" w:rsidP="00284E09"/>
    <w:p w14:paraId="290E21B6" w14:textId="77777777" w:rsidR="00AB7011" w:rsidRDefault="00AB7011" w:rsidP="00284E09"/>
    <w:p w14:paraId="31EE6D10" w14:textId="77777777" w:rsidR="00AB7011" w:rsidRDefault="00AB7011" w:rsidP="00284E09"/>
    <w:p w14:paraId="3FB39BFB" w14:textId="77777777" w:rsidR="00AB7011" w:rsidRDefault="00AB7011" w:rsidP="00284E09"/>
    <w:p w14:paraId="6FB6E01B" w14:textId="0E83FD9C" w:rsidR="00E90762" w:rsidRDefault="00331FE5" w:rsidP="00284E09">
      <w:pPr>
        <w:rPr>
          <w:b/>
          <w:bCs/>
        </w:rPr>
      </w:pPr>
      <w:r>
        <w:rPr>
          <w:b/>
          <w:bCs/>
        </w:rPr>
        <w:lastRenderedPageBreak/>
        <w:t>R</w:t>
      </w:r>
      <w:r w:rsidRPr="00E90762">
        <w:rPr>
          <w:b/>
          <w:bCs/>
        </w:rPr>
        <w:t>esponse</w:t>
      </w:r>
      <w:r>
        <w:rPr>
          <w:b/>
          <w:bCs/>
        </w:rPr>
        <w:t xml:space="preserve"> from other bacteria</w:t>
      </w:r>
    </w:p>
    <w:p w14:paraId="6D14A686" w14:textId="3E96E3E2" w:rsidR="00331FE5" w:rsidRDefault="00D97C33" w:rsidP="00284E09">
      <w:r>
        <w:t xml:space="preserve">Setting our sight further, it is also valuable to observe </w:t>
      </w:r>
      <w:r w:rsidR="00D50711">
        <w:t xml:space="preserve">how other resistant bacterial species respond to </w:t>
      </w:r>
      <w:r w:rsidR="005B7691">
        <w:t xml:space="preserve">environmental stressor </w:t>
      </w:r>
      <w:r w:rsidR="00D50711">
        <w:t xml:space="preserve">particularly those with </w:t>
      </w:r>
      <w:proofErr w:type="spellStart"/>
      <w:r w:rsidR="00D50711">
        <w:t>rpoB</w:t>
      </w:r>
      <w:proofErr w:type="spellEnd"/>
      <w:r w:rsidR="00D50711">
        <w:t xml:space="preserve"> mutations. </w:t>
      </w:r>
      <w:r w:rsidR="00B11486">
        <w:t xml:space="preserve">Gifford, Moss and MacLean (2016) investigated how environmental variation affects the fitness costs of RIF-resistance mutations in </w:t>
      </w:r>
      <w:r w:rsidR="00B11486">
        <w:rPr>
          <w:i/>
          <w:iCs/>
        </w:rPr>
        <w:t>Pseudomonas aeruginosa</w:t>
      </w:r>
      <w:r w:rsidR="00C44512">
        <w:t xml:space="preserve">. </w:t>
      </w:r>
      <w:r w:rsidR="0043056B">
        <w:t xml:space="preserve">They focused on </w:t>
      </w:r>
      <w:r w:rsidR="00720A10">
        <w:t xml:space="preserve">two primary resistance mutations </w:t>
      </w:r>
      <w:r w:rsidR="00720A10">
        <w:rPr>
          <w:i/>
          <w:iCs/>
        </w:rPr>
        <w:t>rpoB531R</w:t>
      </w:r>
      <w:r w:rsidR="00720A10">
        <w:t xml:space="preserve"> and </w:t>
      </w:r>
      <w:r w:rsidR="00720A10">
        <w:rPr>
          <w:i/>
          <w:iCs/>
        </w:rPr>
        <w:t>rpoB531Y</w:t>
      </w:r>
      <w:r w:rsidR="00720A10">
        <w:t xml:space="preserve"> alongside a secondary, compensatory mutation </w:t>
      </w:r>
      <w:r w:rsidR="00720A10">
        <w:rPr>
          <w:i/>
          <w:iCs/>
        </w:rPr>
        <w:t>rpoB531C</w:t>
      </w:r>
      <w:r w:rsidR="00591909">
        <w:t xml:space="preserve"> and measured the fitness</w:t>
      </w:r>
      <w:r w:rsidR="00B83FDB">
        <w:t xml:space="preserve"> </w:t>
      </w:r>
      <w:r w:rsidR="001C164A">
        <w:t>across</w:t>
      </w:r>
      <w:r w:rsidR="00591909">
        <w:t xml:space="preserve"> </w:t>
      </w:r>
      <w:r w:rsidR="00B83FDB">
        <w:t>three temperatures 30°C, 37°C, and 42°C</w:t>
      </w:r>
      <w:r w:rsidR="00B83FDB">
        <w:t xml:space="preserve"> </w:t>
      </w:r>
      <w:r w:rsidR="00B83FDB">
        <w:t>in nutrient-rich medium and across multiple carbon sources.</w:t>
      </w:r>
      <w:r w:rsidR="00012E08">
        <w:t xml:space="preserve"> The results showed that </w:t>
      </w:r>
      <w:r w:rsidR="00AB7011">
        <w:t>Carbon source had little effect, but the compensatory mutation conferred a significant fitness advantage at 30°C, was neutral at 37°C, and became costly at 42°C</w:t>
      </w:r>
      <w:r w:rsidR="00AB7011">
        <w:t xml:space="preserve">. </w:t>
      </w:r>
      <w:r w:rsidR="00B13D86">
        <w:t xml:space="preserve">A related pattern </w:t>
      </w:r>
      <w:r w:rsidR="00B13D86">
        <w:t>was observed</w:t>
      </w:r>
      <w:r w:rsidR="00B13D86">
        <w:t xml:space="preserve"> in </w:t>
      </w:r>
      <w:r w:rsidR="00B13D86">
        <w:rPr>
          <w:i/>
          <w:iCs/>
        </w:rPr>
        <w:t>Pseudomonas fluorescens</w:t>
      </w:r>
      <w:r w:rsidR="00FB3F00">
        <w:rPr>
          <w:i/>
          <w:iCs/>
        </w:rPr>
        <w:t xml:space="preserve"> </w:t>
      </w:r>
      <w:r w:rsidR="00FB3F00">
        <w:t xml:space="preserve">where it was discovered that </w:t>
      </w:r>
      <w:r w:rsidR="0094425C">
        <w:t xml:space="preserve">in all 18 of the </w:t>
      </w:r>
      <w:r w:rsidR="003B3266">
        <w:t>isolated</w:t>
      </w:r>
      <w:r w:rsidR="0094425C">
        <w:t xml:space="preserve"> mutants, </w:t>
      </w:r>
      <w:r w:rsidR="001F2093">
        <w:t xml:space="preserve">the carbon source had </w:t>
      </w:r>
      <w:r w:rsidR="0037473A">
        <w:t>minimal effect</w:t>
      </w:r>
      <w:r w:rsidR="008D61AE">
        <w:t xml:space="preserve"> and </w:t>
      </w:r>
      <w:r w:rsidR="000672AE">
        <w:t>growth was mostly dictated by the rich LB media</w:t>
      </w:r>
      <w:r w:rsidR="008D61AE">
        <w:t xml:space="preserve"> </w:t>
      </w:r>
      <w:proofErr w:type="spellStart"/>
      <w:r w:rsidR="00240518" w:rsidRPr="00B03E30">
        <w:t>Bataillon</w:t>
      </w:r>
      <w:proofErr w:type="spellEnd"/>
      <w:r w:rsidR="00240518" w:rsidRPr="00B03E30">
        <w:t xml:space="preserve"> </w:t>
      </w:r>
      <w:r w:rsidR="00240518" w:rsidRPr="00C927A4">
        <w:t>et al. (201</w:t>
      </w:r>
      <w:r w:rsidR="00240518">
        <w:t>1</w:t>
      </w:r>
      <w:r w:rsidR="00240518" w:rsidRPr="00C927A4">
        <w:t>)</w:t>
      </w:r>
      <w:r w:rsidR="00240518">
        <w:t xml:space="preserve">. </w:t>
      </w:r>
      <w:r w:rsidR="008D61AE">
        <w:t xml:space="preserve"> </w:t>
      </w:r>
    </w:p>
    <w:p w14:paraId="2D604349" w14:textId="77777777" w:rsidR="00550FE4" w:rsidRDefault="00550FE4" w:rsidP="00284E09"/>
    <w:p w14:paraId="5FD1EF88" w14:textId="77777777" w:rsidR="00550FE4" w:rsidRDefault="00550FE4" w:rsidP="00550FE4">
      <w:r>
        <w:t xml:space="preserve">. </w:t>
      </w:r>
      <w:r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Pr="009B6EEF">
        <w:rPr>
          <w:highlight w:val="yellow"/>
        </w:rPr>
        <w:t>s suggests that strong adaptive trade-offs are unlikely to evolve through single mutations and require the accumulation of multiple substitutions</w:t>
      </w:r>
    </w:p>
    <w:p w14:paraId="134BD909" w14:textId="77777777" w:rsidR="00550FE4" w:rsidRDefault="00550FE4" w:rsidP="00284E09"/>
    <w:p w14:paraId="277C327A" w14:textId="77777777" w:rsidR="00550FE4" w:rsidRPr="00FB3F00" w:rsidRDefault="00550FE4" w:rsidP="00284E09"/>
    <w:p w14:paraId="0F7F4AF5" w14:textId="5FD4AD87" w:rsidR="00FD30C5" w:rsidRDefault="00FD30C5" w:rsidP="00C82069">
      <w:pPr>
        <w:rPr>
          <w:b/>
          <w:bCs/>
        </w:rPr>
      </w:pPr>
      <w:r w:rsidRPr="00B625AA">
        <w:rPr>
          <w:b/>
          <w:bCs/>
        </w:rPr>
        <w:t xml:space="preserve">Environmental </w:t>
      </w:r>
      <w:r w:rsidR="00295F83" w:rsidRPr="00B625AA">
        <w:rPr>
          <w:b/>
          <w:bCs/>
        </w:rPr>
        <w:t xml:space="preserve">implication for antibiotic resistance </w:t>
      </w:r>
    </w:p>
    <w:p w14:paraId="42164D38" w14:textId="77777777" w:rsidR="00AA1B9E" w:rsidRDefault="00C85C49" w:rsidP="00AA1B9E">
      <w:r w:rsidRPr="00C85C49">
        <w:t xml:space="preserve">Given the </w:t>
      </w:r>
      <w:r>
        <w:t xml:space="preserve">diverse </w:t>
      </w:r>
      <w:r w:rsidRPr="00C85C49">
        <w:t>physiological responses bacteria</w:t>
      </w:r>
      <w:r>
        <w:t xml:space="preserve"> has to temperature </w:t>
      </w:r>
      <w:r w:rsidRPr="00C85C49">
        <w:t>fluctuations</w:t>
      </w:r>
      <w:r>
        <w:t>, the environmental impact particularly global warming will have huge ramifications on the future of antibiotic resistance.</w:t>
      </w:r>
      <w:r w:rsidR="00650577">
        <w:t xml:space="preserve"> </w:t>
      </w:r>
      <w:r w:rsidR="00650577">
        <w:t xml:space="preserve">A nationwide ecological study in China found that a 1°C rise in average ambient temperature was associated with a 1.14-fold increase in the prevalence of resistant </w:t>
      </w:r>
      <w:r w:rsidR="00650577">
        <w:rPr>
          <w:i/>
          <w:iCs/>
        </w:rPr>
        <w:t>Klebsiella pneumoniae</w:t>
      </w:r>
      <w:r w:rsidR="00650577">
        <w:t xml:space="preserve"> and </w:t>
      </w:r>
      <w:r w:rsidR="00650577">
        <w:rPr>
          <w:i/>
          <w:iCs/>
        </w:rPr>
        <w:t>Pseudomonas aeruginosa</w:t>
      </w:r>
      <w:r w:rsidR="00650577">
        <w:t xml:space="preserve"> (Li et al., 2023)</w:t>
      </w:r>
      <w:r w:rsidR="006149D1">
        <w:t xml:space="preserve">. </w:t>
      </w:r>
      <w:r>
        <w:t>Not only in Asia</w:t>
      </w:r>
      <w:r w:rsidR="003615D5">
        <w:t>,</w:t>
      </w:r>
      <w:r>
        <w:t xml:space="preserve"> </w:t>
      </w:r>
      <w:r w:rsidR="0061335B">
        <w:t>but another study also</w:t>
      </w:r>
      <w:r>
        <w:t xml:space="preserve"> done in the United States of America</w:t>
      </w:r>
      <w:r w:rsidR="00A30A6B">
        <w:t xml:space="preserve"> </w:t>
      </w:r>
      <w:r>
        <w:t xml:space="preserve">reported </w:t>
      </w:r>
      <w:r w:rsidR="006149D1">
        <w:t xml:space="preserve">a 10°C rise in local temperature corresponded to increases in antibiotic resistance of 4.2%, 2.2%, and 2.7% in </w:t>
      </w:r>
      <w:r w:rsidR="006149D1">
        <w:rPr>
          <w:i/>
          <w:iCs/>
        </w:rPr>
        <w:t>Escherichia coli</w:t>
      </w:r>
      <w:r w:rsidR="006149D1">
        <w:t xml:space="preserve">, </w:t>
      </w:r>
      <w:r w:rsidR="006149D1">
        <w:rPr>
          <w:i/>
          <w:iCs/>
        </w:rPr>
        <w:t>Klebsiella pneumoniae</w:t>
      </w:r>
      <w:r w:rsidR="006149D1">
        <w:t xml:space="preserve">, and </w:t>
      </w:r>
      <w:r w:rsidR="006149D1">
        <w:rPr>
          <w:i/>
          <w:iCs/>
        </w:rPr>
        <w:t>Staphylococcus aureus</w:t>
      </w:r>
      <w:r w:rsidR="006149D1">
        <w:t xml:space="preserve"> respectively (MacFadden et al., 2018</w:t>
      </w:r>
      <w:r w:rsidR="00524B59">
        <w:t>). An</w:t>
      </w:r>
      <w:r w:rsidR="00524B59">
        <w:t xml:space="preserve"> analysis of 28 European countries between 2000 and 2016 found a similar association between local temperature and the rate at which resistance increased over time (McGough et al., 2020).</w:t>
      </w:r>
      <w:r w:rsidR="00185103">
        <w:t xml:space="preserve"> </w:t>
      </w:r>
      <w:r w:rsidR="0058340B">
        <w:t>These findings provide support to the earlier claims that the mechanisms for managing antibiotic resistance temperature stress</w:t>
      </w:r>
      <w:r w:rsidR="00AD06C4">
        <w:t xml:space="preserve"> is likely more interconnected than we thought. The review by </w:t>
      </w:r>
      <w:r w:rsidR="00AD06C4" w:rsidRPr="00C85C49">
        <w:t>Rodríguez-Verdugo et al. (2020),</w:t>
      </w:r>
      <w:r w:rsidR="00AD06C4">
        <w:t xml:space="preserve"> goes on to </w:t>
      </w:r>
      <w:r w:rsidR="00635F25">
        <w:t xml:space="preserve">argue </w:t>
      </w:r>
      <w:r w:rsidR="00064108">
        <w:t xml:space="preserve">that we need to look at </w:t>
      </w:r>
      <w:r w:rsidR="003B171E">
        <w:t>antibiotic</w:t>
      </w:r>
      <w:r w:rsidR="00064108">
        <w:t xml:space="preserve"> resistance through three </w:t>
      </w:r>
      <w:r w:rsidR="00064108" w:rsidRPr="00064108">
        <w:t xml:space="preserve">different levels of biological </w:t>
      </w:r>
      <w:r w:rsidR="00064108" w:rsidRPr="00064108">
        <w:lastRenderedPageBreak/>
        <w:t>organization</w:t>
      </w:r>
      <w:r w:rsidR="00064108">
        <w:t xml:space="preserve">. </w:t>
      </w:r>
      <w:r w:rsidR="008810EC">
        <w:t>The initial</w:t>
      </w:r>
      <w:r w:rsidR="008810EC">
        <w:t xml:space="preserve"> immediate physiological response to temperature causes largely unpredictable cellular and metabolic changes that give rise to antibiotic tolerance and persistence</w:t>
      </w:r>
      <w:r w:rsidR="00AC5762">
        <w:t xml:space="preserve">. </w:t>
      </w:r>
      <w:r w:rsidR="00AC5762">
        <w:t>Second, a genetic response emerges when temperature stress is sustained, as prolonged heat or cold exposure can select for mutations that also happen to confer antibiotic resistance</w:t>
      </w:r>
      <w:r w:rsidR="00AC5762">
        <w:t xml:space="preserve">. </w:t>
      </w:r>
      <w:r w:rsidR="00B5212B">
        <w:t>Third, at a longer timescale, local and global temperature change promotes the spread and retention of resistance through the accumulation of long-lasting or permanent resistance mutations across a population</w:t>
      </w:r>
      <w:r w:rsidR="00753BC6">
        <w:t xml:space="preserve">. </w:t>
      </w:r>
      <w:r w:rsidR="00064108">
        <w:t xml:space="preserve">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4C7C51D7" w14:textId="7525B178" w:rsidR="00FF2377" w:rsidRPr="00AA1B9E" w:rsidRDefault="0060620C" w:rsidP="00AA1B9E">
      <w:r>
        <w:rPr>
          <w:b/>
          <w:bCs/>
        </w:rPr>
        <w:t xml:space="preserve">What I am doing </w:t>
      </w: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to </w:t>
      </w:r>
      <w:r w:rsidR="00DA1400" w:rsidRPr="00DA1400">
        <w:t xml:space="preserve"> binds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at </w:t>
      </w:r>
      <w:r w:rsidR="005B353A" w:rsidRPr="005B353A">
        <w:t xml:space="preserve"> 42.2°C,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second round experiment at </w:t>
      </w:r>
      <w:r w:rsidR="005B353A" w:rsidRPr="005B353A">
        <w:t>19.0°C</w:t>
      </w:r>
      <w:r w:rsidR="005B353A">
        <w:t xml:space="preserve"> which </w:t>
      </w:r>
      <w:proofErr w:type="spellStart"/>
      <w:r w:rsidR="005B353A">
        <w:t>revelaed</w:t>
      </w:r>
      <w:proofErr w:type="spellEnd"/>
      <w:r w:rsidR="005B353A">
        <w:t xml:space="preserve"> that </w:t>
      </w:r>
      <w:r w:rsidR="005B353A">
        <w:lastRenderedPageBreak/>
        <w:t xml:space="preserve">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F2D3163" w14:textId="77777777" w:rsidR="00193286" w:rsidRDefault="00193286" w:rsidP="0065372D"/>
    <w:p w14:paraId="61CF36B4" w14:textId="77777777" w:rsidR="00193286" w:rsidRDefault="00193286" w:rsidP="0065372D"/>
    <w:p w14:paraId="7451A060" w14:textId="77777777" w:rsidR="00193286" w:rsidRDefault="00193286" w:rsidP="0065372D"/>
    <w:p w14:paraId="7B952BE4" w14:textId="77777777" w:rsidR="00193286" w:rsidRDefault="00193286" w:rsidP="0065372D"/>
    <w:p w14:paraId="35F54EBF" w14:textId="77777777" w:rsidR="00193286" w:rsidRDefault="00193286" w:rsidP="0065372D"/>
    <w:p w14:paraId="4841B8CA" w14:textId="77777777" w:rsidR="00193286" w:rsidRDefault="00193286" w:rsidP="0065372D"/>
    <w:p w14:paraId="695DB0C8" w14:textId="77777777" w:rsidR="00193286" w:rsidRDefault="00193286" w:rsidP="0065372D"/>
    <w:p w14:paraId="0D47920F" w14:textId="77777777" w:rsidR="00193286" w:rsidRDefault="00193286" w:rsidP="0065372D"/>
    <w:p w14:paraId="593E0500" w14:textId="77777777" w:rsidR="00193286" w:rsidRDefault="00193286" w:rsidP="0065372D"/>
    <w:p w14:paraId="2F2959E1" w14:textId="77777777" w:rsidR="00AA1B9E" w:rsidRDefault="00AA1B9E" w:rsidP="0065372D"/>
    <w:p w14:paraId="55222297" w14:textId="77777777" w:rsidR="00AA1B9E" w:rsidRDefault="00AA1B9E" w:rsidP="0065372D"/>
    <w:p w14:paraId="7B7F7D9F" w14:textId="77777777" w:rsidR="00170068" w:rsidRDefault="00170068" w:rsidP="0065372D"/>
    <w:p w14:paraId="1011D3F6" w14:textId="3B52C4B1" w:rsidR="00092D39" w:rsidRPr="00193286" w:rsidRDefault="004E3DEC" w:rsidP="0065372D">
      <w:r>
        <w:rPr>
          <w:b/>
          <w:bCs/>
        </w:rPr>
        <w:t>Chapter 2</w:t>
      </w:r>
      <w:r w:rsidR="00F2449A">
        <w:rPr>
          <w:b/>
          <w:bCs/>
        </w:rPr>
        <w:t>:</w:t>
      </w:r>
    </w:p>
    <w:p w14:paraId="38B4C58E" w14:textId="578CC95A" w:rsidR="00D475EC" w:rsidRDefault="0060620C" w:rsidP="0065372D">
      <w:pPr>
        <w:rPr>
          <w:b/>
          <w:bCs/>
        </w:rPr>
      </w:pPr>
      <w:r>
        <w:rPr>
          <w:b/>
          <w:bCs/>
        </w:rPr>
        <w:t xml:space="preserve">Intro </w:t>
      </w:r>
    </w:p>
    <w:p w14:paraId="18C2EA07" w14:textId="187B497D" w:rsidR="00BA057A" w:rsidRDefault="00BA057A" w:rsidP="00BA057A">
      <w:r w:rsidRPr="00BA057A">
        <w:t xml:space="preserve">Mutation is routinely described as a stochastic process, </w:t>
      </w:r>
      <w:r w:rsidR="00464694">
        <w:t>however there are deterministic parts to this process</w:t>
      </w:r>
      <w:r w:rsidRPr="00BA057A">
        <w:t>. Lenormand, Roze and Rousset (2009) separate the stochasticity of mutation</w:t>
      </w:r>
      <w:r w:rsidR="00464694">
        <w:t xml:space="preserve"> into three categories gene, individual and population</w:t>
      </w:r>
      <w:r w:rsidRPr="00BA057A">
        <w:t xml:space="preserve">, precisely because each operates through a different mechanism with different consequences. </w:t>
      </w:r>
      <w:r w:rsidR="00464694">
        <w:t>For this chapter I will be focusing on the m</w:t>
      </w:r>
      <w:r w:rsidRPr="00BA057A">
        <w:t>utation</w:t>
      </w:r>
      <w:r w:rsidR="00464694">
        <w:t xml:space="preserve"> at the genetic level where m</w:t>
      </w:r>
      <w:r w:rsidR="00464694" w:rsidRPr="00464694">
        <w:t xml:space="preserve">utations are </w:t>
      </w:r>
      <w:r w:rsidR="00464694">
        <w:t xml:space="preserve">stochastic </w:t>
      </w:r>
      <w:r w:rsidR="00464694" w:rsidRPr="00464694">
        <w:t xml:space="preserve">in the sense that they occur independently of their fitness effects </w:t>
      </w:r>
      <w:r w:rsidR="00464694">
        <w:t xml:space="preserve">and </w:t>
      </w:r>
      <w:r w:rsidR="00464694" w:rsidRPr="00464694">
        <w:t>are undirected and not more frequent when advantageous.</w:t>
      </w:r>
      <w:r w:rsidR="00464694">
        <w:t xml:space="preserve"> However, </w:t>
      </w:r>
      <w:r w:rsidR="00464694">
        <w:lastRenderedPageBreak/>
        <w:t>t</w:t>
      </w:r>
      <w:r w:rsidR="00464694" w:rsidRPr="00464694">
        <w:t xml:space="preserve">his doesn't mean </w:t>
      </w:r>
      <w:r w:rsidR="00464694">
        <w:t>all mutations</w:t>
      </w:r>
      <w:r w:rsidR="00464694" w:rsidRPr="00464694">
        <w:t xml:space="preserve"> are equally likely</w:t>
      </w:r>
      <w:r w:rsidR="00464694">
        <w:t xml:space="preserve"> as </w:t>
      </w:r>
      <w:r w:rsidR="00464694" w:rsidRPr="00464694">
        <w:t>most new mutations are deleterious</w:t>
      </w:r>
      <w:r w:rsidR="00464694">
        <w:t xml:space="preserve"> which </w:t>
      </w:r>
      <w:r w:rsidR="002577BD">
        <w:t xml:space="preserve">will skew the </w:t>
      </w:r>
      <w:proofErr w:type="spellStart"/>
      <w:r w:rsidR="002577BD">
        <w:t>mutaitons</w:t>
      </w:r>
      <w:proofErr w:type="spellEnd"/>
      <w:r w:rsidR="002577BD">
        <w:t xml:space="preserve"> that makes it to the end </w:t>
      </w:r>
      <w:proofErr w:type="spellStart"/>
      <w:r w:rsidR="002577BD">
        <w:t>cuasing</w:t>
      </w:r>
      <w:proofErr w:type="spellEnd"/>
      <w:r w:rsidR="002577BD">
        <w:t xml:space="preserve"> </w:t>
      </w:r>
      <w:r w:rsidR="00464694" w:rsidRPr="00464694">
        <w:t xml:space="preserve">different populations </w:t>
      </w:r>
      <w:r w:rsidR="002577BD">
        <w:t xml:space="preserve">to </w:t>
      </w:r>
      <w:r w:rsidR="00464694" w:rsidRPr="00464694">
        <w:t>reach different adaptive solutions</w:t>
      </w:r>
      <w:r w:rsidR="002577BD">
        <w:t xml:space="preserve">. </w:t>
      </w:r>
      <w:r w:rsidR="002577BD" w:rsidRPr="002577BD">
        <w:rPr>
          <w:highlight w:val="yellow"/>
        </w:rPr>
        <w:t>Thereof b</w:t>
      </w:r>
      <w:r w:rsidRPr="002577BD">
        <w:rPr>
          <w:highlight w:val="yellow"/>
        </w:rPr>
        <w:t>ecause mutation rate and mutational target size are unevenly distributed across a locus, the pool of variants actually sampled by a population is a biased subset of everything selection could in principle act on</w:t>
      </w:r>
      <w:r w:rsidR="00222D38" w:rsidRPr="002577BD">
        <w:rPr>
          <w:highlight w:val="yellow"/>
        </w:rPr>
        <w:t>.</w:t>
      </w:r>
      <w:r w:rsidR="00222D38">
        <w:t xml:space="preserve"> </w:t>
      </w:r>
      <w:r w:rsidR="002577BD">
        <w:t xml:space="preserve">We also observe this uneven distribution from results collected from our lab where some RIF resistant E.coli </w:t>
      </w:r>
      <w:proofErr w:type="spellStart"/>
      <w:r w:rsidR="002577BD">
        <w:t>rpoB</w:t>
      </w:r>
      <w:proofErr w:type="spellEnd"/>
      <w:r w:rsidR="002577BD">
        <w:t xml:space="preserve"> mutations appear at a much higher frequency than others a result that is supported by </w:t>
      </w:r>
      <w:r w:rsidRPr="00BA057A">
        <w:t xml:space="preserve">Barrick et al. (2010) </w:t>
      </w:r>
      <w:r w:rsidR="002577BD">
        <w:t xml:space="preserve">work which </w:t>
      </w:r>
      <w:r w:rsidRPr="00BA057A">
        <w:t>show</w:t>
      </w:r>
      <w:r w:rsidR="002577BD">
        <w:t>s</w:t>
      </w:r>
      <w:r w:rsidRPr="00BA057A">
        <w:t xml:space="preserve"> that different rifampicin-resistance mutations, despite sharing a single gene, differ substantially in the fitness defects they impose and, correspondingly, in the evolvability of the strains carrying</w:t>
      </w:r>
      <w:r w:rsidR="002577BD">
        <w:t xml:space="preserve">. After examining available literature and our own results </w:t>
      </w:r>
      <w:r w:rsidR="003416B2">
        <w:t xml:space="preserve">we came to a conclusion that it was two early stochastic process emergence and establishment that generates this </w:t>
      </w:r>
      <w:proofErr w:type="spellStart"/>
      <w:r w:rsidR="003416B2">
        <w:t>unvevne</w:t>
      </w:r>
      <w:proofErr w:type="spellEnd"/>
      <w:r w:rsidR="003416B2">
        <w:t xml:space="preserve"> distribution that we see</w:t>
      </w:r>
      <w:r w:rsidRPr="00BA057A">
        <w:t xml:space="preserve">. Emergence </w:t>
      </w:r>
      <w:r w:rsidR="002577BD">
        <w:t xml:space="preserve">is </w:t>
      </w:r>
      <w:r w:rsidRPr="00BA057A">
        <w:t xml:space="preserve">whether a mutation arises at all in a </w:t>
      </w:r>
      <w:r w:rsidR="002577BD">
        <w:t xml:space="preserve">culture which is </w:t>
      </w:r>
      <w:proofErr w:type="spellStart"/>
      <w:r w:rsidRPr="00BA057A">
        <w:t>is</w:t>
      </w:r>
      <w:proofErr w:type="spellEnd"/>
      <w:r w:rsidRPr="00BA057A">
        <w:t xml:space="preserve"> governed by the uneven mutational input just described</w:t>
      </w:r>
      <w:r w:rsidR="002577BD">
        <w:t xml:space="preserve"> where </w:t>
      </w:r>
      <w:r w:rsidRPr="00BA057A">
        <w:t>some codon changes are simply far more mutationally accessible than others. Establishment</w:t>
      </w:r>
      <w:r w:rsidR="002577BD">
        <w:t xml:space="preserve"> on the other hand is </w:t>
      </w:r>
      <w:r w:rsidRPr="00BA057A">
        <w:t xml:space="preserve">whether that mutant then survives the stochasticity of individual life histories </w:t>
      </w:r>
      <w:r w:rsidR="002577BD">
        <w:t xml:space="preserve">or </w:t>
      </w:r>
      <w:r w:rsidRPr="00BA057A">
        <w:t>drift</w:t>
      </w:r>
      <w:r w:rsidR="002577BD">
        <w:t xml:space="preserve"> </w:t>
      </w:r>
      <w:r w:rsidRPr="00BA057A">
        <w:t xml:space="preserve">and rises to a </w:t>
      </w:r>
      <w:r w:rsidR="002577BD">
        <w:t xml:space="preserve">colony which is a </w:t>
      </w:r>
      <w:r w:rsidRPr="00BA057A">
        <w:t xml:space="preserve">separate stochastic filter, governed largely by selection coefficient and population size. </w:t>
      </w:r>
      <w:r w:rsidR="003416B2">
        <w:t>As</w:t>
      </w:r>
      <w:r w:rsidRPr="00BA057A">
        <w:t xml:space="preserve"> these are two independent stochastic steps, </w:t>
      </w:r>
      <w:r w:rsidR="003416B2">
        <w:t xml:space="preserve">results can look puzzling if we only examine a single step in the process which is why for chapter 2 I will be doing an investigation into these two processes and try to find a logical </w:t>
      </w:r>
      <w:proofErr w:type="spellStart"/>
      <w:r w:rsidR="003416B2">
        <w:t>explaination</w:t>
      </w:r>
      <w:proofErr w:type="spellEnd"/>
      <w:r w:rsidR="003416B2">
        <w:t xml:space="preserve"> to this uneven distribution that we see in a stochastic process. </w:t>
      </w:r>
    </w:p>
    <w:p w14:paraId="486D7A60" w14:textId="77777777" w:rsidR="003416B2" w:rsidRDefault="003416B2" w:rsidP="00BA057A"/>
    <w:p w14:paraId="37FE5D01" w14:textId="77777777" w:rsidR="003416B2" w:rsidRPr="00BA057A" w:rsidRDefault="003416B2" w:rsidP="00BA057A"/>
    <w:p w14:paraId="38D8AEE9" w14:textId="77777777" w:rsidR="0036651A" w:rsidRDefault="0036651A" w:rsidP="0065372D">
      <w:pPr>
        <w:rPr>
          <w:b/>
          <w:bCs/>
        </w:rPr>
      </w:pPr>
    </w:p>
    <w:p w14:paraId="1941BC58" w14:textId="77777777" w:rsidR="00222D38" w:rsidRDefault="00222D38" w:rsidP="0065372D">
      <w:pPr>
        <w:rPr>
          <w:b/>
          <w:bCs/>
        </w:rPr>
      </w:pPr>
    </w:p>
    <w:p w14:paraId="6AABA514" w14:textId="77777777" w:rsidR="00222D38" w:rsidRDefault="00222D38" w:rsidP="0065372D">
      <w:pPr>
        <w:rPr>
          <w:b/>
          <w:bCs/>
        </w:rPr>
      </w:pPr>
    </w:p>
    <w:p w14:paraId="5F4D9797" w14:textId="77777777" w:rsidR="00222D38" w:rsidRDefault="00222D38" w:rsidP="0065372D">
      <w:pPr>
        <w:rPr>
          <w:b/>
          <w:bCs/>
        </w:rPr>
      </w:pPr>
    </w:p>
    <w:p w14:paraId="66FA64B3" w14:textId="55E8CEAD" w:rsidR="00193286" w:rsidRPr="00CE5FBA" w:rsidRDefault="001E03CA" w:rsidP="0065372D">
      <w:pPr>
        <w:rPr>
          <w:rFonts w:eastAsia="Arial" w:cs="Arial"/>
        </w:rPr>
      </w:pPr>
      <w:r w:rsidRPr="009430F6">
        <w:rPr>
          <w:b/>
          <w:bCs/>
        </w:rPr>
        <w:t>E</w:t>
      </w:r>
      <w:r w:rsidR="00272FC4">
        <w:rPr>
          <w:b/>
          <w:bCs/>
        </w:rPr>
        <w:t>mergence</w:t>
      </w:r>
      <w:r w:rsidRPr="009430F6">
        <w:rPr>
          <w:b/>
          <w:bCs/>
        </w:rPr>
        <w:t xml:space="preserve"> and the Luria </w:t>
      </w:r>
      <w:proofErr w:type="spellStart"/>
      <w:r w:rsidRPr="009430F6">
        <w:rPr>
          <w:b/>
          <w:bCs/>
        </w:rPr>
        <w:t>deb</w:t>
      </w:r>
      <w:r w:rsidR="009430F6" w:rsidRPr="009430F6">
        <w:rPr>
          <w:b/>
          <w:bCs/>
        </w:rPr>
        <w:t>bruk</w:t>
      </w:r>
      <w:proofErr w:type="spellEnd"/>
      <w:r w:rsidR="009430F6" w:rsidRPr="009430F6">
        <w:rPr>
          <w:b/>
          <w:bCs/>
        </w:rPr>
        <w:t xml:space="preserve"> experiment:</w:t>
      </w:r>
      <w:r w:rsidR="00202294">
        <w:rPr>
          <w:b/>
          <w:bCs/>
        </w:rPr>
        <w:t xml:space="preserve"> </w:t>
      </w:r>
    </w:p>
    <w:p w14:paraId="6C76B52D" w14:textId="4959045B" w:rsidR="00F96950" w:rsidRDefault="00CD0257" w:rsidP="00331B9B">
      <w:r>
        <w:t xml:space="preserve">The first aspect of mutations I  will touch on is the concept of emergence which is the initial appearance of a mutant. </w:t>
      </w:r>
      <w:r w:rsidR="00C92FBD">
        <w:t>From what</w:t>
      </w:r>
      <w:r w:rsidR="00675C13">
        <w:t xml:space="preserve"> is currently known before the introduction of any drugs</w:t>
      </w:r>
      <w:r w:rsidR="0084773C">
        <w:t xml:space="preserve"> </w:t>
      </w:r>
      <w:r w:rsidR="005C17D8">
        <w:t>emergence of resistance</w:t>
      </w:r>
      <w:r w:rsidR="00321D32">
        <w:t xml:space="preserve"> is a stochastic process. These </w:t>
      </w:r>
      <w:r w:rsidR="00675C13" w:rsidRPr="00331B9B">
        <w:t>mutants may already exist in</w:t>
      </w:r>
      <w:r w:rsidR="00675C13">
        <w:t xml:space="preserve"> a bacterial population</w:t>
      </w:r>
      <w:r w:rsidR="00183F92">
        <w:t xml:space="preserve"> at low levels </w:t>
      </w:r>
      <w:r w:rsidR="002D1D95">
        <w:t xml:space="preserve">balanced by the </w:t>
      </w:r>
      <w:r w:rsidR="002D1D95" w:rsidRPr="00331B9B">
        <w:t>mutation rate, immigration of resistant strains from outside, and the fitness cost of resistance in a drug-free environment</w:t>
      </w:r>
      <w:r w:rsidR="007D512B">
        <w:t xml:space="preserve"> </w:t>
      </w:r>
      <w:r w:rsidR="007D512B" w:rsidRPr="00FE3B74">
        <w:t>(</w:t>
      </w:r>
      <w:r w:rsidR="00FE3B74" w:rsidRPr="00FE3B74">
        <w:t xml:space="preserve">Zur </w:t>
      </w:r>
      <w:proofErr w:type="spellStart"/>
      <w:r w:rsidR="00FE3B74" w:rsidRPr="00FE3B74">
        <w:t>Wiesch</w:t>
      </w:r>
      <w:proofErr w:type="spellEnd"/>
      <w:r w:rsidR="00FE3B74" w:rsidRPr="00FE3B74">
        <w:t xml:space="preserve"> et al., 2011)</w:t>
      </w:r>
      <w:r w:rsidR="00502342">
        <w:t xml:space="preserve">. </w:t>
      </w:r>
      <w:r w:rsidR="00392189">
        <w:t>On the chance</w:t>
      </w:r>
      <w:r w:rsidR="00331B9B" w:rsidRPr="00331B9B">
        <w:t xml:space="preserve"> </w:t>
      </w:r>
      <w:r w:rsidR="00E27827">
        <w:t xml:space="preserve">when there is no </w:t>
      </w:r>
      <w:r w:rsidR="00331B9B" w:rsidRPr="00331B9B">
        <w:t xml:space="preserve">resistant mutants </w:t>
      </w:r>
      <w:r w:rsidR="00E16A2D">
        <w:t>t</w:t>
      </w:r>
      <w:r w:rsidR="00E27827">
        <w:t>he initial appearance</w:t>
      </w:r>
      <w:r w:rsidR="00405559">
        <w:t xml:space="preserve"> </w:t>
      </w:r>
      <w:r w:rsidR="00331B9B" w:rsidRPr="00331B9B">
        <w:t>is a chance event</w:t>
      </w:r>
      <w:r w:rsidR="00B377CD">
        <w:t xml:space="preserve"> induced </w:t>
      </w:r>
      <w:r w:rsidR="00331B9B" w:rsidRPr="00331B9B">
        <w:t xml:space="preserve">by mutation or immigration rates and effective population size </w:t>
      </w:r>
      <w:r w:rsidR="005E326C">
        <w:t>but not</w:t>
      </w:r>
      <w:r w:rsidR="00331B9B" w:rsidRPr="00331B9B">
        <w:t xml:space="preserve"> </w:t>
      </w:r>
      <w:r w:rsidR="009D4010">
        <w:t xml:space="preserve">because of </w:t>
      </w:r>
      <w:r w:rsidR="00331B9B" w:rsidRPr="00331B9B">
        <w:t>drug</w:t>
      </w:r>
      <w:r w:rsidR="009D4010">
        <w:t>s</w:t>
      </w:r>
      <w:r w:rsidR="00E51FF3">
        <w:t xml:space="preserve">. </w:t>
      </w:r>
      <w:r w:rsidR="00C40454">
        <w:t xml:space="preserve">The reason we know </w:t>
      </w:r>
      <w:r w:rsidR="007721D6">
        <w:t xml:space="preserve">this is </w:t>
      </w:r>
      <w:r w:rsidR="007721D6">
        <w:lastRenderedPageBreak/>
        <w:t>that is what is happening is due to a landmark study done</w:t>
      </w:r>
      <w:r w:rsidR="00DF0C51">
        <w:t xml:space="preserve"> in 1943 known as the </w:t>
      </w:r>
      <w:r w:rsidR="00F76632">
        <w:t xml:space="preserve">Luria–Delbrück Experiment or a </w:t>
      </w:r>
      <w:r w:rsidR="006F1161">
        <w:t>fluctuation experiment</w:t>
      </w:r>
      <w:r w:rsidR="00C84B60">
        <w:t xml:space="preserve"> which </w:t>
      </w:r>
      <w:r w:rsidR="002C361A">
        <w:t xml:space="preserve">is still used today to </w:t>
      </w:r>
      <w:r w:rsidR="006F63E6">
        <w:t xml:space="preserve">detect </w:t>
      </w:r>
      <w:r w:rsidR="00F5415A">
        <w:t xml:space="preserve">and isolate spontaneous mutations in bacteria. </w:t>
      </w:r>
      <w:r w:rsidR="0000064A">
        <w:t xml:space="preserve">In their original design, </w:t>
      </w:r>
      <w:r w:rsidR="002D4EE1">
        <w:t xml:space="preserve">multiple replicate cultures of E. coli were grown </w:t>
      </w:r>
      <w:r w:rsidR="00562CA4">
        <w:t xml:space="preserve">from a very small number of </w:t>
      </w:r>
      <w:r w:rsidR="00F43615">
        <w:t>colonies</w:t>
      </w:r>
      <w:r w:rsidR="00562CA4">
        <w:t xml:space="preserve"> to </w:t>
      </w:r>
      <w:r w:rsidR="00703D49">
        <w:t>a large population</w:t>
      </w:r>
      <w:r w:rsidR="005017F9">
        <w:t xml:space="preserve"> which was then plated onto </w:t>
      </w:r>
      <w:r w:rsidR="003F2176">
        <w:t xml:space="preserve">a </w:t>
      </w:r>
      <w:proofErr w:type="spellStart"/>
      <w:r w:rsidR="003F2176">
        <w:t>neutrient</w:t>
      </w:r>
      <w:proofErr w:type="spellEnd"/>
      <w:r w:rsidR="003F2176">
        <w:t xml:space="preserve"> agar with </w:t>
      </w:r>
      <w:r w:rsidR="009B000F">
        <w:t>bacteriophage acting as the selection</w:t>
      </w:r>
      <w:r w:rsidR="00433A2F">
        <w:t xml:space="preserve"> for the study. </w:t>
      </w:r>
      <w:r w:rsidR="005F0728">
        <w:t>This</w:t>
      </w:r>
      <w:r w:rsidR="002A7AE6">
        <w:t xml:space="preserve"> experiment was designed to </w:t>
      </w:r>
      <w:r w:rsidR="00F06D59">
        <w:t xml:space="preserve">test two </w:t>
      </w:r>
      <w:r w:rsidR="00731CF7">
        <w:t xml:space="preserve">competing hypotheses which was whether </w:t>
      </w:r>
      <w:r w:rsidR="00B75D23">
        <w:t>resistance mutations ar</w:t>
      </w:r>
      <w:r w:rsidR="0038521F">
        <w:t>ose</w:t>
      </w:r>
      <w:r w:rsidR="00B75D23">
        <w:t xml:space="preserve"> as a response to phage or drug exposure or</w:t>
      </w:r>
      <w:r w:rsidR="0038521F">
        <w:t xml:space="preserve"> </w:t>
      </w:r>
      <w:r w:rsidR="0042273D">
        <w:t xml:space="preserve">that </w:t>
      </w:r>
      <w:r w:rsidR="00E27092">
        <w:t>resistance arises stochastically during growth</w:t>
      </w:r>
      <w:r w:rsidR="00B75D23">
        <w:t xml:space="preserve"> </w:t>
      </w:r>
      <w:r w:rsidR="00E27092">
        <w:t xml:space="preserve">before the introduction of deterministic </w:t>
      </w:r>
      <w:r w:rsidR="00E006B8">
        <w:t>factors</w:t>
      </w:r>
      <w:r w:rsidR="00E27092">
        <w:t xml:space="preserve">. </w:t>
      </w:r>
      <w:r w:rsidR="00064971">
        <w:t xml:space="preserve">If the first theory was correct </w:t>
      </w:r>
      <w:r w:rsidR="007A66CF">
        <w:t xml:space="preserve">we then expect to see an even distribution of growth on each plate as the bacteria </w:t>
      </w:r>
      <w:r w:rsidR="00D25AE1">
        <w:t xml:space="preserve">each developed resistance due to the phage. </w:t>
      </w:r>
      <w:r w:rsidR="00464110">
        <w:t xml:space="preserve">If the second theory was correct then we expect to see </w:t>
      </w:r>
      <w:r w:rsidR="005C2ED5">
        <w:t xml:space="preserve">high variance between different plates as the </w:t>
      </w:r>
      <w:r w:rsidR="00743982">
        <w:t xml:space="preserve">colonies that grew would have </w:t>
      </w:r>
      <w:proofErr w:type="spellStart"/>
      <w:r w:rsidR="00743982">
        <w:t>stochatcily</w:t>
      </w:r>
      <w:proofErr w:type="spellEnd"/>
      <w:r w:rsidR="00743982">
        <w:t xml:space="preserve"> developed resistance while the colonies that died would have had the opposite result. </w:t>
      </w:r>
      <w:r w:rsidR="00AC5305">
        <w:t xml:space="preserve">Furthermore, two </w:t>
      </w:r>
      <w:r w:rsidR="006D6616">
        <w:t xml:space="preserve">types of distribution that models for </w:t>
      </w:r>
      <w:r w:rsidR="004A0A29">
        <w:t xml:space="preserve">the emergence of mutations were also being tested. </w:t>
      </w:r>
      <w:r w:rsidR="00556C23">
        <w:t xml:space="preserve">If the </w:t>
      </w:r>
      <w:r w:rsidR="00D82E28">
        <w:t xml:space="preserve">theory that </w:t>
      </w:r>
      <w:r w:rsidR="004C16CB">
        <w:t xml:space="preserve">resistance directed </w:t>
      </w:r>
      <w:r w:rsidR="00C25CD6">
        <w:t>to antibiotic exposure</w:t>
      </w:r>
      <w:r w:rsidR="001C467A">
        <w:t xml:space="preserve"> was </w:t>
      </w:r>
      <w:r w:rsidR="00E9722D">
        <w:t>correct,</w:t>
      </w:r>
      <w:r w:rsidR="001C467A">
        <w:t xml:space="preserve"> we would see a </w:t>
      </w:r>
      <w:r w:rsidR="00F96950">
        <w:t>Poisson distribution</w:t>
      </w:r>
      <w:r w:rsidR="00E9722D">
        <w:t xml:space="preserve"> </w:t>
      </w:r>
      <w:r w:rsidR="002463F9">
        <w:t>with the emerging resistant mutants</w:t>
      </w:r>
      <w:r w:rsidR="00202294">
        <w:t xml:space="preserve"> </w:t>
      </w:r>
      <w:r w:rsidR="00F96950">
        <w:t xml:space="preserve">because each bacterium </w:t>
      </w:r>
      <w:r w:rsidR="00202294">
        <w:t xml:space="preserve">would </w:t>
      </w:r>
      <w:r w:rsidR="00F96950">
        <w:t>independently become resistant upon phage exposure</w:t>
      </w:r>
      <w:r w:rsidR="00202294">
        <w:t>.</w:t>
      </w:r>
      <w:r w:rsidR="004C2627">
        <w:t xml:space="preserve"> </w:t>
      </w:r>
      <w:r w:rsidR="00317521">
        <w:t xml:space="preserve">On the other hand, </w:t>
      </w:r>
      <w:r w:rsidR="008E0585">
        <w:t xml:space="preserve">if </w:t>
      </w:r>
      <w:r w:rsidR="006B7ED6">
        <w:t>resistance mutation were stochastic then we would expect to see</w:t>
      </w:r>
      <w:r w:rsidR="0051667C">
        <w:t xml:space="preserve"> a </w:t>
      </w:r>
      <w:r w:rsidR="00CD374B">
        <w:t>skewed distribution</w:t>
      </w:r>
      <w:r w:rsidR="008910FE">
        <w:t xml:space="preserve"> of </w:t>
      </w:r>
      <w:r w:rsidR="00C23E68">
        <w:t>resistant mutants that arose early in the population</w:t>
      </w:r>
      <w:r w:rsidR="008910FE">
        <w:t xml:space="preserve"> </w:t>
      </w:r>
      <w:r w:rsidR="00627283">
        <w:t xml:space="preserve">which is also </w:t>
      </w:r>
      <w:proofErr w:type="spellStart"/>
      <w:r w:rsidR="00627283">
        <w:t>know</w:t>
      </w:r>
      <w:proofErr w:type="spellEnd"/>
      <w:r w:rsidR="00627283">
        <w:t xml:space="preserve"> as a jackpot distribution.</w:t>
      </w:r>
      <w:r w:rsidR="001D24E0">
        <w:t xml:space="preserve"> </w:t>
      </w:r>
      <w:r w:rsidR="00A10678">
        <w:t xml:space="preserve">Luria and Delbrück's result showed </w:t>
      </w:r>
      <w:r w:rsidR="00E71A92">
        <w:t xml:space="preserve">high variance in </w:t>
      </w:r>
      <w:r w:rsidR="00A9184E">
        <w:t xml:space="preserve">CFU between plates </w:t>
      </w:r>
      <w:r w:rsidR="00D60FDD">
        <w:t xml:space="preserve">far beyond the Poisson distribution </w:t>
      </w:r>
      <w:r w:rsidR="00FF6A74">
        <w:t xml:space="preserve">thus conclusively cementing </w:t>
      </w:r>
      <w:r w:rsidR="001D59C6">
        <w:t xml:space="preserve">the theory that mutations are stochastic and </w:t>
      </w:r>
      <w:r w:rsidR="00E02E0D">
        <w:t xml:space="preserve">jackpot mutations can appear and take over a population. </w:t>
      </w:r>
    </w:p>
    <w:p w14:paraId="211909AA" w14:textId="77777777" w:rsidR="00CE5FBA" w:rsidRPr="005E326C" w:rsidRDefault="00CE5FBA" w:rsidP="00331B9B"/>
    <w:p w14:paraId="6D3BF8CC" w14:textId="31685C30" w:rsidR="002E3FC4" w:rsidRDefault="002E3FC4" w:rsidP="0065372D">
      <w:pPr>
        <w:rPr>
          <w:b/>
          <w:bCs/>
        </w:rPr>
      </w:pPr>
      <w:r>
        <w:rPr>
          <w:b/>
          <w:bCs/>
        </w:rPr>
        <w:t>Stochastic establishment and mortality</w:t>
      </w:r>
      <w:r w:rsidR="008C2B00">
        <w:rPr>
          <w:b/>
          <w:bCs/>
        </w:rPr>
        <w:t xml:space="preserve"> </w:t>
      </w:r>
      <w:r w:rsidR="00092C0D">
        <w:rPr>
          <w:b/>
          <w:bCs/>
        </w:rPr>
        <w:t xml:space="preserve">in the face of antibiotics </w:t>
      </w:r>
    </w:p>
    <w:p w14:paraId="46FDF96B" w14:textId="66C1C901" w:rsidR="00EA73E4" w:rsidRPr="00D821AB" w:rsidRDefault="00D821AB" w:rsidP="00EA73E4">
      <w:r>
        <w:t xml:space="preserve">While the </w:t>
      </w:r>
      <w:r w:rsidRPr="00D821AB">
        <w:t>Fluctuation analysis</w:t>
      </w:r>
      <w:r>
        <w:t xml:space="preserve"> </w:t>
      </w:r>
      <w:r w:rsidRPr="00D821AB">
        <w:t xml:space="preserve">remains the standard method for estimating microbial mutation rates, it only captures the first stochastic </w:t>
      </w:r>
      <w:r>
        <w:t>phase</w:t>
      </w:r>
      <w:r w:rsidRPr="00D821AB">
        <w:t xml:space="preserve"> a mutation faces: whether it </w:t>
      </w:r>
      <w:r>
        <w:t>is able to emerge. The experiment makes an assumption that a newly arisen mutant will go on to survive</w:t>
      </w:r>
      <w:r w:rsidRPr="00D821AB">
        <w:t>, when in reality</w:t>
      </w:r>
      <w:r>
        <w:t xml:space="preserve">, </w:t>
      </w:r>
      <w:r w:rsidRPr="00D821AB">
        <w:t xml:space="preserve">however beneficial </w:t>
      </w:r>
      <w:r>
        <w:t xml:space="preserve">a new mutation </w:t>
      </w:r>
      <w:r w:rsidRPr="00D821AB">
        <w:t xml:space="preserve">must also survive a period of vulnerability governed by chance division </w:t>
      </w:r>
      <w:r>
        <w:t>or mortality</w:t>
      </w:r>
      <w:r w:rsidRPr="00D821AB">
        <w:t xml:space="preserve"> event</w:t>
      </w:r>
      <w:r>
        <w:t xml:space="preserve"> which I will call establishment </w:t>
      </w:r>
      <w:r w:rsidRPr="00D821AB">
        <w:t xml:space="preserve">(Zur </w:t>
      </w:r>
      <w:proofErr w:type="spellStart"/>
      <w:r w:rsidRPr="00D821AB">
        <w:t>Wiesch</w:t>
      </w:r>
      <w:proofErr w:type="spellEnd"/>
      <w:r w:rsidRPr="00D821AB">
        <w:t xml:space="preserve"> et al., 2011)</w:t>
      </w:r>
      <w:r>
        <w:t xml:space="preserve">. </w:t>
      </w:r>
      <w:r w:rsidR="005D2D8A">
        <w:t xml:space="preserve">The </w:t>
      </w:r>
      <w:r w:rsidRPr="00D821AB">
        <w:t>theoretical foundations of establishment</w:t>
      </w:r>
      <w:r>
        <w:t xml:space="preserve"> </w:t>
      </w:r>
      <w:r w:rsidR="005D2D8A">
        <w:t xml:space="preserve">was pioneered by a paper by </w:t>
      </w:r>
      <w:r w:rsidR="005D2D8A" w:rsidRPr="005D2D8A">
        <w:t>(Haldane, 1927)</w:t>
      </w:r>
      <w:r w:rsidR="005D2D8A">
        <w:t xml:space="preserve"> which stated that </w:t>
      </w:r>
      <w:r w:rsidR="005D2D8A" w:rsidRPr="00D821AB">
        <w:t>that a weakly beneficial allele fixes with probability ≈2</w:t>
      </w:r>
      <w:r w:rsidR="005D2D8A" w:rsidRPr="00D821AB">
        <w:rPr>
          <w:i/>
          <w:iCs/>
        </w:rPr>
        <w:t>s</w:t>
      </w:r>
      <w:r w:rsidR="005D2D8A" w:rsidRPr="00D821AB">
        <w:t xml:space="preserve"> in a large population, assuming discrete generations, weak selection, and Poisson-distributed offspring</w:t>
      </w:r>
      <w:r w:rsidR="005D2D8A">
        <w:t xml:space="preserve">. Later </w:t>
      </w:r>
      <w:r w:rsidR="005D2D8A" w:rsidRPr="00D821AB">
        <w:t>Patwa &amp; Wahl (2008)</w:t>
      </w:r>
      <w:r w:rsidR="005D2D8A">
        <w:t>’s theoretical models showed that establishment</w:t>
      </w:r>
      <w:r w:rsidR="005D2D8A" w:rsidRPr="00D821AB">
        <w:t xml:space="preserve"> probability </w:t>
      </w:r>
      <w:r w:rsidR="005D2D8A">
        <w:t xml:space="preserve">does not solely </w:t>
      </w:r>
      <w:proofErr w:type="spellStart"/>
      <w:r w:rsidR="005D2D8A">
        <w:t>defpend</w:t>
      </w:r>
      <w:proofErr w:type="spellEnd"/>
      <w:r w:rsidR="005D2D8A">
        <w:t xml:space="preserve"> on the </w:t>
      </w:r>
      <w:r w:rsidR="005D2D8A" w:rsidRPr="00D821AB">
        <w:t>selective advantage but on</w:t>
      </w:r>
      <w:r w:rsidR="005D2D8A">
        <w:t xml:space="preserve"> many other factors like survival, reproduction and </w:t>
      </w:r>
      <w:r w:rsidR="005D2D8A" w:rsidRPr="00D821AB">
        <w:t>generation time</w:t>
      </w:r>
      <w:r w:rsidR="005D2D8A">
        <w:t xml:space="preserve"> can</w:t>
      </w:r>
      <w:r w:rsidR="005D2D8A" w:rsidRPr="00D821AB">
        <w:t xml:space="preserve"> all alter the odds </w:t>
      </w:r>
      <w:r w:rsidR="005D2D8A">
        <w:t xml:space="preserve">of survival </w:t>
      </w:r>
      <w:r w:rsidR="005D2D8A" w:rsidRPr="00D821AB">
        <w:t xml:space="preserve">even for </w:t>
      </w:r>
      <w:r w:rsidR="005D2D8A">
        <w:t>more fit</w:t>
      </w:r>
      <w:r w:rsidR="00AD1193">
        <w:t xml:space="preserve"> </w:t>
      </w:r>
      <w:r w:rsidR="005D2D8A" w:rsidRPr="00D821AB">
        <w:t>strains</w:t>
      </w:r>
      <w:r w:rsidR="005D2D8A">
        <w:t xml:space="preserve">. </w:t>
      </w:r>
      <w:r w:rsidR="00AD1193">
        <w:t xml:space="preserve">For a while we were only at the theoretical step in understanding establishment and it was not until </w:t>
      </w:r>
      <w:r w:rsidR="00EA73E4">
        <w:t>the papers (</w:t>
      </w:r>
      <w:r w:rsidR="00EA73E4" w:rsidRPr="00D821AB">
        <w:t>Alexander</w:t>
      </w:r>
      <w:r w:rsidR="00EA73E4">
        <w:t xml:space="preserve"> </w:t>
      </w:r>
      <w:r w:rsidR="00EA73E4" w:rsidRPr="00D821AB">
        <w:t>(2023)</w:t>
      </w:r>
      <w:r w:rsidR="00EA73E4">
        <w:t xml:space="preserve">) which provided a </w:t>
      </w:r>
      <w:r w:rsidR="00EA73E4" w:rsidRPr="00D821AB">
        <w:t xml:space="preserve">practical framework for measuring </w:t>
      </w:r>
      <w:r w:rsidR="00EA73E4" w:rsidRPr="00D821AB">
        <w:lastRenderedPageBreak/>
        <w:t>establishment probability experimentally</w:t>
      </w:r>
      <w:r w:rsidR="00EA73E4">
        <w:t xml:space="preserve">. The review argued that establishment as a concept has been underappreciated and described three methods to test for establishment. These were </w:t>
      </w:r>
      <w:r w:rsidR="00EA73E4" w:rsidRPr="00D821AB">
        <w:t>colony counts, sectors in expanding colonies, and liquid seeding assays</w:t>
      </w:r>
      <w:r w:rsidR="00EA73E4">
        <w:t xml:space="preserve"> which all share the same idea of </w:t>
      </w:r>
      <w:r w:rsidR="00EA73E4" w:rsidRPr="00D821AB">
        <w:t>inoculating mutant cells into a</w:t>
      </w:r>
      <w:r w:rsidR="00EA73E4">
        <w:t xml:space="preserve"> control </w:t>
      </w:r>
      <w:r w:rsidR="00EA73E4" w:rsidRPr="00D821AB">
        <w:t>environment and a test environment</w:t>
      </w:r>
      <w:r w:rsidR="00EA73E4">
        <w:t xml:space="preserve"> with antibiotics to </w:t>
      </w:r>
      <w:r w:rsidR="00EA73E4" w:rsidRPr="00D821AB">
        <w:t>then compar</w:t>
      </w:r>
      <w:r w:rsidR="00EA73E4">
        <w:t xml:space="preserve">e the </w:t>
      </w:r>
      <w:r w:rsidR="00EA73E4" w:rsidRPr="00D821AB">
        <w:t>established lineages</w:t>
      </w:r>
      <w:r w:rsidR="00EA73E4">
        <w:t xml:space="preserve"> on either plates or in liquid. While all three methods has their own merits I will be focusing on the first method. This is </w:t>
      </w:r>
      <w:proofErr w:type="spellStart"/>
      <w:r w:rsidR="00EA73E4">
        <w:t>beuse</w:t>
      </w:r>
      <w:proofErr w:type="spellEnd"/>
      <w:r w:rsidR="00EA73E4">
        <w:t xml:space="preserve"> it is the most direct </w:t>
      </w:r>
      <w:proofErr w:type="spellStart"/>
      <w:r w:rsidR="00EA73E4">
        <w:t>visualtions</w:t>
      </w:r>
      <w:proofErr w:type="spellEnd"/>
      <w:r w:rsidR="00EA73E4">
        <w:t xml:space="preserve"> where the </w:t>
      </w:r>
      <w:r w:rsidR="00EA73E4" w:rsidRPr="00D821AB">
        <w:t xml:space="preserve">mutant culture is plated </w:t>
      </w:r>
      <w:r w:rsidR="00EA73E4">
        <w:t xml:space="preserve">and counted on agar which </w:t>
      </w:r>
      <w:r w:rsidR="00EA73E4" w:rsidRPr="00D821AB">
        <w:t xml:space="preserve">gives a </w:t>
      </w:r>
      <w:r w:rsidR="00EA73E4">
        <w:t xml:space="preserve">clear visualisation of how many cells established. </w:t>
      </w:r>
    </w:p>
    <w:p w14:paraId="1BB1D182" w14:textId="77777777" w:rsidR="003A3E61" w:rsidRDefault="003A3E61" w:rsidP="0065372D"/>
    <w:p w14:paraId="7D38234E" w14:textId="004DE0B6" w:rsidR="008D3511" w:rsidRDefault="008D3511" w:rsidP="0065372D">
      <w:pPr>
        <w:rPr>
          <w:b/>
          <w:bCs/>
        </w:rPr>
      </w:pPr>
      <w:r w:rsidRPr="008D3511">
        <w:rPr>
          <w:b/>
          <w:bCs/>
        </w:rPr>
        <w:t xml:space="preserve">Bias between mutation rate and </w:t>
      </w:r>
      <w:proofErr w:type="spellStart"/>
      <w:r w:rsidRPr="008D3511">
        <w:rPr>
          <w:b/>
          <w:bCs/>
        </w:rPr>
        <w:t>establsiemnt</w:t>
      </w:r>
      <w:proofErr w:type="spellEnd"/>
      <w:r w:rsidR="00D71DD5">
        <w:rPr>
          <w:b/>
          <w:bCs/>
        </w:rPr>
        <w:t xml:space="preserve"> </w:t>
      </w:r>
      <w:proofErr w:type="spellStart"/>
      <w:r w:rsidR="00D71DD5" w:rsidRPr="008D3511">
        <w:rPr>
          <w:b/>
          <w:bCs/>
        </w:rPr>
        <w:t>rining</w:t>
      </w:r>
      <w:proofErr w:type="spellEnd"/>
      <w:r w:rsidR="00D71DD5" w:rsidRPr="008D3511">
        <w:rPr>
          <w:b/>
          <w:bCs/>
        </w:rPr>
        <w:t xml:space="preserve"> it back to what I am doing </w:t>
      </w:r>
    </w:p>
    <w:p w14:paraId="62AFA2C4" w14:textId="2ECF4D69" w:rsidR="003D6854" w:rsidRPr="003D6854" w:rsidRDefault="00BA12AF" w:rsidP="003D6854">
      <w:pPr>
        <w:rPr>
          <w:rFonts w:cs="Courier New"/>
        </w:rPr>
      </w:pPr>
      <w:r>
        <w:t xml:space="preserve"> </w:t>
      </w:r>
      <w:r w:rsidR="00D71DD5" w:rsidRPr="00D71DD5">
        <w:t xml:space="preserve">From what </w:t>
      </w:r>
      <w:r w:rsidR="00D71DD5">
        <w:t xml:space="preserve">was discussed above </w:t>
      </w:r>
      <w:r w:rsidR="00EC09FF">
        <w:t xml:space="preserve">we see that while both a stochastic process, examining either emergence or establishment </w:t>
      </w:r>
      <w:r w:rsidR="0048734A">
        <w:t xml:space="preserve">in isolation risks biases in our interpretation on the evolution of resistances.  </w:t>
      </w:r>
      <w:r w:rsidR="00EC09FF" w:rsidRPr="00EC09FF">
        <w:rPr>
          <w:rFonts w:cs="Courier New"/>
        </w:rPr>
        <w:t>Fluctuation assays are prone to jackpot</w:t>
      </w:r>
      <w:r w:rsidR="0048734A">
        <w:rPr>
          <w:rFonts w:cs="Courier New"/>
        </w:rPr>
        <w:t xml:space="preserve"> mutations which is when </w:t>
      </w:r>
      <w:r w:rsidR="00EC09FF" w:rsidRPr="00EC09FF">
        <w:rPr>
          <w:rFonts w:cs="Courier New"/>
        </w:rPr>
        <w:t>mutations that happen to arise earlier in growth expand into disproportionately large clones</w:t>
      </w:r>
      <w:r w:rsidR="0048734A">
        <w:rPr>
          <w:rFonts w:cs="Courier New"/>
        </w:rPr>
        <w:t xml:space="preserve">. We observe this is our own results which shows that certain </w:t>
      </w:r>
      <w:proofErr w:type="spellStart"/>
      <w:r w:rsidR="0048734A">
        <w:rPr>
          <w:rFonts w:cs="Courier New"/>
        </w:rPr>
        <w:t>rpoB</w:t>
      </w:r>
      <w:proofErr w:type="spellEnd"/>
      <w:r w:rsidR="0048734A">
        <w:rPr>
          <w:rFonts w:cs="Courier New"/>
        </w:rPr>
        <w:t xml:space="preserve"> mutations appear at a </w:t>
      </w:r>
      <w:proofErr w:type="spellStart"/>
      <w:r w:rsidR="0048734A">
        <w:rPr>
          <w:rFonts w:cs="Courier New"/>
        </w:rPr>
        <w:t>disproptiate</w:t>
      </w:r>
      <w:proofErr w:type="spellEnd"/>
      <w:r w:rsidR="0048734A">
        <w:rPr>
          <w:rFonts w:cs="Courier New"/>
        </w:rPr>
        <w:t xml:space="preserve"> large rate when compared to other mutations.</w:t>
      </w:r>
      <w:r w:rsidR="009D6B46">
        <w:rPr>
          <w:rFonts w:cs="Courier New"/>
        </w:rPr>
        <w:t xml:space="preserve"> This observation is further supported by literature with a study done by </w:t>
      </w:r>
      <w:r w:rsidR="009D6B46" w:rsidRPr="009D6B46">
        <w:rPr>
          <w:rFonts w:cs="Courier New"/>
        </w:rPr>
        <w:t>Fusco, D</w:t>
      </w:r>
      <w:r w:rsidR="009D6B46">
        <w:rPr>
          <w:rFonts w:cs="Courier New"/>
        </w:rPr>
        <w:t xml:space="preserve"> el.at (2016) where by using </w:t>
      </w:r>
      <w:r w:rsidR="009D6B46" w:rsidRPr="009D6B46">
        <w:rPr>
          <w:rFonts w:cs="Courier New"/>
        </w:rPr>
        <w:t xml:space="preserve">fluorescence time-lapse microscopy and population sequencing in yeast and </w:t>
      </w:r>
      <w:r w:rsidR="009D6B46" w:rsidRPr="009D6B46">
        <w:rPr>
          <w:rFonts w:cs="Courier New"/>
          <w:i/>
          <w:iCs/>
        </w:rPr>
        <w:t>E. coli</w:t>
      </w:r>
      <w:r w:rsidR="009D6B46" w:rsidRPr="009D6B46">
        <w:rPr>
          <w:rFonts w:cs="Courier New"/>
        </w:rPr>
        <w:t xml:space="preserve"> colonies, the</w:t>
      </w:r>
      <w:r w:rsidR="009D6B46">
        <w:rPr>
          <w:rFonts w:cs="Courier New"/>
        </w:rPr>
        <w:t>y</w:t>
      </w:r>
      <w:r w:rsidR="009D6B46" w:rsidRPr="009D6B46">
        <w:rPr>
          <w:rFonts w:cs="Courier New"/>
        </w:rPr>
        <w:t xml:space="preserve"> found high-frequency mutant clones are massively enriched in microbial colonies as a result of late-occurring mutations surfing at the edge of range expansions</w:t>
      </w:r>
      <w:r w:rsidR="0048734A">
        <w:rPr>
          <w:rFonts w:cs="Courier New"/>
        </w:rPr>
        <w:t xml:space="preserve">. </w:t>
      </w:r>
      <w:r w:rsidR="00EC09FF" w:rsidRPr="00EC09FF">
        <w:rPr>
          <w:rFonts w:cs="Courier New"/>
        </w:rPr>
        <w:t xml:space="preserve">Establishment </w:t>
      </w:r>
      <w:r w:rsidR="0048734A">
        <w:rPr>
          <w:rFonts w:cs="Courier New"/>
        </w:rPr>
        <w:t xml:space="preserve">has its own issue which is when </w:t>
      </w:r>
      <w:r w:rsidR="00EC09FF" w:rsidRPr="00EC09FF">
        <w:rPr>
          <w:rFonts w:cs="Courier New"/>
        </w:rPr>
        <w:t xml:space="preserve">a resistant lineage that has </w:t>
      </w:r>
      <w:r w:rsidR="0048734A">
        <w:rPr>
          <w:rFonts w:cs="Courier New"/>
        </w:rPr>
        <w:t xml:space="preserve">emerged </w:t>
      </w:r>
      <w:r w:rsidR="00EC09FF" w:rsidRPr="00EC09FF">
        <w:rPr>
          <w:rFonts w:cs="Courier New"/>
        </w:rPr>
        <w:t xml:space="preserve">can still be lost by chance before it ever grows large enough to be detected. </w:t>
      </w:r>
      <w:r w:rsidR="003D6854">
        <w:rPr>
          <w:rFonts w:cs="Courier New"/>
        </w:rPr>
        <w:t>In the study done by (</w:t>
      </w:r>
      <w:r w:rsidR="003D6854" w:rsidRPr="00EC09FF">
        <w:rPr>
          <w:rFonts w:cs="Courier New"/>
        </w:rPr>
        <w:t>Alexander and MacLean (2020)</w:t>
      </w:r>
      <w:r w:rsidR="003D6854">
        <w:rPr>
          <w:rFonts w:cs="Courier New"/>
        </w:rPr>
        <w:t>) they</w:t>
      </w:r>
      <w:r w:rsidR="003D6854" w:rsidRPr="00EC09FF">
        <w:rPr>
          <w:rFonts w:cs="Courier New"/>
        </w:rPr>
        <w:t xml:space="preserve"> provided</w:t>
      </w:r>
      <w:r w:rsidR="003D6854">
        <w:rPr>
          <w:rFonts w:cs="Courier New"/>
        </w:rPr>
        <w:t xml:space="preserve"> </w:t>
      </w:r>
      <w:r w:rsidR="003D6854" w:rsidRPr="00EC09FF">
        <w:rPr>
          <w:rFonts w:cs="Courier New"/>
        </w:rPr>
        <w:t xml:space="preserve">empirical </w:t>
      </w:r>
      <w:r w:rsidR="003D6854">
        <w:rPr>
          <w:rFonts w:cs="Courier New"/>
        </w:rPr>
        <w:t>study</w:t>
      </w:r>
      <w:r w:rsidR="003D6854" w:rsidRPr="00EC09FF">
        <w:rPr>
          <w:rFonts w:cs="Courier New"/>
        </w:rPr>
        <w:t xml:space="preserve"> of this establishment-level bias. Using Pseudomonas aeruginosa</w:t>
      </w:r>
      <w:r w:rsidR="003D6854">
        <w:rPr>
          <w:rFonts w:cs="Courier New"/>
        </w:rPr>
        <w:t xml:space="preserve"> </w:t>
      </w:r>
      <w:r w:rsidR="003D6854" w:rsidRPr="00EC09FF">
        <w:rPr>
          <w:rFonts w:cs="Courier New"/>
        </w:rPr>
        <w:t>strains carrying resistance plasmids</w:t>
      </w:r>
      <w:r w:rsidR="003D6854" w:rsidRPr="003D6854">
        <w:rPr>
          <w:rFonts w:cs="Courier New"/>
        </w:rPr>
        <w:t xml:space="preserve"> </w:t>
      </w:r>
      <w:r w:rsidR="003D6854" w:rsidRPr="00EC09FF">
        <w:rPr>
          <w:rFonts w:cs="Courier New"/>
        </w:rPr>
        <w:t>they measured the probability of detectable outgrowth from single resistant cells as a function of antibiotic concentration</w:t>
      </w:r>
      <w:r w:rsidR="003D6854">
        <w:rPr>
          <w:rFonts w:cs="Courier New"/>
        </w:rPr>
        <w:t xml:space="preserve">. </w:t>
      </w:r>
      <w:r w:rsidR="003D6854" w:rsidRPr="00EC09FF">
        <w:rPr>
          <w:rFonts w:cs="Courier New"/>
        </w:rPr>
        <w:t>Remarkably, even at concentrations as low as one-eighth of the resistant strain's MIC, establishment probability remained below 5%.</w:t>
      </w:r>
      <w:r w:rsidR="003D6854">
        <w:rPr>
          <w:rFonts w:cs="Courier New"/>
        </w:rPr>
        <w:t xml:space="preserve"> </w:t>
      </w:r>
      <w:r w:rsidR="003D6854" w:rsidRPr="00EC09FF">
        <w:rPr>
          <w:rFonts w:cs="Courier New"/>
        </w:rPr>
        <w:t>This showed that a mutation's selective advantage does not guarantee a high probability of establishment</w:t>
      </w:r>
      <w:r w:rsidR="003D6854">
        <w:rPr>
          <w:rFonts w:cs="Courier New"/>
        </w:rPr>
        <w:t xml:space="preserve"> as </w:t>
      </w:r>
      <w:r w:rsidR="003D6854" w:rsidRPr="00EC09FF">
        <w:rPr>
          <w:rFonts w:cs="Courier New"/>
        </w:rPr>
        <w:t>antibiotic-induced damage to even highly resistant cells, combined with the intrinsic stochasticity of early cell division and</w:t>
      </w:r>
      <w:r w:rsidR="003D6854">
        <w:rPr>
          <w:rFonts w:cs="Courier New"/>
        </w:rPr>
        <w:t xml:space="preserve"> mortality</w:t>
      </w:r>
      <w:r w:rsidR="003D6854" w:rsidRPr="00EC09FF">
        <w:rPr>
          <w:rFonts w:cs="Courier New"/>
        </w:rPr>
        <w:t xml:space="preserve">, caused most lineages to be lost before they </w:t>
      </w:r>
      <w:r w:rsidR="003D6854">
        <w:rPr>
          <w:rFonts w:cs="Courier New"/>
        </w:rPr>
        <w:t xml:space="preserve">can escape extinction. </w:t>
      </w:r>
      <w:r w:rsidR="003D6854">
        <w:t xml:space="preserve">This pattern was also observed in E. coli from a study done by </w:t>
      </w:r>
      <w:proofErr w:type="spellStart"/>
      <w:r w:rsidR="003D6854">
        <w:t>Saebelfeld</w:t>
      </w:r>
      <w:proofErr w:type="spellEnd"/>
      <w:r w:rsidR="003D6854">
        <w:t xml:space="preserve"> et al. (2022) where they examined E. coli strains carrying beta-lactamase alleles. The results here also showed that strains with higher resistance levels did not have higher establishment probabilities at sub-MIC concentrations. These finding carry critical implications as if certain </w:t>
      </w:r>
      <w:proofErr w:type="spellStart"/>
      <w:r w:rsidR="003D6854">
        <w:t>rpoB</w:t>
      </w:r>
      <w:proofErr w:type="spellEnd"/>
      <w:r w:rsidR="003D6854">
        <w:t xml:space="preserve"> mutations appear more frequently among </w:t>
      </w:r>
      <w:r w:rsidR="005F27EB">
        <w:t>clinical</w:t>
      </w:r>
      <w:r w:rsidR="003D6854">
        <w:t xml:space="preserve"> TB isolates due to a higher rate of establishment rather than </w:t>
      </w:r>
      <w:r w:rsidR="005F27EB">
        <w:t xml:space="preserve">emergence we would need to change treatment methods accordingly. </w:t>
      </w:r>
      <w:r w:rsidR="005F27EB" w:rsidRPr="00EC09FF">
        <w:rPr>
          <w:rFonts w:cs="Courier New"/>
        </w:rPr>
        <w:t xml:space="preserve">This is the gap I plan to </w:t>
      </w:r>
      <w:r w:rsidR="005F27EB">
        <w:rPr>
          <w:rFonts w:cs="Courier New"/>
        </w:rPr>
        <w:t xml:space="preserve">clear up </w:t>
      </w:r>
      <w:r w:rsidR="005F27EB" w:rsidRPr="00EC09FF">
        <w:rPr>
          <w:rFonts w:cs="Courier New"/>
        </w:rPr>
        <w:t xml:space="preserve">by applying </w:t>
      </w:r>
      <w:r w:rsidR="005F27EB" w:rsidRPr="00EC09FF">
        <w:rPr>
          <w:rFonts w:cs="Courier New"/>
        </w:rPr>
        <w:lastRenderedPageBreak/>
        <w:t xml:space="preserve">Alexander's establishment assay to our lab's E. coli </w:t>
      </w:r>
      <w:proofErr w:type="spellStart"/>
      <w:r w:rsidR="005F27EB" w:rsidRPr="00EC09FF">
        <w:rPr>
          <w:rFonts w:cs="Courier New"/>
        </w:rPr>
        <w:t>rpoB</w:t>
      </w:r>
      <w:proofErr w:type="spellEnd"/>
      <w:r w:rsidR="005F27EB">
        <w:rPr>
          <w:rFonts w:cs="Courier New"/>
        </w:rPr>
        <w:t xml:space="preserve"> </w:t>
      </w:r>
      <w:r w:rsidR="005F27EB" w:rsidRPr="00EC09FF">
        <w:rPr>
          <w:rFonts w:cs="Courier New"/>
        </w:rPr>
        <w:t>mutants</w:t>
      </w:r>
      <w:r w:rsidR="005F27EB">
        <w:rPr>
          <w:rFonts w:cs="Courier New"/>
        </w:rPr>
        <w:t xml:space="preserve">. Due to the high mutation rate of some of our mutants if there is a low level of establishment, </w:t>
      </w:r>
      <w:r w:rsidR="005F27EB" w:rsidRPr="00EC09FF">
        <w:rPr>
          <w:rFonts w:cs="Courier New"/>
        </w:rPr>
        <w:t>near the MIC, this would be</w:t>
      </w:r>
      <w:r w:rsidR="005F27EB">
        <w:rPr>
          <w:rFonts w:cs="Courier New"/>
        </w:rPr>
        <w:t xml:space="preserve"> </w:t>
      </w:r>
      <w:r w:rsidR="005F27EB" w:rsidRPr="00EC09FF">
        <w:rPr>
          <w:rFonts w:cs="Courier New"/>
        </w:rPr>
        <w:t xml:space="preserve">evidence that mutation supply alone </w:t>
      </w:r>
      <w:r w:rsidR="005F27EB">
        <w:rPr>
          <w:rFonts w:cs="Courier New"/>
        </w:rPr>
        <w:t xml:space="preserve">does not paint the whole picture and we need to use it in conjunction with other methods to show how resistance develops. </w:t>
      </w:r>
    </w:p>
    <w:p w14:paraId="0F203C22" w14:textId="77777777" w:rsidR="003D6854" w:rsidRDefault="003D6854" w:rsidP="00EC09FF">
      <w:pPr>
        <w:rPr>
          <w:rFonts w:cs="Courier New"/>
        </w:rPr>
      </w:pPr>
    </w:p>
    <w:p w14:paraId="74795D86" w14:textId="77777777" w:rsidR="00EC09FF" w:rsidRPr="00EC09FF" w:rsidRDefault="00EC09FF" w:rsidP="00EC09FF">
      <w:pPr>
        <w:pStyle w:val="PlainText"/>
        <w:rPr>
          <w:rFonts w:asciiTheme="minorHAnsi" w:hAnsiTheme="minorHAnsi" w:cs="Courier New"/>
          <w:sz w:val="24"/>
          <w:szCs w:val="24"/>
        </w:rPr>
      </w:pPr>
    </w:p>
    <w:p w14:paraId="1582A047" w14:textId="77777777" w:rsidR="008D3511" w:rsidRDefault="008D3511" w:rsidP="0065372D">
      <w:pPr>
        <w:rPr>
          <w:b/>
          <w:bCs/>
        </w:rPr>
      </w:pPr>
    </w:p>
    <w:p w14:paraId="1CA449D2" w14:textId="77777777" w:rsidR="008D3511" w:rsidRDefault="008D3511" w:rsidP="0065372D">
      <w:pPr>
        <w:rPr>
          <w:b/>
          <w:bCs/>
        </w:rPr>
      </w:pPr>
    </w:p>
    <w:p w14:paraId="46B0BE6B" w14:textId="77777777" w:rsidR="008D3511" w:rsidRDefault="008D3511" w:rsidP="0065372D">
      <w:pPr>
        <w:rPr>
          <w:b/>
          <w:bCs/>
        </w:rPr>
      </w:pPr>
    </w:p>
    <w:p w14:paraId="7CEFC347" w14:textId="77777777" w:rsidR="008D3511" w:rsidRDefault="008D3511" w:rsidP="0065372D">
      <w:pPr>
        <w:rPr>
          <w:b/>
          <w:bCs/>
        </w:rPr>
      </w:pPr>
    </w:p>
    <w:p w14:paraId="006C3BF8" w14:textId="77777777" w:rsidR="00A35603" w:rsidRDefault="00A35603" w:rsidP="0065372D">
      <w:pPr>
        <w:rPr>
          <w:b/>
          <w:bCs/>
        </w:rPr>
      </w:pPr>
    </w:p>
    <w:p w14:paraId="3B22C2D8" w14:textId="77777777" w:rsidR="009D6B46" w:rsidRDefault="009D6B46" w:rsidP="0065372D">
      <w:pPr>
        <w:rPr>
          <w:b/>
          <w:bCs/>
        </w:rPr>
      </w:pPr>
    </w:p>
    <w:p w14:paraId="056BBD1C" w14:textId="77777777" w:rsidR="009D6B46" w:rsidRDefault="009D6B46" w:rsidP="0065372D">
      <w:pPr>
        <w:rPr>
          <w:b/>
          <w:bCs/>
        </w:rPr>
      </w:pPr>
    </w:p>
    <w:p w14:paraId="40DA6E50" w14:textId="77777777" w:rsidR="009D6B46" w:rsidRDefault="009D6B46" w:rsidP="0065372D">
      <w:pPr>
        <w:rPr>
          <w:b/>
          <w:bCs/>
        </w:rPr>
      </w:pPr>
    </w:p>
    <w:p w14:paraId="65225AE8" w14:textId="77777777" w:rsidR="009D6B46" w:rsidRDefault="009D6B46" w:rsidP="0065372D">
      <w:pPr>
        <w:rPr>
          <w:b/>
          <w:bCs/>
        </w:rPr>
      </w:pPr>
    </w:p>
    <w:p w14:paraId="77FD1E44" w14:textId="77777777" w:rsidR="009D6B46" w:rsidRDefault="009D6B46" w:rsidP="0065372D">
      <w:pPr>
        <w:rPr>
          <w:b/>
          <w:bCs/>
        </w:rPr>
      </w:pPr>
    </w:p>
    <w:p w14:paraId="596DE1BC" w14:textId="77777777" w:rsidR="009D6B46" w:rsidRDefault="009D6B46" w:rsidP="0065372D">
      <w:pPr>
        <w:rPr>
          <w:b/>
          <w:bCs/>
        </w:rPr>
      </w:pPr>
    </w:p>
    <w:p w14:paraId="48732287" w14:textId="77777777" w:rsidR="009D6B46" w:rsidRDefault="009D6B46"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For now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to </w:t>
      </w:r>
      <w:r>
        <w:t xml:space="preserve"> </w:t>
      </w:r>
      <w:proofErr w:type="spellStart"/>
      <w:r w:rsidR="00A72C3E">
        <w:t>beable</w:t>
      </w:r>
      <w:proofErr w:type="spell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lastRenderedPageBreak/>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First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18 hour growth period however since I am dealing with mutants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right hand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lastRenderedPageBreak/>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lastRenderedPageBreak/>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growth  during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3152"/>
    <w:rsid w:val="00003A4E"/>
    <w:rsid w:val="00004863"/>
    <w:rsid w:val="00005117"/>
    <w:rsid w:val="00005994"/>
    <w:rsid w:val="000116BD"/>
    <w:rsid w:val="00012E08"/>
    <w:rsid w:val="00013488"/>
    <w:rsid w:val="00017697"/>
    <w:rsid w:val="0001788B"/>
    <w:rsid w:val="0002496D"/>
    <w:rsid w:val="00026356"/>
    <w:rsid w:val="00027B09"/>
    <w:rsid w:val="000312BE"/>
    <w:rsid w:val="00033DA6"/>
    <w:rsid w:val="000363CD"/>
    <w:rsid w:val="00036423"/>
    <w:rsid w:val="00036A52"/>
    <w:rsid w:val="00037657"/>
    <w:rsid w:val="00037800"/>
    <w:rsid w:val="00050477"/>
    <w:rsid w:val="00055D45"/>
    <w:rsid w:val="00055F3D"/>
    <w:rsid w:val="00057476"/>
    <w:rsid w:val="00064108"/>
    <w:rsid w:val="00064971"/>
    <w:rsid w:val="00065B0E"/>
    <w:rsid w:val="00066E88"/>
    <w:rsid w:val="000672AE"/>
    <w:rsid w:val="00067528"/>
    <w:rsid w:val="0007087C"/>
    <w:rsid w:val="000736A2"/>
    <w:rsid w:val="00073A17"/>
    <w:rsid w:val="000744BC"/>
    <w:rsid w:val="000759FA"/>
    <w:rsid w:val="000877AE"/>
    <w:rsid w:val="00087EE7"/>
    <w:rsid w:val="00092C0D"/>
    <w:rsid w:val="00092D39"/>
    <w:rsid w:val="000A4754"/>
    <w:rsid w:val="000A4B26"/>
    <w:rsid w:val="000B0826"/>
    <w:rsid w:val="000B2611"/>
    <w:rsid w:val="000B3990"/>
    <w:rsid w:val="000B56BC"/>
    <w:rsid w:val="000B6C64"/>
    <w:rsid w:val="000C17F6"/>
    <w:rsid w:val="000C1F67"/>
    <w:rsid w:val="000C3BBE"/>
    <w:rsid w:val="000C3D44"/>
    <w:rsid w:val="000D1594"/>
    <w:rsid w:val="000D1EB8"/>
    <w:rsid w:val="000D4128"/>
    <w:rsid w:val="000F26F4"/>
    <w:rsid w:val="000F3887"/>
    <w:rsid w:val="000F7FE6"/>
    <w:rsid w:val="00104682"/>
    <w:rsid w:val="001053C0"/>
    <w:rsid w:val="001057D8"/>
    <w:rsid w:val="001060A8"/>
    <w:rsid w:val="00107ABE"/>
    <w:rsid w:val="001126FF"/>
    <w:rsid w:val="00117AE6"/>
    <w:rsid w:val="00120389"/>
    <w:rsid w:val="00122110"/>
    <w:rsid w:val="00124B5D"/>
    <w:rsid w:val="00125B36"/>
    <w:rsid w:val="001330C2"/>
    <w:rsid w:val="00134C51"/>
    <w:rsid w:val="00136D83"/>
    <w:rsid w:val="00143557"/>
    <w:rsid w:val="001469AE"/>
    <w:rsid w:val="00150442"/>
    <w:rsid w:val="00151ECF"/>
    <w:rsid w:val="0015324B"/>
    <w:rsid w:val="001534CF"/>
    <w:rsid w:val="00156A38"/>
    <w:rsid w:val="00157501"/>
    <w:rsid w:val="0016342D"/>
    <w:rsid w:val="0016356A"/>
    <w:rsid w:val="00166DE5"/>
    <w:rsid w:val="001672C9"/>
    <w:rsid w:val="00170068"/>
    <w:rsid w:val="00170194"/>
    <w:rsid w:val="00170586"/>
    <w:rsid w:val="00175A72"/>
    <w:rsid w:val="00176B64"/>
    <w:rsid w:val="00180875"/>
    <w:rsid w:val="00180BD3"/>
    <w:rsid w:val="0018290D"/>
    <w:rsid w:val="001835B5"/>
    <w:rsid w:val="00183F92"/>
    <w:rsid w:val="001841AF"/>
    <w:rsid w:val="00185103"/>
    <w:rsid w:val="001924B5"/>
    <w:rsid w:val="00193286"/>
    <w:rsid w:val="00193C1A"/>
    <w:rsid w:val="00195A09"/>
    <w:rsid w:val="00196EC2"/>
    <w:rsid w:val="001A07ED"/>
    <w:rsid w:val="001A2594"/>
    <w:rsid w:val="001A38FC"/>
    <w:rsid w:val="001A4350"/>
    <w:rsid w:val="001B3ABC"/>
    <w:rsid w:val="001B4867"/>
    <w:rsid w:val="001B4ED6"/>
    <w:rsid w:val="001B6EFE"/>
    <w:rsid w:val="001C0C24"/>
    <w:rsid w:val="001C164A"/>
    <w:rsid w:val="001C18CA"/>
    <w:rsid w:val="001C467A"/>
    <w:rsid w:val="001D0171"/>
    <w:rsid w:val="001D1220"/>
    <w:rsid w:val="001D24E0"/>
    <w:rsid w:val="001D4C10"/>
    <w:rsid w:val="001D59C6"/>
    <w:rsid w:val="001E03CA"/>
    <w:rsid w:val="001E32A5"/>
    <w:rsid w:val="001E4401"/>
    <w:rsid w:val="001E703E"/>
    <w:rsid w:val="001F2093"/>
    <w:rsid w:val="001F30DE"/>
    <w:rsid w:val="001F360B"/>
    <w:rsid w:val="001F6F18"/>
    <w:rsid w:val="00201FD1"/>
    <w:rsid w:val="00202294"/>
    <w:rsid w:val="00202D93"/>
    <w:rsid w:val="00203278"/>
    <w:rsid w:val="002067F3"/>
    <w:rsid w:val="00207938"/>
    <w:rsid w:val="0021038C"/>
    <w:rsid w:val="002124CB"/>
    <w:rsid w:val="00216A8B"/>
    <w:rsid w:val="00217215"/>
    <w:rsid w:val="00220843"/>
    <w:rsid w:val="00220BD3"/>
    <w:rsid w:val="00220F76"/>
    <w:rsid w:val="00222D38"/>
    <w:rsid w:val="002252C6"/>
    <w:rsid w:val="002312B3"/>
    <w:rsid w:val="00232384"/>
    <w:rsid w:val="00234348"/>
    <w:rsid w:val="00236076"/>
    <w:rsid w:val="0023769A"/>
    <w:rsid w:val="00240518"/>
    <w:rsid w:val="00241C5F"/>
    <w:rsid w:val="002463F9"/>
    <w:rsid w:val="00247067"/>
    <w:rsid w:val="00247E92"/>
    <w:rsid w:val="00250E24"/>
    <w:rsid w:val="00250F83"/>
    <w:rsid w:val="002525E6"/>
    <w:rsid w:val="002530DF"/>
    <w:rsid w:val="002577BD"/>
    <w:rsid w:val="00264D1E"/>
    <w:rsid w:val="00266698"/>
    <w:rsid w:val="00272FC4"/>
    <w:rsid w:val="00277FB4"/>
    <w:rsid w:val="00281EDA"/>
    <w:rsid w:val="00284E09"/>
    <w:rsid w:val="0028637F"/>
    <w:rsid w:val="00290803"/>
    <w:rsid w:val="00291106"/>
    <w:rsid w:val="00293912"/>
    <w:rsid w:val="00295F83"/>
    <w:rsid w:val="002973F8"/>
    <w:rsid w:val="002A0CD0"/>
    <w:rsid w:val="002A2B7D"/>
    <w:rsid w:val="002A3A7C"/>
    <w:rsid w:val="002A479F"/>
    <w:rsid w:val="002A4D0A"/>
    <w:rsid w:val="002A5C1A"/>
    <w:rsid w:val="002A7AE6"/>
    <w:rsid w:val="002B0B8A"/>
    <w:rsid w:val="002B3FB9"/>
    <w:rsid w:val="002B7D89"/>
    <w:rsid w:val="002C1C90"/>
    <w:rsid w:val="002C361A"/>
    <w:rsid w:val="002C4753"/>
    <w:rsid w:val="002C4F79"/>
    <w:rsid w:val="002D1D95"/>
    <w:rsid w:val="002D4EE1"/>
    <w:rsid w:val="002D69D2"/>
    <w:rsid w:val="002D7AD1"/>
    <w:rsid w:val="002E0801"/>
    <w:rsid w:val="002E13A1"/>
    <w:rsid w:val="002E2605"/>
    <w:rsid w:val="002E291F"/>
    <w:rsid w:val="002E3FC4"/>
    <w:rsid w:val="002E4A0A"/>
    <w:rsid w:val="002E61F5"/>
    <w:rsid w:val="002E639C"/>
    <w:rsid w:val="002E7827"/>
    <w:rsid w:val="002F3A63"/>
    <w:rsid w:val="002F6E8F"/>
    <w:rsid w:val="00302CEC"/>
    <w:rsid w:val="003044E1"/>
    <w:rsid w:val="00304984"/>
    <w:rsid w:val="00305A12"/>
    <w:rsid w:val="003077FA"/>
    <w:rsid w:val="00310FFD"/>
    <w:rsid w:val="00312794"/>
    <w:rsid w:val="00317465"/>
    <w:rsid w:val="00317521"/>
    <w:rsid w:val="003213CD"/>
    <w:rsid w:val="00321D32"/>
    <w:rsid w:val="0032397D"/>
    <w:rsid w:val="003276B4"/>
    <w:rsid w:val="00330270"/>
    <w:rsid w:val="00330CB5"/>
    <w:rsid w:val="00331B9B"/>
    <w:rsid w:val="00331FE5"/>
    <w:rsid w:val="0033364E"/>
    <w:rsid w:val="003342DA"/>
    <w:rsid w:val="0033640A"/>
    <w:rsid w:val="003407D8"/>
    <w:rsid w:val="003416B2"/>
    <w:rsid w:val="00342903"/>
    <w:rsid w:val="00344582"/>
    <w:rsid w:val="003462E8"/>
    <w:rsid w:val="003615D5"/>
    <w:rsid w:val="003619F8"/>
    <w:rsid w:val="00363930"/>
    <w:rsid w:val="0036651A"/>
    <w:rsid w:val="00366C08"/>
    <w:rsid w:val="00370249"/>
    <w:rsid w:val="0037473A"/>
    <w:rsid w:val="00380628"/>
    <w:rsid w:val="00381125"/>
    <w:rsid w:val="00383497"/>
    <w:rsid w:val="003840F5"/>
    <w:rsid w:val="003844F4"/>
    <w:rsid w:val="0038521F"/>
    <w:rsid w:val="003860B1"/>
    <w:rsid w:val="00387A9B"/>
    <w:rsid w:val="00391C16"/>
    <w:rsid w:val="00392189"/>
    <w:rsid w:val="00393D14"/>
    <w:rsid w:val="00395DEE"/>
    <w:rsid w:val="003965FC"/>
    <w:rsid w:val="003A265A"/>
    <w:rsid w:val="003A2715"/>
    <w:rsid w:val="003A3987"/>
    <w:rsid w:val="003A3E61"/>
    <w:rsid w:val="003A66F9"/>
    <w:rsid w:val="003A6C61"/>
    <w:rsid w:val="003B171E"/>
    <w:rsid w:val="003B3266"/>
    <w:rsid w:val="003B4F74"/>
    <w:rsid w:val="003C1CDE"/>
    <w:rsid w:val="003C5E56"/>
    <w:rsid w:val="003C7C52"/>
    <w:rsid w:val="003D6854"/>
    <w:rsid w:val="003F12C7"/>
    <w:rsid w:val="003F2176"/>
    <w:rsid w:val="003F24E0"/>
    <w:rsid w:val="003F270E"/>
    <w:rsid w:val="003F5748"/>
    <w:rsid w:val="00404A06"/>
    <w:rsid w:val="0040553E"/>
    <w:rsid w:val="00405559"/>
    <w:rsid w:val="0042273D"/>
    <w:rsid w:val="0042300D"/>
    <w:rsid w:val="00424E22"/>
    <w:rsid w:val="0043056B"/>
    <w:rsid w:val="00430755"/>
    <w:rsid w:val="00433A2F"/>
    <w:rsid w:val="00434772"/>
    <w:rsid w:val="00435BFE"/>
    <w:rsid w:val="004375E1"/>
    <w:rsid w:val="0044228D"/>
    <w:rsid w:val="00444C0D"/>
    <w:rsid w:val="004471E0"/>
    <w:rsid w:val="00451794"/>
    <w:rsid w:val="00453961"/>
    <w:rsid w:val="00453FA7"/>
    <w:rsid w:val="0046323F"/>
    <w:rsid w:val="00463625"/>
    <w:rsid w:val="00464110"/>
    <w:rsid w:val="00464694"/>
    <w:rsid w:val="00467FA5"/>
    <w:rsid w:val="00473BE3"/>
    <w:rsid w:val="004742F0"/>
    <w:rsid w:val="004756D4"/>
    <w:rsid w:val="004772EC"/>
    <w:rsid w:val="004777BC"/>
    <w:rsid w:val="00481D26"/>
    <w:rsid w:val="00482927"/>
    <w:rsid w:val="0048322E"/>
    <w:rsid w:val="004835CC"/>
    <w:rsid w:val="004835DA"/>
    <w:rsid w:val="00484812"/>
    <w:rsid w:val="004866BA"/>
    <w:rsid w:val="00487076"/>
    <w:rsid w:val="0048734A"/>
    <w:rsid w:val="004905E9"/>
    <w:rsid w:val="00491717"/>
    <w:rsid w:val="00494A48"/>
    <w:rsid w:val="00495CB7"/>
    <w:rsid w:val="004A0A29"/>
    <w:rsid w:val="004B25C0"/>
    <w:rsid w:val="004B3230"/>
    <w:rsid w:val="004B7911"/>
    <w:rsid w:val="004B7C5D"/>
    <w:rsid w:val="004C1376"/>
    <w:rsid w:val="004C16CB"/>
    <w:rsid w:val="004C2424"/>
    <w:rsid w:val="004C2627"/>
    <w:rsid w:val="004C29AC"/>
    <w:rsid w:val="004C3185"/>
    <w:rsid w:val="004C4483"/>
    <w:rsid w:val="004C4CD1"/>
    <w:rsid w:val="004C66E3"/>
    <w:rsid w:val="004C68E3"/>
    <w:rsid w:val="004D252B"/>
    <w:rsid w:val="004D666F"/>
    <w:rsid w:val="004E3DEC"/>
    <w:rsid w:val="004F0547"/>
    <w:rsid w:val="004F39D4"/>
    <w:rsid w:val="004F5925"/>
    <w:rsid w:val="004F78D7"/>
    <w:rsid w:val="0050085C"/>
    <w:rsid w:val="005017F9"/>
    <w:rsid w:val="00501F83"/>
    <w:rsid w:val="00502342"/>
    <w:rsid w:val="005052BE"/>
    <w:rsid w:val="005067C4"/>
    <w:rsid w:val="0050717D"/>
    <w:rsid w:val="00510499"/>
    <w:rsid w:val="005109C1"/>
    <w:rsid w:val="00510B7A"/>
    <w:rsid w:val="00511B53"/>
    <w:rsid w:val="00512058"/>
    <w:rsid w:val="00515425"/>
    <w:rsid w:val="0051667C"/>
    <w:rsid w:val="0051697A"/>
    <w:rsid w:val="00516ADB"/>
    <w:rsid w:val="00517EEE"/>
    <w:rsid w:val="00521379"/>
    <w:rsid w:val="00521F81"/>
    <w:rsid w:val="00524B59"/>
    <w:rsid w:val="005271F2"/>
    <w:rsid w:val="00527A62"/>
    <w:rsid w:val="0053025E"/>
    <w:rsid w:val="00531D48"/>
    <w:rsid w:val="005324A6"/>
    <w:rsid w:val="0053577A"/>
    <w:rsid w:val="005359D9"/>
    <w:rsid w:val="00536708"/>
    <w:rsid w:val="005436CE"/>
    <w:rsid w:val="005442C2"/>
    <w:rsid w:val="005469E5"/>
    <w:rsid w:val="00550FE4"/>
    <w:rsid w:val="00553A07"/>
    <w:rsid w:val="00553F55"/>
    <w:rsid w:val="00555957"/>
    <w:rsid w:val="00555CE6"/>
    <w:rsid w:val="00556C23"/>
    <w:rsid w:val="00562743"/>
    <w:rsid w:val="00562CA4"/>
    <w:rsid w:val="00563E3F"/>
    <w:rsid w:val="00563EA6"/>
    <w:rsid w:val="00566153"/>
    <w:rsid w:val="0057021C"/>
    <w:rsid w:val="00574658"/>
    <w:rsid w:val="00577700"/>
    <w:rsid w:val="00580B88"/>
    <w:rsid w:val="00580F62"/>
    <w:rsid w:val="0058340B"/>
    <w:rsid w:val="00590646"/>
    <w:rsid w:val="00591909"/>
    <w:rsid w:val="00596257"/>
    <w:rsid w:val="00596A18"/>
    <w:rsid w:val="00597EB5"/>
    <w:rsid w:val="005A0CBF"/>
    <w:rsid w:val="005A57FC"/>
    <w:rsid w:val="005A726C"/>
    <w:rsid w:val="005A7E70"/>
    <w:rsid w:val="005B121C"/>
    <w:rsid w:val="005B1963"/>
    <w:rsid w:val="005B353A"/>
    <w:rsid w:val="005B7691"/>
    <w:rsid w:val="005C0C87"/>
    <w:rsid w:val="005C17D8"/>
    <w:rsid w:val="005C2ED5"/>
    <w:rsid w:val="005C4A5E"/>
    <w:rsid w:val="005C4C2C"/>
    <w:rsid w:val="005C50D5"/>
    <w:rsid w:val="005D2D8A"/>
    <w:rsid w:val="005D4186"/>
    <w:rsid w:val="005D6015"/>
    <w:rsid w:val="005D706C"/>
    <w:rsid w:val="005D7EBC"/>
    <w:rsid w:val="005E326C"/>
    <w:rsid w:val="005E5F98"/>
    <w:rsid w:val="005F0728"/>
    <w:rsid w:val="005F1EAD"/>
    <w:rsid w:val="005F27EB"/>
    <w:rsid w:val="005F418D"/>
    <w:rsid w:val="005F5ADB"/>
    <w:rsid w:val="005F73CD"/>
    <w:rsid w:val="00600756"/>
    <w:rsid w:val="00602683"/>
    <w:rsid w:val="00604741"/>
    <w:rsid w:val="0060620C"/>
    <w:rsid w:val="00606ABC"/>
    <w:rsid w:val="0061335B"/>
    <w:rsid w:val="006149D1"/>
    <w:rsid w:val="00624BD6"/>
    <w:rsid w:val="00627156"/>
    <w:rsid w:val="00627283"/>
    <w:rsid w:val="0062790A"/>
    <w:rsid w:val="006307F8"/>
    <w:rsid w:val="00630D22"/>
    <w:rsid w:val="0063452B"/>
    <w:rsid w:val="00634639"/>
    <w:rsid w:val="00635F25"/>
    <w:rsid w:val="0063799D"/>
    <w:rsid w:val="006408F5"/>
    <w:rsid w:val="006432CC"/>
    <w:rsid w:val="00643642"/>
    <w:rsid w:val="006436EA"/>
    <w:rsid w:val="00644597"/>
    <w:rsid w:val="0064628B"/>
    <w:rsid w:val="006476A3"/>
    <w:rsid w:val="00650577"/>
    <w:rsid w:val="006506D7"/>
    <w:rsid w:val="0065372D"/>
    <w:rsid w:val="00655D5A"/>
    <w:rsid w:val="006566CC"/>
    <w:rsid w:val="006603C5"/>
    <w:rsid w:val="00663A9B"/>
    <w:rsid w:val="00664444"/>
    <w:rsid w:val="0066684F"/>
    <w:rsid w:val="0066784E"/>
    <w:rsid w:val="00670FC7"/>
    <w:rsid w:val="00674FEE"/>
    <w:rsid w:val="00675C13"/>
    <w:rsid w:val="00676A8E"/>
    <w:rsid w:val="00680C59"/>
    <w:rsid w:val="0068160C"/>
    <w:rsid w:val="00682703"/>
    <w:rsid w:val="00685A1D"/>
    <w:rsid w:val="00685BA6"/>
    <w:rsid w:val="006948C4"/>
    <w:rsid w:val="00694AFD"/>
    <w:rsid w:val="006A1E3A"/>
    <w:rsid w:val="006A4731"/>
    <w:rsid w:val="006A535C"/>
    <w:rsid w:val="006A58C2"/>
    <w:rsid w:val="006A6FDE"/>
    <w:rsid w:val="006A7441"/>
    <w:rsid w:val="006B0B8C"/>
    <w:rsid w:val="006B3738"/>
    <w:rsid w:val="006B3C67"/>
    <w:rsid w:val="006B7ED6"/>
    <w:rsid w:val="006D1659"/>
    <w:rsid w:val="006D22A2"/>
    <w:rsid w:val="006D2306"/>
    <w:rsid w:val="006D55F2"/>
    <w:rsid w:val="006D6616"/>
    <w:rsid w:val="006E10C4"/>
    <w:rsid w:val="006E1DB9"/>
    <w:rsid w:val="006E1E6D"/>
    <w:rsid w:val="006E77B9"/>
    <w:rsid w:val="006F003E"/>
    <w:rsid w:val="006F1161"/>
    <w:rsid w:val="006F1D6D"/>
    <w:rsid w:val="006F324D"/>
    <w:rsid w:val="006F63C2"/>
    <w:rsid w:val="006F63E6"/>
    <w:rsid w:val="006F72F1"/>
    <w:rsid w:val="00703D49"/>
    <w:rsid w:val="007040E4"/>
    <w:rsid w:val="00704163"/>
    <w:rsid w:val="007046BF"/>
    <w:rsid w:val="0070636B"/>
    <w:rsid w:val="007067FA"/>
    <w:rsid w:val="007120EC"/>
    <w:rsid w:val="007120FD"/>
    <w:rsid w:val="00714E07"/>
    <w:rsid w:val="00714EAD"/>
    <w:rsid w:val="00717144"/>
    <w:rsid w:val="00720A10"/>
    <w:rsid w:val="00721A41"/>
    <w:rsid w:val="00723681"/>
    <w:rsid w:val="0072704E"/>
    <w:rsid w:val="00730664"/>
    <w:rsid w:val="00730725"/>
    <w:rsid w:val="00730EDA"/>
    <w:rsid w:val="007316C0"/>
    <w:rsid w:val="00731CF7"/>
    <w:rsid w:val="00733742"/>
    <w:rsid w:val="00734CFF"/>
    <w:rsid w:val="007369B4"/>
    <w:rsid w:val="0073721C"/>
    <w:rsid w:val="00743982"/>
    <w:rsid w:val="00745105"/>
    <w:rsid w:val="00746ED5"/>
    <w:rsid w:val="007474CF"/>
    <w:rsid w:val="00752B53"/>
    <w:rsid w:val="00753BC6"/>
    <w:rsid w:val="00763B76"/>
    <w:rsid w:val="007721D6"/>
    <w:rsid w:val="007745C9"/>
    <w:rsid w:val="00774C8E"/>
    <w:rsid w:val="0077606E"/>
    <w:rsid w:val="007839B1"/>
    <w:rsid w:val="00790D0E"/>
    <w:rsid w:val="0079655D"/>
    <w:rsid w:val="00796CF0"/>
    <w:rsid w:val="007974EA"/>
    <w:rsid w:val="007A2489"/>
    <w:rsid w:val="007A3DF6"/>
    <w:rsid w:val="007A5025"/>
    <w:rsid w:val="007A51BB"/>
    <w:rsid w:val="007A66CF"/>
    <w:rsid w:val="007A6765"/>
    <w:rsid w:val="007A6A99"/>
    <w:rsid w:val="007B1255"/>
    <w:rsid w:val="007B3F94"/>
    <w:rsid w:val="007C0E83"/>
    <w:rsid w:val="007C12C2"/>
    <w:rsid w:val="007C2746"/>
    <w:rsid w:val="007C2755"/>
    <w:rsid w:val="007C7F95"/>
    <w:rsid w:val="007D1453"/>
    <w:rsid w:val="007D17B6"/>
    <w:rsid w:val="007D3B60"/>
    <w:rsid w:val="007D4E2E"/>
    <w:rsid w:val="007D5046"/>
    <w:rsid w:val="007D512B"/>
    <w:rsid w:val="007D677E"/>
    <w:rsid w:val="007E04D7"/>
    <w:rsid w:val="007E0EF0"/>
    <w:rsid w:val="007E2136"/>
    <w:rsid w:val="007E2231"/>
    <w:rsid w:val="007E580C"/>
    <w:rsid w:val="007E6909"/>
    <w:rsid w:val="007F064F"/>
    <w:rsid w:val="007F0CAD"/>
    <w:rsid w:val="007F2C38"/>
    <w:rsid w:val="007F35A6"/>
    <w:rsid w:val="007F570E"/>
    <w:rsid w:val="00803FF2"/>
    <w:rsid w:val="0080615D"/>
    <w:rsid w:val="00806240"/>
    <w:rsid w:val="00807168"/>
    <w:rsid w:val="008077E9"/>
    <w:rsid w:val="00812267"/>
    <w:rsid w:val="0081617B"/>
    <w:rsid w:val="00816405"/>
    <w:rsid w:val="00817FF3"/>
    <w:rsid w:val="008220E1"/>
    <w:rsid w:val="00823129"/>
    <w:rsid w:val="008251E7"/>
    <w:rsid w:val="008256FE"/>
    <w:rsid w:val="00825ED9"/>
    <w:rsid w:val="00826353"/>
    <w:rsid w:val="00830217"/>
    <w:rsid w:val="00832895"/>
    <w:rsid w:val="00833A6A"/>
    <w:rsid w:val="0083461D"/>
    <w:rsid w:val="00836757"/>
    <w:rsid w:val="00836B6C"/>
    <w:rsid w:val="008466E7"/>
    <w:rsid w:val="0084773C"/>
    <w:rsid w:val="0085050E"/>
    <w:rsid w:val="0085058D"/>
    <w:rsid w:val="00851BEE"/>
    <w:rsid w:val="008535F0"/>
    <w:rsid w:val="00856273"/>
    <w:rsid w:val="008619EC"/>
    <w:rsid w:val="0086589A"/>
    <w:rsid w:val="00865D6E"/>
    <w:rsid w:val="00867347"/>
    <w:rsid w:val="00867AA9"/>
    <w:rsid w:val="0087118A"/>
    <w:rsid w:val="00872EFA"/>
    <w:rsid w:val="0087633A"/>
    <w:rsid w:val="0087643F"/>
    <w:rsid w:val="008764F1"/>
    <w:rsid w:val="008810EC"/>
    <w:rsid w:val="00884B57"/>
    <w:rsid w:val="008863FB"/>
    <w:rsid w:val="0088674E"/>
    <w:rsid w:val="00886E23"/>
    <w:rsid w:val="00887BE5"/>
    <w:rsid w:val="00890503"/>
    <w:rsid w:val="008910FE"/>
    <w:rsid w:val="00892019"/>
    <w:rsid w:val="008A0F13"/>
    <w:rsid w:val="008A551C"/>
    <w:rsid w:val="008A5FDE"/>
    <w:rsid w:val="008A7A2F"/>
    <w:rsid w:val="008B1375"/>
    <w:rsid w:val="008B1643"/>
    <w:rsid w:val="008B3640"/>
    <w:rsid w:val="008B61E5"/>
    <w:rsid w:val="008C011A"/>
    <w:rsid w:val="008C0747"/>
    <w:rsid w:val="008C0975"/>
    <w:rsid w:val="008C1756"/>
    <w:rsid w:val="008C2178"/>
    <w:rsid w:val="008C2B00"/>
    <w:rsid w:val="008C3AC3"/>
    <w:rsid w:val="008D3511"/>
    <w:rsid w:val="008D61AE"/>
    <w:rsid w:val="008E0585"/>
    <w:rsid w:val="008E0E17"/>
    <w:rsid w:val="008E2AC8"/>
    <w:rsid w:val="008E3323"/>
    <w:rsid w:val="008E373C"/>
    <w:rsid w:val="008E4394"/>
    <w:rsid w:val="008E4733"/>
    <w:rsid w:val="008F463B"/>
    <w:rsid w:val="008F69ED"/>
    <w:rsid w:val="00914536"/>
    <w:rsid w:val="00914AE5"/>
    <w:rsid w:val="00914E58"/>
    <w:rsid w:val="00915624"/>
    <w:rsid w:val="009158ED"/>
    <w:rsid w:val="0092227E"/>
    <w:rsid w:val="00922778"/>
    <w:rsid w:val="0092336E"/>
    <w:rsid w:val="00930912"/>
    <w:rsid w:val="00934B16"/>
    <w:rsid w:val="00937FD4"/>
    <w:rsid w:val="009418ED"/>
    <w:rsid w:val="009430F6"/>
    <w:rsid w:val="00943632"/>
    <w:rsid w:val="0094425C"/>
    <w:rsid w:val="00946BD1"/>
    <w:rsid w:val="00946E22"/>
    <w:rsid w:val="00947DE9"/>
    <w:rsid w:val="00951047"/>
    <w:rsid w:val="009550C3"/>
    <w:rsid w:val="009566DA"/>
    <w:rsid w:val="009577D9"/>
    <w:rsid w:val="00960A0D"/>
    <w:rsid w:val="00961C46"/>
    <w:rsid w:val="00973CCF"/>
    <w:rsid w:val="009748C1"/>
    <w:rsid w:val="009754B4"/>
    <w:rsid w:val="00975DD8"/>
    <w:rsid w:val="00975FE3"/>
    <w:rsid w:val="0097657D"/>
    <w:rsid w:val="009771B2"/>
    <w:rsid w:val="00986B4E"/>
    <w:rsid w:val="00987B57"/>
    <w:rsid w:val="009904E8"/>
    <w:rsid w:val="00991B2B"/>
    <w:rsid w:val="00991FE1"/>
    <w:rsid w:val="00993FB9"/>
    <w:rsid w:val="00994EA9"/>
    <w:rsid w:val="00997E9A"/>
    <w:rsid w:val="009A1BBF"/>
    <w:rsid w:val="009A1DCF"/>
    <w:rsid w:val="009B000F"/>
    <w:rsid w:val="009B1FF5"/>
    <w:rsid w:val="009B2F30"/>
    <w:rsid w:val="009B4C60"/>
    <w:rsid w:val="009B6EEF"/>
    <w:rsid w:val="009C06F8"/>
    <w:rsid w:val="009C4FE9"/>
    <w:rsid w:val="009C5311"/>
    <w:rsid w:val="009C5716"/>
    <w:rsid w:val="009C67C3"/>
    <w:rsid w:val="009D130A"/>
    <w:rsid w:val="009D24D6"/>
    <w:rsid w:val="009D4010"/>
    <w:rsid w:val="009D5219"/>
    <w:rsid w:val="009D5F32"/>
    <w:rsid w:val="009D6B46"/>
    <w:rsid w:val="009D7988"/>
    <w:rsid w:val="009E0AD3"/>
    <w:rsid w:val="009F1DD0"/>
    <w:rsid w:val="009F507F"/>
    <w:rsid w:val="009F51E5"/>
    <w:rsid w:val="009F6EE3"/>
    <w:rsid w:val="00A00314"/>
    <w:rsid w:val="00A0225B"/>
    <w:rsid w:val="00A038C1"/>
    <w:rsid w:val="00A10678"/>
    <w:rsid w:val="00A130A5"/>
    <w:rsid w:val="00A13371"/>
    <w:rsid w:val="00A16BC3"/>
    <w:rsid w:val="00A22453"/>
    <w:rsid w:val="00A239F3"/>
    <w:rsid w:val="00A23FAF"/>
    <w:rsid w:val="00A243D7"/>
    <w:rsid w:val="00A24B8B"/>
    <w:rsid w:val="00A25610"/>
    <w:rsid w:val="00A2610F"/>
    <w:rsid w:val="00A26D35"/>
    <w:rsid w:val="00A30A6B"/>
    <w:rsid w:val="00A33838"/>
    <w:rsid w:val="00A34D37"/>
    <w:rsid w:val="00A3559D"/>
    <w:rsid w:val="00A35603"/>
    <w:rsid w:val="00A36CD6"/>
    <w:rsid w:val="00A418C8"/>
    <w:rsid w:val="00A4516D"/>
    <w:rsid w:val="00A45632"/>
    <w:rsid w:val="00A47658"/>
    <w:rsid w:val="00A64D52"/>
    <w:rsid w:val="00A67F9A"/>
    <w:rsid w:val="00A723D7"/>
    <w:rsid w:val="00A72C3E"/>
    <w:rsid w:val="00A73968"/>
    <w:rsid w:val="00A74F76"/>
    <w:rsid w:val="00A75EDB"/>
    <w:rsid w:val="00A76A04"/>
    <w:rsid w:val="00A76B49"/>
    <w:rsid w:val="00A8025B"/>
    <w:rsid w:val="00A81878"/>
    <w:rsid w:val="00A8347C"/>
    <w:rsid w:val="00A8432F"/>
    <w:rsid w:val="00A84898"/>
    <w:rsid w:val="00A85657"/>
    <w:rsid w:val="00A90A17"/>
    <w:rsid w:val="00A9184E"/>
    <w:rsid w:val="00A948A0"/>
    <w:rsid w:val="00A949BA"/>
    <w:rsid w:val="00AA143F"/>
    <w:rsid w:val="00AA1B9E"/>
    <w:rsid w:val="00AA612D"/>
    <w:rsid w:val="00AB055A"/>
    <w:rsid w:val="00AB1397"/>
    <w:rsid w:val="00AB489E"/>
    <w:rsid w:val="00AB5A84"/>
    <w:rsid w:val="00AB7011"/>
    <w:rsid w:val="00AB7449"/>
    <w:rsid w:val="00AC472E"/>
    <w:rsid w:val="00AC4A6F"/>
    <w:rsid w:val="00AC5305"/>
    <w:rsid w:val="00AC5762"/>
    <w:rsid w:val="00AC6F6B"/>
    <w:rsid w:val="00AD06C4"/>
    <w:rsid w:val="00AD1193"/>
    <w:rsid w:val="00AD181B"/>
    <w:rsid w:val="00AD66C2"/>
    <w:rsid w:val="00AE413E"/>
    <w:rsid w:val="00AE6D5B"/>
    <w:rsid w:val="00AF0B0E"/>
    <w:rsid w:val="00AF64BD"/>
    <w:rsid w:val="00AF6D42"/>
    <w:rsid w:val="00AF7B09"/>
    <w:rsid w:val="00B01B0C"/>
    <w:rsid w:val="00B03E30"/>
    <w:rsid w:val="00B076F9"/>
    <w:rsid w:val="00B07C88"/>
    <w:rsid w:val="00B11486"/>
    <w:rsid w:val="00B1150A"/>
    <w:rsid w:val="00B1174F"/>
    <w:rsid w:val="00B12571"/>
    <w:rsid w:val="00B13581"/>
    <w:rsid w:val="00B13D86"/>
    <w:rsid w:val="00B14E2A"/>
    <w:rsid w:val="00B15EBA"/>
    <w:rsid w:val="00B200E7"/>
    <w:rsid w:val="00B204BE"/>
    <w:rsid w:val="00B2050E"/>
    <w:rsid w:val="00B21782"/>
    <w:rsid w:val="00B21CA8"/>
    <w:rsid w:val="00B240BE"/>
    <w:rsid w:val="00B254F6"/>
    <w:rsid w:val="00B27744"/>
    <w:rsid w:val="00B2798D"/>
    <w:rsid w:val="00B31B0F"/>
    <w:rsid w:val="00B34325"/>
    <w:rsid w:val="00B34B1A"/>
    <w:rsid w:val="00B377CD"/>
    <w:rsid w:val="00B4458B"/>
    <w:rsid w:val="00B461EC"/>
    <w:rsid w:val="00B50778"/>
    <w:rsid w:val="00B5212B"/>
    <w:rsid w:val="00B53058"/>
    <w:rsid w:val="00B57C11"/>
    <w:rsid w:val="00B60A2B"/>
    <w:rsid w:val="00B61307"/>
    <w:rsid w:val="00B6138C"/>
    <w:rsid w:val="00B625AA"/>
    <w:rsid w:val="00B62BF7"/>
    <w:rsid w:val="00B713F8"/>
    <w:rsid w:val="00B7202F"/>
    <w:rsid w:val="00B75D23"/>
    <w:rsid w:val="00B8062D"/>
    <w:rsid w:val="00B81FF8"/>
    <w:rsid w:val="00B83FDB"/>
    <w:rsid w:val="00B92D7F"/>
    <w:rsid w:val="00B92FD9"/>
    <w:rsid w:val="00B94E46"/>
    <w:rsid w:val="00B952E3"/>
    <w:rsid w:val="00B95A2A"/>
    <w:rsid w:val="00B97210"/>
    <w:rsid w:val="00BA057A"/>
    <w:rsid w:val="00BA12AF"/>
    <w:rsid w:val="00BA6A95"/>
    <w:rsid w:val="00BB2587"/>
    <w:rsid w:val="00BB38BD"/>
    <w:rsid w:val="00BB6A8D"/>
    <w:rsid w:val="00BC1B86"/>
    <w:rsid w:val="00BD0DBB"/>
    <w:rsid w:val="00BD682C"/>
    <w:rsid w:val="00BD78BD"/>
    <w:rsid w:val="00BE0B77"/>
    <w:rsid w:val="00BE0EEE"/>
    <w:rsid w:val="00BE7E6E"/>
    <w:rsid w:val="00BF4012"/>
    <w:rsid w:val="00BF55F0"/>
    <w:rsid w:val="00C0158E"/>
    <w:rsid w:val="00C1292A"/>
    <w:rsid w:val="00C1671C"/>
    <w:rsid w:val="00C20774"/>
    <w:rsid w:val="00C22462"/>
    <w:rsid w:val="00C23E68"/>
    <w:rsid w:val="00C24770"/>
    <w:rsid w:val="00C24BA3"/>
    <w:rsid w:val="00C25CD6"/>
    <w:rsid w:val="00C31649"/>
    <w:rsid w:val="00C36CE7"/>
    <w:rsid w:val="00C40454"/>
    <w:rsid w:val="00C423DA"/>
    <w:rsid w:val="00C4396D"/>
    <w:rsid w:val="00C44512"/>
    <w:rsid w:val="00C5221F"/>
    <w:rsid w:val="00C54CA8"/>
    <w:rsid w:val="00C560D1"/>
    <w:rsid w:val="00C57538"/>
    <w:rsid w:val="00C64445"/>
    <w:rsid w:val="00C64CAF"/>
    <w:rsid w:val="00C660E7"/>
    <w:rsid w:val="00C70557"/>
    <w:rsid w:val="00C7269A"/>
    <w:rsid w:val="00C75C95"/>
    <w:rsid w:val="00C76011"/>
    <w:rsid w:val="00C768F2"/>
    <w:rsid w:val="00C816FD"/>
    <w:rsid w:val="00C8196B"/>
    <w:rsid w:val="00C82069"/>
    <w:rsid w:val="00C8495D"/>
    <w:rsid w:val="00C84B60"/>
    <w:rsid w:val="00C85C49"/>
    <w:rsid w:val="00C87725"/>
    <w:rsid w:val="00C90B17"/>
    <w:rsid w:val="00C912A1"/>
    <w:rsid w:val="00C922E5"/>
    <w:rsid w:val="00C924A2"/>
    <w:rsid w:val="00C927A4"/>
    <w:rsid w:val="00C928FA"/>
    <w:rsid w:val="00C92FBD"/>
    <w:rsid w:val="00C96D8E"/>
    <w:rsid w:val="00C96EC0"/>
    <w:rsid w:val="00C97D5A"/>
    <w:rsid w:val="00CA4617"/>
    <w:rsid w:val="00CA5FC1"/>
    <w:rsid w:val="00CA6BAF"/>
    <w:rsid w:val="00CA7875"/>
    <w:rsid w:val="00CB0B85"/>
    <w:rsid w:val="00CB6785"/>
    <w:rsid w:val="00CC01C4"/>
    <w:rsid w:val="00CD0257"/>
    <w:rsid w:val="00CD109C"/>
    <w:rsid w:val="00CD16A1"/>
    <w:rsid w:val="00CD374B"/>
    <w:rsid w:val="00CD68B4"/>
    <w:rsid w:val="00CD7049"/>
    <w:rsid w:val="00CE014C"/>
    <w:rsid w:val="00CE04B7"/>
    <w:rsid w:val="00CE203E"/>
    <w:rsid w:val="00CE49FE"/>
    <w:rsid w:val="00CE5FBA"/>
    <w:rsid w:val="00CF1054"/>
    <w:rsid w:val="00CF23C2"/>
    <w:rsid w:val="00D00D17"/>
    <w:rsid w:val="00D0136F"/>
    <w:rsid w:val="00D05103"/>
    <w:rsid w:val="00D0519B"/>
    <w:rsid w:val="00D06AAF"/>
    <w:rsid w:val="00D11EB8"/>
    <w:rsid w:val="00D123F0"/>
    <w:rsid w:val="00D133EF"/>
    <w:rsid w:val="00D14166"/>
    <w:rsid w:val="00D153FC"/>
    <w:rsid w:val="00D16B2E"/>
    <w:rsid w:val="00D25AE1"/>
    <w:rsid w:val="00D26372"/>
    <w:rsid w:val="00D26C91"/>
    <w:rsid w:val="00D26DB5"/>
    <w:rsid w:val="00D31027"/>
    <w:rsid w:val="00D318EA"/>
    <w:rsid w:val="00D322B6"/>
    <w:rsid w:val="00D32FA7"/>
    <w:rsid w:val="00D3343B"/>
    <w:rsid w:val="00D37DC5"/>
    <w:rsid w:val="00D41A1B"/>
    <w:rsid w:val="00D463BE"/>
    <w:rsid w:val="00D475EC"/>
    <w:rsid w:val="00D4760E"/>
    <w:rsid w:val="00D50711"/>
    <w:rsid w:val="00D51477"/>
    <w:rsid w:val="00D5209F"/>
    <w:rsid w:val="00D5210F"/>
    <w:rsid w:val="00D5333D"/>
    <w:rsid w:val="00D53CAC"/>
    <w:rsid w:val="00D565C2"/>
    <w:rsid w:val="00D6077D"/>
    <w:rsid w:val="00D60D55"/>
    <w:rsid w:val="00D60FDD"/>
    <w:rsid w:val="00D6218F"/>
    <w:rsid w:val="00D6787F"/>
    <w:rsid w:val="00D71DD5"/>
    <w:rsid w:val="00D72018"/>
    <w:rsid w:val="00D721B5"/>
    <w:rsid w:val="00D72F49"/>
    <w:rsid w:val="00D73AF3"/>
    <w:rsid w:val="00D74952"/>
    <w:rsid w:val="00D75315"/>
    <w:rsid w:val="00D76367"/>
    <w:rsid w:val="00D81EB5"/>
    <w:rsid w:val="00D821AB"/>
    <w:rsid w:val="00D82E28"/>
    <w:rsid w:val="00D913C5"/>
    <w:rsid w:val="00D94B69"/>
    <w:rsid w:val="00D96002"/>
    <w:rsid w:val="00D969F0"/>
    <w:rsid w:val="00D97C33"/>
    <w:rsid w:val="00DA1400"/>
    <w:rsid w:val="00DA37E6"/>
    <w:rsid w:val="00DA5ED0"/>
    <w:rsid w:val="00DA5F55"/>
    <w:rsid w:val="00DB08F6"/>
    <w:rsid w:val="00DB0BD2"/>
    <w:rsid w:val="00DB1DBA"/>
    <w:rsid w:val="00DB49CC"/>
    <w:rsid w:val="00DB75E7"/>
    <w:rsid w:val="00DB7853"/>
    <w:rsid w:val="00DB7A69"/>
    <w:rsid w:val="00DB7B40"/>
    <w:rsid w:val="00DC1FF3"/>
    <w:rsid w:val="00DC32D4"/>
    <w:rsid w:val="00DC3317"/>
    <w:rsid w:val="00DC3C44"/>
    <w:rsid w:val="00DC3FDF"/>
    <w:rsid w:val="00DC4DD9"/>
    <w:rsid w:val="00DC5E1E"/>
    <w:rsid w:val="00DD4055"/>
    <w:rsid w:val="00DD44ED"/>
    <w:rsid w:val="00DD622A"/>
    <w:rsid w:val="00DE2149"/>
    <w:rsid w:val="00DE2619"/>
    <w:rsid w:val="00DE3E94"/>
    <w:rsid w:val="00DE68C6"/>
    <w:rsid w:val="00DF0777"/>
    <w:rsid w:val="00DF0C51"/>
    <w:rsid w:val="00DF1C13"/>
    <w:rsid w:val="00DF3C78"/>
    <w:rsid w:val="00DF691B"/>
    <w:rsid w:val="00E0023A"/>
    <w:rsid w:val="00E006B8"/>
    <w:rsid w:val="00E026B9"/>
    <w:rsid w:val="00E02E0D"/>
    <w:rsid w:val="00E03A4C"/>
    <w:rsid w:val="00E05C2E"/>
    <w:rsid w:val="00E07669"/>
    <w:rsid w:val="00E1461B"/>
    <w:rsid w:val="00E16A2D"/>
    <w:rsid w:val="00E17230"/>
    <w:rsid w:val="00E203DA"/>
    <w:rsid w:val="00E23231"/>
    <w:rsid w:val="00E23407"/>
    <w:rsid w:val="00E244F7"/>
    <w:rsid w:val="00E258C3"/>
    <w:rsid w:val="00E27092"/>
    <w:rsid w:val="00E27827"/>
    <w:rsid w:val="00E30E5D"/>
    <w:rsid w:val="00E32C46"/>
    <w:rsid w:val="00E3692A"/>
    <w:rsid w:val="00E375C8"/>
    <w:rsid w:val="00E4167E"/>
    <w:rsid w:val="00E42A0F"/>
    <w:rsid w:val="00E460CE"/>
    <w:rsid w:val="00E466BA"/>
    <w:rsid w:val="00E47AC4"/>
    <w:rsid w:val="00E47C2C"/>
    <w:rsid w:val="00E50CE1"/>
    <w:rsid w:val="00E51FF3"/>
    <w:rsid w:val="00E528B2"/>
    <w:rsid w:val="00E56E85"/>
    <w:rsid w:val="00E57C5F"/>
    <w:rsid w:val="00E6208D"/>
    <w:rsid w:val="00E67D93"/>
    <w:rsid w:val="00E71A92"/>
    <w:rsid w:val="00E726D0"/>
    <w:rsid w:val="00E80FDF"/>
    <w:rsid w:val="00E90762"/>
    <w:rsid w:val="00E917A5"/>
    <w:rsid w:val="00E93E26"/>
    <w:rsid w:val="00E94B4E"/>
    <w:rsid w:val="00E9540E"/>
    <w:rsid w:val="00E9722D"/>
    <w:rsid w:val="00EA18D2"/>
    <w:rsid w:val="00EA1DB8"/>
    <w:rsid w:val="00EA38A1"/>
    <w:rsid w:val="00EA5755"/>
    <w:rsid w:val="00EA6C9B"/>
    <w:rsid w:val="00EA73E4"/>
    <w:rsid w:val="00EB056E"/>
    <w:rsid w:val="00EB27BF"/>
    <w:rsid w:val="00EB2AA2"/>
    <w:rsid w:val="00EB4EB7"/>
    <w:rsid w:val="00EB7CCF"/>
    <w:rsid w:val="00EC09FF"/>
    <w:rsid w:val="00EC3F7E"/>
    <w:rsid w:val="00EC523C"/>
    <w:rsid w:val="00EC67B8"/>
    <w:rsid w:val="00EC755F"/>
    <w:rsid w:val="00EC7781"/>
    <w:rsid w:val="00ED1500"/>
    <w:rsid w:val="00ED2B40"/>
    <w:rsid w:val="00ED3BBD"/>
    <w:rsid w:val="00ED693D"/>
    <w:rsid w:val="00EE1A2A"/>
    <w:rsid w:val="00EE1CE3"/>
    <w:rsid w:val="00EE2B64"/>
    <w:rsid w:val="00EE376A"/>
    <w:rsid w:val="00EE38F0"/>
    <w:rsid w:val="00EE51D1"/>
    <w:rsid w:val="00EE76BE"/>
    <w:rsid w:val="00EF2648"/>
    <w:rsid w:val="00EF2DE3"/>
    <w:rsid w:val="00EF615B"/>
    <w:rsid w:val="00EF6F09"/>
    <w:rsid w:val="00F03233"/>
    <w:rsid w:val="00F053ED"/>
    <w:rsid w:val="00F06D59"/>
    <w:rsid w:val="00F075CE"/>
    <w:rsid w:val="00F14F23"/>
    <w:rsid w:val="00F23900"/>
    <w:rsid w:val="00F23A70"/>
    <w:rsid w:val="00F2449A"/>
    <w:rsid w:val="00F273E5"/>
    <w:rsid w:val="00F27819"/>
    <w:rsid w:val="00F30F04"/>
    <w:rsid w:val="00F317E6"/>
    <w:rsid w:val="00F34AC1"/>
    <w:rsid w:val="00F352A6"/>
    <w:rsid w:val="00F35C22"/>
    <w:rsid w:val="00F36968"/>
    <w:rsid w:val="00F410CA"/>
    <w:rsid w:val="00F41B84"/>
    <w:rsid w:val="00F433B7"/>
    <w:rsid w:val="00F43615"/>
    <w:rsid w:val="00F469EF"/>
    <w:rsid w:val="00F53F0E"/>
    <w:rsid w:val="00F5415A"/>
    <w:rsid w:val="00F54E43"/>
    <w:rsid w:val="00F559EE"/>
    <w:rsid w:val="00F6316E"/>
    <w:rsid w:val="00F635B4"/>
    <w:rsid w:val="00F6368E"/>
    <w:rsid w:val="00F65B85"/>
    <w:rsid w:val="00F67C4C"/>
    <w:rsid w:val="00F705AA"/>
    <w:rsid w:val="00F717D9"/>
    <w:rsid w:val="00F74297"/>
    <w:rsid w:val="00F76632"/>
    <w:rsid w:val="00F76842"/>
    <w:rsid w:val="00F76AF0"/>
    <w:rsid w:val="00F815C5"/>
    <w:rsid w:val="00F83368"/>
    <w:rsid w:val="00F8532D"/>
    <w:rsid w:val="00F90020"/>
    <w:rsid w:val="00F959BA"/>
    <w:rsid w:val="00F967D4"/>
    <w:rsid w:val="00F96950"/>
    <w:rsid w:val="00F972E1"/>
    <w:rsid w:val="00FA1856"/>
    <w:rsid w:val="00FA2A69"/>
    <w:rsid w:val="00FA79CB"/>
    <w:rsid w:val="00FA7F75"/>
    <w:rsid w:val="00FB0439"/>
    <w:rsid w:val="00FB3206"/>
    <w:rsid w:val="00FB3E6B"/>
    <w:rsid w:val="00FB3F00"/>
    <w:rsid w:val="00FB5ECF"/>
    <w:rsid w:val="00FB6533"/>
    <w:rsid w:val="00FB6784"/>
    <w:rsid w:val="00FC0775"/>
    <w:rsid w:val="00FC6E4B"/>
    <w:rsid w:val="00FD30C5"/>
    <w:rsid w:val="00FD31D6"/>
    <w:rsid w:val="00FD47B7"/>
    <w:rsid w:val="00FE0081"/>
    <w:rsid w:val="00FE163F"/>
    <w:rsid w:val="00FE3B74"/>
    <w:rsid w:val="00FE7A57"/>
    <w:rsid w:val="00FF2377"/>
    <w:rsid w:val="00FF46F7"/>
    <w:rsid w:val="00FF4734"/>
    <w:rsid w:val="00FF616F"/>
    <w:rsid w:val="00FF63AE"/>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styleId="PlainText">
    <w:name w:val="Plain Text"/>
    <w:basedOn w:val="Normal"/>
    <w:link w:val="PlainTextChar"/>
    <w:uiPriority w:val="99"/>
    <w:unhideWhenUsed/>
    <w:rsid w:val="00EC09FF"/>
    <w:pPr>
      <w:spacing w:after="0" w:line="240" w:lineRule="auto"/>
    </w:pPr>
    <w:rPr>
      <w:rFonts w:ascii="Consolas" w:hAnsi="Consolas"/>
      <w:sz w:val="21"/>
      <w:szCs w:val="21"/>
      <w:lang w:eastAsia="zh-CN"/>
    </w:rPr>
  </w:style>
  <w:style w:type="character" w:customStyle="1" w:styleId="PlainTextChar">
    <w:name w:val="Plain Text Char"/>
    <w:basedOn w:val="DefaultParagraphFont"/>
    <w:link w:val="PlainText"/>
    <w:uiPriority w:val="99"/>
    <w:rsid w:val="00EC09FF"/>
    <w:rPr>
      <w:rFonts w:ascii="Consolas" w:hAnsi="Consolas"/>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6132</TotalTime>
  <Pages>18</Pages>
  <Words>4879</Words>
  <Characters>27813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809</cp:revision>
  <dcterms:created xsi:type="dcterms:W3CDTF">2026-03-17T03:20:00Z</dcterms:created>
  <dcterms:modified xsi:type="dcterms:W3CDTF">2026-07-16T03:56:00Z</dcterms:modified>
</cp:coreProperties>
</file>