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5711" w14:textId="77777777" w:rsidR="00033F0E" w:rsidRDefault="00D12F14">
      <w:r w:rsidRPr="00033F0E">
        <w:rPr>
          <w:rStyle w:val="TitleChar"/>
        </w:rPr>
        <w:t>Terminology:</w:t>
      </w:r>
      <w:r>
        <w:t xml:space="preserve"> </w:t>
      </w:r>
    </w:p>
    <w:p w14:paraId="7FCD87BD" w14:textId="77777777" w:rsidR="00520235" w:rsidRDefault="00520235"/>
    <w:p w14:paraId="67CBAB73" w14:textId="2B40A577" w:rsidR="00520235" w:rsidRDefault="00520235">
      <w:r>
        <w:t xml:space="preserve">Fitness is that </w:t>
      </w:r>
      <w:proofErr w:type="spellStart"/>
      <w:r>
        <w:t>traint</w:t>
      </w:r>
      <w:proofErr w:type="spellEnd"/>
      <w:r>
        <w:t xml:space="preserve"> 32 vs 37 growth is not </w:t>
      </w:r>
      <w:proofErr w:type="spellStart"/>
      <w:r>
        <w:t>plietrophy</w:t>
      </w:r>
      <w:proofErr w:type="spellEnd"/>
      <w:r>
        <w:t xml:space="preserve"> </w:t>
      </w:r>
    </w:p>
    <w:p w14:paraId="12A754D5" w14:textId="3BA96E54" w:rsidR="00D12F14" w:rsidRDefault="00B77753">
      <w:r>
        <w:t xml:space="preserve"> can all these terms be under fitness cost??</w:t>
      </w:r>
      <w:r w:rsidR="0089050E">
        <w:t xml:space="preserve"> And do I need to explain why all these terms come under this umbrella?</w:t>
      </w:r>
    </w:p>
    <w:p w14:paraId="28C259DB" w14:textId="1B900D23" w:rsidR="00EB5EE9" w:rsidRDefault="00461DC9">
      <w:pPr>
        <w:rPr>
          <w:lang w:val="en-US"/>
        </w:rPr>
      </w:pPr>
      <w:r w:rsidRPr="00461DC9">
        <w:rPr>
          <w:lang w:val="en-US"/>
        </w:rPr>
        <w:t>I am growing RIF mutants across a wide temperature spectrum to observe its</w:t>
      </w:r>
      <w:r>
        <w:rPr>
          <w:lang w:val="en-US"/>
        </w:rPr>
        <w:t xml:space="preserve"> fitness effects </w:t>
      </w:r>
    </w:p>
    <w:p w14:paraId="01BDFC06" w14:textId="696E5427" w:rsidR="002642FC" w:rsidRPr="002642FC" w:rsidRDefault="002642FC" w:rsidP="002642FC">
      <w:pPr>
        <w:rPr>
          <w:lang w:val="en-US"/>
        </w:rPr>
      </w:pPr>
      <w:proofErr w:type="spellStart"/>
      <w:r>
        <w:rPr>
          <w:lang w:val="en-US"/>
        </w:rPr>
        <w:t>Rpob</w:t>
      </w:r>
      <w:proofErr w:type="spellEnd"/>
      <w:r>
        <w:rPr>
          <w:lang w:val="en-US"/>
        </w:rPr>
        <w:t xml:space="preserve"> </w:t>
      </w:r>
      <w:r w:rsidRPr="002642FC">
        <w:rPr>
          <w:lang w:val="en-US"/>
        </w:rPr>
        <w:t xml:space="preserve">Mutation </w:t>
      </w:r>
      <w:r>
        <w:rPr>
          <w:lang w:val="en-US"/>
        </w:rPr>
        <w:t xml:space="preserve">can be </w:t>
      </w:r>
      <w:r w:rsidRPr="002642FC">
        <w:rPr>
          <w:lang w:val="en-US"/>
        </w:rPr>
        <w:t xml:space="preserve">deleterious when no antibiotic is present </w:t>
      </w:r>
      <w:r w:rsidR="004C4776">
        <w:rPr>
          <w:lang w:val="en-US"/>
        </w:rPr>
        <w:t>at high temperatures</w:t>
      </w:r>
    </w:p>
    <w:p w14:paraId="707A24FA" w14:textId="26D35D75" w:rsidR="002642FC" w:rsidRPr="002642FC" w:rsidRDefault="002642FC" w:rsidP="002642FC">
      <w:pPr>
        <w:rPr>
          <w:lang w:val="en-US"/>
        </w:rPr>
      </w:pPr>
      <w:proofErr w:type="spellStart"/>
      <w:r>
        <w:rPr>
          <w:lang w:val="en-US"/>
        </w:rPr>
        <w:t>Rpob</w:t>
      </w:r>
      <w:proofErr w:type="spellEnd"/>
      <w:r>
        <w:rPr>
          <w:lang w:val="en-US"/>
        </w:rPr>
        <w:t xml:space="preserve"> </w:t>
      </w:r>
      <w:r w:rsidRPr="002642FC">
        <w:rPr>
          <w:lang w:val="en-US"/>
        </w:rPr>
        <w:t xml:space="preserve">Mutation </w:t>
      </w:r>
      <w:r>
        <w:rPr>
          <w:lang w:val="en-US"/>
        </w:rPr>
        <w:t xml:space="preserve">can be </w:t>
      </w:r>
      <w:r w:rsidRPr="002642FC">
        <w:rPr>
          <w:lang w:val="en-US"/>
        </w:rPr>
        <w:t xml:space="preserve">neutral when no antibiotic is present </w:t>
      </w:r>
      <w:r w:rsidR="004C4776">
        <w:rPr>
          <w:lang w:val="en-US"/>
        </w:rPr>
        <w:t>at high temperatures</w:t>
      </w:r>
    </w:p>
    <w:p w14:paraId="18E990DF" w14:textId="6A51A8F5" w:rsidR="002642FC" w:rsidRDefault="002642FC" w:rsidP="002642FC">
      <w:pPr>
        <w:rPr>
          <w:lang w:val="en-US"/>
        </w:rPr>
      </w:pPr>
      <w:proofErr w:type="spellStart"/>
      <w:r>
        <w:rPr>
          <w:lang w:val="en-US"/>
        </w:rPr>
        <w:t>Rpob</w:t>
      </w:r>
      <w:proofErr w:type="spellEnd"/>
      <w:r>
        <w:rPr>
          <w:lang w:val="en-US"/>
        </w:rPr>
        <w:t xml:space="preserve"> </w:t>
      </w:r>
      <w:r w:rsidRPr="002642FC">
        <w:rPr>
          <w:lang w:val="en-US"/>
        </w:rPr>
        <w:t xml:space="preserve">Mutation </w:t>
      </w:r>
      <w:r>
        <w:rPr>
          <w:lang w:val="en-US"/>
        </w:rPr>
        <w:t xml:space="preserve">can </w:t>
      </w:r>
      <w:proofErr w:type="gramStart"/>
      <w:r w:rsidRPr="002642FC">
        <w:rPr>
          <w:lang w:val="en-US"/>
        </w:rPr>
        <w:t>beneficial</w:t>
      </w:r>
      <w:proofErr w:type="gramEnd"/>
      <w:r w:rsidRPr="002642FC">
        <w:rPr>
          <w:lang w:val="en-US"/>
        </w:rPr>
        <w:t xml:space="preserve"> when no antibiotic is present </w:t>
      </w:r>
      <w:r w:rsidR="004C4776">
        <w:rPr>
          <w:lang w:val="en-US"/>
        </w:rPr>
        <w:t>at high temperatures</w:t>
      </w:r>
    </w:p>
    <w:p w14:paraId="4FED172B" w14:textId="04FFE0EF" w:rsidR="00EF3954" w:rsidRDefault="00EF3954" w:rsidP="002642FC">
      <w:pPr>
        <w:rPr>
          <w:lang w:val="en-US"/>
        </w:rPr>
      </w:pPr>
      <w:proofErr w:type="gramStart"/>
      <w:r>
        <w:rPr>
          <w:lang w:val="en-US"/>
        </w:rPr>
        <w:t>Ideally</w:t>
      </w:r>
      <w:proofErr w:type="gramEnd"/>
      <w:r>
        <w:rPr>
          <w:lang w:val="en-US"/>
        </w:rPr>
        <w:t xml:space="preserve"> we want to see that </w:t>
      </w:r>
      <w:r w:rsidR="00D96584">
        <w:rPr>
          <w:lang w:val="en-US"/>
        </w:rPr>
        <w:t xml:space="preserve">WT grows better than mutant at 37 but worse at 45 or 42 </w:t>
      </w:r>
    </w:p>
    <w:p w14:paraId="52F74C60" w14:textId="77777777" w:rsidR="00EA5F03" w:rsidRDefault="00EA5F03" w:rsidP="002642FC">
      <w:pPr>
        <w:rPr>
          <w:lang w:val="en-US"/>
        </w:rPr>
      </w:pPr>
    </w:p>
    <w:p w14:paraId="6A0DB838" w14:textId="3FC1B388" w:rsidR="00EA5F03" w:rsidRDefault="00EA5F03" w:rsidP="002642FC">
      <w:pPr>
        <w:rPr>
          <w:lang w:val="en-US"/>
        </w:rPr>
      </w:pPr>
      <w:r>
        <w:rPr>
          <w:lang w:val="en-US"/>
        </w:rPr>
        <w:t xml:space="preserve">Bigger picture: </w:t>
      </w:r>
      <w:r w:rsidR="00622BB5">
        <w:rPr>
          <w:lang w:val="en-US"/>
        </w:rPr>
        <w:t xml:space="preserve">antibiotic resistance and </w:t>
      </w:r>
      <w:r w:rsidR="00225B0A">
        <w:rPr>
          <w:lang w:val="en-US"/>
        </w:rPr>
        <w:t xml:space="preserve">global warming </w:t>
      </w:r>
    </w:p>
    <w:p w14:paraId="6F3C7D6F" w14:textId="402C5912" w:rsidR="00081269" w:rsidRDefault="00081269" w:rsidP="002642FC">
      <w:pPr>
        <w:rPr>
          <w:lang w:val="en-US"/>
        </w:rPr>
      </w:pPr>
      <w:r>
        <w:rPr>
          <w:lang w:val="en-US"/>
        </w:rPr>
        <w:t xml:space="preserve">We assume </w:t>
      </w:r>
      <w:r w:rsidR="00505A79">
        <w:rPr>
          <w:lang w:val="en-US"/>
        </w:rPr>
        <w:t>there is an effect on fitness on mutants once antibiotic use has ceased</w:t>
      </w:r>
      <w:r w:rsidR="00225B0A">
        <w:rPr>
          <w:lang w:val="en-US"/>
        </w:rPr>
        <w:t>.</w:t>
      </w:r>
      <w:r w:rsidR="008A4F8D">
        <w:rPr>
          <w:lang w:val="en-US"/>
        </w:rPr>
        <w:t xml:space="preserve"> Therefor we assume that </w:t>
      </w:r>
    </w:p>
    <w:p w14:paraId="4AF26608" w14:textId="0E7DAB50" w:rsidR="00BD3C5B" w:rsidRDefault="00225B0A" w:rsidP="002642FC">
      <w:pPr>
        <w:rPr>
          <w:lang w:val="en-US"/>
        </w:rPr>
      </w:pPr>
      <w:r>
        <w:rPr>
          <w:lang w:val="en-US"/>
        </w:rPr>
        <w:t>I</w:t>
      </w:r>
      <w:r w:rsidR="00935729">
        <w:rPr>
          <w:lang w:val="en-US"/>
        </w:rPr>
        <w:t>n</w:t>
      </w:r>
      <w:r>
        <w:rPr>
          <w:lang w:val="en-US"/>
        </w:rPr>
        <w:t xml:space="preserve"> a high temperature environment </w:t>
      </w:r>
      <w:r w:rsidR="00935729">
        <w:rPr>
          <w:lang w:val="en-US"/>
        </w:rPr>
        <w:t xml:space="preserve">not only do we not observe this </w:t>
      </w:r>
      <w:proofErr w:type="gramStart"/>
      <w:r w:rsidR="00935729">
        <w:rPr>
          <w:lang w:val="en-US"/>
        </w:rPr>
        <w:t>cost it</w:t>
      </w:r>
      <w:proofErr w:type="gramEnd"/>
      <w:r w:rsidR="00935729">
        <w:rPr>
          <w:lang w:val="en-US"/>
        </w:rPr>
        <w:t xml:space="preserve"> there seems to be no detrimental effect </w:t>
      </w:r>
    </w:p>
    <w:p w14:paraId="6B2214C6" w14:textId="49301D2D" w:rsidR="00BD3C5B" w:rsidRDefault="00BD3C5B" w:rsidP="002642FC">
      <w:pPr>
        <w:rPr>
          <w:lang w:val="en-US"/>
        </w:rPr>
      </w:pPr>
      <w:r>
        <w:rPr>
          <w:lang w:val="en-US"/>
        </w:rPr>
        <w:t>Some of my mutants grow significantly worse than the WT</w:t>
      </w:r>
      <w:r w:rsidR="00115235">
        <w:rPr>
          <w:lang w:val="en-US"/>
        </w:rPr>
        <w:t xml:space="preserve"> at 36 38 but becomes similar at higher temperature </w:t>
      </w:r>
      <w:r w:rsidR="00C918EB">
        <w:rPr>
          <w:lang w:val="en-US"/>
        </w:rPr>
        <w:t xml:space="preserve">indicating that </w:t>
      </w:r>
      <w:proofErr w:type="spellStart"/>
      <w:r w:rsidR="00C918EB">
        <w:rPr>
          <w:lang w:val="en-US"/>
        </w:rPr>
        <w:t>rpoB</w:t>
      </w:r>
      <w:proofErr w:type="spellEnd"/>
      <w:r w:rsidR="00C918EB">
        <w:rPr>
          <w:lang w:val="en-US"/>
        </w:rPr>
        <w:t xml:space="preserve"> mutation could help with heat stress. </w:t>
      </w:r>
    </w:p>
    <w:p w14:paraId="7CA7AE76" w14:textId="103AD363" w:rsidR="007B6D1C" w:rsidRDefault="000D3163" w:rsidP="002642FC">
      <w:pPr>
        <w:rPr>
          <w:lang w:val="en-US"/>
        </w:rPr>
      </w:pPr>
      <w:r>
        <w:rPr>
          <w:lang w:val="en-US"/>
        </w:rPr>
        <w:t>Observation:</w:t>
      </w:r>
    </w:p>
    <w:p w14:paraId="244886C4" w14:textId="537B00D0" w:rsidR="000D3163" w:rsidRPr="002642FC" w:rsidRDefault="000D3163" w:rsidP="002642FC">
      <w:pPr>
        <w:rPr>
          <w:lang w:val="en-US"/>
        </w:rPr>
      </w:pPr>
      <w:r>
        <w:rPr>
          <w:lang w:val="en-US"/>
        </w:rPr>
        <w:t xml:space="preserve">No significant difference between the mutants and wild type at 42-25c </w:t>
      </w:r>
    </w:p>
    <w:p w14:paraId="10514C57" w14:textId="77777777" w:rsidR="004B42A8" w:rsidRDefault="004B42A8"/>
    <w:p w14:paraId="4E17CFEC" w14:textId="77777777" w:rsidR="004B42A8" w:rsidRDefault="004B42A8"/>
    <w:p w14:paraId="1BE88BF9" w14:textId="77777777" w:rsidR="00A60F5C" w:rsidRDefault="00EB5EE9">
      <w:r w:rsidRPr="00EB5EE9">
        <w:t xml:space="preserve">1. The concept of «cost of resistance» needs to be carefully used, to avoid misconceptions, false paradox and flawed applications. The recent developments in adaptation theory are useful to clarify this. </w:t>
      </w:r>
    </w:p>
    <w:p w14:paraId="222BFFB7" w14:textId="1F79BA30" w:rsidR="00EB5EE9" w:rsidRDefault="00EB5EE9">
      <w:r w:rsidRPr="00EB5EE9">
        <w:t xml:space="preserve">2. “Cost of resistance” and pleiotropy </w:t>
      </w:r>
      <w:proofErr w:type="gramStart"/>
      <w:r w:rsidRPr="00EB5EE9">
        <w:t>have to</w:t>
      </w:r>
      <w:proofErr w:type="gramEnd"/>
      <w:r w:rsidRPr="00EB5EE9">
        <w:t xml:space="preserve"> be distinguished. More than one trait is required to discuss pleiotropy. Resistance evolution must at least involve the modification of one trait. If there is an irreducible trade-off on that trait between </w:t>
      </w:r>
      <w:r w:rsidRPr="00EB5EE9">
        <w:lastRenderedPageBreak/>
        <w:t>environments with and without drug, it creates a fitness effect that is not due to pleiotropy. Pleiotropic effects can, but need not, occur in addition.</w:t>
      </w:r>
    </w:p>
    <w:p w14:paraId="2E23FF32" w14:textId="77777777" w:rsidR="00A60F5C" w:rsidRDefault="00A60F5C">
      <w:r w:rsidRPr="00A60F5C">
        <w:t>3. “Cost of resistance” must depend on the pair of environments considered with and without drug. Hence, there are as many measures of cost as there are environments without drug. If the focal genotype is not well adapted to one focal environment, it is relatively easy to observe “negative” costs of resistance. There is nothing surprising about this, and it does not indicate an absence of trade-off.</w:t>
      </w:r>
    </w:p>
    <w:p w14:paraId="36BE2407" w14:textId="568A88DF" w:rsidR="00A60F5C" w:rsidRDefault="00A60F5C">
      <w:r w:rsidRPr="00A60F5C">
        <w:t xml:space="preserve"> 4. Environments with drug can differ according to the dose. It may be more informative to measure the possible trade-offs among all doses than to focus exclusively on the fitness contrast between the presence and the absence of drug.</w:t>
      </w:r>
      <w:r w:rsidR="00263D66">
        <w:t xml:space="preserve"> </w:t>
      </w:r>
    </w:p>
    <w:p w14:paraId="3321BEBC" w14:textId="1E1A9D84" w:rsidR="00A755F6" w:rsidRDefault="00DC797A">
      <w:r>
        <w:t xml:space="preserve">Anything can really be pleiotropy </w:t>
      </w:r>
      <w:r w:rsidR="00F7206F">
        <w:t xml:space="preserve">if you want it to be </w:t>
      </w:r>
    </w:p>
    <w:p w14:paraId="2B3191A1" w14:textId="77777777" w:rsidR="00DC797A" w:rsidRDefault="00DC797A"/>
    <w:p w14:paraId="251D98E1" w14:textId="77777777" w:rsidR="00DC797A" w:rsidRDefault="00DC797A"/>
    <w:p w14:paraId="5C519E0C" w14:textId="33270756" w:rsidR="00A755F6" w:rsidRDefault="00A755F6">
      <w:r w:rsidRPr="00A755F6">
        <w:t xml:space="preserve"> where the average fitness effect of mutations becomes </w:t>
      </w:r>
      <w:proofErr w:type="gramStart"/>
      <w:r w:rsidRPr="00A755F6">
        <w:t>more and more</w:t>
      </w:r>
      <w:proofErr w:type="gramEnd"/>
      <w:r w:rsidRPr="00A755F6">
        <w:t xml:space="preserve"> deleterious the closer a population approaches a phenotypic optimum</w:t>
      </w:r>
    </w:p>
    <w:p w14:paraId="0243539B" w14:textId="77777777" w:rsidR="00EB5EE9" w:rsidRDefault="00EB5EE9"/>
    <w:p w14:paraId="33E27C32" w14:textId="77777777" w:rsidR="00EB5EE9" w:rsidRDefault="00EB5EE9"/>
    <w:p w14:paraId="75B76C28" w14:textId="69FF2C68" w:rsidR="00D12F14" w:rsidRPr="00D12F14" w:rsidRDefault="00D12F14">
      <w:pPr>
        <w:rPr>
          <w:b/>
          <w:bCs/>
        </w:rPr>
      </w:pPr>
      <w:r w:rsidRPr="00D12F14">
        <w:rPr>
          <w:b/>
          <w:bCs/>
        </w:rPr>
        <w:t>Fitness effect:</w:t>
      </w:r>
      <w:r w:rsidR="00032090">
        <w:rPr>
          <w:b/>
          <w:bCs/>
        </w:rPr>
        <w:t xml:space="preserve"> </w:t>
      </w:r>
      <w:r w:rsidR="00032090" w:rsidRPr="00032090">
        <w:t>read this</w:t>
      </w:r>
      <w:r w:rsidR="00032090">
        <w:rPr>
          <w:b/>
          <w:bCs/>
        </w:rPr>
        <w:t xml:space="preserve"> </w:t>
      </w:r>
      <w:r w:rsidR="00032090" w:rsidRPr="00032090">
        <w:t>Cost of resistance: an unreasonably expensive concept</w:t>
      </w:r>
    </w:p>
    <w:p w14:paraId="77133861" w14:textId="6B3B177D" w:rsidR="00D12F14" w:rsidRDefault="00D12F14">
      <w:r>
        <w:t xml:space="preserve">The effect a mutation has on the fitness of an organism </w:t>
      </w:r>
    </w:p>
    <w:p w14:paraId="1676FB3F" w14:textId="77777777" w:rsidR="00D12F14" w:rsidRDefault="00D12F14"/>
    <w:p w14:paraId="7B09EA86" w14:textId="4EA55832" w:rsidR="00D12F14" w:rsidRPr="00D12F14" w:rsidRDefault="00D12F14">
      <w:pPr>
        <w:rPr>
          <w:b/>
          <w:bCs/>
        </w:rPr>
      </w:pPr>
      <w:r w:rsidRPr="00D12F14">
        <w:rPr>
          <w:b/>
          <w:bCs/>
        </w:rPr>
        <w:t>Cost of fitness:</w:t>
      </w:r>
    </w:p>
    <w:p w14:paraId="33376383" w14:textId="15738F2B" w:rsidR="00D12F14" w:rsidRDefault="00D12F14" w:rsidP="00D12F14">
      <w:r>
        <w:t>Similar idea to fitness cost but assumes the mutation is bad due to “cost”</w:t>
      </w:r>
    </w:p>
    <w:p w14:paraId="1CA1F49C" w14:textId="77777777" w:rsidR="00D12F14" w:rsidRDefault="00D12F14" w:rsidP="00D12F14"/>
    <w:p w14:paraId="5737E8EB" w14:textId="011BB84B" w:rsidR="00D12F14" w:rsidRPr="00D12F14" w:rsidRDefault="00D12F14" w:rsidP="00D12F14">
      <w:r w:rsidRPr="00D12F14">
        <w:rPr>
          <w:b/>
          <w:bCs/>
        </w:rPr>
        <w:t>Pleiotropy</w:t>
      </w:r>
      <w:r>
        <w:rPr>
          <w:b/>
          <w:bCs/>
        </w:rPr>
        <w:t>:</w:t>
      </w:r>
      <w:r w:rsidR="00D34E52">
        <w:rPr>
          <w:b/>
          <w:bCs/>
        </w:rPr>
        <w:t xml:space="preserve"> </w:t>
      </w:r>
      <w:r w:rsidR="00EB5EE9">
        <w:rPr>
          <w:b/>
          <w:bCs/>
        </w:rPr>
        <w:t xml:space="preserve">can be but can also not be </w:t>
      </w:r>
      <w:r w:rsidR="00A60F5C">
        <w:rPr>
          <w:b/>
          <w:bCs/>
        </w:rPr>
        <w:t xml:space="preserve">considered fitness effect </w:t>
      </w:r>
    </w:p>
    <w:p w14:paraId="16EF588A" w14:textId="77777777" w:rsidR="00D12F14" w:rsidRPr="00D12F14" w:rsidRDefault="00D12F14" w:rsidP="00D12F14">
      <w:r w:rsidRPr="00D12F14">
        <w:t xml:space="preserve">A single gene affects </w:t>
      </w:r>
      <w:r w:rsidRPr="00D12F14">
        <w:rPr>
          <w:b/>
          <w:bCs/>
          <w:lang w:val="en-US"/>
        </w:rPr>
        <w:t>multiple traits simultaneously</w:t>
      </w:r>
      <w:r w:rsidRPr="00D12F14">
        <w:t>. The relationship is consistent regardless of environment — the gene simply has more than one phenotypic output.</w:t>
      </w:r>
    </w:p>
    <w:p w14:paraId="77245F73" w14:textId="77777777" w:rsidR="00D12F14" w:rsidRPr="00D12F14" w:rsidRDefault="00D12F14" w:rsidP="00D12F14">
      <w:pPr>
        <w:numPr>
          <w:ilvl w:val="0"/>
          <w:numId w:val="1"/>
        </w:numPr>
      </w:pPr>
      <w:r w:rsidRPr="00D12F14">
        <w:t xml:space="preserve">Example: a resistance mutation that simultaneously confers drug resistance </w:t>
      </w:r>
      <w:r w:rsidRPr="00D12F14">
        <w:rPr>
          <w:i/>
          <w:iCs/>
          <w:lang w:val="en-US"/>
        </w:rPr>
        <w:t>and</w:t>
      </w:r>
      <w:r w:rsidRPr="00D12F14">
        <w:t xml:space="preserve"> reduces replication speed</w:t>
      </w:r>
    </w:p>
    <w:p w14:paraId="496EBD42" w14:textId="77777777" w:rsidR="00D12F14" w:rsidRPr="00D12F14" w:rsidRDefault="00D12F14" w:rsidP="00D12F14">
      <w:pPr>
        <w:numPr>
          <w:ilvl w:val="0"/>
          <w:numId w:val="1"/>
        </w:numPr>
      </w:pPr>
      <w:r w:rsidRPr="00D12F14">
        <w:t xml:space="preserve">This is </w:t>
      </w:r>
      <w:proofErr w:type="gramStart"/>
      <w:r w:rsidRPr="00D12F14">
        <w:t>actually discussed</w:t>
      </w:r>
      <w:proofErr w:type="gramEnd"/>
      <w:r w:rsidRPr="00D12F14">
        <w:t xml:space="preserve"> in the paper — resistance mutations often carry </w:t>
      </w:r>
      <w:r w:rsidRPr="00D12F14">
        <w:rPr>
          <w:b/>
          <w:bCs/>
          <w:lang w:val="en-US"/>
        </w:rPr>
        <w:t>fitness costs</w:t>
      </w:r>
      <w:r w:rsidRPr="00D12F14">
        <w:t>, meaning the same mutation affects both drug survival and overall fitness</w:t>
      </w:r>
    </w:p>
    <w:p w14:paraId="2A681B9E" w14:textId="732A61D6" w:rsidR="00D12F14" w:rsidRDefault="002F2FB6">
      <w:r>
        <w:rPr>
          <w:noProof/>
        </w:rPr>
        <w:lastRenderedPageBreak/>
        <w:drawing>
          <wp:inline distT="0" distB="0" distL="0" distR="0" wp14:anchorId="06917D7D" wp14:editId="4C625381">
            <wp:extent cx="3190875" cy="1628775"/>
            <wp:effectExtent l="0" t="0" r="9525" b="9525"/>
            <wp:docPr id="1092467237" name="Picture 1" descr="A conceptual diagram shows how a single gene may influence three separate traits. The term gene X is shown in black letters inside of a white rectangular box with a black outline. Three black arrows emanate from the center of the right edge of the rectangular box containing the term gene X. The first arrow extends upward to the right at a 45-degree angle and terminates in another white rectangular box with a black outline that contains the term trait 1 shown in black letters. The second arrow extends to the right in a straight line that terminates in another white rectangular box with a black outline that contains the term trait 2 shown in black letters. The third arrow extends downward to the right at a 45-degree angle and terminates in another white rectangular box with a black outline that contains the term trait 3 shown in black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nceptual diagram shows how a single gene may influence three separate traits. The term gene X is shown in black letters inside of a white rectangular box with a black outline. Three black arrows emanate from the center of the right edge of the rectangular box containing the term gene X. The first arrow extends upward to the right at a 45-degree angle and terminates in another white rectangular box with a black outline that contains the term trait 1 shown in black letters. The second arrow extends to the right in a straight line that terminates in another white rectangular box with a black outline that contains the term trait 2 shown in black letters. The third arrow extends downward to the right at a 45-degree angle and terminates in another white rectangular box with a black outline that contains the term trait 3 shown in black let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0875" cy="1628775"/>
                    </a:xfrm>
                    <a:prstGeom prst="rect">
                      <a:avLst/>
                    </a:prstGeom>
                    <a:noFill/>
                    <a:ln>
                      <a:noFill/>
                    </a:ln>
                  </pic:spPr>
                </pic:pic>
              </a:graphicData>
            </a:graphic>
          </wp:inline>
        </w:drawing>
      </w:r>
    </w:p>
    <w:p w14:paraId="2C231C50" w14:textId="15FCD391" w:rsidR="00D12F14" w:rsidRPr="00D12F14" w:rsidRDefault="00D12F14" w:rsidP="00D12F14">
      <w:proofErr w:type="spellStart"/>
      <w:r w:rsidRPr="00D12F14">
        <w:rPr>
          <w:b/>
          <w:bCs/>
        </w:rPr>
        <w:t>GxE</w:t>
      </w:r>
      <w:proofErr w:type="spellEnd"/>
      <w:r w:rsidRPr="00D12F14">
        <w:rPr>
          <w:b/>
          <w:bCs/>
        </w:rPr>
        <w:t xml:space="preserve"> </w:t>
      </w:r>
      <w:r w:rsidR="007D6D0D">
        <w:rPr>
          <w:b/>
          <w:bCs/>
        </w:rPr>
        <w:t xml:space="preserve">is </w:t>
      </w:r>
      <w:r w:rsidR="00D34E52">
        <w:rPr>
          <w:b/>
          <w:bCs/>
        </w:rPr>
        <w:t>in the definition of</w:t>
      </w:r>
      <w:r w:rsidR="007D6D0D">
        <w:rPr>
          <w:b/>
          <w:bCs/>
        </w:rPr>
        <w:t xml:space="preserve"> fitness effect </w:t>
      </w:r>
    </w:p>
    <w:p w14:paraId="5A01F5A3" w14:textId="77777777" w:rsidR="00D12F14" w:rsidRPr="00D12F14" w:rsidRDefault="00D12F14" w:rsidP="00D12F14">
      <w:r w:rsidRPr="00D12F14">
        <w:t xml:space="preserve">A gene's effect on a </w:t>
      </w:r>
      <w:proofErr w:type="gramStart"/>
      <w:r w:rsidRPr="00D12F14">
        <w:t xml:space="preserve">trait </w:t>
      </w:r>
      <w:r w:rsidRPr="00D12F14">
        <w:rPr>
          <w:b/>
          <w:bCs/>
          <w:lang w:val="en-US"/>
        </w:rPr>
        <w:t>changes</w:t>
      </w:r>
      <w:proofErr w:type="gramEnd"/>
      <w:r w:rsidRPr="00D12F14">
        <w:rPr>
          <w:b/>
          <w:bCs/>
          <w:lang w:val="en-US"/>
        </w:rPr>
        <w:t xml:space="preserve"> depending on the environment</w:t>
      </w:r>
      <w:r w:rsidRPr="00D12F14">
        <w:t>. The same genotype produces different phenotypes in different conditions.</w:t>
      </w:r>
    </w:p>
    <w:p w14:paraId="1839607C" w14:textId="77777777" w:rsidR="00D12F14" w:rsidRPr="00D12F14" w:rsidRDefault="00D12F14" w:rsidP="00D12F14">
      <w:pPr>
        <w:numPr>
          <w:ilvl w:val="0"/>
          <w:numId w:val="2"/>
        </w:numPr>
      </w:pPr>
      <w:r w:rsidRPr="00D12F14">
        <w:t>Example: a resistance mutation that is costly in the absence of drugs but beneficial in their presence</w:t>
      </w:r>
    </w:p>
    <w:p w14:paraId="6C372898" w14:textId="77777777" w:rsidR="00D12F14" w:rsidRDefault="00D12F14" w:rsidP="00D12F14">
      <w:pPr>
        <w:numPr>
          <w:ilvl w:val="0"/>
          <w:numId w:val="2"/>
        </w:numPr>
      </w:pPr>
      <w:r w:rsidRPr="00D12F14">
        <w:t xml:space="preserve">This is essentially the </w:t>
      </w:r>
      <w:r w:rsidRPr="00D12F14">
        <w:rPr>
          <w:b/>
          <w:bCs/>
          <w:lang w:val="en-US"/>
        </w:rPr>
        <w:t>core mechanism of the entire paper</w:t>
      </w:r>
      <w:r w:rsidRPr="00D12F14">
        <w:t xml:space="preserve"> — resistant mutants have high fitness under drug selection (</w:t>
      </w:r>
      <w:proofErr w:type="spellStart"/>
      <w:r w:rsidRPr="00D12F14">
        <w:t>sP</w:t>
      </w:r>
      <w:proofErr w:type="spellEnd"/>
      <w:r w:rsidRPr="00D12F14">
        <w:t>) but low fitness without drugs (</w:t>
      </w:r>
      <w:proofErr w:type="spellStart"/>
      <w:r w:rsidRPr="00D12F14">
        <w:t>sA</w:t>
      </w:r>
      <w:proofErr w:type="spellEnd"/>
      <w:r w:rsidRPr="00D12F14">
        <w:t>)</w:t>
      </w:r>
    </w:p>
    <w:p w14:paraId="2294BFF6" w14:textId="77777777" w:rsidR="00D12F14" w:rsidRDefault="00D12F14" w:rsidP="00D12F14"/>
    <w:p w14:paraId="544989E0" w14:textId="7CDF77DA" w:rsidR="00D12F14" w:rsidRDefault="00D12F14" w:rsidP="00D12F14">
      <w:r>
        <w:t xml:space="preserve">Because of GXE interactions cost of fitness is not the most appropriate term due to the assumption and fitness effect is better </w:t>
      </w:r>
    </w:p>
    <w:p w14:paraId="3F17E27E" w14:textId="77777777" w:rsidR="00D12F14" w:rsidRDefault="00D12F14" w:rsidP="00D12F14">
      <w:pPr>
        <w:rPr>
          <w:b/>
          <w:bCs/>
        </w:rPr>
      </w:pPr>
    </w:p>
    <w:p w14:paraId="2630FF43" w14:textId="4A10EFD8" w:rsidR="00D12F14" w:rsidRDefault="00D12F14" w:rsidP="00D12F14">
      <w:r w:rsidRPr="00D12F14">
        <w:t>Pleiotropy:</w:t>
      </w:r>
      <w:r>
        <w:t xml:space="preserve"> examples </w:t>
      </w:r>
      <w:proofErr w:type="spellStart"/>
      <w:r>
        <w:t>rpoB</w:t>
      </w:r>
      <w:proofErr w:type="spellEnd"/>
      <w:r>
        <w:t xml:space="preserve"> can help with RIF and be heat resistant. </w:t>
      </w:r>
    </w:p>
    <w:p w14:paraId="62EE25F8" w14:textId="77777777" w:rsidR="00F64F8D" w:rsidRDefault="00F64F8D" w:rsidP="00D12F14"/>
    <w:p w14:paraId="02B21FA5" w14:textId="510EA5B7" w:rsidR="00F64F8D" w:rsidRDefault="00F64F8D" w:rsidP="00D12F14">
      <w:r>
        <w:t>Looking at how bacteria with antibiotic resistance mutation behaves at different temperature</w:t>
      </w:r>
      <w:r w:rsidR="00202311">
        <w:t>s</w:t>
      </w:r>
      <w:r>
        <w:t xml:space="preserve"> can make us </w:t>
      </w:r>
      <w:r w:rsidR="00202311">
        <w:t xml:space="preserve">more </w:t>
      </w:r>
      <w:proofErr w:type="spellStart"/>
      <w:r w:rsidR="00202311">
        <w:t>awear</w:t>
      </w:r>
      <w:proofErr w:type="spellEnd"/>
      <w:r w:rsidR="00202311">
        <w:t xml:space="preserve"> of what to expect and maybe make predictions??</w:t>
      </w:r>
    </w:p>
    <w:p w14:paraId="020D7CE1" w14:textId="77777777" w:rsidR="00076287" w:rsidRDefault="00076287" w:rsidP="00D12F14"/>
    <w:p w14:paraId="72F67629" w14:textId="77777777" w:rsidR="00076287" w:rsidRDefault="00076287" w:rsidP="00D12F14"/>
    <w:p w14:paraId="0BFE1E01" w14:textId="77777777" w:rsidR="00076287" w:rsidRDefault="00076287" w:rsidP="00D12F14"/>
    <w:p w14:paraId="3FC4EC43" w14:textId="77777777" w:rsidR="00076287" w:rsidRDefault="00076287" w:rsidP="00D12F14"/>
    <w:p w14:paraId="5D8C339C" w14:textId="77777777" w:rsidR="00076287" w:rsidRDefault="00076287" w:rsidP="00D12F14"/>
    <w:p w14:paraId="5B278A23" w14:textId="77777777" w:rsidR="00076287" w:rsidRDefault="00076287" w:rsidP="00D12F14"/>
    <w:p w14:paraId="5A2C4001" w14:textId="77777777" w:rsidR="00076287" w:rsidRDefault="00076287" w:rsidP="00D12F14"/>
    <w:p w14:paraId="187D9204" w14:textId="77777777" w:rsidR="00076287" w:rsidRDefault="00076287" w:rsidP="00D12F14"/>
    <w:p w14:paraId="550C0A33" w14:textId="77777777" w:rsidR="005068B5" w:rsidRPr="005068B5" w:rsidRDefault="005068B5" w:rsidP="005068B5">
      <w:pPr>
        <w:rPr>
          <w:b/>
          <w:bCs/>
        </w:rPr>
      </w:pPr>
      <w:r w:rsidRPr="005068B5">
        <w:rPr>
          <w:b/>
          <w:bCs/>
        </w:rPr>
        <w:lastRenderedPageBreak/>
        <w:t>What you are currently doing</w:t>
      </w:r>
    </w:p>
    <w:p w14:paraId="49F01F04" w14:textId="77777777" w:rsidR="005068B5" w:rsidRPr="005068B5" w:rsidRDefault="005068B5" w:rsidP="005068B5">
      <w:pPr>
        <w:rPr>
          <w:b/>
          <w:bCs/>
        </w:rPr>
      </w:pPr>
      <w:r w:rsidRPr="005068B5">
        <w:rPr>
          <w:b/>
          <w:bCs/>
        </w:rPr>
        <w:t>A single omnibus test (Kruskal-Wallis) followed by pairwise Dunn's tests against WT with BH correction. This is a family-wise approach — it accounts for the fact that you are making 28 comparisons simultaneously and controls the false discovery rate across all of them.</w:t>
      </w:r>
    </w:p>
    <w:p w14:paraId="1BE2CA27" w14:textId="77777777" w:rsidR="005068B5" w:rsidRPr="005068B5" w:rsidRDefault="005068B5" w:rsidP="005068B5">
      <w:pPr>
        <w:rPr>
          <w:b/>
          <w:bCs/>
        </w:rPr>
      </w:pPr>
      <w:r w:rsidRPr="005068B5">
        <w:rPr>
          <w:b/>
          <w:bCs/>
        </w:rPr>
        <w:t>What Shapiro-Wilk + Mann-Whitney would do</w:t>
      </w:r>
    </w:p>
    <w:p w14:paraId="6671EAA5" w14:textId="77777777" w:rsidR="005068B5" w:rsidRPr="005068B5" w:rsidRDefault="005068B5" w:rsidP="005068B5">
      <w:pPr>
        <w:rPr>
          <w:b/>
          <w:bCs/>
        </w:rPr>
      </w:pPr>
      <w:r w:rsidRPr="005068B5">
        <w:rPr>
          <w:b/>
          <w:bCs/>
        </w:rPr>
        <w:t>Test each mutant vs WT independently with no correction for multiple testing. This is essentially what your t-test showed earlier (M2 p = 0.0024). Each comparison is treated in isolation.</w:t>
      </w:r>
    </w:p>
    <w:p w14:paraId="3B43A9C9" w14:textId="77777777" w:rsidR="005068B5" w:rsidRPr="005068B5" w:rsidRDefault="005068B5" w:rsidP="005068B5">
      <w:pPr>
        <w:rPr>
          <w:b/>
          <w:bCs/>
        </w:rPr>
      </w:pPr>
      <w:r w:rsidRPr="005068B5">
        <w:rPr>
          <w:b/>
          <w:bCs/>
        </w:rPr>
        <w:t>Which is more accurate</w:t>
      </w:r>
    </w:p>
    <w:p w14:paraId="2DD568CD" w14:textId="77777777" w:rsidR="005068B5" w:rsidRPr="005068B5" w:rsidRDefault="005068B5" w:rsidP="005068B5">
      <w:pPr>
        <w:rPr>
          <w:b/>
          <w:bCs/>
        </w:rPr>
      </w:pPr>
      <w:r w:rsidRPr="005068B5">
        <w:rPr>
          <w:b/>
          <w:bCs/>
        </w:rPr>
        <w:t>Neither is universally more accurate — they answer different questions:</w:t>
      </w:r>
    </w:p>
    <w:p w14:paraId="6F223FB6" w14:textId="77777777" w:rsidR="005068B5" w:rsidRPr="005068B5" w:rsidRDefault="005068B5" w:rsidP="005068B5">
      <w:pPr>
        <w:numPr>
          <w:ilvl w:val="0"/>
          <w:numId w:val="5"/>
        </w:numPr>
        <w:rPr>
          <w:b/>
          <w:bCs/>
        </w:rPr>
      </w:pPr>
      <w:r w:rsidRPr="005068B5">
        <w:rPr>
          <w:b/>
          <w:bCs/>
        </w:rPr>
        <w:t>Mann-Whitney per pair — more sensitive, will find more significant results, but with 28 tests you have a ~76% chance of at least one false positive by chance alone (without correction)</w:t>
      </w:r>
    </w:p>
    <w:p w14:paraId="0FF30EA6" w14:textId="77777777" w:rsidR="005068B5" w:rsidRPr="005068B5" w:rsidRDefault="005068B5" w:rsidP="005068B5">
      <w:pPr>
        <w:numPr>
          <w:ilvl w:val="0"/>
          <w:numId w:val="5"/>
        </w:numPr>
        <w:rPr>
          <w:b/>
          <w:bCs/>
        </w:rPr>
      </w:pPr>
      <w:r w:rsidRPr="005068B5">
        <w:rPr>
          <w:b/>
          <w:bCs/>
        </w:rPr>
        <w:t>Current approach — more conservative, controls false discoveries across all 28 tests, but may miss some true differences</w:t>
      </w:r>
    </w:p>
    <w:p w14:paraId="49690F32" w14:textId="77777777" w:rsidR="00076287" w:rsidRDefault="00076287" w:rsidP="00D12F14"/>
    <w:p w14:paraId="5CEDE191" w14:textId="77777777" w:rsidR="00076287" w:rsidRDefault="00076287" w:rsidP="00D12F14"/>
    <w:p w14:paraId="0E70FC48" w14:textId="77777777" w:rsidR="00076287" w:rsidRDefault="00076287" w:rsidP="00D12F14"/>
    <w:p w14:paraId="36420367" w14:textId="77777777" w:rsidR="00076287" w:rsidRDefault="00076287" w:rsidP="00D12F14"/>
    <w:p w14:paraId="362844B9" w14:textId="77777777" w:rsidR="00076287" w:rsidRDefault="00076287" w:rsidP="00D12F14"/>
    <w:p w14:paraId="7AF3A314" w14:textId="77777777" w:rsidR="00076287" w:rsidRDefault="00076287" w:rsidP="00D12F14"/>
    <w:p w14:paraId="55AF683C" w14:textId="77777777" w:rsidR="00076287" w:rsidRDefault="00076287" w:rsidP="00D12F14"/>
    <w:p w14:paraId="11E8DA93" w14:textId="77777777" w:rsidR="00076287" w:rsidRDefault="00076287" w:rsidP="00D12F14"/>
    <w:p w14:paraId="3F15EF6D" w14:textId="77777777" w:rsidR="00076287" w:rsidRDefault="00076287" w:rsidP="00D12F14"/>
    <w:p w14:paraId="52CAE677" w14:textId="77777777" w:rsidR="00076287" w:rsidRDefault="00076287" w:rsidP="00D12F14"/>
    <w:p w14:paraId="6A73EB66" w14:textId="77777777" w:rsidR="00076287" w:rsidRDefault="00076287" w:rsidP="00D12F14"/>
    <w:p w14:paraId="22BEDFCB" w14:textId="77777777" w:rsidR="00076287" w:rsidRDefault="00076287" w:rsidP="00D12F14"/>
    <w:p w14:paraId="7BB803EC" w14:textId="77777777" w:rsidR="00076287" w:rsidRDefault="00076287" w:rsidP="00D12F14"/>
    <w:p w14:paraId="12B8C343" w14:textId="77777777" w:rsidR="00D12F14" w:rsidRDefault="00D12F14" w:rsidP="00D12F14"/>
    <w:p w14:paraId="2E1A2AD7" w14:textId="6948C336" w:rsidR="00903A57" w:rsidRDefault="00D12F14" w:rsidP="00076287">
      <w:pPr>
        <w:pStyle w:val="Title"/>
      </w:pPr>
      <w:r>
        <w:lastRenderedPageBreak/>
        <w:t xml:space="preserve">Terminology: </w:t>
      </w:r>
      <w:r w:rsidR="00CA7CB0">
        <w:t xml:space="preserve"> what does it mean if I keep hitting one single jackpot </w:t>
      </w:r>
    </w:p>
    <w:p w14:paraId="109326D3" w14:textId="77777777" w:rsidR="006A37B0" w:rsidRDefault="006A37B0" w:rsidP="006A37B0"/>
    <w:p w14:paraId="11BA2376" w14:textId="29B79B3C" w:rsidR="006A37B0" w:rsidRDefault="006A37B0" w:rsidP="006A37B0">
      <w:r>
        <w:t xml:space="preserve">9h in liquid culture during fluctuation test could mean </w:t>
      </w:r>
      <w:r w:rsidR="008C7940">
        <w:t>the mutants that establishes faster will be selected for down the line (</w:t>
      </w:r>
      <w:proofErr w:type="spellStart"/>
      <w:r w:rsidR="00B16E91">
        <w:t>fluco’s</w:t>
      </w:r>
      <w:proofErr w:type="spellEnd"/>
      <w:r w:rsidR="00B16E91">
        <w:t xml:space="preserve"> paper says mutation rate between liquid and agar is similar so if I see faster growth in the new </w:t>
      </w:r>
      <w:r w:rsidR="00935274">
        <w:t>experiment</w:t>
      </w:r>
      <w:r w:rsidR="00B16E91">
        <w:t xml:space="preserve"> on agar it could mea</w:t>
      </w:r>
      <w:r w:rsidR="00013673">
        <w:t>n it also established better in liquid)</w:t>
      </w:r>
    </w:p>
    <w:p w14:paraId="22D07F47" w14:textId="7F716895" w:rsidR="00F403F5" w:rsidRDefault="00F403F5" w:rsidP="006A37B0">
      <w:pPr>
        <w:rPr>
          <w:b/>
          <w:bCs/>
        </w:rPr>
      </w:pPr>
      <w:r>
        <w:rPr>
          <w:b/>
          <w:bCs/>
        </w:rPr>
        <w:t xml:space="preserve">Time is the biggest factor </w:t>
      </w:r>
      <w:r w:rsidR="008556CF">
        <w:rPr>
          <w:b/>
          <w:bCs/>
        </w:rPr>
        <w:t>and not final CFU</w:t>
      </w:r>
      <w:r w:rsidR="00E801E5">
        <w:rPr>
          <w:b/>
          <w:bCs/>
        </w:rPr>
        <w:t>?</w:t>
      </w:r>
    </w:p>
    <w:p w14:paraId="22AB50D1" w14:textId="77777777" w:rsidR="00FD1339" w:rsidRDefault="00FD1339" w:rsidP="00FD1339">
      <w:pPr>
        <w:rPr>
          <w:b/>
          <w:bCs/>
        </w:rPr>
      </w:pPr>
    </w:p>
    <w:p w14:paraId="32841F8A" w14:textId="5E370B4A" w:rsidR="00247785" w:rsidRDefault="00BD1B4A" w:rsidP="00FD1339">
      <w:pPr>
        <w:rPr>
          <w:b/>
          <w:bCs/>
        </w:rPr>
      </w:pPr>
      <w:r>
        <w:rPr>
          <w:b/>
          <w:bCs/>
        </w:rPr>
        <w:t xml:space="preserve">We are doing extra experiments to see what has happened during the </w:t>
      </w:r>
      <w:proofErr w:type="spellStart"/>
      <w:r>
        <w:rPr>
          <w:b/>
          <w:bCs/>
        </w:rPr>
        <w:t>flucucation</w:t>
      </w:r>
      <w:proofErr w:type="spellEnd"/>
      <w:r>
        <w:rPr>
          <w:b/>
          <w:bCs/>
        </w:rPr>
        <w:t xml:space="preserve"> test </w:t>
      </w:r>
    </w:p>
    <w:p w14:paraId="41C53546" w14:textId="77777777" w:rsidR="00247785" w:rsidRDefault="00247785" w:rsidP="00FD1339"/>
    <w:p w14:paraId="497A65B2" w14:textId="50714A84" w:rsidR="001451ED" w:rsidRDefault="006C05E1" w:rsidP="00FD1339">
      <w:r>
        <w:t xml:space="preserve">Does mutation rate from fluctuation test (selection) correlate with establishment </w:t>
      </w:r>
      <w:r w:rsidR="00421C2B">
        <w:t xml:space="preserve">probability from plating </w:t>
      </w:r>
      <w:r>
        <w:t>experiment</w:t>
      </w:r>
      <w:r w:rsidR="00FA6B0D">
        <w:t>??</w:t>
      </w:r>
    </w:p>
    <w:p w14:paraId="198FD4B9" w14:textId="58269915" w:rsidR="00FA6B0D" w:rsidRDefault="00FA6B0D" w:rsidP="00FD1339">
      <w:r>
        <w:t xml:space="preserve">We see M7 has a high mutation </w:t>
      </w:r>
      <w:proofErr w:type="gramStart"/>
      <w:r>
        <w:t>rate</w:t>
      </w:r>
      <w:proofErr w:type="gramEnd"/>
      <w:r>
        <w:t xml:space="preserve"> </w:t>
      </w:r>
      <w:r w:rsidR="00A07E3C">
        <w:t xml:space="preserve">and it correlates with establishment as it has </w:t>
      </w:r>
      <w:r w:rsidR="001833E3">
        <w:t xml:space="preserve">about 170 CFU. </w:t>
      </w:r>
    </w:p>
    <w:p w14:paraId="2C115102" w14:textId="7FFF873F" w:rsidR="001833E3" w:rsidRDefault="001833E3" w:rsidP="00FD1339">
      <w:r>
        <w:t xml:space="preserve">M2 has very low mutation rate and does not correlate with mutation rate as it establishes well on RIF plates 150-200 </w:t>
      </w:r>
      <w:proofErr w:type="spellStart"/>
      <w:r>
        <w:t>cfu</w:t>
      </w:r>
      <w:proofErr w:type="spellEnd"/>
      <w:r w:rsidR="00FC7215">
        <w:t xml:space="preserve">. It has even higher CFU on controlled plates indicating </w:t>
      </w:r>
      <w:r w:rsidR="009558AB">
        <w:t xml:space="preserve">that there is Stochastic mortality. </w:t>
      </w:r>
      <w:proofErr w:type="gramStart"/>
      <w:r w:rsidR="009558AB">
        <w:t>However</w:t>
      </w:r>
      <w:proofErr w:type="gramEnd"/>
      <w:r w:rsidR="009558AB">
        <w:t xml:space="preserve"> even though this is the case it still establishes well enough </w:t>
      </w:r>
      <w:r w:rsidR="007C4510">
        <w:t xml:space="preserve">that the low mutation rate does not make sense. </w:t>
      </w:r>
    </w:p>
    <w:p w14:paraId="3F2F7FDB" w14:textId="77777777" w:rsidR="001451ED" w:rsidRDefault="001451ED" w:rsidP="00FD1339"/>
    <w:p w14:paraId="665E3718" w14:textId="170D5104" w:rsidR="00FD1339" w:rsidRDefault="00FD1339" w:rsidP="00FD1339">
      <w:r>
        <w:t xml:space="preserve">Stochastic mortality is the opposing force to establishment </w:t>
      </w:r>
      <w:r w:rsidR="00916A3D">
        <w:t>and selection</w:t>
      </w:r>
      <w:r w:rsidR="00425F32">
        <w:t xml:space="preserve">. </w:t>
      </w:r>
    </w:p>
    <w:p w14:paraId="07F736D8" w14:textId="77777777" w:rsidR="00E23A35" w:rsidRDefault="00E23A35" w:rsidP="00FD1339"/>
    <w:p w14:paraId="370DFF9B" w14:textId="2E1500EC" w:rsidR="00E23A35" w:rsidRDefault="00E23A35" w:rsidP="00FD1339">
      <w:r>
        <w:t xml:space="preserve">We assume the mutation rate is the same </w:t>
      </w:r>
      <w:r w:rsidR="0025237F">
        <w:t xml:space="preserve">during establishment in liquid but becomes skewed during RIF selection </w:t>
      </w:r>
    </w:p>
    <w:p w14:paraId="4E568EA3" w14:textId="77777777" w:rsidR="003E6926" w:rsidRDefault="003E6926" w:rsidP="00FD1339"/>
    <w:p w14:paraId="5BF1E81E" w14:textId="68697E1D" w:rsidR="003E6926" w:rsidRPr="009C174C" w:rsidRDefault="005C18F4" w:rsidP="00FD1339">
      <w:pPr>
        <w:rPr>
          <w:b/>
          <w:bCs/>
        </w:rPr>
      </w:pPr>
      <w:r>
        <w:rPr>
          <w:b/>
          <w:bCs/>
        </w:rPr>
        <w:t xml:space="preserve">We are assuming </w:t>
      </w:r>
      <w:r w:rsidR="003E6926" w:rsidRPr="009C174C">
        <w:rPr>
          <w:b/>
          <w:bCs/>
        </w:rPr>
        <w:t>Equal likelihood of every mutation being present in liquid culture</w:t>
      </w:r>
      <w:r w:rsidR="009C174C" w:rsidRPr="009C174C">
        <w:rPr>
          <w:b/>
          <w:bCs/>
        </w:rPr>
        <w:t xml:space="preserve"> after </w:t>
      </w:r>
      <w:proofErr w:type="gramStart"/>
      <w:r w:rsidR="009C174C" w:rsidRPr="009C174C">
        <w:rPr>
          <w:b/>
          <w:bCs/>
        </w:rPr>
        <w:t>establishment</w:t>
      </w:r>
      <w:proofErr w:type="gramEnd"/>
      <w:r w:rsidR="003E6926" w:rsidRPr="009C174C">
        <w:rPr>
          <w:b/>
          <w:bCs/>
        </w:rPr>
        <w:t xml:space="preserve"> but why do we see an uneven distribution </w:t>
      </w:r>
      <w:r w:rsidR="009C174C" w:rsidRPr="009C174C">
        <w:rPr>
          <w:b/>
          <w:bCs/>
        </w:rPr>
        <w:t xml:space="preserve">of </w:t>
      </w:r>
      <w:proofErr w:type="spellStart"/>
      <w:r w:rsidR="009C174C" w:rsidRPr="009C174C">
        <w:rPr>
          <w:b/>
          <w:bCs/>
        </w:rPr>
        <w:t>rpoB</w:t>
      </w:r>
      <w:proofErr w:type="spellEnd"/>
      <w:r w:rsidR="009C174C" w:rsidRPr="009C174C">
        <w:rPr>
          <w:b/>
          <w:bCs/>
        </w:rPr>
        <w:t xml:space="preserve"> mutations after selection </w:t>
      </w:r>
    </w:p>
    <w:p w14:paraId="5D89BFD8" w14:textId="77777777" w:rsidR="00FD1339" w:rsidRPr="00FD1339" w:rsidRDefault="00FD1339" w:rsidP="00FD1339"/>
    <w:p w14:paraId="23A5A8A3" w14:textId="008065A6" w:rsidR="003A293C" w:rsidRPr="00C80177" w:rsidRDefault="00C80177" w:rsidP="003A293C">
      <w:pPr>
        <w:rPr>
          <w:b/>
          <w:bCs/>
        </w:rPr>
      </w:pPr>
      <w:r w:rsidRPr="00C80177">
        <w:rPr>
          <w:b/>
          <w:bCs/>
        </w:rPr>
        <w:t xml:space="preserve">Do we have the MIC of Alicia’s mutants </w:t>
      </w:r>
    </w:p>
    <w:p w14:paraId="1DDE7011" w14:textId="7C5628D2" w:rsidR="003A293C" w:rsidRDefault="003A293C" w:rsidP="003A293C">
      <w:pPr>
        <w:rPr>
          <w:b/>
          <w:bCs/>
        </w:rPr>
      </w:pPr>
      <w:r w:rsidRPr="003A293C">
        <w:rPr>
          <w:b/>
          <w:bCs/>
        </w:rPr>
        <w:lastRenderedPageBreak/>
        <w:t xml:space="preserve">mortality of RIFR mutants when plated on RIF </w:t>
      </w:r>
      <w:proofErr w:type="gramStart"/>
      <w:r w:rsidRPr="003A293C">
        <w:rPr>
          <w:b/>
          <w:bCs/>
        </w:rPr>
        <w:t>plates  does</w:t>
      </w:r>
      <w:proofErr w:type="gramEnd"/>
      <w:r w:rsidRPr="003A293C">
        <w:rPr>
          <w:b/>
          <w:bCs/>
        </w:rPr>
        <w:t xml:space="preserve"> it correlate with apparent mutation rates?</w:t>
      </w:r>
    </w:p>
    <w:p w14:paraId="25E0438F" w14:textId="4AAAD254" w:rsidR="003A293C" w:rsidRDefault="003A293C" w:rsidP="003A293C">
      <w:pPr>
        <w:rPr>
          <w:b/>
          <w:bCs/>
        </w:rPr>
      </w:pPr>
      <w:r>
        <w:rPr>
          <w:b/>
          <w:bCs/>
        </w:rPr>
        <w:t xml:space="preserve">Does mutation rate correlate with </w:t>
      </w:r>
      <w:r w:rsidR="00E77390">
        <w:rPr>
          <w:b/>
          <w:bCs/>
        </w:rPr>
        <w:t xml:space="preserve">establishment </w:t>
      </w:r>
    </w:p>
    <w:p w14:paraId="55C63ECF" w14:textId="77777777" w:rsidR="003A293C" w:rsidRPr="003A293C" w:rsidRDefault="003A293C" w:rsidP="003A293C">
      <w:pPr>
        <w:rPr>
          <w:b/>
          <w:bCs/>
        </w:rPr>
      </w:pPr>
    </w:p>
    <w:p w14:paraId="73D21684" w14:textId="728C0364" w:rsidR="00D12F14" w:rsidRDefault="00D73B48" w:rsidP="00D12F14">
      <w:r>
        <w:t>Why do we see an u</w:t>
      </w:r>
      <w:r w:rsidR="00D12F14">
        <w:t xml:space="preserve">neven distribution </w:t>
      </w:r>
      <w:r>
        <w:t xml:space="preserve">of mutations </w:t>
      </w:r>
      <w:r w:rsidR="00D10F23">
        <w:t xml:space="preserve">from our </w:t>
      </w:r>
      <w:proofErr w:type="gramStart"/>
      <w:r w:rsidR="00D10F23">
        <w:t>experiments</w:t>
      </w:r>
      <w:proofErr w:type="gramEnd"/>
      <w:r w:rsidR="00D10F23">
        <w:t xml:space="preserve"> and can </w:t>
      </w:r>
      <w:r w:rsidR="00ED149C">
        <w:t xml:space="preserve">colony count explain it??? </w:t>
      </w:r>
    </w:p>
    <w:p w14:paraId="4090EEA8" w14:textId="1BDE08F4" w:rsidR="00AE0A58" w:rsidRDefault="00ED11F4" w:rsidP="00D12F14">
      <w:r>
        <w:t xml:space="preserve">We </w:t>
      </w:r>
      <w:r w:rsidR="00043533">
        <w:t>hypothesis</w:t>
      </w:r>
      <w:r>
        <w:t xml:space="preserve"> that a higher mutation rate will correlate with colony count </w:t>
      </w:r>
      <w:r w:rsidR="00AF6779">
        <w:t>(might not be the case)</w:t>
      </w:r>
    </w:p>
    <w:p w14:paraId="05F86E6D" w14:textId="2619A30D" w:rsidR="00967A8A" w:rsidRDefault="009D764F" w:rsidP="00D12F14">
      <w:r>
        <w:t xml:space="preserve">During an entirely stochastic process why do we see an uneven distribution </w:t>
      </w:r>
      <w:r w:rsidR="00030A60">
        <w:t>of mutations??</w:t>
      </w:r>
    </w:p>
    <w:p w14:paraId="700DE3DF" w14:textId="5BDC01B0" w:rsidR="00967A8A" w:rsidRDefault="00967A8A" w:rsidP="00D12F14">
      <w:r>
        <w:t>I am conducting establishment probability experiment to see if it is the reason we see the uneven distribution</w:t>
      </w:r>
      <w:r w:rsidR="00642CF2">
        <w:t xml:space="preserve">. </w:t>
      </w:r>
    </w:p>
    <w:p w14:paraId="18F503F7" w14:textId="2AE01BDC" w:rsidR="00642CF2" w:rsidRDefault="00642CF2" w:rsidP="00D12F14">
      <w:r>
        <w:t xml:space="preserve">If the mutations that we see more of </w:t>
      </w:r>
      <w:r w:rsidR="006B1E3E">
        <w:t xml:space="preserve">establishes much more than </w:t>
      </w:r>
      <w:proofErr w:type="gramStart"/>
      <w:r w:rsidR="006B1E3E">
        <w:t>thee</w:t>
      </w:r>
      <w:proofErr w:type="gramEnd"/>
      <w:r w:rsidR="006B1E3E">
        <w:t xml:space="preserve"> rare mutants we could say the </w:t>
      </w:r>
      <w:proofErr w:type="gramStart"/>
      <w:r w:rsidR="006B1E3E">
        <w:t>reason</w:t>
      </w:r>
      <w:proofErr w:type="gramEnd"/>
      <w:r w:rsidR="006B1E3E">
        <w:t xml:space="preserve"> we see this uneven distribution is due to the difference in establishment  </w:t>
      </w:r>
    </w:p>
    <w:p w14:paraId="03A32A36" w14:textId="42F71044" w:rsidR="007115F0" w:rsidRDefault="00477FB8" w:rsidP="00D12F14">
      <w:r w:rsidRPr="00477FB8">
        <w:rPr>
          <w:noProof/>
        </w:rPr>
        <w:drawing>
          <wp:inline distT="0" distB="0" distL="0" distR="0" wp14:anchorId="1B37D8AC" wp14:editId="6FDDFB3C">
            <wp:extent cx="6219689" cy="1933575"/>
            <wp:effectExtent l="0" t="0" r="0" b="0"/>
            <wp:docPr id="60630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04410" name=""/>
                    <pic:cNvPicPr/>
                  </pic:nvPicPr>
                  <pic:blipFill>
                    <a:blip r:embed="rId8"/>
                    <a:stretch>
                      <a:fillRect/>
                    </a:stretch>
                  </pic:blipFill>
                  <pic:spPr>
                    <a:xfrm>
                      <a:off x="0" y="0"/>
                      <a:ext cx="6223299" cy="1934697"/>
                    </a:xfrm>
                    <a:prstGeom prst="rect">
                      <a:avLst/>
                    </a:prstGeom>
                  </pic:spPr>
                </pic:pic>
              </a:graphicData>
            </a:graphic>
          </wp:inline>
        </w:drawing>
      </w:r>
    </w:p>
    <w:p w14:paraId="72564C49" w14:textId="292CAEEC" w:rsidR="00C57DBF" w:rsidRPr="009C713D" w:rsidRDefault="00C57DBF" w:rsidP="00D12F14">
      <w:pPr>
        <w:rPr>
          <w:b/>
          <w:bCs/>
        </w:rPr>
      </w:pPr>
      <w:r w:rsidRPr="009C713D">
        <w:rPr>
          <w:b/>
          <w:bCs/>
        </w:rPr>
        <w:t>2 parts:</w:t>
      </w:r>
    </w:p>
    <w:p w14:paraId="698AC5E5" w14:textId="3FABF81B" w:rsidR="00644731" w:rsidRDefault="00644731" w:rsidP="00D12F14">
      <w:pPr>
        <w:rPr>
          <w:b/>
          <w:bCs/>
        </w:rPr>
      </w:pPr>
      <w:r w:rsidRPr="009C713D">
        <w:rPr>
          <w:b/>
          <w:bCs/>
        </w:rPr>
        <w:t>Fluctuation assay</w:t>
      </w:r>
      <w:r w:rsidR="009C713D">
        <w:rPr>
          <w:b/>
          <w:bCs/>
        </w:rPr>
        <w:t>:</w:t>
      </w:r>
    </w:p>
    <w:p w14:paraId="2A0F163E" w14:textId="3B6416E7" w:rsidR="009C713D" w:rsidRPr="009C713D" w:rsidRDefault="009C713D" w:rsidP="00D12F14">
      <w:r w:rsidRPr="009C713D">
        <w:t>Liquid culture:</w:t>
      </w:r>
      <w:r w:rsidR="00BF355B">
        <w:t xml:space="preserve"> </w:t>
      </w:r>
      <w:r w:rsidR="00FB2EE7">
        <w:t xml:space="preserve">emergence/establishment </w:t>
      </w:r>
    </w:p>
    <w:p w14:paraId="60B547D3" w14:textId="77777777" w:rsidR="00B11806" w:rsidRDefault="009C713D" w:rsidP="00D12F14">
      <w:r w:rsidRPr="009C713D">
        <w:t>Plating:</w:t>
      </w:r>
      <w:r w:rsidR="00FB2EE7">
        <w:t xml:space="preserve"> </w:t>
      </w:r>
      <w:r w:rsidR="0048125B">
        <w:t xml:space="preserve">selection (selection begins once </w:t>
      </w:r>
      <w:r w:rsidR="00B11806">
        <w:t>a filter is introduced and in our cause RIF)</w:t>
      </w:r>
    </w:p>
    <w:p w14:paraId="462D897C" w14:textId="77777777" w:rsidR="002D4C7F" w:rsidRDefault="00B11806" w:rsidP="00D12F14">
      <w:r>
        <w:t xml:space="preserve">No competition on agar plates as the plate is big enough </w:t>
      </w:r>
    </w:p>
    <w:p w14:paraId="38220C34" w14:textId="170E67DC" w:rsidR="009C713D" w:rsidRDefault="002D4C7F" w:rsidP="00D12F14">
      <w:r>
        <w:t>Is there competition in liquid culture???</w:t>
      </w:r>
      <w:r w:rsidR="009B0AED">
        <w:t xml:space="preserve"> </w:t>
      </w:r>
    </w:p>
    <w:p w14:paraId="348716B4" w14:textId="447A6633" w:rsidR="000024FA" w:rsidRDefault="000024FA" w:rsidP="00D12F14">
      <w:r>
        <w:t xml:space="preserve">When we plate multiple </w:t>
      </w:r>
      <w:r w:rsidR="00A25101">
        <w:t xml:space="preserve">mutations </w:t>
      </w:r>
      <w:r w:rsidR="002D4C7F">
        <w:t xml:space="preserve">can </w:t>
      </w:r>
      <w:r w:rsidR="00A25101">
        <w:t>appear and we pick one</w:t>
      </w:r>
    </w:p>
    <w:p w14:paraId="3A2CA6DA" w14:textId="77777777" w:rsidR="00137A55" w:rsidRDefault="00137A55" w:rsidP="00D12F14"/>
    <w:p w14:paraId="398496DB" w14:textId="6AADC69E" w:rsidR="00137A55" w:rsidRDefault="00137A55" w:rsidP="00D12F14">
      <w:r>
        <w:lastRenderedPageBreak/>
        <w:t>The one we pick tends to be the one that established the best</w:t>
      </w:r>
      <w:r w:rsidR="0054057E">
        <w:t xml:space="preserve"> in liquid </w:t>
      </w:r>
      <w:proofErr w:type="spellStart"/>
      <w:r w:rsidR="0054057E">
        <w:t>clture</w:t>
      </w:r>
      <w:proofErr w:type="spellEnd"/>
      <w:r>
        <w:t xml:space="preserve"> and survived selection </w:t>
      </w:r>
      <w:r w:rsidR="0054057E">
        <w:t xml:space="preserve">on RIF plate </w:t>
      </w:r>
    </w:p>
    <w:p w14:paraId="6CF015E1" w14:textId="77777777" w:rsidR="00663065" w:rsidRDefault="00663065" w:rsidP="00D12F14"/>
    <w:p w14:paraId="33704306" w14:textId="6CF78B66" w:rsidR="00644731" w:rsidRDefault="009C713D" w:rsidP="00D12F14">
      <w:pPr>
        <w:rPr>
          <w:b/>
          <w:bCs/>
        </w:rPr>
      </w:pPr>
      <w:r w:rsidRPr="009C713D">
        <w:rPr>
          <w:b/>
          <w:bCs/>
        </w:rPr>
        <w:t>Stochastic experiment</w:t>
      </w:r>
      <w:r>
        <w:rPr>
          <w:b/>
          <w:bCs/>
        </w:rPr>
        <w:t>:</w:t>
      </w:r>
    </w:p>
    <w:p w14:paraId="3A05F217" w14:textId="112AAC90" w:rsidR="009C713D" w:rsidRPr="00BF355B" w:rsidRDefault="00BF355B" w:rsidP="00D12F14">
      <w:r w:rsidRPr="00BF355B">
        <w:t>Liquid culture:</w:t>
      </w:r>
      <w:r w:rsidR="00DD0BE2">
        <w:t xml:space="preserve"> emergence/establishment </w:t>
      </w:r>
      <w:r w:rsidR="00EB493C">
        <w:t>– could we get new mutations</w:t>
      </w:r>
      <w:r w:rsidR="00B069E2">
        <w:t xml:space="preserve">? </w:t>
      </w:r>
    </w:p>
    <w:p w14:paraId="70891049" w14:textId="64690F6A" w:rsidR="00BF355B" w:rsidRPr="00BF355B" w:rsidRDefault="00BF355B" w:rsidP="00D12F14">
      <w:r w:rsidRPr="00BF355B">
        <w:t>Plating:</w:t>
      </w:r>
      <w:r w:rsidR="0006042E">
        <w:t xml:space="preserve"> I dilute it 10^6 to avoid new mutations </w:t>
      </w:r>
      <w:r w:rsidR="00F30F6A">
        <w:t xml:space="preserve">but can I be sure </w:t>
      </w:r>
      <w:r w:rsidR="00EC0981">
        <w:t xml:space="preserve">there are no new mutations that appeared during the liquid culture??? </w:t>
      </w:r>
    </w:p>
    <w:p w14:paraId="31413C68" w14:textId="77777777" w:rsidR="00C57DBF" w:rsidRDefault="00C57DBF" w:rsidP="00D12F14"/>
    <w:p w14:paraId="4260C382" w14:textId="18D7FC2E" w:rsidR="00C57DBF" w:rsidRDefault="00F435A4" w:rsidP="00D12F14">
      <w:r>
        <w:t xml:space="preserve">I am sort of doing another fluctuation assay but this time I want to control the mutations to a minimum and just see how well my initial population grows </w:t>
      </w:r>
    </w:p>
    <w:p w14:paraId="2F400F89" w14:textId="30DD92A6" w:rsidR="000C5E19" w:rsidRPr="00D25359" w:rsidRDefault="000C5E19" w:rsidP="000C5E19">
      <w:pPr>
        <w:rPr>
          <w:rFonts w:eastAsia="Times New Roman" w:cs="Times New Roman"/>
          <w:color w:val="000000"/>
          <w:kern w:val="0"/>
          <w:sz w:val="22"/>
          <w:szCs w:val="22"/>
          <w:lang w:eastAsia="en-AU"/>
          <w14:ligatures w14:val="none"/>
        </w:rPr>
      </w:pPr>
      <w:r w:rsidRPr="00D25359">
        <w:rPr>
          <w:rFonts w:eastAsia="Times New Roman" w:cs="Times New Roman"/>
          <w:color w:val="000000"/>
          <w:kern w:val="0"/>
          <w:sz w:val="22"/>
          <w:szCs w:val="22"/>
          <w:lang w:eastAsia="en-AU"/>
          <w14:ligatures w14:val="none"/>
        </w:rPr>
        <w:t xml:space="preserve">we see </w:t>
      </w:r>
      <w:r w:rsidR="00D25359" w:rsidRPr="00D25359">
        <w:rPr>
          <w:rFonts w:eastAsia="Times New Roman" w:cs="Times New Roman"/>
          <w:color w:val="000000"/>
          <w:kern w:val="0"/>
          <w:sz w:val="22"/>
          <w:szCs w:val="22"/>
          <w:lang w:eastAsia="en-AU"/>
          <w14:ligatures w14:val="none"/>
        </w:rPr>
        <w:t>mutants</w:t>
      </w:r>
      <w:r w:rsidRPr="00D25359">
        <w:rPr>
          <w:rFonts w:eastAsia="Times New Roman" w:cs="Times New Roman"/>
          <w:color w:val="000000"/>
          <w:kern w:val="0"/>
          <w:sz w:val="22"/>
          <w:szCs w:val="22"/>
          <w:lang w:eastAsia="en-AU"/>
          <w14:ligatures w14:val="none"/>
        </w:rPr>
        <w:t xml:space="preserve"> growing </w:t>
      </w:r>
      <w:r w:rsidR="00D25359">
        <w:rPr>
          <w:rFonts w:eastAsia="Times New Roman" w:cs="Times New Roman"/>
          <w:color w:val="000000"/>
          <w:kern w:val="0"/>
          <w:sz w:val="22"/>
          <w:szCs w:val="22"/>
          <w:lang w:eastAsia="en-AU"/>
          <w14:ligatures w14:val="none"/>
        </w:rPr>
        <w:t>fine in RIF</w:t>
      </w:r>
      <w:r w:rsidRPr="00D25359">
        <w:rPr>
          <w:rFonts w:eastAsia="Times New Roman" w:cs="Times New Roman"/>
          <w:color w:val="000000"/>
          <w:kern w:val="0"/>
          <w:sz w:val="22"/>
          <w:szCs w:val="22"/>
          <w:lang w:eastAsia="en-AU"/>
          <w14:ligatures w14:val="none"/>
        </w:rPr>
        <w:t xml:space="preserve"> but </w:t>
      </w:r>
      <w:r w:rsidR="00D25359">
        <w:rPr>
          <w:rFonts w:eastAsia="Times New Roman" w:cs="Times New Roman"/>
          <w:color w:val="000000"/>
          <w:kern w:val="0"/>
          <w:sz w:val="22"/>
          <w:szCs w:val="22"/>
          <w:lang w:eastAsia="en-AU"/>
          <w14:ligatures w14:val="none"/>
        </w:rPr>
        <w:t>much better in controlled it means there is stochastic death</w:t>
      </w:r>
    </w:p>
    <w:p w14:paraId="5D95D845" w14:textId="77777777" w:rsidR="00F435A4" w:rsidRDefault="00F435A4" w:rsidP="00D12F14"/>
    <w:p w14:paraId="2702DC25" w14:textId="77777777" w:rsidR="00F435A4" w:rsidRDefault="00F435A4" w:rsidP="00D12F14"/>
    <w:p w14:paraId="6AC8B7AE" w14:textId="5896A9F4" w:rsidR="00D12F14" w:rsidRDefault="00D12F14" w:rsidP="00D12F14">
      <w:r>
        <w:t>Reasons for bias:</w:t>
      </w:r>
      <w:r w:rsidR="00975E6C">
        <w:t xml:space="preserve"> refer to (</w:t>
      </w:r>
      <w:r w:rsidR="00975E6C" w:rsidRPr="00975E6C">
        <w:t>Mutation bias and adaptation in bacteria</w:t>
      </w:r>
      <w:r w:rsidR="00975E6C">
        <w:t>)</w:t>
      </w:r>
    </w:p>
    <w:p w14:paraId="5BA8494F" w14:textId="77777777" w:rsidR="00D12F14" w:rsidRPr="00D12F14" w:rsidRDefault="00D12F14" w:rsidP="00D12F14">
      <w:pPr>
        <w:numPr>
          <w:ilvl w:val="0"/>
          <w:numId w:val="3"/>
        </w:numPr>
        <w:rPr>
          <w:lang w:val="en-US"/>
        </w:rPr>
      </w:pPr>
      <w:r w:rsidRPr="00D12F14">
        <w:rPr>
          <w:lang w:val="en-US"/>
        </w:rPr>
        <w:t>Luck (stochastic)</w:t>
      </w:r>
    </w:p>
    <w:p w14:paraId="62115049" w14:textId="5550FCB5" w:rsidR="00D12F14" w:rsidRPr="00D12F14" w:rsidRDefault="00D12F14" w:rsidP="00D12F14">
      <w:pPr>
        <w:numPr>
          <w:ilvl w:val="0"/>
          <w:numId w:val="3"/>
        </w:numPr>
        <w:rPr>
          <w:lang w:val="en-US"/>
        </w:rPr>
      </w:pPr>
      <w:r w:rsidRPr="00D12F14">
        <w:rPr>
          <w:lang w:val="en-US"/>
        </w:rPr>
        <w:t xml:space="preserve">Inoculum size </w:t>
      </w:r>
      <w:r>
        <w:rPr>
          <w:lang w:val="en-US"/>
        </w:rPr>
        <w:t xml:space="preserve">– unlikely due to the same amount of liquid pipetted </w:t>
      </w:r>
    </w:p>
    <w:p w14:paraId="4D41F2A3" w14:textId="77777777" w:rsidR="00D12F14" w:rsidRPr="00D12F14" w:rsidRDefault="00D12F14" w:rsidP="00D12F14">
      <w:pPr>
        <w:numPr>
          <w:ilvl w:val="0"/>
          <w:numId w:val="3"/>
        </w:numPr>
      </w:pPr>
      <w:r w:rsidRPr="00D12F14">
        <w:t xml:space="preserve">high mutational accessibility </w:t>
      </w:r>
    </w:p>
    <w:p w14:paraId="76062330" w14:textId="46725960" w:rsidR="00D12F14" w:rsidRDefault="00D12F14" w:rsidP="00D12F14">
      <w:pPr>
        <w:numPr>
          <w:ilvl w:val="0"/>
          <w:numId w:val="3"/>
        </w:numPr>
      </w:pPr>
      <w:r w:rsidRPr="00D12F14">
        <w:t>low or compensable fitness cost</w:t>
      </w:r>
      <w:r w:rsidR="00912FB6">
        <w:t xml:space="preserve"> (unlikely not enough time)</w:t>
      </w:r>
    </w:p>
    <w:p w14:paraId="50E29EC2" w14:textId="7EF13F16" w:rsidR="004E3DF3" w:rsidRPr="00D12F14" w:rsidRDefault="00D422C6" w:rsidP="00D12F14">
      <w:pPr>
        <w:numPr>
          <w:ilvl w:val="0"/>
          <w:numId w:val="3"/>
        </w:numPr>
      </w:pPr>
      <w:r>
        <w:t xml:space="preserve">more robust </w:t>
      </w:r>
      <w:proofErr w:type="spellStart"/>
      <w:r>
        <w:t>rpoB</w:t>
      </w:r>
      <w:proofErr w:type="spellEnd"/>
      <w:r>
        <w:t xml:space="preserve"> mutations </w:t>
      </w:r>
    </w:p>
    <w:p w14:paraId="4DF704CB" w14:textId="77777777" w:rsidR="00D12F14" w:rsidRDefault="00D12F14" w:rsidP="00D12F14"/>
    <w:p w14:paraId="67BFD297" w14:textId="3EDCC058" w:rsidR="00975E6C" w:rsidRDefault="00AA260C" w:rsidP="00D12F14">
      <w:r>
        <w:t xml:space="preserve">during at least one or more </w:t>
      </w:r>
      <w:r w:rsidR="009B09EF">
        <w:t xml:space="preserve">of the following stages from fluctuation assay to stochastic establishment </w:t>
      </w:r>
      <w:r w:rsidR="00E53424">
        <w:t xml:space="preserve">there is favouritism for certain </w:t>
      </w:r>
      <w:proofErr w:type="gramStart"/>
      <w:r w:rsidR="00E53424">
        <w:t>mutations</w:t>
      </w:r>
      <w:proofErr w:type="gramEnd"/>
      <w:r w:rsidR="00B86BEF">
        <w:t xml:space="preserve"> and I want to find out at which </w:t>
      </w:r>
      <w:r w:rsidR="00E84111">
        <w:t xml:space="preserve">link this most likely happened and what is causing this. </w:t>
      </w:r>
    </w:p>
    <w:p w14:paraId="034518D5" w14:textId="77777777" w:rsidR="00AA260C" w:rsidRDefault="00AA260C" w:rsidP="00D12F14"/>
    <w:p w14:paraId="0189BBC4" w14:textId="11546578" w:rsidR="00975E6C" w:rsidRDefault="00975E6C" w:rsidP="00D12F14"/>
    <w:p w14:paraId="28D436D7" w14:textId="77777777" w:rsidR="009E1BB7" w:rsidRDefault="009E1BB7" w:rsidP="00D12F14"/>
    <w:p w14:paraId="2B42DA40" w14:textId="77777777" w:rsidR="009E1BB7" w:rsidRDefault="009E1BB7" w:rsidP="00D12F14"/>
    <w:p w14:paraId="3B112D35" w14:textId="1244007C" w:rsidR="009E1BB7" w:rsidRDefault="008C0748" w:rsidP="00D12F14">
      <w:r>
        <w:t xml:space="preserve">We </w:t>
      </w:r>
      <w:r w:rsidR="00BD373B">
        <w:t xml:space="preserve">should </w:t>
      </w:r>
      <w:r>
        <w:t xml:space="preserve">have a hard selective sweep </w:t>
      </w:r>
      <w:r w:rsidR="00BD373B">
        <w:t xml:space="preserve">in general </w:t>
      </w:r>
    </w:p>
    <w:p w14:paraId="0BF05B05" w14:textId="77777777" w:rsidR="00FB101D" w:rsidRPr="00FB101D" w:rsidRDefault="00FB101D" w:rsidP="00FB101D">
      <w:r w:rsidRPr="00FB101D">
        <w:lastRenderedPageBreak/>
        <w:t xml:space="preserve">A </w:t>
      </w:r>
      <w:r w:rsidRPr="00FB101D">
        <w:rPr>
          <w:b/>
          <w:bCs/>
        </w:rPr>
        <w:t>hard selective sweep</w:t>
      </w:r>
      <w:r w:rsidRPr="00FB101D">
        <w:t xml:space="preserve"> occurs when a single </w:t>
      </w:r>
      <w:r w:rsidRPr="00FB101D">
        <w:rPr>
          <w:i/>
          <w:iCs/>
        </w:rPr>
        <w:t>de novo</w:t>
      </w:r>
      <w:r w:rsidRPr="00FB101D">
        <w:t xml:space="preserve"> adaptive mutation arises in a population with little or no standing genetic variation and sweeps to fixation before </w:t>
      </w:r>
      <w:proofErr w:type="gramStart"/>
      <w:r w:rsidRPr="00FB101D">
        <w:t>rival</w:t>
      </w:r>
      <w:proofErr w:type="gramEnd"/>
      <w:r w:rsidRPr="00FB101D">
        <w:t xml:space="preserve"> adaptive mutations appear. In this "origin-fixation" model, the first mutation to occur is the one that wins — so the relative rates at which different mutations arise directly determines which adaptation occurs. Mutation bias is therefore </w:t>
      </w:r>
      <w:r w:rsidRPr="00FB101D">
        <w:rPr>
          <w:b/>
          <w:bCs/>
        </w:rPr>
        <w:t>maximally influential</w:t>
      </w:r>
      <w:r w:rsidRPr="00FB101D">
        <w:t xml:space="preserve"> under hard sweep conditions.</w:t>
      </w:r>
    </w:p>
    <w:p w14:paraId="1EE07329" w14:textId="77777777" w:rsidR="00FB101D" w:rsidRDefault="00FB101D" w:rsidP="00FB101D">
      <w:r w:rsidRPr="00FB101D">
        <w:t xml:space="preserve">A </w:t>
      </w:r>
      <w:r w:rsidRPr="00FB101D">
        <w:rPr>
          <w:b/>
          <w:bCs/>
        </w:rPr>
        <w:t>soft selective sweep</w:t>
      </w:r>
      <w:r w:rsidRPr="00FB101D">
        <w:t xml:space="preserve"> occurs when multiple adaptive genotypes already exist (from standing genetic variation) or when multiple adaptive mutations arise and compete simultaneously. Here, which mutation fixes is determined more by its fitness benefit than by which one arose first. Mutation bias is </w:t>
      </w:r>
      <w:r w:rsidRPr="00FB101D">
        <w:rPr>
          <w:b/>
          <w:bCs/>
        </w:rPr>
        <w:t>less influential</w:t>
      </w:r>
      <w:r w:rsidRPr="00FB101D">
        <w:t xml:space="preserve"> under soft sweep conditions.</w:t>
      </w:r>
    </w:p>
    <w:p w14:paraId="7A2012BF" w14:textId="3AF940B6" w:rsidR="00C55D30" w:rsidRPr="00C55D30" w:rsidRDefault="00C55D30" w:rsidP="00FB101D">
      <w:pPr>
        <w:rPr>
          <w:b/>
          <w:bCs/>
        </w:rPr>
      </w:pPr>
      <w:r>
        <w:rPr>
          <w:b/>
          <w:bCs/>
        </w:rPr>
        <w:t xml:space="preserve">Mclean </w:t>
      </w:r>
    </w:p>
    <w:p w14:paraId="2648AC89" w14:textId="6758C307" w:rsidR="00C55D30" w:rsidRDefault="00C55D30" w:rsidP="00FB101D">
      <w:r w:rsidRPr="00C55D30">
        <w:t>In summary, our study highlights the stochastic nature of de novo emergence of antibiotic resistance. In a practical sense, this stochasticity implies that to accurately assess the risk of resistance emerging, we must evaluate not only mutation rates, but also the probability that resistant mutants escape extinction</w:t>
      </w:r>
    </w:p>
    <w:p w14:paraId="436F90D8" w14:textId="77777777" w:rsidR="00C55D30" w:rsidRPr="00FB101D" w:rsidRDefault="00C55D30" w:rsidP="00FB101D"/>
    <w:p w14:paraId="12C35907" w14:textId="6733992A" w:rsidR="00D12F14" w:rsidRDefault="00D20F3A" w:rsidP="00D12F14">
      <w:pPr>
        <w:rPr>
          <w:b/>
          <w:bCs/>
        </w:rPr>
      </w:pPr>
      <w:r w:rsidRPr="00D20F3A">
        <w:rPr>
          <w:b/>
          <w:bCs/>
        </w:rPr>
        <w:t>the impact of the mutation spectrum decreases as the total mutation supply (N μ) increases. However, other factors are important, such as the size and heterogeneity (in adaptive value) of the set of adaptive mutations.</w:t>
      </w:r>
    </w:p>
    <w:p w14:paraId="79C7B6AA" w14:textId="77777777" w:rsidR="005B0905" w:rsidRDefault="005B0905" w:rsidP="00D12F14">
      <w:pPr>
        <w:rPr>
          <w:b/>
          <w:bCs/>
        </w:rPr>
      </w:pPr>
    </w:p>
    <w:p w14:paraId="05032480" w14:textId="6845CAE6" w:rsidR="005B0905" w:rsidRDefault="005B0905" w:rsidP="00D12F14">
      <w:pPr>
        <w:rPr>
          <w:b/>
          <w:bCs/>
        </w:rPr>
      </w:pPr>
      <w:r>
        <w:rPr>
          <w:b/>
          <w:bCs/>
        </w:rPr>
        <w:t xml:space="preserve">I did not dilute the </w:t>
      </w:r>
      <w:r w:rsidR="00373828">
        <w:rPr>
          <w:b/>
          <w:bCs/>
        </w:rPr>
        <w:t>mutant</w:t>
      </w:r>
      <w:r>
        <w:rPr>
          <w:b/>
          <w:bCs/>
        </w:rPr>
        <w:t xml:space="preserve"> screen at all to obtain mutants </w:t>
      </w:r>
    </w:p>
    <w:p w14:paraId="57191126" w14:textId="7C8B3A3B" w:rsidR="005B0905" w:rsidRPr="00D20F3A" w:rsidRDefault="005B0905" w:rsidP="00D12F14">
      <w:pPr>
        <w:rPr>
          <w:b/>
          <w:bCs/>
        </w:rPr>
      </w:pPr>
      <w:r>
        <w:rPr>
          <w:b/>
          <w:bCs/>
        </w:rPr>
        <w:t>For the current experiment I diluted my mutants 10</w:t>
      </w:r>
      <w:r w:rsidR="00E62A0D">
        <w:rPr>
          <w:b/>
          <w:bCs/>
        </w:rPr>
        <w:t xml:space="preserve">^6 </w:t>
      </w:r>
    </w:p>
    <w:p w14:paraId="2B936790" w14:textId="29F38252" w:rsidR="00D12F14" w:rsidRDefault="00D12F14">
      <w:r>
        <w:t xml:space="preserve"> </w:t>
      </w:r>
    </w:p>
    <w:p w14:paraId="307C3655" w14:textId="77777777" w:rsidR="00263D4F" w:rsidRDefault="00263D4F"/>
    <w:p w14:paraId="4DF715B5" w14:textId="77777777" w:rsidR="00263D4F" w:rsidRDefault="00263D4F"/>
    <w:p w14:paraId="4346CA65" w14:textId="77777777" w:rsidR="00A16B15" w:rsidRPr="00A16B15" w:rsidRDefault="00A16B15" w:rsidP="00A16B15">
      <w:r w:rsidRPr="00A16B15">
        <w:t>mention if jackpot mutations likely</w:t>
      </w:r>
    </w:p>
    <w:p w14:paraId="0DCF594A" w14:textId="77777777" w:rsidR="00A16B15" w:rsidRPr="00A16B15" w:rsidRDefault="00A16B15" w:rsidP="00A16B15">
      <w:r w:rsidRPr="00A16B15">
        <w:t>11:42 am</w:t>
      </w:r>
    </w:p>
    <w:p w14:paraId="66A12221" w14:textId="77777777" w:rsidR="00A16B15" w:rsidRPr="00A16B15" w:rsidRDefault="00A16B15" w:rsidP="00A16B15">
      <w:r w:rsidRPr="00A16B15">
        <w:t></w:t>
      </w:r>
    </w:p>
    <w:p w14:paraId="4EA7394F" w14:textId="77777777" w:rsidR="00A16B15" w:rsidRPr="00A16B15" w:rsidRDefault="00A16B15" w:rsidP="00A16B15">
      <w:r w:rsidRPr="00A16B15">
        <w:t></w:t>
      </w:r>
    </w:p>
    <w:p w14:paraId="004E6611" w14:textId="77777777" w:rsidR="00A16B15" w:rsidRPr="00A16B15" w:rsidRDefault="00A16B15" w:rsidP="00A16B15">
      <w:pPr>
        <w:rPr>
          <w:b/>
          <w:bCs/>
        </w:rPr>
      </w:pPr>
      <w:r w:rsidRPr="00A16B15">
        <w:rPr>
          <w:b/>
          <w:bCs/>
        </w:rPr>
        <w:t>Claude responded: Great question.</w:t>
      </w:r>
    </w:p>
    <w:p w14:paraId="5AAE4FE6" w14:textId="77777777" w:rsidR="00A16B15" w:rsidRPr="00A16B15" w:rsidRDefault="00A16B15" w:rsidP="00A16B15">
      <w:r w:rsidRPr="00A16B15">
        <w:t xml:space="preserve">Great question. All three papers </w:t>
      </w:r>
      <w:proofErr w:type="gramStart"/>
      <w:r w:rsidRPr="00A16B15">
        <w:t>actually address</w:t>
      </w:r>
      <w:proofErr w:type="gramEnd"/>
      <w:r w:rsidRPr="00A16B15">
        <w:t xml:space="preserve"> this directly, and their answers are consistent but come from different angles.</w:t>
      </w:r>
    </w:p>
    <w:p w14:paraId="6C3C0D76" w14:textId="77777777" w:rsidR="00A16B15" w:rsidRPr="00A16B15" w:rsidRDefault="0097268F" w:rsidP="00A16B15">
      <w:r>
        <w:lastRenderedPageBreak/>
        <w:pict w14:anchorId="127E925D">
          <v:rect id="_x0000_i1025" style="width:0;height:1.5pt" o:hralign="center" o:hrstd="t" o:hr="t" fillcolor="#a0a0a0" stroked="f"/>
        </w:pict>
      </w:r>
    </w:p>
    <w:p w14:paraId="56DD471A" w14:textId="77777777" w:rsidR="00A16B15" w:rsidRPr="00A16B15" w:rsidRDefault="00A16B15" w:rsidP="00A16B15">
      <w:pPr>
        <w:rPr>
          <w:b/>
          <w:bCs/>
        </w:rPr>
      </w:pPr>
      <w:r w:rsidRPr="00A16B15">
        <w:rPr>
          <w:b/>
          <w:bCs/>
        </w:rPr>
        <w:t>The Short Answer</w:t>
      </w:r>
    </w:p>
    <w:p w14:paraId="01FD8531" w14:textId="77777777" w:rsidR="00A16B15" w:rsidRPr="00A16B15" w:rsidRDefault="00A16B15" w:rsidP="00A16B15">
      <w:r w:rsidRPr="00A16B15">
        <w:t xml:space="preserve">Yes — a small starting population makes jackpot events </w:t>
      </w:r>
      <w:r w:rsidRPr="00A16B15">
        <w:rPr>
          <w:b/>
          <w:bCs/>
        </w:rPr>
        <w:t>less likely to occur at all</w:t>
      </w:r>
      <w:r w:rsidRPr="00A16B15">
        <w:t xml:space="preserve">, but if one does occur, it can still be enormous. The key distinction is between the </w:t>
      </w:r>
      <w:r w:rsidRPr="00A16B15">
        <w:rPr>
          <w:b/>
          <w:bCs/>
        </w:rPr>
        <w:t>probability of getting any jackpot</w:t>
      </w:r>
      <w:r w:rsidRPr="00A16B15">
        <w:t xml:space="preserve"> versus the </w:t>
      </w:r>
      <w:r w:rsidRPr="00A16B15">
        <w:rPr>
          <w:b/>
          <w:bCs/>
        </w:rPr>
        <w:t>size of a jackpot if you get one</w:t>
      </w:r>
      <w:r w:rsidRPr="00A16B15">
        <w:t>.</w:t>
      </w:r>
    </w:p>
    <w:p w14:paraId="75EB6CFC" w14:textId="77777777" w:rsidR="00A16B15" w:rsidRPr="00A16B15" w:rsidRDefault="0097268F" w:rsidP="00A16B15">
      <w:r>
        <w:pict w14:anchorId="1CC1A82B">
          <v:rect id="_x0000_i1026" style="width:0;height:1.5pt" o:hralign="center" o:hrstd="t" o:hr="t" fillcolor="#a0a0a0" stroked="f"/>
        </w:pict>
      </w:r>
    </w:p>
    <w:p w14:paraId="63C0E4A0" w14:textId="77777777" w:rsidR="00A16B15" w:rsidRPr="00A16B15" w:rsidRDefault="00A16B15" w:rsidP="00A16B15">
      <w:pPr>
        <w:rPr>
          <w:b/>
          <w:bCs/>
        </w:rPr>
      </w:pPr>
      <w:r w:rsidRPr="00A16B15">
        <w:rPr>
          <w:b/>
          <w:bCs/>
        </w:rPr>
        <w:t>What Luria &amp; Delbrück (1943) Say</w:t>
      </w:r>
    </w:p>
    <w:p w14:paraId="7A0FC03D" w14:textId="77777777" w:rsidR="00A16B15" w:rsidRPr="00A16B15" w:rsidRDefault="00A16B15" w:rsidP="00A16B15">
      <w:r w:rsidRPr="00A16B15">
        <w:t>This is the most explicit treatment of the question. They make a crucial point near the end of the theory section:</w:t>
      </w:r>
    </w:p>
    <w:p w14:paraId="494ED680" w14:textId="77777777" w:rsidR="00A16B15" w:rsidRPr="00A16B15" w:rsidRDefault="00A16B15" w:rsidP="00A16B15">
      <w:r w:rsidRPr="00A16B15">
        <w:t xml:space="preserve">The essential condition for the jackpot distribution to arise is that </w:t>
      </w:r>
      <w:r w:rsidRPr="00A16B15">
        <w:rPr>
          <w:b/>
          <w:bCs/>
        </w:rPr>
        <w:t>the initial number of bacteria must be small enough that the number of mutations occurring during the first division cycle is a small number</w:t>
      </w:r>
      <w:r w:rsidRPr="00A16B15">
        <w:t>.</w:t>
      </w:r>
    </w:p>
    <w:p w14:paraId="7087CD88" w14:textId="77777777" w:rsidR="00A16B15" w:rsidRPr="00A16B15" w:rsidRDefault="00A16B15" w:rsidP="00A16B15">
      <w:r w:rsidRPr="00A16B15">
        <w:t xml:space="preserve">This sounds counterintuitive at first. They are saying the jackpot distribution is </w:t>
      </w:r>
      <w:proofErr w:type="gramStart"/>
      <w:r w:rsidRPr="00A16B15">
        <w:t>actually a</w:t>
      </w:r>
      <w:proofErr w:type="gramEnd"/>
      <w:r w:rsidRPr="00A16B15">
        <w:t xml:space="preserve"> </w:t>
      </w:r>
      <w:r w:rsidRPr="00A16B15">
        <w:rPr>
          <w:i/>
          <w:iCs/>
        </w:rPr>
        <w:t>consequence</w:t>
      </w:r>
      <w:r w:rsidRPr="00A16B15">
        <w:t xml:space="preserve"> of starting small — because when you start with few cells, it is very unlikely that any mutation occurs during the first few generations. Most of your sister cultures will therefore have zero early mutations and zero jackpots. But in those rare cultures where a mutation does arise early by chance, the subsequent exponential amplification over many generations produces the enormous outlier counts that define the jackpot tail.</w:t>
      </w:r>
    </w:p>
    <w:p w14:paraId="24E4BCDD" w14:textId="77777777" w:rsidR="00A16B15" w:rsidRPr="00A16B15" w:rsidRDefault="00A16B15" w:rsidP="00A16B15">
      <w:r w:rsidRPr="00A16B15">
        <w:t xml:space="preserve">They also note directly that this situation resembles a slot machine — most plays return nothing, but occasionally you hit big. The rarer the early mutation, the more extreme the contrast between </w:t>
      </w:r>
      <w:proofErr w:type="gramStart"/>
      <w:r w:rsidRPr="00A16B15">
        <w:t>the majority of</w:t>
      </w:r>
      <w:proofErr w:type="gramEnd"/>
      <w:r w:rsidRPr="00A16B15">
        <w:t xml:space="preserve"> cultures (zero) and the jackpot cultures (enormous).</w:t>
      </w:r>
    </w:p>
    <w:p w14:paraId="762E37D5" w14:textId="77777777" w:rsidR="00A16B15" w:rsidRPr="00A16B15" w:rsidRDefault="00A16B15" w:rsidP="00A16B15">
      <w:r w:rsidRPr="00A16B15">
        <w:t xml:space="preserve">So paradoxically, </w:t>
      </w:r>
      <w:r w:rsidRPr="00A16B15">
        <w:rPr>
          <w:b/>
          <w:bCs/>
        </w:rPr>
        <w:t>starting small makes jackpots rarer but more dramatic when they do happen</w:t>
      </w:r>
      <w:r w:rsidRPr="00A16B15">
        <w:t>, which is exactly what produces the high variance-to-mean ratio that distinguishes the mutation hypothesis from acquired immunity.</w:t>
      </w:r>
    </w:p>
    <w:p w14:paraId="6620E681" w14:textId="77777777" w:rsidR="00A16B15" w:rsidRPr="00A16B15" w:rsidRDefault="00A16B15" w:rsidP="00A16B15">
      <w:r w:rsidRPr="00A16B15">
        <w:t xml:space="preserve">They even give a practical implication: if your inoculum is large enough that multiple mutations are expected during the first division cycle, the jackpot distribution begins to smooth out and the variance-to-mean ratio decreases. Their experiments deliberately used </w:t>
      </w:r>
      <w:proofErr w:type="spellStart"/>
      <w:r w:rsidRPr="00A16B15">
        <w:t>inocula</w:t>
      </w:r>
      <w:proofErr w:type="spellEnd"/>
      <w:r w:rsidRPr="00A16B15">
        <w:t xml:space="preserve"> of only 50–500 cells precisely to keep the system in the jackpot regime.</w:t>
      </w:r>
    </w:p>
    <w:p w14:paraId="1737D415" w14:textId="77777777" w:rsidR="00A16B15" w:rsidRPr="00A16B15" w:rsidRDefault="0097268F" w:rsidP="00A16B15">
      <w:r>
        <w:pict w14:anchorId="4C5D3DCE">
          <v:rect id="_x0000_i1027" style="width:0;height:1.5pt" o:hralign="center" o:hrstd="t" o:hr="t" fillcolor="#a0a0a0" stroked="f"/>
        </w:pict>
      </w:r>
    </w:p>
    <w:p w14:paraId="53CFEEB6" w14:textId="77777777" w:rsidR="00A16B15" w:rsidRPr="00A16B15" w:rsidRDefault="00A16B15" w:rsidP="00A16B15">
      <w:pPr>
        <w:rPr>
          <w:b/>
          <w:bCs/>
        </w:rPr>
      </w:pPr>
      <w:r w:rsidRPr="00A16B15">
        <w:rPr>
          <w:b/>
          <w:bCs/>
        </w:rPr>
        <w:t>What Lenski et al. (1989) Say</w:t>
      </w:r>
    </w:p>
    <w:p w14:paraId="6B05A816" w14:textId="77777777" w:rsidR="00A16B15" w:rsidRPr="00A16B15" w:rsidRDefault="00A16B15" w:rsidP="00A16B15">
      <w:r w:rsidRPr="00A16B15">
        <w:t xml:space="preserve">Lenski et al. build on this directly in their mathematical framework. The parameter </w:t>
      </w:r>
      <w:r w:rsidRPr="00A16B15">
        <w:rPr>
          <w:i/>
          <w:iCs/>
        </w:rPr>
        <w:t>m</w:t>
      </w:r>
      <w:r w:rsidRPr="00A16B15">
        <w:t xml:space="preserve"> — the expected number of mutational events per culture — governs everything. When </w:t>
      </w:r>
      <w:r w:rsidRPr="00A16B15">
        <w:rPr>
          <w:i/>
          <w:iCs/>
        </w:rPr>
        <w:t>m</w:t>
      </w:r>
      <w:r w:rsidRPr="00A16B15">
        <w:t xml:space="preserve"> is small, most cultures have zero mutation events, a few have one, and very few have two or more. The distribution is dominated by the zero class and the rare jackpot cultures.</w:t>
      </w:r>
    </w:p>
    <w:p w14:paraId="530E4A61" w14:textId="77777777" w:rsidR="00A16B15" w:rsidRPr="00A16B15" w:rsidRDefault="00A16B15" w:rsidP="00A16B15">
      <w:r w:rsidRPr="00A16B15">
        <w:lastRenderedPageBreak/>
        <w:t xml:space="preserve">Their key point relevant to your question is that </w:t>
      </w:r>
      <w:r w:rsidRPr="00A16B15">
        <w:rPr>
          <w:b/>
          <w:bCs/>
        </w:rPr>
        <w:t>small m amplifies the interpretive problem</w:t>
      </w:r>
      <w:r w:rsidRPr="00A16B15">
        <w:t xml:space="preserve"> they are raising. When mutations are rare and populations start small, the compressed variance they are trying to explain — which Cairns et al. attributed to directed mutation — is already partially explained just by the dynamics of rare early mutations in small populations interacting with fitness costs. You do not need directed mutation to explain a less-extreme-than-expected jackpot distribution when your starting conditions already make jackpots rare.</w:t>
      </w:r>
    </w:p>
    <w:p w14:paraId="664844C7" w14:textId="77777777" w:rsidR="00A16B15" w:rsidRPr="00A16B15" w:rsidRDefault="00A16B15" w:rsidP="00A16B15">
      <w:r w:rsidRPr="00A16B15">
        <w:t>They also note that estimates of mutation rate derived from the mean number of resistant bacteria are unreliable precisely because the mean is dominated by rare jackpot events that may simply not appear in a small experiment. This is why they recommend using the proportion of zero cultures (p₀ = e</w:t>
      </w:r>
      <w:r w:rsidRPr="00A16B15">
        <w:rPr>
          <w:rFonts w:ascii="Cambria Math" w:hAnsi="Cambria Math" w:cs="Cambria Math"/>
        </w:rPr>
        <w:t>⁻</w:t>
      </w:r>
      <w:r w:rsidRPr="00A16B15">
        <w:rPr>
          <w:rFonts w:ascii="Arial" w:hAnsi="Arial" w:cs="Arial"/>
        </w:rPr>
        <w:t>ᵐ</w:t>
      </w:r>
      <w:r w:rsidRPr="00A16B15">
        <w:t>) as a more robust estimator — it is insensitive to whether a jackpot happened or not.</w:t>
      </w:r>
    </w:p>
    <w:p w14:paraId="7D836274" w14:textId="77777777" w:rsidR="00A16B15" w:rsidRPr="00A16B15" w:rsidRDefault="0097268F" w:rsidP="00A16B15">
      <w:r>
        <w:pict w14:anchorId="3018ECEA">
          <v:rect id="_x0000_i1028" style="width:0;height:1.5pt" o:hralign="center" o:hrstd="t" o:hr="t" fillcolor="#a0a0a0" stroked="f"/>
        </w:pict>
      </w:r>
    </w:p>
    <w:p w14:paraId="3464E604" w14:textId="77777777" w:rsidR="00A16B15" w:rsidRPr="00A16B15" w:rsidRDefault="00A16B15" w:rsidP="00A16B15">
      <w:pPr>
        <w:rPr>
          <w:b/>
          <w:bCs/>
        </w:rPr>
      </w:pPr>
      <w:r w:rsidRPr="00A16B15">
        <w:rPr>
          <w:b/>
          <w:bCs/>
        </w:rPr>
        <w:t>What Fusco et al. (2016) Add</w:t>
      </w:r>
    </w:p>
    <w:p w14:paraId="1DD8F442" w14:textId="77777777" w:rsidR="00A16B15" w:rsidRPr="00A16B15" w:rsidRDefault="00A16B15" w:rsidP="00A16B15">
      <w:r w:rsidRPr="00A16B15">
        <w:t xml:space="preserve">Fusco et al. extend this in an important direction. In well-mixed cultures, small starting populations mean jackpots require lucky </w:t>
      </w:r>
      <w:r w:rsidRPr="00A16B15">
        <w:rPr>
          <w:b/>
          <w:bCs/>
        </w:rPr>
        <w:t>timing</w:t>
      </w:r>
      <w:r w:rsidRPr="00A16B15">
        <w:t xml:space="preserve"> — a mutation must arise early to get amplified. This is inherently improbable when populations start small.</w:t>
      </w:r>
    </w:p>
    <w:p w14:paraId="271F426C" w14:textId="77777777" w:rsidR="00A16B15" w:rsidRPr="00A16B15" w:rsidRDefault="00A16B15" w:rsidP="00A16B15">
      <w:r w:rsidRPr="00A16B15">
        <w:t xml:space="preserve">But in spatially structured populations — colonies on agar — they show that a new route to jackpot events </w:t>
      </w:r>
      <w:proofErr w:type="gramStart"/>
      <w:r w:rsidRPr="00A16B15">
        <w:t>opens up</w:t>
      </w:r>
      <w:proofErr w:type="gramEnd"/>
      <w:r w:rsidRPr="00A16B15">
        <w:t xml:space="preserve"> that partially decouples jackpot probability from starting population size. A mutation arising </w:t>
      </w:r>
      <w:r w:rsidRPr="00A16B15">
        <w:rPr>
          <w:b/>
          <w:bCs/>
        </w:rPr>
        <w:t>at the growing frontier</w:t>
      </w:r>
      <w:r w:rsidRPr="00A16B15">
        <w:t xml:space="preserve"> at any time during colony expansion can surf and generate a large clone, regardless of when it arose. This means that even late-arising mutations in colonies can produce jackpot-sized clones that would never appear in an equivalently sized well-mixed culture starting from the same small inoculum.</w:t>
      </w:r>
    </w:p>
    <w:p w14:paraId="7543F6C8" w14:textId="77777777" w:rsidR="00A16B15" w:rsidRPr="00A16B15" w:rsidRDefault="00A16B15" w:rsidP="00A16B15">
      <w:r w:rsidRPr="00A16B15">
        <w:t xml:space="preserve">The practical implication is that </w:t>
      </w:r>
      <w:r w:rsidRPr="00A16B15">
        <w:rPr>
          <w:b/>
          <w:bCs/>
        </w:rPr>
        <w:t>spatial structure partially compensates for the rarity of early mutations in small populations</w:t>
      </w:r>
      <w:r w:rsidRPr="00A16B15">
        <w:t xml:space="preserve"> — you get more jackpots than the classic Luria-Delbrück theory would predict from a small starting inoculum, because location matters as much as timing.</w:t>
      </w:r>
    </w:p>
    <w:p w14:paraId="4B5F56C9" w14:textId="77777777" w:rsidR="00A16B15" w:rsidRPr="00A16B15" w:rsidRDefault="0097268F" w:rsidP="00A16B15">
      <w:r>
        <w:pict w14:anchorId="4745A81F">
          <v:rect id="_x0000_i1029" style="width:0;height:1.5pt" o:hralign="center" o:hrstd="t" o:hr="t" fillcolor="#a0a0a0" stroked="f"/>
        </w:pict>
      </w:r>
    </w:p>
    <w:p w14:paraId="239127E0" w14:textId="77777777" w:rsidR="00A16B15" w:rsidRPr="00A16B15" w:rsidRDefault="00A16B15" w:rsidP="00A16B15">
      <w:pPr>
        <w:rPr>
          <w:b/>
          <w:bCs/>
        </w:rPr>
      </w:pPr>
      <w:r w:rsidRPr="00A16B15">
        <w:rPr>
          <w:b/>
          <w:bCs/>
        </w:rPr>
        <w:t>Synthesising All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963"/>
        <w:gridCol w:w="3786"/>
      </w:tblGrid>
      <w:tr w:rsidR="00A16B15" w:rsidRPr="00A16B15" w14:paraId="52CC5A82" w14:textId="77777777">
        <w:trPr>
          <w:tblHeader/>
          <w:tblCellSpacing w:w="15" w:type="dxa"/>
        </w:trPr>
        <w:tc>
          <w:tcPr>
            <w:tcW w:w="0" w:type="auto"/>
            <w:vAlign w:val="center"/>
            <w:hideMark/>
          </w:tcPr>
          <w:p w14:paraId="12B38176" w14:textId="77777777" w:rsidR="00A16B15" w:rsidRPr="00A16B15" w:rsidRDefault="00A16B15" w:rsidP="00A16B15">
            <w:pPr>
              <w:rPr>
                <w:b/>
                <w:bCs/>
              </w:rPr>
            </w:pPr>
            <w:r w:rsidRPr="00A16B15">
              <w:rPr>
                <w:b/>
                <w:bCs/>
              </w:rPr>
              <w:t>Scenario</w:t>
            </w:r>
          </w:p>
        </w:tc>
        <w:tc>
          <w:tcPr>
            <w:tcW w:w="0" w:type="auto"/>
            <w:vAlign w:val="center"/>
            <w:hideMark/>
          </w:tcPr>
          <w:p w14:paraId="0B7A517B" w14:textId="77777777" w:rsidR="00A16B15" w:rsidRPr="00A16B15" w:rsidRDefault="00A16B15" w:rsidP="00A16B15">
            <w:pPr>
              <w:rPr>
                <w:b/>
                <w:bCs/>
              </w:rPr>
            </w:pPr>
            <w:r w:rsidRPr="00A16B15">
              <w:rPr>
                <w:b/>
                <w:bCs/>
              </w:rPr>
              <w:t>Jackpot probability</w:t>
            </w:r>
          </w:p>
        </w:tc>
        <w:tc>
          <w:tcPr>
            <w:tcW w:w="0" w:type="auto"/>
            <w:vAlign w:val="center"/>
            <w:hideMark/>
          </w:tcPr>
          <w:p w14:paraId="6E948557" w14:textId="77777777" w:rsidR="00A16B15" w:rsidRPr="00A16B15" w:rsidRDefault="00A16B15" w:rsidP="00A16B15">
            <w:pPr>
              <w:rPr>
                <w:b/>
                <w:bCs/>
              </w:rPr>
            </w:pPr>
            <w:r w:rsidRPr="00A16B15">
              <w:rPr>
                <w:b/>
                <w:bCs/>
              </w:rPr>
              <w:t>Jackpot size if it occurs</w:t>
            </w:r>
          </w:p>
        </w:tc>
      </w:tr>
      <w:tr w:rsidR="00A16B15" w:rsidRPr="00A16B15" w14:paraId="03DCAD6D" w14:textId="77777777">
        <w:trPr>
          <w:tblCellSpacing w:w="15" w:type="dxa"/>
        </w:trPr>
        <w:tc>
          <w:tcPr>
            <w:tcW w:w="0" w:type="auto"/>
            <w:vAlign w:val="center"/>
            <w:hideMark/>
          </w:tcPr>
          <w:p w14:paraId="04B90978" w14:textId="77777777" w:rsidR="00A16B15" w:rsidRPr="00A16B15" w:rsidRDefault="00A16B15" w:rsidP="00A16B15">
            <w:r w:rsidRPr="00A16B15">
              <w:t>Small inoculum, well-mixed</w:t>
            </w:r>
          </w:p>
        </w:tc>
        <w:tc>
          <w:tcPr>
            <w:tcW w:w="0" w:type="auto"/>
            <w:vAlign w:val="center"/>
            <w:hideMark/>
          </w:tcPr>
          <w:p w14:paraId="49ACE4B5" w14:textId="77777777" w:rsidR="00A16B15" w:rsidRPr="00A16B15" w:rsidRDefault="00A16B15" w:rsidP="00A16B15">
            <w:r w:rsidRPr="00A16B15">
              <w:t>Low — early mutations very rare</w:t>
            </w:r>
          </w:p>
        </w:tc>
        <w:tc>
          <w:tcPr>
            <w:tcW w:w="0" w:type="auto"/>
            <w:vAlign w:val="center"/>
            <w:hideMark/>
          </w:tcPr>
          <w:p w14:paraId="08CEE2BA" w14:textId="77777777" w:rsidR="00A16B15" w:rsidRPr="00A16B15" w:rsidRDefault="00A16B15" w:rsidP="00A16B15">
            <w:r w:rsidRPr="00A16B15">
              <w:t>Large — exponential amplification if early mutation occurs</w:t>
            </w:r>
          </w:p>
        </w:tc>
      </w:tr>
      <w:tr w:rsidR="00A16B15" w:rsidRPr="00A16B15" w14:paraId="79C19E56" w14:textId="77777777">
        <w:trPr>
          <w:tblCellSpacing w:w="15" w:type="dxa"/>
        </w:trPr>
        <w:tc>
          <w:tcPr>
            <w:tcW w:w="0" w:type="auto"/>
            <w:vAlign w:val="center"/>
            <w:hideMark/>
          </w:tcPr>
          <w:p w14:paraId="43F5D662" w14:textId="77777777" w:rsidR="00A16B15" w:rsidRPr="00A16B15" w:rsidRDefault="00A16B15" w:rsidP="00A16B15">
            <w:r w:rsidRPr="00A16B15">
              <w:lastRenderedPageBreak/>
              <w:t>Large inoculum, well-mixed</w:t>
            </w:r>
          </w:p>
        </w:tc>
        <w:tc>
          <w:tcPr>
            <w:tcW w:w="0" w:type="auto"/>
            <w:vAlign w:val="center"/>
            <w:hideMark/>
          </w:tcPr>
          <w:p w14:paraId="492E58C0" w14:textId="77777777" w:rsidR="00A16B15" w:rsidRPr="00A16B15" w:rsidRDefault="00A16B15" w:rsidP="00A16B15">
            <w:r w:rsidRPr="00A16B15">
              <w:t>Higher — more chances for early mutation</w:t>
            </w:r>
          </w:p>
        </w:tc>
        <w:tc>
          <w:tcPr>
            <w:tcW w:w="0" w:type="auto"/>
            <w:vAlign w:val="center"/>
            <w:hideMark/>
          </w:tcPr>
          <w:p w14:paraId="120F8DDA" w14:textId="77777777" w:rsidR="00A16B15" w:rsidRPr="00A16B15" w:rsidRDefault="00A16B15" w:rsidP="00A16B15">
            <w:r w:rsidRPr="00A16B15">
              <w:t>Moderate — less extreme variance</w:t>
            </w:r>
          </w:p>
        </w:tc>
      </w:tr>
      <w:tr w:rsidR="00A16B15" w:rsidRPr="00A16B15" w14:paraId="13189FDB" w14:textId="77777777">
        <w:trPr>
          <w:tblCellSpacing w:w="15" w:type="dxa"/>
        </w:trPr>
        <w:tc>
          <w:tcPr>
            <w:tcW w:w="0" w:type="auto"/>
            <w:vAlign w:val="center"/>
            <w:hideMark/>
          </w:tcPr>
          <w:p w14:paraId="13E447A6" w14:textId="77777777" w:rsidR="00A16B15" w:rsidRPr="00A16B15" w:rsidRDefault="00A16B15" w:rsidP="00A16B15">
            <w:r w:rsidRPr="00A16B15">
              <w:t>Small inoculum, spatial (colony)</w:t>
            </w:r>
          </w:p>
        </w:tc>
        <w:tc>
          <w:tcPr>
            <w:tcW w:w="0" w:type="auto"/>
            <w:vAlign w:val="center"/>
            <w:hideMark/>
          </w:tcPr>
          <w:p w14:paraId="379D6F44" w14:textId="77777777" w:rsidR="00A16B15" w:rsidRPr="00A16B15" w:rsidRDefault="00A16B15" w:rsidP="00A16B15">
            <w:r w:rsidRPr="00A16B15">
              <w:t>Moderate — surfing compensates</w:t>
            </w:r>
          </w:p>
        </w:tc>
        <w:tc>
          <w:tcPr>
            <w:tcW w:w="0" w:type="auto"/>
            <w:vAlign w:val="center"/>
            <w:hideMark/>
          </w:tcPr>
          <w:p w14:paraId="2DC253E1" w14:textId="77777777" w:rsidR="00A16B15" w:rsidRPr="00A16B15" w:rsidRDefault="00A16B15" w:rsidP="00A16B15">
            <w:r w:rsidRPr="00A16B15">
              <w:t>Large — surfing amplifies late mutations too</w:t>
            </w:r>
          </w:p>
        </w:tc>
      </w:tr>
    </w:tbl>
    <w:p w14:paraId="32B9421E" w14:textId="77777777" w:rsidR="00A16B15" w:rsidRPr="00A16B15" w:rsidRDefault="0097268F" w:rsidP="00A16B15">
      <w:r>
        <w:pict w14:anchorId="564F824E">
          <v:rect id="_x0000_i1030" style="width:0;height:1.5pt" o:hralign="center" o:hrstd="t" o:hr="t" fillcolor="#a0a0a0" stroked="f"/>
        </w:pict>
      </w:r>
    </w:p>
    <w:p w14:paraId="082A3D29" w14:textId="77777777" w:rsidR="00A16B15" w:rsidRPr="00A16B15" w:rsidRDefault="00A16B15" w:rsidP="00A16B15">
      <w:pPr>
        <w:rPr>
          <w:b/>
          <w:bCs/>
        </w:rPr>
      </w:pPr>
      <w:r w:rsidRPr="00A16B15">
        <w:rPr>
          <w:b/>
          <w:bCs/>
        </w:rPr>
        <w:t>Relevance to Your Experiments</w:t>
      </w:r>
    </w:p>
    <w:p w14:paraId="33CF0E83" w14:textId="77777777" w:rsidR="00263D4F" w:rsidRDefault="00263D4F"/>
    <w:p w14:paraId="450E3AE4" w14:textId="77777777" w:rsidR="00263D4F" w:rsidRDefault="00263D4F"/>
    <w:p w14:paraId="4EEA4102" w14:textId="77777777" w:rsidR="00263D4F" w:rsidRDefault="00263D4F"/>
    <w:p w14:paraId="7241808E" w14:textId="77777777" w:rsidR="00263D4F" w:rsidRPr="00263D4F" w:rsidRDefault="00263D4F" w:rsidP="00263D4F">
      <w:pPr>
        <w:rPr>
          <w:b/>
          <w:bCs/>
        </w:rPr>
      </w:pPr>
      <w:r w:rsidRPr="00263D4F">
        <w:rPr>
          <w:b/>
          <w:bCs/>
        </w:rPr>
        <w:t>Alternative Hypothesis 1: Selection Against Mutants Before Plating</w:t>
      </w:r>
    </w:p>
    <w:p w14:paraId="55EDC098" w14:textId="77777777" w:rsidR="00263D4F" w:rsidRPr="00263D4F" w:rsidRDefault="00263D4F" w:rsidP="00263D4F">
      <w:r w:rsidRPr="00263D4F">
        <w:t>Let me build this up step by step.</w:t>
      </w:r>
    </w:p>
    <w:p w14:paraId="1D026E8C" w14:textId="77777777" w:rsidR="00263D4F" w:rsidRPr="00263D4F" w:rsidRDefault="0097268F" w:rsidP="00263D4F">
      <w:r>
        <w:pict w14:anchorId="20549BF8">
          <v:rect id="_x0000_i1031" style="width:0;height:1.5pt" o:hralign="center" o:hrstd="t" o:hr="t" fillcolor="#a0a0a0" stroked="f"/>
        </w:pict>
      </w:r>
    </w:p>
    <w:p w14:paraId="0157B6D9" w14:textId="77777777" w:rsidR="00263D4F" w:rsidRPr="00263D4F" w:rsidRDefault="00263D4F" w:rsidP="00263D4F">
      <w:pPr>
        <w:rPr>
          <w:b/>
          <w:bCs/>
        </w:rPr>
      </w:pPr>
      <w:r w:rsidRPr="00263D4F">
        <w:rPr>
          <w:b/>
          <w:bCs/>
        </w:rPr>
        <w:t>The Starting Assumption Lenski et al. Challenge</w:t>
      </w:r>
    </w:p>
    <w:p w14:paraId="1D0E48F9" w14:textId="77777777" w:rsidR="00263D4F" w:rsidRPr="00263D4F" w:rsidRDefault="00263D4F" w:rsidP="00263D4F">
      <w:r w:rsidRPr="00263D4F">
        <w:t xml:space="preserve">The classic Luria-Delbrück jackpot model assumes that once a mutation occurs, the mutant cell grows at </w:t>
      </w:r>
      <w:proofErr w:type="gramStart"/>
      <w:r w:rsidRPr="00263D4F">
        <w:rPr>
          <w:b/>
          <w:bCs/>
        </w:rPr>
        <w:t>exactly the same</w:t>
      </w:r>
      <w:proofErr w:type="gramEnd"/>
      <w:r w:rsidRPr="00263D4F">
        <w:rPr>
          <w:b/>
          <w:bCs/>
        </w:rPr>
        <w:t xml:space="preserve"> rate</w:t>
      </w:r>
      <w:r w:rsidRPr="00263D4F">
        <w:t xml:space="preserve"> as wild-type cells for the rest of the pre-plating growth period. The mutation is invisible to selection — it just quietly accumulates descendants at the same rate as everyone else.</w:t>
      </w:r>
    </w:p>
    <w:p w14:paraId="48123D64" w14:textId="77777777" w:rsidR="00263D4F" w:rsidRPr="00263D4F" w:rsidRDefault="00263D4F" w:rsidP="00263D4F">
      <w:r w:rsidRPr="00263D4F">
        <w:t xml:space="preserve">Lenski et al. say: </w:t>
      </w:r>
      <w:r w:rsidRPr="00263D4F">
        <w:rPr>
          <w:b/>
          <w:bCs/>
        </w:rPr>
        <w:t>that assumption is often wrong</w:t>
      </w:r>
      <w:r w:rsidRPr="00263D4F">
        <w:t>.</w:t>
      </w:r>
    </w:p>
    <w:p w14:paraId="7ECA0EDC" w14:textId="77777777" w:rsidR="00263D4F" w:rsidRPr="00263D4F" w:rsidRDefault="0097268F" w:rsidP="00263D4F">
      <w:r>
        <w:pict w14:anchorId="68F04AB0">
          <v:rect id="_x0000_i1032" style="width:0;height:1.5pt" o:hralign="center" o:hrstd="t" o:hr="t" fillcolor="#a0a0a0" stroked="f"/>
        </w:pict>
      </w:r>
    </w:p>
    <w:p w14:paraId="28A91B3D" w14:textId="77777777" w:rsidR="00263D4F" w:rsidRPr="00263D4F" w:rsidRDefault="00263D4F" w:rsidP="00263D4F">
      <w:pPr>
        <w:rPr>
          <w:b/>
          <w:bCs/>
        </w:rPr>
      </w:pPr>
      <w:r w:rsidRPr="00263D4F">
        <w:rPr>
          <w:b/>
          <w:bCs/>
        </w:rPr>
        <w:t xml:space="preserve">What Actually Happens </w:t>
      </w:r>
      <w:proofErr w:type="gramStart"/>
      <w:r w:rsidRPr="00263D4F">
        <w:rPr>
          <w:b/>
          <w:bCs/>
        </w:rPr>
        <w:t>With</w:t>
      </w:r>
      <w:proofErr w:type="gramEnd"/>
      <w:r w:rsidRPr="00263D4F">
        <w:rPr>
          <w:b/>
          <w:bCs/>
        </w:rPr>
        <w:t xml:space="preserve"> Many Resistance Mutations</w:t>
      </w:r>
    </w:p>
    <w:p w14:paraId="7A86BCD0" w14:textId="77777777" w:rsidR="00263D4F" w:rsidRPr="00263D4F" w:rsidRDefault="00263D4F" w:rsidP="00263D4F">
      <w:r w:rsidRPr="00263D4F">
        <w:t xml:space="preserve">Many mutations that confer resistance or a growth advantage under </w:t>
      </w:r>
      <w:r w:rsidRPr="00263D4F">
        <w:rPr>
          <w:i/>
          <w:iCs/>
        </w:rPr>
        <w:t>selective</w:t>
      </w:r>
      <w:r w:rsidRPr="00263D4F">
        <w:t xml:space="preserve"> conditions are </w:t>
      </w:r>
      <w:proofErr w:type="gramStart"/>
      <w:r w:rsidRPr="00263D4F">
        <w:t xml:space="preserve">actually </w:t>
      </w:r>
      <w:r w:rsidRPr="00263D4F">
        <w:rPr>
          <w:b/>
          <w:bCs/>
        </w:rPr>
        <w:t>costly</w:t>
      </w:r>
      <w:proofErr w:type="gramEnd"/>
      <w:r w:rsidRPr="00263D4F">
        <w:rPr>
          <w:b/>
          <w:bCs/>
        </w:rPr>
        <w:t xml:space="preserve"> under normal growth conditions</w:t>
      </w:r>
      <w:r w:rsidRPr="00263D4F">
        <w:t xml:space="preserve">. This is especially relevant to your work — </w:t>
      </w:r>
      <w:proofErr w:type="spellStart"/>
      <w:r w:rsidRPr="00263D4F">
        <w:rPr>
          <w:i/>
          <w:iCs/>
        </w:rPr>
        <w:t>rpoB</w:t>
      </w:r>
      <w:proofErr w:type="spellEnd"/>
      <w:r w:rsidRPr="00263D4F">
        <w:t xml:space="preserve"> mutations that confer rifampicin resistance frequently slow down RNA polymerase function under non-selective conditions, imposing a measurable growth rate penalty.</w:t>
      </w:r>
    </w:p>
    <w:p w14:paraId="1E06669C" w14:textId="77777777" w:rsidR="00263D4F" w:rsidRPr="00263D4F" w:rsidRDefault="00263D4F" w:rsidP="00263D4F">
      <w:proofErr w:type="gramStart"/>
      <w:r w:rsidRPr="00263D4F">
        <w:t>So</w:t>
      </w:r>
      <w:proofErr w:type="gramEnd"/>
      <w:r w:rsidRPr="00263D4F">
        <w:t xml:space="preserve"> the real picture is:</w:t>
      </w:r>
    </w:p>
    <w:p w14:paraId="769B29A3" w14:textId="77777777" w:rsidR="00263D4F" w:rsidRPr="00263D4F" w:rsidRDefault="00263D4F" w:rsidP="00263D4F">
      <w:pPr>
        <w:numPr>
          <w:ilvl w:val="0"/>
          <w:numId w:val="6"/>
        </w:numPr>
      </w:pPr>
      <w:r w:rsidRPr="00263D4F">
        <w:t xml:space="preserve">Wild-type cells grow at rate </w:t>
      </w:r>
      <w:r w:rsidRPr="00263D4F">
        <w:rPr>
          <w:i/>
          <w:iCs/>
        </w:rPr>
        <w:t>r</w:t>
      </w:r>
    </w:p>
    <w:p w14:paraId="3999508B" w14:textId="77777777" w:rsidR="00263D4F" w:rsidRPr="00263D4F" w:rsidRDefault="00263D4F" w:rsidP="00263D4F">
      <w:pPr>
        <w:numPr>
          <w:ilvl w:val="0"/>
          <w:numId w:val="6"/>
        </w:numPr>
      </w:pPr>
      <w:r w:rsidRPr="00263D4F">
        <w:t xml:space="preserve">A mutant cell arises and grows at rate </w:t>
      </w:r>
      <w:r w:rsidRPr="00263D4F">
        <w:rPr>
          <w:i/>
          <w:iCs/>
        </w:rPr>
        <w:t>g × r</w:t>
      </w:r>
      <w:r w:rsidRPr="00263D4F">
        <w:t xml:space="preserve">, where </w:t>
      </w:r>
      <w:r w:rsidRPr="00263D4F">
        <w:rPr>
          <w:i/>
          <w:iCs/>
        </w:rPr>
        <w:t>g</w:t>
      </w:r>
      <w:r w:rsidRPr="00263D4F">
        <w:t xml:space="preserve"> &lt; 1 (slower than </w:t>
      </w:r>
      <w:proofErr w:type="gramStart"/>
      <w:r w:rsidRPr="00263D4F">
        <w:t>wild-type</w:t>
      </w:r>
      <w:proofErr w:type="gramEnd"/>
      <w:r w:rsidRPr="00263D4F">
        <w:t>)</w:t>
      </w:r>
    </w:p>
    <w:p w14:paraId="49B3C7ED" w14:textId="77777777" w:rsidR="00263D4F" w:rsidRPr="00263D4F" w:rsidRDefault="00263D4F" w:rsidP="00263D4F">
      <w:pPr>
        <w:numPr>
          <w:ilvl w:val="0"/>
          <w:numId w:val="6"/>
        </w:numPr>
      </w:pPr>
      <w:r w:rsidRPr="00263D4F">
        <w:t>The mutant still gets passed to daughter cells, but the lineage expands more slowly than wild-type lineages</w:t>
      </w:r>
    </w:p>
    <w:p w14:paraId="1109AA5D" w14:textId="77777777" w:rsidR="00263D4F" w:rsidRPr="00263D4F" w:rsidRDefault="0097268F" w:rsidP="00263D4F">
      <w:r>
        <w:lastRenderedPageBreak/>
        <w:pict w14:anchorId="656E3AB8">
          <v:rect id="_x0000_i1033" style="width:0;height:1.5pt" o:hralign="center" o:hrstd="t" o:hr="t" fillcolor="#a0a0a0" stroked="f"/>
        </w:pict>
      </w:r>
    </w:p>
    <w:p w14:paraId="3AD96E67" w14:textId="77777777" w:rsidR="00263D4F" w:rsidRPr="00263D4F" w:rsidRDefault="00263D4F" w:rsidP="00263D4F">
      <w:pPr>
        <w:rPr>
          <w:b/>
          <w:bCs/>
        </w:rPr>
      </w:pPr>
      <w:r w:rsidRPr="00263D4F">
        <w:rPr>
          <w:b/>
          <w:bCs/>
        </w:rPr>
        <w:t>How This Changes the Jackpot Distribution</w:t>
      </w:r>
    </w:p>
    <w:p w14:paraId="426D3D3C" w14:textId="77777777" w:rsidR="00263D4F" w:rsidRPr="00263D4F" w:rsidRDefault="00263D4F" w:rsidP="00263D4F">
      <w:r w:rsidRPr="00263D4F">
        <w:t xml:space="preserve">Think about what the jackpot effect depends on. A jackpot occurs when a mutation arises </w:t>
      </w:r>
      <w:r w:rsidRPr="00263D4F">
        <w:rPr>
          <w:b/>
          <w:bCs/>
        </w:rPr>
        <w:t>early</w:t>
      </w:r>
      <w:r w:rsidRPr="00263D4F">
        <w:t xml:space="preserve"> in culture growth, giving the mutant lineage many generations to expand before plating. The jackpot is large precisely because of that exponential amplification.</w:t>
      </w:r>
    </w:p>
    <w:p w14:paraId="73D2FC23" w14:textId="77777777" w:rsidR="00263D4F" w:rsidRPr="00263D4F" w:rsidRDefault="00263D4F" w:rsidP="00263D4F">
      <w:r w:rsidRPr="00263D4F">
        <w:t xml:space="preserve">But if the mutant grows more slowly than </w:t>
      </w:r>
      <w:proofErr w:type="gramStart"/>
      <w:r w:rsidRPr="00263D4F">
        <w:t>wild-type</w:t>
      </w:r>
      <w:proofErr w:type="gramEnd"/>
      <w:r w:rsidRPr="00263D4F">
        <w:t xml:space="preserve">, that exponential amplification is </w:t>
      </w:r>
      <w:r w:rsidRPr="00263D4F">
        <w:rPr>
          <w:b/>
          <w:bCs/>
        </w:rPr>
        <w:t>dampened</w:t>
      </w:r>
      <w:r w:rsidRPr="00263D4F">
        <w:t>. An early-arising mutant lineage still gets more generations than a late-arising one, but each generation adds fewer cells than it would for a normal-growth mutant. The jackpot is smaller than expected.</w:t>
      </w:r>
    </w:p>
    <w:p w14:paraId="001FC6A7" w14:textId="77777777" w:rsidR="00263D4F" w:rsidRPr="00263D4F" w:rsidRDefault="00263D4F" w:rsidP="00263D4F">
      <w:r w:rsidRPr="00263D4F">
        <w:t>Across many sister cultures this means:</w:t>
      </w:r>
    </w:p>
    <w:p w14:paraId="5E149290" w14:textId="77777777" w:rsidR="00263D4F" w:rsidRPr="00263D4F" w:rsidRDefault="00263D4F" w:rsidP="00263D4F">
      <w:pPr>
        <w:numPr>
          <w:ilvl w:val="0"/>
          <w:numId w:val="7"/>
        </w:numPr>
      </w:pPr>
      <w:r w:rsidRPr="00263D4F">
        <w:t>Cultures that got an early mutation still tend to have more mutants than cultures that got a late mutation — so the jackpot pattern doesn't disappear entirely</w:t>
      </w:r>
    </w:p>
    <w:p w14:paraId="56478A5C" w14:textId="77777777" w:rsidR="00263D4F" w:rsidRPr="00263D4F" w:rsidRDefault="00263D4F" w:rsidP="00263D4F">
      <w:pPr>
        <w:numPr>
          <w:ilvl w:val="0"/>
          <w:numId w:val="7"/>
        </w:numPr>
      </w:pPr>
      <w:r w:rsidRPr="00263D4F">
        <w:t xml:space="preserve">But the </w:t>
      </w:r>
      <w:r w:rsidRPr="00263D4F">
        <w:rPr>
          <w:i/>
          <w:iCs/>
        </w:rPr>
        <w:t>magnitude</w:t>
      </w:r>
      <w:r w:rsidRPr="00263D4F">
        <w:t xml:space="preserve"> of the jackpots is reduced — the enormous outlier cultures become less extreme</w:t>
      </w:r>
    </w:p>
    <w:p w14:paraId="1193D0CE" w14:textId="77777777" w:rsidR="00263D4F" w:rsidRPr="00263D4F" w:rsidRDefault="00263D4F" w:rsidP="00263D4F">
      <w:pPr>
        <w:numPr>
          <w:ilvl w:val="0"/>
          <w:numId w:val="7"/>
        </w:numPr>
      </w:pPr>
      <w:r w:rsidRPr="00263D4F">
        <w:t xml:space="preserve">The overall </w:t>
      </w:r>
      <w:r w:rsidRPr="00263D4F">
        <w:rPr>
          <w:b/>
          <w:bCs/>
        </w:rPr>
        <w:t>variance shrinks</w:t>
      </w:r>
      <w:r w:rsidRPr="00263D4F">
        <w:t xml:space="preserve"> relative to what the standard jackpot model predicts</w:t>
      </w:r>
    </w:p>
    <w:p w14:paraId="6EBE1918" w14:textId="77777777" w:rsidR="00263D4F" w:rsidRPr="00263D4F" w:rsidRDefault="0097268F" w:rsidP="00263D4F">
      <w:r>
        <w:pict w14:anchorId="50CF9D8D">
          <v:rect id="_x0000_i1034" style="width:0;height:1.5pt" o:hralign="center" o:hrstd="t" o:hr="t" fillcolor="#a0a0a0" stroked="f"/>
        </w:pict>
      </w:r>
    </w:p>
    <w:p w14:paraId="0DD598A5" w14:textId="77777777" w:rsidR="00263D4F" w:rsidRPr="00263D4F" w:rsidRDefault="00263D4F" w:rsidP="00263D4F">
      <w:pPr>
        <w:rPr>
          <w:b/>
          <w:bCs/>
        </w:rPr>
      </w:pPr>
      <w:r w:rsidRPr="00263D4F">
        <w:rPr>
          <w:b/>
          <w:bCs/>
        </w:rPr>
        <w:t>Why This Matters — The Mimicry Problem</w:t>
      </w:r>
    </w:p>
    <w:p w14:paraId="564DAD35" w14:textId="77777777" w:rsidR="00263D4F" w:rsidRPr="00263D4F" w:rsidRDefault="00263D4F" w:rsidP="00263D4F">
      <w:r w:rsidRPr="00263D4F">
        <w:t xml:space="preserve">Recall that the directed mutation hypothesis of Cairns et al. was supported partly because the observed variance was </w:t>
      </w:r>
      <w:r w:rsidRPr="00263D4F">
        <w:rPr>
          <w:b/>
          <w:bCs/>
        </w:rPr>
        <w:t>lower than the jackpot model predicts</w:t>
      </w:r>
      <w:r w:rsidRPr="00263D4F">
        <w:t>. They interpreted this as evidence that some mutations were being induced post-plating (Poisson-like), pulling the distribution toward lower variance.</w:t>
      </w:r>
    </w:p>
    <w:p w14:paraId="7CFABE17" w14:textId="77777777" w:rsidR="00263D4F" w:rsidRPr="00263D4F" w:rsidRDefault="00263D4F" w:rsidP="00263D4F">
      <w:r w:rsidRPr="00263D4F">
        <w:t xml:space="preserve">Lenski et al. show mathematically that </w:t>
      </w:r>
      <w:r w:rsidRPr="00263D4F">
        <w:rPr>
          <w:b/>
          <w:bCs/>
        </w:rPr>
        <w:t>pre-plating purifying selection produces the exact same compression of variance</w:t>
      </w:r>
      <w:r w:rsidRPr="00263D4F">
        <w:t xml:space="preserve"> — without any directed mutation at all. When they fit the selection model (parameterised by </w:t>
      </w:r>
      <w:r w:rsidRPr="00263D4F">
        <w:rPr>
          <w:i/>
          <w:iCs/>
        </w:rPr>
        <w:t>g</w:t>
      </w:r>
      <w:r w:rsidRPr="00263D4F">
        <w:t xml:space="preserve">, the relative growth rate of mutant to </w:t>
      </w:r>
      <w:proofErr w:type="gramStart"/>
      <w:r w:rsidRPr="00263D4F">
        <w:t>wild-type</w:t>
      </w:r>
      <w:proofErr w:type="gramEnd"/>
      <w:r w:rsidRPr="00263D4F">
        <w:t>) to the same Cairns et al. experimental data, the resulting distributions are nearly indistinguishable from the hybrid directed mutation model.</w:t>
      </w:r>
    </w:p>
    <w:p w14:paraId="3A5B7184" w14:textId="77777777" w:rsidR="00263D4F" w:rsidRPr="00263D4F" w:rsidRDefault="00263D4F" w:rsidP="00263D4F">
      <w:r w:rsidRPr="00263D4F">
        <w:t>This is the core of the argument: the distributional signature that Cairns et al. used as evidence for directed mutation is equally consistent with a completely mundane fitness cost.</w:t>
      </w:r>
    </w:p>
    <w:p w14:paraId="611EA3DA" w14:textId="77777777" w:rsidR="00263D4F" w:rsidRPr="00263D4F" w:rsidRDefault="0097268F" w:rsidP="00263D4F">
      <w:r>
        <w:pict w14:anchorId="47DC1BF7">
          <v:rect id="_x0000_i1035" style="width:0;height:1.5pt" o:hralign="center" o:hrstd="t" o:hr="t" fillcolor="#a0a0a0" stroked="f"/>
        </w:pict>
      </w:r>
    </w:p>
    <w:p w14:paraId="6F80C64C" w14:textId="77777777" w:rsidR="00263D4F" w:rsidRPr="00263D4F" w:rsidRDefault="00263D4F" w:rsidP="00263D4F">
      <w:pPr>
        <w:rPr>
          <w:b/>
          <w:bCs/>
        </w:rPr>
      </w:pPr>
      <w:r w:rsidRPr="00263D4F">
        <w:rPr>
          <w:b/>
          <w:bCs/>
        </w:rPr>
        <w:t>A Concrete Example to Visualise It</w:t>
      </w:r>
    </w:p>
    <w:p w14:paraId="3A444539" w14:textId="77777777" w:rsidR="00263D4F" w:rsidRPr="00263D4F" w:rsidRDefault="00263D4F" w:rsidP="00263D4F">
      <w:r w:rsidRPr="00263D4F">
        <w:t>Imagine three sister cultures, each founded with 1 cell, grown to 1000 cells:</w:t>
      </w:r>
    </w:p>
    <w:p w14:paraId="68208009" w14:textId="77777777" w:rsidR="00263D4F" w:rsidRPr="00263D4F" w:rsidRDefault="00263D4F" w:rsidP="00263D4F">
      <w:r w:rsidRPr="00263D4F">
        <w:rPr>
          <w:b/>
          <w:bCs/>
        </w:rPr>
        <w:lastRenderedPageBreak/>
        <w:t>Standard jackpot (no fitness cost):</w:t>
      </w:r>
    </w:p>
    <w:p w14:paraId="41DCBB6D" w14:textId="77777777" w:rsidR="00263D4F" w:rsidRPr="00263D4F" w:rsidRDefault="00263D4F" w:rsidP="00263D4F">
      <w:pPr>
        <w:numPr>
          <w:ilvl w:val="0"/>
          <w:numId w:val="8"/>
        </w:numPr>
      </w:pPr>
      <w:r w:rsidRPr="00263D4F">
        <w:t>Culture A: mutation at generation 1 → ~500 mutant cells at plating</w:t>
      </w:r>
    </w:p>
    <w:p w14:paraId="4C0F1C7D" w14:textId="77777777" w:rsidR="00263D4F" w:rsidRPr="00263D4F" w:rsidRDefault="00263D4F" w:rsidP="00263D4F">
      <w:pPr>
        <w:numPr>
          <w:ilvl w:val="0"/>
          <w:numId w:val="8"/>
        </w:numPr>
      </w:pPr>
      <w:r w:rsidRPr="00263D4F">
        <w:t>Culture B: mutation at generation 8 → ~4 mutant cells at plating</w:t>
      </w:r>
    </w:p>
    <w:p w14:paraId="7AC4C3B8" w14:textId="77777777" w:rsidR="00263D4F" w:rsidRPr="00263D4F" w:rsidRDefault="00263D4F" w:rsidP="00263D4F">
      <w:pPr>
        <w:numPr>
          <w:ilvl w:val="0"/>
          <w:numId w:val="8"/>
        </w:numPr>
      </w:pPr>
      <w:r w:rsidRPr="00263D4F">
        <w:t>Culture C: no mutation → 0 mutant cells at plating</w:t>
      </w:r>
    </w:p>
    <w:p w14:paraId="699561A7" w14:textId="77777777" w:rsidR="00263D4F" w:rsidRPr="00263D4F" w:rsidRDefault="00263D4F" w:rsidP="00263D4F">
      <w:pPr>
        <w:numPr>
          <w:ilvl w:val="0"/>
          <w:numId w:val="8"/>
        </w:numPr>
      </w:pPr>
      <w:r w:rsidRPr="00263D4F">
        <w:t>Result across many cultures: huge variance, classic jackpot</w:t>
      </w:r>
    </w:p>
    <w:p w14:paraId="22D02E98" w14:textId="77777777" w:rsidR="00263D4F" w:rsidRPr="00263D4F" w:rsidRDefault="00263D4F" w:rsidP="00263D4F">
      <w:r w:rsidRPr="00263D4F">
        <w:rPr>
          <w:b/>
          <w:bCs/>
        </w:rPr>
        <w:t>With fitness cost (</w:t>
      </w:r>
      <w:r w:rsidRPr="00263D4F">
        <w:rPr>
          <w:b/>
          <w:bCs/>
          <w:i/>
          <w:iCs/>
        </w:rPr>
        <w:t>g</w:t>
      </w:r>
      <w:r w:rsidRPr="00263D4F">
        <w:rPr>
          <w:b/>
          <w:bCs/>
        </w:rPr>
        <w:t xml:space="preserve"> = 0.75):</w:t>
      </w:r>
    </w:p>
    <w:p w14:paraId="2798386A" w14:textId="77777777" w:rsidR="00263D4F" w:rsidRPr="00263D4F" w:rsidRDefault="00263D4F" w:rsidP="00263D4F">
      <w:pPr>
        <w:numPr>
          <w:ilvl w:val="0"/>
          <w:numId w:val="9"/>
        </w:numPr>
      </w:pPr>
      <w:r w:rsidRPr="00263D4F">
        <w:t>Culture A: mutation at generation 1 → mutant lineage grows slower → maybe ~200 mutant cells instead of 500</w:t>
      </w:r>
    </w:p>
    <w:p w14:paraId="15B90105" w14:textId="77777777" w:rsidR="00263D4F" w:rsidRPr="00263D4F" w:rsidRDefault="00263D4F" w:rsidP="00263D4F">
      <w:pPr>
        <w:numPr>
          <w:ilvl w:val="0"/>
          <w:numId w:val="9"/>
        </w:numPr>
      </w:pPr>
      <w:r w:rsidRPr="00263D4F">
        <w:t>Culture B: mutation at generation 8 → ~2–3 mutant cells instead of 4</w:t>
      </w:r>
    </w:p>
    <w:p w14:paraId="7568CD5E" w14:textId="77777777" w:rsidR="00263D4F" w:rsidRPr="00263D4F" w:rsidRDefault="00263D4F" w:rsidP="00263D4F">
      <w:pPr>
        <w:numPr>
          <w:ilvl w:val="0"/>
          <w:numId w:val="9"/>
        </w:numPr>
      </w:pPr>
      <w:r w:rsidRPr="00263D4F">
        <w:t>Culture C: no mutation → 0 mutant cells</w:t>
      </w:r>
    </w:p>
    <w:p w14:paraId="509B83F6" w14:textId="77777777" w:rsidR="00263D4F" w:rsidRPr="00263D4F" w:rsidRDefault="00263D4F" w:rsidP="00263D4F">
      <w:pPr>
        <w:numPr>
          <w:ilvl w:val="0"/>
          <w:numId w:val="9"/>
        </w:numPr>
      </w:pPr>
      <w:r w:rsidRPr="00263D4F">
        <w:t>Result: same general pattern but the big jackpots are deflated — variance is lower</w:t>
      </w:r>
    </w:p>
    <w:p w14:paraId="79225519" w14:textId="77777777" w:rsidR="00263D4F" w:rsidRPr="00263D4F" w:rsidRDefault="00263D4F" w:rsidP="00263D4F">
      <w:r w:rsidRPr="00263D4F">
        <w:t>The distribution now looks more like a hybrid mutation model even though every single mutation was random and pre-adaptive.</w:t>
      </w:r>
    </w:p>
    <w:p w14:paraId="35278D07" w14:textId="77777777" w:rsidR="00263D4F" w:rsidRPr="00263D4F" w:rsidRDefault="0097268F" w:rsidP="00263D4F">
      <w:r>
        <w:pict w14:anchorId="6229A23A">
          <v:rect id="_x0000_i1036" style="width:0;height:1.5pt" o:hralign="center" o:hrstd="t" o:hr="t" fillcolor="#a0a0a0" stroked="f"/>
        </w:pict>
      </w:r>
    </w:p>
    <w:p w14:paraId="495A2394" w14:textId="77777777" w:rsidR="00263D4F" w:rsidRPr="00263D4F" w:rsidRDefault="00263D4F" w:rsidP="00263D4F">
      <w:pPr>
        <w:rPr>
          <w:b/>
          <w:bCs/>
        </w:rPr>
      </w:pPr>
      <w:r w:rsidRPr="00263D4F">
        <w:rPr>
          <w:b/>
          <w:bCs/>
        </w:rPr>
        <w:t>How To Actually Tell Them Apart</w:t>
      </w:r>
    </w:p>
    <w:p w14:paraId="2213BD09" w14:textId="77777777" w:rsidR="00263D4F" w:rsidRPr="00263D4F" w:rsidRDefault="00263D4F" w:rsidP="00263D4F">
      <w:r w:rsidRPr="00263D4F">
        <w:t xml:space="preserve">Lenski et al. are careful to note this alternative is </w:t>
      </w:r>
      <w:r w:rsidRPr="00263D4F">
        <w:rPr>
          <w:b/>
          <w:bCs/>
        </w:rPr>
        <w:t>falsifiable</w:t>
      </w:r>
      <w:r w:rsidRPr="00263D4F">
        <w:t>. You can distinguish it from directed mutation by directly measuring the growth rate of mutant versus wild-type clones under non-selective conditions with sufficient precision — using chemostat competition experiments or careful growth curve analysis.</w:t>
      </w:r>
    </w:p>
    <w:p w14:paraId="6A47B4B2" w14:textId="77777777" w:rsidR="00263D4F" w:rsidRPr="00263D4F" w:rsidRDefault="00263D4F" w:rsidP="00263D4F">
      <w:r w:rsidRPr="00263D4F">
        <w:t xml:space="preserve">If the fitness cost </w:t>
      </w:r>
      <w:r w:rsidRPr="00263D4F">
        <w:rPr>
          <w:i/>
          <w:iCs/>
        </w:rPr>
        <w:t>g</w:t>
      </w:r>
      <w:r w:rsidRPr="00263D4F">
        <w:t xml:space="preserve"> is large enough to account for the observed variance compression, the directed mutation hypothesis loses its main evidential support. If mutants and </w:t>
      </w:r>
      <w:proofErr w:type="gramStart"/>
      <w:r w:rsidRPr="00263D4F">
        <w:t>wild-type</w:t>
      </w:r>
      <w:proofErr w:type="gramEnd"/>
      <w:r w:rsidRPr="00263D4F">
        <w:t xml:space="preserve"> grow at essentially identical rates, the selection hypothesis is excluded and directed mutation becomes more plausible.</w:t>
      </w:r>
    </w:p>
    <w:p w14:paraId="10D3454A" w14:textId="77777777" w:rsidR="00263D4F" w:rsidRDefault="00263D4F"/>
    <w:p w14:paraId="1C2CCA0B" w14:textId="77777777" w:rsidR="00C32490" w:rsidRDefault="00C32490"/>
    <w:p w14:paraId="77285F01" w14:textId="77777777" w:rsidR="00C32490" w:rsidRDefault="00C32490"/>
    <w:p w14:paraId="204BF276" w14:textId="77777777" w:rsidR="00C32490" w:rsidRDefault="00C32490"/>
    <w:p w14:paraId="7325BBB3" w14:textId="77777777" w:rsidR="00C32490" w:rsidRDefault="00C32490"/>
    <w:p w14:paraId="26F92C5D" w14:textId="77777777" w:rsidR="00C32490" w:rsidRDefault="00C32490"/>
    <w:p w14:paraId="4C8E2E12" w14:textId="77777777" w:rsidR="00C32490" w:rsidRDefault="00C32490"/>
    <w:p w14:paraId="23A5BA79" w14:textId="77777777" w:rsidR="00C32490" w:rsidRDefault="00C32490"/>
    <w:p w14:paraId="29DDD6C7" w14:textId="77777777" w:rsidR="00C32490" w:rsidRDefault="00C32490"/>
    <w:p w14:paraId="1CDB67D5" w14:textId="77777777" w:rsidR="00C32490" w:rsidRDefault="00C32490"/>
    <w:p w14:paraId="16A182AC" w14:textId="77777777" w:rsidR="00C32490" w:rsidRDefault="00C32490"/>
    <w:p w14:paraId="3009FD99" w14:textId="77777777" w:rsidR="00C32490" w:rsidRDefault="00C32490"/>
    <w:p w14:paraId="1F7825BB" w14:textId="77777777" w:rsidR="00C32490" w:rsidRDefault="00C32490"/>
    <w:p w14:paraId="09A49D11" w14:textId="77777777" w:rsidR="00C32490" w:rsidRDefault="00C32490"/>
    <w:p w14:paraId="7290850D" w14:textId="77777777" w:rsidR="00C32490" w:rsidRDefault="00C32490"/>
    <w:p w14:paraId="41E4F9F5" w14:textId="77777777" w:rsidR="00C32490" w:rsidRPr="00C32490" w:rsidRDefault="00C32490" w:rsidP="00C32490">
      <w:pPr>
        <w:rPr>
          <w:b/>
          <w:bCs/>
        </w:rPr>
      </w:pPr>
      <w:r w:rsidRPr="00C32490">
        <w:rPr>
          <w:b/>
          <w:bCs/>
        </w:rPr>
        <w:t>In Liquid Culture (Well-Mixed)</w:t>
      </w:r>
    </w:p>
    <w:p w14:paraId="08560E63" w14:textId="77777777" w:rsidR="00C32490" w:rsidRPr="00C32490" w:rsidRDefault="00C32490" w:rsidP="00C32490">
      <w:pPr>
        <w:rPr>
          <w:b/>
          <w:bCs/>
        </w:rPr>
      </w:pPr>
      <w:r w:rsidRPr="00C32490">
        <w:rPr>
          <w:b/>
          <w:bCs/>
        </w:rPr>
        <w:t>The Classic Jackpot Regime — Luria &amp; Delbrück</w:t>
      </w:r>
    </w:p>
    <w:p w14:paraId="6872B265" w14:textId="77777777" w:rsidR="00C32490" w:rsidRPr="00C32490" w:rsidRDefault="00C32490" w:rsidP="00C32490">
      <w:r w:rsidRPr="00C32490">
        <w:t>The original framework assumes well-mixed liquid culture throughout. The key features are:</w:t>
      </w:r>
    </w:p>
    <w:p w14:paraId="1332C302" w14:textId="77777777" w:rsidR="00C32490" w:rsidRPr="00C32490" w:rsidRDefault="00C32490" w:rsidP="00C32490">
      <w:r w:rsidRPr="00C32490">
        <w:rPr>
          <w:b/>
          <w:bCs/>
        </w:rPr>
        <w:t>Timing is everything.</w:t>
      </w:r>
      <w:r w:rsidRPr="00C32490">
        <w:t xml:space="preserve"> A mutation arising early in exponential growth gets amplified through all subsequent generations. The earlier it arises, the larger the clone </w:t>
      </w:r>
      <w:proofErr w:type="gramStart"/>
      <w:r w:rsidRPr="00C32490">
        <w:t>at the moment</w:t>
      </w:r>
      <w:proofErr w:type="gramEnd"/>
      <w:r w:rsidRPr="00C32490">
        <w:t xml:space="preserve"> of plating. This is the sole route to a jackpot in liquid — there is no spatial dimension to exploit.</w:t>
      </w:r>
    </w:p>
    <w:p w14:paraId="1D6FCFF0" w14:textId="77777777" w:rsidR="00C32490" w:rsidRPr="00C32490" w:rsidRDefault="00C32490" w:rsidP="00C32490">
      <w:r w:rsidRPr="00C32490">
        <w:rPr>
          <w:b/>
          <w:bCs/>
        </w:rPr>
        <w:t>Most cultures have zero jackpots.</w:t>
      </w:r>
      <w:r w:rsidRPr="00C32490">
        <w:t xml:space="preserve"> Because the starting population is small and mutations are rare, most sister cultures never experience an early mutation. They contribute to the large zero-class of the distribution.</w:t>
      </w:r>
    </w:p>
    <w:p w14:paraId="6588E41B" w14:textId="77777777" w:rsidR="00C32490" w:rsidRPr="00C32490" w:rsidRDefault="00C32490" w:rsidP="00C32490">
      <w:r w:rsidRPr="00C32490">
        <w:rPr>
          <w:b/>
          <w:bCs/>
        </w:rPr>
        <w:t>The distribution is determined entirely by clone age.</w:t>
      </w:r>
      <w:r w:rsidRPr="00C32490">
        <w:t xml:space="preserve"> Luria and Delbrück prove that on average each generation contributes equally to the expected total number of resistant cells — early mutations are rare but produce large clones, late mutations are common but produce tiny clones, and these effects exactly cancel in the mean. But in any finite experiment the stochastic timing of mutations produces enormous variance — the jackpot distribution.</w:t>
      </w:r>
    </w:p>
    <w:p w14:paraId="4FA3C94F" w14:textId="77777777" w:rsidR="00C32490" w:rsidRPr="00C32490" w:rsidRDefault="00C32490" w:rsidP="00C32490">
      <w:r w:rsidRPr="00C32490">
        <w:rPr>
          <w:b/>
          <w:bCs/>
        </w:rPr>
        <w:t>Clones grow without spatial constraint.</w:t>
      </w:r>
      <w:r w:rsidRPr="00C32490">
        <w:t xml:space="preserve"> Once a mutation arises, its descendants divide and mix freely throughout the culture volume. There is no geometric barrier preventing expansion. Competition with </w:t>
      </w:r>
      <w:proofErr w:type="gramStart"/>
      <w:r w:rsidRPr="00C32490">
        <w:t>wild-type</w:t>
      </w:r>
      <w:proofErr w:type="gramEnd"/>
      <w:r w:rsidRPr="00C32490">
        <w:t xml:space="preserve"> is purely about relative growth rates.</w:t>
      </w:r>
    </w:p>
    <w:p w14:paraId="596EABF2" w14:textId="77777777" w:rsidR="00C32490" w:rsidRPr="00C32490" w:rsidRDefault="00C32490" w:rsidP="00C32490">
      <w:pPr>
        <w:rPr>
          <w:b/>
          <w:bCs/>
        </w:rPr>
      </w:pPr>
      <w:r w:rsidRPr="00C32490">
        <w:rPr>
          <w:b/>
          <w:bCs/>
        </w:rPr>
        <w:t>What Lenski et al. Add for Liquid Culture</w:t>
      </w:r>
    </w:p>
    <w:p w14:paraId="05C7515D" w14:textId="77777777" w:rsidR="00C32490" w:rsidRPr="00C32490" w:rsidRDefault="00C32490" w:rsidP="00C32490">
      <w:r w:rsidRPr="00C32490">
        <w:t xml:space="preserve">Lenski et al. modify the liquid culture picture in one important way — fitness costs. If resistant mutants grow more slowly than wild-type in the pre-selection liquid culture, </w:t>
      </w:r>
      <w:proofErr w:type="gramStart"/>
      <w:r w:rsidRPr="00C32490">
        <w:t>early-arising</w:t>
      </w:r>
      <w:proofErr w:type="gramEnd"/>
      <w:r w:rsidRPr="00C32490">
        <w:t xml:space="preserve"> clones are still amplified but less dramatically. The jackpot tail is </w:t>
      </w:r>
      <w:r w:rsidRPr="00C32490">
        <w:lastRenderedPageBreak/>
        <w:t>compressed. The variance-to-mean ratio decreases. The distribution begins to look more Poisson-like even though mutation is still entirely random and pre-adaptive.</w:t>
      </w:r>
    </w:p>
    <w:p w14:paraId="4A890638" w14:textId="77777777" w:rsidR="00C32490" w:rsidRPr="00C32490" w:rsidRDefault="00C32490" w:rsidP="00C32490">
      <w:r w:rsidRPr="00C32490">
        <w:t xml:space="preserve">This is a </w:t>
      </w:r>
      <w:r w:rsidRPr="00C32490">
        <w:rPr>
          <w:b/>
          <w:bCs/>
        </w:rPr>
        <w:t>quantitative</w:t>
      </w:r>
      <w:r w:rsidRPr="00C32490">
        <w:t xml:space="preserve"> modification of the liquid jackpot, not a qualitative one. The jackpot mechanism still operates through timing, but the amplitude of each jackpot is reduced proportionally to the fitness cost </w:t>
      </w:r>
      <w:r w:rsidRPr="00C32490">
        <w:rPr>
          <w:i/>
          <w:iCs/>
        </w:rPr>
        <w:t>g</w:t>
      </w:r>
      <w:r w:rsidRPr="00C32490">
        <w:t>.</w:t>
      </w:r>
    </w:p>
    <w:p w14:paraId="05C07D58" w14:textId="77777777" w:rsidR="00C32490" w:rsidRPr="00C32490" w:rsidRDefault="0097268F" w:rsidP="00C32490">
      <w:r>
        <w:pict w14:anchorId="0E60C04E">
          <v:rect id="_x0000_i1037" style="width:0;height:1.5pt" o:hralign="center" o:hrstd="t" o:hr="t" fillcolor="#a0a0a0" stroked="f"/>
        </w:pict>
      </w:r>
    </w:p>
    <w:p w14:paraId="44955B21" w14:textId="77777777" w:rsidR="00C32490" w:rsidRPr="00C32490" w:rsidRDefault="00C32490" w:rsidP="00C32490">
      <w:pPr>
        <w:rPr>
          <w:b/>
          <w:bCs/>
        </w:rPr>
      </w:pPr>
      <w:r w:rsidRPr="00C32490">
        <w:rPr>
          <w:b/>
          <w:bCs/>
        </w:rPr>
        <w:t>On Agar (Spatially Structured)</w:t>
      </w:r>
    </w:p>
    <w:p w14:paraId="30D5E9BD" w14:textId="77777777" w:rsidR="00C32490" w:rsidRPr="00C32490" w:rsidRDefault="00C32490" w:rsidP="00C32490">
      <w:pPr>
        <w:rPr>
          <w:b/>
          <w:bCs/>
        </w:rPr>
      </w:pPr>
      <w:r w:rsidRPr="00C32490">
        <w:rPr>
          <w:b/>
          <w:bCs/>
        </w:rPr>
        <w:t>A Completely New Jackpot Mechanism — Fusco et al.</w:t>
      </w:r>
    </w:p>
    <w:p w14:paraId="1974CEF4" w14:textId="77777777" w:rsidR="00C32490" w:rsidRPr="00C32490" w:rsidRDefault="00C32490" w:rsidP="00C32490">
      <w:r w:rsidRPr="00C32490">
        <w:t>Fusco et al. show that agar growth introduces a fundamentally different physical regime. Growth is non-uniform — only cells at the expanding colony frontier are actively dividing. This single fact changes everything about how jackpots arise and what happens to them.</w:t>
      </w:r>
    </w:p>
    <w:p w14:paraId="31343192" w14:textId="77777777" w:rsidR="00C32490" w:rsidRPr="00C32490" w:rsidRDefault="00C32490" w:rsidP="00C32490">
      <w:r w:rsidRPr="00C32490">
        <w:rPr>
          <w:b/>
          <w:bCs/>
        </w:rPr>
        <w:t>Timing is no longer the only route to a jackpot.</w:t>
      </w:r>
      <w:r w:rsidRPr="00C32490">
        <w:t xml:space="preserve"> In liquid, a mutation must arise early to get amplified. In a colony, a mutation arising </w:t>
      </w:r>
      <w:r w:rsidRPr="00C32490">
        <w:rPr>
          <w:b/>
          <w:bCs/>
        </w:rPr>
        <w:t>at the frontier at any time</w:t>
      </w:r>
      <w:r w:rsidRPr="00C32490">
        <w:t xml:space="preserve"> can surf the expanding wave and accumulate descendants with every generation of frontier advance. Location substitutes for timing as an amplification mechanism.</w:t>
      </w:r>
    </w:p>
    <w:p w14:paraId="3A5E7A18" w14:textId="77777777" w:rsidR="00C32490" w:rsidRPr="00C32490" w:rsidRDefault="00C32490" w:rsidP="00C32490">
      <w:r w:rsidRPr="00C32490">
        <w:rPr>
          <w:b/>
          <w:bCs/>
        </w:rPr>
        <w:t>The total number of mutants is much larger.</w:t>
      </w:r>
      <w:r w:rsidRPr="00C32490">
        <w:t xml:space="preserve"> Fusco et al. derive that the expected total number of mutants scales as </w:t>
      </w:r>
      <w:proofErr w:type="spellStart"/>
      <w:r w:rsidRPr="00C32490">
        <w:t>mN</w:t>
      </w:r>
      <w:proofErr w:type="spellEnd"/>
      <w:proofErr w:type="gramStart"/>
      <w:r w:rsidRPr="00C32490">
        <w:t>^(</w:t>
      </w:r>
      <w:proofErr w:type="gramEnd"/>
      <w:r w:rsidRPr="00C32490">
        <w:t xml:space="preserve">3/2)/l in a colony versus </w:t>
      </w:r>
      <w:proofErr w:type="spellStart"/>
      <w:r w:rsidRPr="00C32490">
        <w:t>mN</w:t>
      </w:r>
      <w:proofErr w:type="spellEnd"/>
      <w:r w:rsidRPr="00C32490">
        <w:t xml:space="preserve"> </w:t>
      </w:r>
      <w:proofErr w:type="spellStart"/>
      <w:r w:rsidRPr="00C32490">
        <w:t>log₂N</w:t>
      </w:r>
      <w:proofErr w:type="spellEnd"/>
      <w:r w:rsidRPr="00C32490">
        <w:t xml:space="preserve"> in liquid culture of the same final size. For large populations this is dramatically more mutants from the same mutation rate.</w:t>
      </w:r>
    </w:p>
    <w:p w14:paraId="557EAC35" w14:textId="77777777" w:rsidR="00C32490" w:rsidRPr="00C32490" w:rsidRDefault="00C32490" w:rsidP="00C32490">
      <w:r w:rsidRPr="00C32490">
        <w:rPr>
          <w:b/>
          <w:bCs/>
        </w:rPr>
        <w:t>Two distinct clone morphologies emerge.</w:t>
      </w:r>
      <w:r w:rsidRPr="00C32490">
        <w:t xml:space="preserve"> Rather than a single continuous distribution of clone sizes as in liquid:</w:t>
      </w:r>
    </w:p>
    <w:p w14:paraId="77A13DA6" w14:textId="77777777" w:rsidR="00C32490" w:rsidRPr="00C32490" w:rsidRDefault="00C32490" w:rsidP="00C32490">
      <w:pPr>
        <w:numPr>
          <w:ilvl w:val="0"/>
          <w:numId w:val="10"/>
        </w:numPr>
      </w:pPr>
      <w:r w:rsidRPr="00C32490">
        <w:rPr>
          <w:b/>
          <w:bCs/>
        </w:rPr>
        <w:t>Sectors</w:t>
      </w:r>
      <w:r w:rsidRPr="00C32490">
        <w:t xml:space="preserve"> — clones that successfully surf the frontier all the way to the end, forming large wedge-shaped patches visible from colony centre to edge. These are the spatial equivalent of massive jackpots. They reach very high frequencies.</w:t>
      </w:r>
    </w:p>
    <w:p w14:paraId="7FC705AF" w14:textId="77777777" w:rsidR="00C32490" w:rsidRPr="00C32490" w:rsidRDefault="00C32490" w:rsidP="00C32490">
      <w:pPr>
        <w:numPr>
          <w:ilvl w:val="0"/>
          <w:numId w:val="10"/>
        </w:numPr>
      </w:pPr>
      <w:r w:rsidRPr="00C32490">
        <w:rPr>
          <w:b/>
          <w:bCs/>
        </w:rPr>
        <w:t>Bubbles</w:t>
      </w:r>
      <w:r w:rsidRPr="00C32490">
        <w:t xml:space="preserve"> — clones that surf briefly then lose contact with the frontier as wild-type cells outcompete them spatially, becoming enclosed in the non-growing interior. These are moderate frequency clones, frozen in place.</w:t>
      </w:r>
    </w:p>
    <w:p w14:paraId="1131F87F" w14:textId="77777777" w:rsidR="00C32490" w:rsidRPr="00C32490" w:rsidRDefault="00C32490" w:rsidP="00C32490">
      <w:r w:rsidRPr="00C32490">
        <w:t>In liquid there is no equivalent of this morphological distinction — all clones are simply numbers of cells mixed throughout the culture.</w:t>
      </w:r>
    </w:p>
    <w:p w14:paraId="4516E598" w14:textId="77777777" w:rsidR="00C32490" w:rsidRPr="00C32490" w:rsidRDefault="00C32490" w:rsidP="00C32490">
      <w:r w:rsidRPr="00C32490">
        <w:rPr>
          <w:b/>
          <w:bCs/>
        </w:rPr>
        <w:t>Fitness cost determines fate, not just size.</w:t>
      </w:r>
      <w:r w:rsidRPr="00C32490">
        <w:t xml:space="preserve"> This is the crucial departure from liquid culture behaviour. In liquid, a costly mutant grows more slowly but still grows — its jackpot is compressed but not eliminated. On agar, a costly mutant that reaches the frontier is rapidly displaced by faster-growing wild-type cells and loses contact with the edge. It cannot sustain surfing. It becomes a bubble rather than a sector. The fitness </w:t>
      </w:r>
      <w:r w:rsidRPr="00C32490">
        <w:lastRenderedPageBreak/>
        <w:t>cost does not just compress the jackpot — it qualitatively changes the fate of the clone from an expanding sector to a trapped, quiescent bubble.</w:t>
      </w:r>
    </w:p>
    <w:p w14:paraId="1A72E0AC" w14:textId="77777777" w:rsidR="00C32490" w:rsidRPr="00C32490" w:rsidRDefault="0097268F" w:rsidP="00C32490">
      <w:r>
        <w:pict w14:anchorId="30BE198C">
          <v:rect id="_x0000_i1038" style="width:0;height:1.5pt" o:hralign="center" o:hrstd="t" o:hr="t" fillcolor="#a0a0a0" stroked="f"/>
        </w:pict>
      </w:r>
    </w:p>
    <w:p w14:paraId="4421E1E7" w14:textId="77777777" w:rsidR="00C32490" w:rsidRPr="00C32490" w:rsidRDefault="00C32490" w:rsidP="00C32490">
      <w:pPr>
        <w:rPr>
          <w:b/>
          <w:bCs/>
        </w:rPr>
      </w:pPr>
      <w:r w:rsidRPr="00C32490">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3176"/>
        <w:gridCol w:w="3896"/>
      </w:tblGrid>
      <w:tr w:rsidR="00C32490" w:rsidRPr="00C32490" w14:paraId="670267A5" w14:textId="77777777">
        <w:trPr>
          <w:tblHeader/>
          <w:tblCellSpacing w:w="15" w:type="dxa"/>
        </w:trPr>
        <w:tc>
          <w:tcPr>
            <w:tcW w:w="0" w:type="auto"/>
            <w:vAlign w:val="center"/>
            <w:hideMark/>
          </w:tcPr>
          <w:p w14:paraId="62E43654" w14:textId="77777777" w:rsidR="00C32490" w:rsidRPr="00C32490" w:rsidRDefault="00C32490" w:rsidP="00C32490">
            <w:pPr>
              <w:rPr>
                <w:b/>
                <w:bCs/>
              </w:rPr>
            </w:pPr>
            <w:r w:rsidRPr="00C32490">
              <w:rPr>
                <w:b/>
                <w:bCs/>
              </w:rPr>
              <w:t>Feature</w:t>
            </w:r>
          </w:p>
        </w:tc>
        <w:tc>
          <w:tcPr>
            <w:tcW w:w="0" w:type="auto"/>
            <w:vAlign w:val="center"/>
            <w:hideMark/>
          </w:tcPr>
          <w:p w14:paraId="6805256E" w14:textId="77777777" w:rsidR="00C32490" w:rsidRPr="00C32490" w:rsidRDefault="00C32490" w:rsidP="00C32490">
            <w:pPr>
              <w:rPr>
                <w:b/>
                <w:bCs/>
              </w:rPr>
            </w:pPr>
            <w:r w:rsidRPr="00C32490">
              <w:rPr>
                <w:b/>
                <w:bCs/>
              </w:rPr>
              <w:t>Liquid (well-mixed)</w:t>
            </w:r>
          </w:p>
        </w:tc>
        <w:tc>
          <w:tcPr>
            <w:tcW w:w="0" w:type="auto"/>
            <w:vAlign w:val="center"/>
            <w:hideMark/>
          </w:tcPr>
          <w:p w14:paraId="2879E2E6" w14:textId="77777777" w:rsidR="00C32490" w:rsidRPr="00C32490" w:rsidRDefault="00C32490" w:rsidP="00C32490">
            <w:pPr>
              <w:rPr>
                <w:b/>
                <w:bCs/>
              </w:rPr>
            </w:pPr>
            <w:r w:rsidRPr="00C32490">
              <w:rPr>
                <w:b/>
                <w:bCs/>
              </w:rPr>
              <w:t>Agar (colony)</w:t>
            </w:r>
          </w:p>
        </w:tc>
      </w:tr>
      <w:tr w:rsidR="00C32490" w:rsidRPr="00C32490" w14:paraId="7E398EB4" w14:textId="77777777">
        <w:trPr>
          <w:tblCellSpacing w:w="15" w:type="dxa"/>
        </w:trPr>
        <w:tc>
          <w:tcPr>
            <w:tcW w:w="0" w:type="auto"/>
            <w:vAlign w:val="center"/>
            <w:hideMark/>
          </w:tcPr>
          <w:p w14:paraId="624F19D4" w14:textId="77777777" w:rsidR="00C32490" w:rsidRPr="00C32490" w:rsidRDefault="00C32490" w:rsidP="00C32490">
            <w:r w:rsidRPr="00C32490">
              <w:t>Route to jackpot</w:t>
            </w:r>
          </w:p>
        </w:tc>
        <w:tc>
          <w:tcPr>
            <w:tcW w:w="0" w:type="auto"/>
            <w:vAlign w:val="center"/>
            <w:hideMark/>
          </w:tcPr>
          <w:p w14:paraId="0F9EC1A5" w14:textId="77777777" w:rsidR="00C32490" w:rsidRPr="00C32490" w:rsidRDefault="00C32490" w:rsidP="00C32490">
            <w:r w:rsidRPr="00C32490">
              <w:t>Early timing only</w:t>
            </w:r>
          </w:p>
        </w:tc>
        <w:tc>
          <w:tcPr>
            <w:tcW w:w="0" w:type="auto"/>
            <w:vAlign w:val="center"/>
            <w:hideMark/>
          </w:tcPr>
          <w:p w14:paraId="5877926F" w14:textId="77777777" w:rsidR="00C32490" w:rsidRPr="00C32490" w:rsidRDefault="00C32490" w:rsidP="00C32490">
            <w:r w:rsidRPr="00C32490">
              <w:t>Early timing OR frontier location</w:t>
            </w:r>
          </w:p>
        </w:tc>
      </w:tr>
      <w:tr w:rsidR="00C32490" w:rsidRPr="00C32490" w14:paraId="1025B098" w14:textId="77777777">
        <w:trPr>
          <w:tblCellSpacing w:w="15" w:type="dxa"/>
        </w:trPr>
        <w:tc>
          <w:tcPr>
            <w:tcW w:w="0" w:type="auto"/>
            <w:vAlign w:val="center"/>
            <w:hideMark/>
          </w:tcPr>
          <w:p w14:paraId="01247C31" w14:textId="77777777" w:rsidR="00C32490" w:rsidRPr="00C32490" w:rsidRDefault="00C32490" w:rsidP="00C32490">
            <w:r w:rsidRPr="00C32490">
              <w:t>Total mutant burden</w:t>
            </w:r>
          </w:p>
        </w:tc>
        <w:tc>
          <w:tcPr>
            <w:tcW w:w="0" w:type="auto"/>
            <w:vAlign w:val="center"/>
            <w:hideMark/>
          </w:tcPr>
          <w:p w14:paraId="6FBD0D62" w14:textId="77777777" w:rsidR="00C32490" w:rsidRPr="00C32490" w:rsidRDefault="00C32490" w:rsidP="00C32490">
            <w:proofErr w:type="spellStart"/>
            <w:r w:rsidRPr="00C32490">
              <w:t>mN</w:t>
            </w:r>
            <w:proofErr w:type="spellEnd"/>
            <w:r w:rsidRPr="00C32490">
              <w:t xml:space="preserve"> </w:t>
            </w:r>
            <w:proofErr w:type="spellStart"/>
            <w:r w:rsidRPr="00C32490">
              <w:t>log₂N</w:t>
            </w:r>
            <w:proofErr w:type="spellEnd"/>
          </w:p>
        </w:tc>
        <w:tc>
          <w:tcPr>
            <w:tcW w:w="0" w:type="auto"/>
            <w:vAlign w:val="center"/>
            <w:hideMark/>
          </w:tcPr>
          <w:p w14:paraId="42B7618A" w14:textId="77777777" w:rsidR="00C32490" w:rsidRPr="00C32490" w:rsidRDefault="00C32490" w:rsidP="00C32490">
            <w:proofErr w:type="spellStart"/>
            <w:r w:rsidRPr="00C32490">
              <w:t>mN</w:t>
            </w:r>
            <w:proofErr w:type="spellEnd"/>
            <w:proofErr w:type="gramStart"/>
            <w:r w:rsidRPr="00C32490">
              <w:t>^(</w:t>
            </w:r>
            <w:proofErr w:type="gramEnd"/>
            <w:r w:rsidRPr="00C32490">
              <w:t>3/2)/l — much larger</w:t>
            </w:r>
          </w:p>
        </w:tc>
      </w:tr>
      <w:tr w:rsidR="00C32490" w:rsidRPr="00C32490" w14:paraId="6A25789D" w14:textId="77777777">
        <w:trPr>
          <w:tblCellSpacing w:w="15" w:type="dxa"/>
        </w:trPr>
        <w:tc>
          <w:tcPr>
            <w:tcW w:w="0" w:type="auto"/>
            <w:vAlign w:val="center"/>
            <w:hideMark/>
          </w:tcPr>
          <w:p w14:paraId="10F4794F" w14:textId="77777777" w:rsidR="00C32490" w:rsidRPr="00C32490" w:rsidRDefault="00C32490" w:rsidP="00C32490">
            <w:r w:rsidRPr="00C32490">
              <w:t>Constraint on expansion</w:t>
            </w:r>
          </w:p>
        </w:tc>
        <w:tc>
          <w:tcPr>
            <w:tcW w:w="0" w:type="auto"/>
            <w:vAlign w:val="center"/>
            <w:hideMark/>
          </w:tcPr>
          <w:p w14:paraId="0DDE871F" w14:textId="77777777" w:rsidR="00C32490" w:rsidRPr="00C32490" w:rsidRDefault="00C32490" w:rsidP="00C32490">
            <w:r w:rsidRPr="00C32490">
              <w:t xml:space="preserve">Growth rate relative to </w:t>
            </w:r>
            <w:proofErr w:type="gramStart"/>
            <w:r w:rsidRPr="00C32490">
              <w:t>wild-type</w:t>
            </w:r>
            <w:proofErr w:type="gramEnd"/>
          </w:p>
        </w:tc>
        <w:tc>
          <w:tcPr>
            <w:tcW w:w="0" w:type="auto"/>
            <w:vAlign w:val="center"/>
            <w:hideMark/>
          </w:tcPr>
          <w:p w14:paraId="2CF26550" w14:textId="77777777" w:rsidR="00C32490" w:rsidRPr="00C32490" w:rsidRDefault="00C32490" w:rsidP="00C32490">
            <w:r w:rsidRPr="00C32490">
              <w:t>Growth rate AND spatial position at frontier</w:t>
            </w:r>
          </w:p>
        </w:tc>
      </w:tr>
      <w:tr w:rsidR="00C32490" w:rsidRPr="00C32490" w14:paraId="32DA9404" w14:textId="77777777">
        <w:trPr>
          <w:tblCellSpacing w:w="15" w:type="dxa"/>
        </w:trPr>
        <w:tc>
          <w:tcPr>
            <w:tcW w:w="0" w:type="auto"/>
            <w:vAlign w:val="center"/>
            <w:hideMark/>
          </w:tcPr>
          <w:p w14:paraId="3A9114F9" w14:textId="77777777" w:rsidR="00C32490" w:rsidRPr="00C32490" w:rsidRDefault="00C32490" w:rsidP="00C32490">
            <w:r w:rsidRPr="00C32490">
              <w:t>Effect of fitness cost</w:t>
            </w:r>
          </w:p>
        </w:tc>
        <w:tc>
          <w:tcPr>
            <w:tcW w:w="0" w:type="auto"/>
            <w:vAlign w:val="center"/>
            <w:hideMark/>
          </w:tcPr>
          <w:p w14:paraId="6ADE6A8C" w14:textId="77777777" w:rsidR="00C32490" w:rsidRPr="00C32490" w:rsidRDefault="00C32490" w:rsidP="00C32490">
            <w:r w:rsidRPr="00C32490">
              <w:t>Compresses jackpot size (Lenski)</w:t>
            </w:r>
          </w:p>
        </w:tc>
        <w:tc>
          <w:tcPr>
            <w:tcW w:w="0" w:type="auto"/>
            <w:vAlign w:val="center"/>
            <w:hideMark/>
          </w:tcPr>
          <w:p w14:paraId="71AA71BF" w14:textId="77777777" w:rsidR="00C32490" w:rsidRPr="00C32490" w:rsidRDefault="00C32490" w:rsidP="00C32490">
            <w:r w:rsidRPr="00C32490">
              <w:t>Traps clone as bubble, prevents sector formation (Fusco)</w:t>
            </w:r>
          </w:p>
        </w:tc>
      </w:tr>
      <w:tr w:rsidR="00C32490" w:rsidRPr="00C32490" w14:paraId="2BE45626" w14:textId="77777777">
        <w:trPr>
          <w:tblCellSpacing w:w="15" w:type="dxa"/>
        </w:trPr>
        <w:tc>
          <w:tcPr>
            <w:tcW w:w="0" w:type="auto"/>
            <w:vAlign w:val="center"/>
            <w:hideMark/>
          </w:tcPr>
          <w:p w14:paraId="066D1906" w14:textId="77777777" w:rsidR="00C32490" w:rsidRPr="00C32490" w:rsidRDefault="00C32490" w:rsidP="00C32490">
            <w:r w:rsidRPr="00C32490">
              <w:t>Clone morphology</w:t>
            </w:r>
          </w:p>
        </w:tc>
        <w:tc>
          <w:tcPr>
            <w:tcW w:w="0" w:type="auto"/>
            <w:vAlign w:val="center"/>
            <w:hideMark/>
          </w:tcPr>
          <w:p w14:paraId="2265BE2B" w14:textId="77777777" w:rsidR="00C32490" w:rsidRPr="00C32490" w:rsidRDefault="00C32490" w:rsidP="00C32490">
            <w:r w:rsidRPr="00C32490">
              <w:t xml:space="preserve">Uniform — just </w:t>
            </w:r>
            <w:proofErr w:type="gramStart"/>
            <w:r w:rsidRPr="00C32490">
              <w:t>a number of</w:t>
            </w:r>
            <w:proofErr w:type="gramEnd"/>
            <w:r w:rsidRPr="00C32490">
              <w:t xml:space="preserve"> cells</w:t>
            </w:r>
          </w:p>
        </w:tc>
        <w:tc>
          <w:tcPr>
            <w:tcW w:w="0" w:type="auto"/>
            <w:vAlign w:val="center"/>
            <w:hideMark/>
          </w:tcPr>
          <w:p w14:paraId="343D39EF" w14:textId="77777777" w:rsidR="00C32490" w:rsidRPr="00C32490" w:rsidRDefault="00C32490" w:rsidP="00C32490">
            <w:r w:rsidRPr="00C32490">
              <w:t>Two types — sectors (large jackpots) and bubbles (trapped)</w:t>
            </w:r>
          </w:p>
        </w:tc>
      </w:tr>
      <w:tr w:rsidR="00C32490" w:rsidRPr="00C32490" w14:paraId="48BEB65E" w14:textId="77777777">
        <w:trPr>
          <w:tblCellSpacing w:w="15" w:type="dxa"/>
        </w:trPr>
        <w:tc>
          <w:tcPr>
            <w:tcW w:w="0" w:type="auto"/>
            <w:vAlign w:val="center"/>
            <w:hideMark/>
          </w:tcPr>
          <w:p w14:paraId="71C9BEDA" w14:textId="77777777" w:rsidR="00C32490" w:rsidRPr="00C32490" w:rsidRDefault="00C32490" w:rsidP="00C32490">
            <w:r w:rsidRPr="00C32490">
              <w:t>Visibility</w:t>
            </w:r>
          </w:p>
        </w:tc>
        <w:tc>
          <w:tcPr>
            <w:tcW w:w="0" w:type="auto"/>
            <w:vAlign w:val="center"/>
            <w:hideMark/>
          </w:tcPr>
          <w:p w14:paraId="63ABA33C" w14:textId="77777777" w:rsidR="00C32490" w:rsidRPr="00C32490" w:rsidRDefault="00C32490" w:rsidP="00C32490">
            <w:r w:rsidRPr="00C32490">
              <w:t>Counted by plating on selective medium</w:t>
            </w:r>
          </w:p>
        </w:tc>
        <w:tc>
          <w:tcPr>
            <w:tcW w:w="0" w:type="auto"/>
            <w:vAlign w:val="center"/>
            <w:hideMark/>
          </w:tcPr>
          <w:p w14:paraId="4AA22052" w14:textId="77777777" w:rsidR="00C32490" w:rsidRPr="00C32490" w:rsidRDefault="00C32490" w:rsidP="00C32490">
            <w:r w:rsidRPr="00C32490">
              <w:t>Detectable by fluorescence or sequencing</w:t>
            </w:r>
          </w:p>
        </w:tc>
      </w:tr>
      <w:tr w:rsidR="00C32490" w:rsidRPr="00C32490" w14:paraId="0C32E3D5" w14:textId="77777777">
        <w:trPr>
          <w:tblCellSpacing w:w="15" w:type="dxa"/>
        </w:trPr>
        <w:tc>
          <w:tcPr>
            <w:tcW w:w="0" w:type="auto"/>
            <w:vAlign w:val="center"/>
            <w:hideMark/>
          </w:tcPr>
          <w:p w14:paraId="5767000D" w14:textId="77777777" w:rsidR="00C32490" w:rsidRPr="00C32490" w:rsidRDefault="00C32490" w:rsidP="00C32490">
            <w:r w:rsidRPr="00C32490">
              <w:t>Response to selection</w:t>
            </w:r>
          </w:p>
        </w:tc>
        <w:tc>
          <w:tcPr>
            <w:tcW w:w="0" w:type="auto"/>
            <w:vAlign w:val="center"/>
            <w:hideMark/>
          </w:tcPr>
          <w:p w14:paraId="2579CCA3" w14:textId="77777777" w:rsidR="00C32490" w:rsidRPr="00C32490" w:rsidRDefault="00C32490" w:rsidP="00C32490">
            <w:r w:rsidRPr="00C32490">
              <w:t xml:space="preserve">Resistant cells present, outgrow dying </w:t>
            </w:r>
            <w:proofErr w:type="gramStart"/>
            <w:r w:rsidRPr="00C32490">
              <w:t>wild-type</w:t>
            </w:r>
            <w:proofErr w:type="gramEnd"/>
          </w:p>
        </w:tc>
        <w:tc>
          <w:tcPr>
            <w:tcW w:w="0" w:type="auto"/>
            <w:vAlign w:val="center"/>
            <w:hideMark/>
          </w:tcPr>
          <w:p w14:paraId="4CAC61DB" w14:textId="77777777" w:rsidR="00C32490" w:rsidRPr="00C32490" w:rsidRDefault="00C32490" w:rsidP="00C32490">
            <w:r w:rsidRPr="00C32490">
              <w:t>Bubbles released by competitive release when wild-type dies</w:t>
            </w:r>
          </w:p>
        </w:tc>
      </w:tr>
    </w:tbl>
    <w:p w14:paraId="175B0A9E" w14:textId="77777777" w:rsidR="00C32490" w:rsidRPr="00C32490" w:rsidRDefault="0097268F" w:rsidP="00C32490">
      <w:r>
        <w:pict w14:anchorId="07E6E5F5">
          <v:rect id="_x0000_i1039" style="width:0;height:1.5pt" o:hralign="center" o:hrstd="t" o:hr="t" fillcolor="#a0a0a0" stroked="f"/>
        </w:pict>
      </w:r>
    </w:p>
    <w:p w14:paraId="1AB317A2" w14:textId="77777777" w:rsidR="00C32490" w:rsidRPr="00C32490" w:rsidRDefault="00C32490" w:rsidP="00C32490">
      <w:pPr>
        <w:rPr>
          <w:b/>
          <w:bCs/>
        </w:rPr>
      </w:pPr>
      <w:r w:rsidRPr="00C32490">
        <w:rPr>
          <w:b/>
          <w:bCs/>
        </w:rPr>
        <w:t>The Critical Interaction Between the Two Environments</w:t>
      </w:r>
    </w:p>
    <w:p w14:paraId="639E5939" w14:textId="77777777" w:rsidR="00C32490" w:rsidRPr="00C32490" w:rsidRDefault="00C32490" w:rsidP="00C32490">
      <w:r w:rsidRPr="00C32490">
        <w:t xml:space="preserve">Your fluctuation assay </w:t>
      </w:r>
      <w:proofErr w:type="gramStart"/>
      <w:r w:rsidRPr="00C32490">
        <w:t>actually involves</w:t>
      </w:r>
      <w:proofErr w:type="gramEnd"/>
      <w:r w:rsidRPr="00C32490">
        <w:t xml:space="preserve"> </w:t>
      </w:r>
      <w:r w:rsidRPr="00C32490">
        <w:rPr>
          <w:b/>
          <w:bCs/>
        </w:rPr>
        <w:t>both environments sequentially</w:t>
      </w:r>
      <w:r w:rsidRPr="00C32490">
        <w:t>, and this is where the papers connect most directly to your experimental design.</w:t>
      </w:r>
    </w:p>
    <w:p w14:paraId="4CD1C276" w14:textId="77777777" w:rsidR="00C32490" w:rsidRPr="00C32490" w:rsidRDefault="00C32490" w:rsidP="00C32490">
      <w:r w:rsidRPr="00C32490">
        <w:rPr>
          <w:b/>
          <w:bCs/>
        </w:rPr>
        <w:t>Phase 1 — Liquid culture growth.</w:t>
      </w:r>
      <w:r w:rsidRPr="00C32490">
        <w:t xml:space="preserve"> Your sister cultures grow in liquid medium. Classic Luria-Delbrück dynamics apply. Resistance mutations arise stochastically during exponential growth. Timing determines jackpot size. Fitness costs of your </w:t>
      </w:r>
      <w:proofErr w:type="spellStart"/>
      <w:r w:rsidRPr="00C32490">
        <w:rPr>
          <w:i/>
          <w:iCs/>
        </w:rPr>
        <w:t>rpoB</w:t>
      </w:r>
      <w:proofErr w:type="spellEnd"/>
      <w:r w:rsidRPr="00C32490">
        <w:t xml:space="preserve"> mutants compress the variance as Lenski et al. describe. </w:t>
      </w:r>
      <w:proofErr w:type="gramStart"/>
      <w:r w:rsidRPr="00C32490">
        <w:t>At the moment</w:t>
      </w:r>
      <w:proofErr w:type="gramEnd"/>
      <w:r w:rsidRPr="00C32490">
        <w:t xml:space="preserve"> of plating, each culture contains some distribution of resistant cells determined by the liquid-phase dynamics.</w:t>
      </w:r>
    </w:p>
    <w:p w14:paraId="261E1225" w14:textId="77777777" w:rsidR="00C32490" w:rsidRPr="00C32490" w:rsidRDefault="00C32490" w:rsidP="00C32490">
      <w:r w:rsidRPr="00C32490">
        <w:rPr>
          <w:b/>
          <w:bCs/>
        </w:rPr>
        <w:t>Phase 2 — Plating onto selective agar.</w:t>
      </w:r>
      <w:r w:rsidRPr="00C32490">
        <w:t xml:space="preserve"> The cells you plate now transition into spatial growth. The resistant cells that were present in liquid — whether from jackpot cultures or not — now face completely different dynamics. They must compete for frontier access. If they carry fitness costs, they will tend to form bubbles rather than sectors. The colonies you count after incubation reflect not just how many resistant cells were </w:t>
      </w:r>
      <w:r w:rsidRPr="00C32490">
        <w:lastRenderedPageBreak/>
        <w:t>present at plating, but also which of those cells happened to be positioned to access the frontier on the plate.</w:t>
      </w:r>
    </w:p>
    <w:p w14:paraId="6AAAD0C8" w14:textId="77777777" w:rsidR="00C32490" w:rsidRPr="00C32490" w:rsidRDefault="00C32490" w:rsidP="00C32490">
      <w:r w:rsidRPr="00C32490">
        <w:rPr>
          <w:b/>
          <w:bCs/>
        </w:rPr>
        <w:t>The implication.</w:t>
      </w:r>
      <w:r w:rsidRPr="00C32490">
        <w:t xml:space="preserve"> The colony count you observe at the end of a fluctuation assay is shaped by both phases. A culture with a large liquid-phase jackpot will produce many resistant cells on the plate, but those cells' spatial fate on the plate depends on their fitness cost and positional luck. A culture with no liquid-phase jackpot but a frontier-position lucky mutation on the plate itself could contribute a late-appearing colony — which is exactly Lenski et al.'s Alternative Hypothesis 2 operating through the spatial mechanism Fusco et al. describe.</w:t>
      </w:r>
    </w:p>
    <w:p w14:paraId="36188377" w14:textId="77777777" w:rsidR="00C32490" w:rsidRPr="00C32490" w:rsidRDefault="00C32490" w:rsidP="00C32490">
      <w:r w:rsidRPr="00C32490">
        <w:t xml:space="preserve">This means your </w:t>
      </w:r>
      <w:proofErr w:type="spellStart"/>
      <w:r w:rsidRPr="00C32490">
        <w:rPr>
          <w:i/>
          <w:iCs/>
        </w:rPr>
        <w:t>mumax</w:t>
      </w:r>
      <w:proofErr w:type="spellEnd"/>
      <w:r w:rsidRPr="00C32490">
        <w:t xml:space="preserve"> measurements across your 28 </w:t>
      </w:r>
      <w:proofErr w:type="spellStart"/>
      <w:r w:rsidRPr="00C32490">
        <w:rPr>
          <w:i/>
          <w:iCs/>
        </w:rPr>
        <w:t>rpoB</w:t>
      </w:r>
      <w:proofErr w:type="spellEnd"/>
      <w:r w:rsidRPr="00C32490">
        <w:t xml:space="preserve"> strains are relevant to interpreting fluctuation assay results in two distinct ways simultaneously — they predict both the liquid-phase jackpot compression and the agar-phase bubble versus sector fate of any resistant cells that arise.</w:t>
      </w:r>
    </w:p>
    <w:p w14:paraId="65783AE7" w14:textId="77777777" w:rsidR="00C32490" w:rsidRPr="00C32490" w:rsidRDefault="00C32490" w:rsidP="00C32490">
      <w:r w:rsidRPr="00C32490">
        <w:t></w:t>
      </w:r>
    </w:p>
    <w:p w14:paraId="5078A57B" w14:textId="77777777" w:rsidR="00C32490" w:rsidRPr="00C32490" w:rsidRDefault="00C32490" w:rsidP="00C32490">
      <w:r w:rsidRPr="00C32490">
        <w:t></w:t>
      </w:r>
    </w:p>
    <w:p w14:paraId="3F71394C" w14:textId="77777777" w:rsidR="00C32490" w:rsidRPr="00C32490" w:rsidRDefault="00C32490" w:rsidP="00C32490">
      <w:pPr>
        <w:rPr>
          <w:b/>
          <w:bCs/>
        </w:rPr>
      </w:pPr>
      <w:r w:rsidRPr="00C32490">
        <w:rPr>
          <w:b/>
          <w:bCs/>
        </w:rPr>
        <w:t>You said: does the frontier theory only apply to bacteria lawn?</w:t>
      </w:r>
    </w:p>
    <w:p w14:paraId="75AFFBBD" w14:textId="77777777" w:rsidR="00C32490" w:rsidRPr="00C32490" w:rsidRDefault="00C32490" w:rsidP="00C32490">
      <w:r w:rsidRPr="00C32490">
        <w:t xml:space="preserve">does the frontier theory only apply to bacteria lawn? </w:t>
      </w:r>
      <w:proofErr w:type="spellStart"/>
      <w:r w:rsidRPr="00C32490">
        <w:t>i</w:t>
      </w:r>
      <w:proofErr w:type="spellEnd"/>
      <w:r w:rsidRPr="00C32490">
        <w:t xml:space="preserve"> </w:t>
      </w:r>
      <w:proofErr w:type="spellStart"/>
      <w:r w:rsidRPr="00C32490">
        <w:t>i</w:t>
      </w:r>
      <w:proofErr w:type="spellEnd"/>
      <w:r w:rsidRPr="00C32490">
        <w:t xml:space="preserve"> plate diluted bacteria will there still be competition for the frontier</w:t>
      </w:r>
    </w:p>
    <w:p w14:paraId="7B596769" w14:textId="77777777" w:rsidR="00C32490" w:rsidRPr="00C32490" w:rsidRDefault="00C32490" w:rsidP="00C32490">
      <w:r w:rsidRPr="00C32490">
        <w:t>12:02 pm</w:t>
      </w:r>
    </w:p>
    <w:p w14:paraId="2FE11AC3" w14:textId="77777777" w:rsidR="00C32490" w:rsidRPr="00C32490" w:rsidRDefault="00C32490" w:rsidP="00C32490">
      <w:r w:rsidRPr="00C32490">
        <w:t></w:t>
      </w:r>
    </w:p>
    <w:p w14:paraId="69CC68CE" w14:textId="77777777" w:rsidR="00C32490" w:rsidRPr="00C32490" w:rsidRDefault="00C32490" w:rsidP="00C32490">
      <w:r w:rsidRPr="00C32490">
        <w:t></w:t>
      </w:r>
    </w:p>
    <w:p w14:paraId="61DD88FE" w14:textId="77777777" w:rsidR="00C32490" w:rsidRPr="00C32490" w:rsidRDefault="00C32490" w:rsidP="00C32490">
      <w:pPr>
        <w:rPr>
          <w:b/>
          <w:bCs/>
        </w:rPr>
      </w:pPr>
      <w:r w:rsidRPr="00C32490">
        <w:rPr>
          <w:b/>
          <w:bCs/>
        </w:rPr>
        <w:t xml:space="preserve">Claude responded: </w:t>
      </w:r>
      <w:proofErr w:type="gramStart"/>
      <w:r w:rsidRPr="00C32490">
        <w:rPr>
          <w:b/>
          <w:bCs/>
        </w:rPr>
        <w:t>Really important</w:t>
      </w:r>
      <w:proofErr w:type="gramEnd"/>
      <w:r w:rsidRPr="00C32490">
        <w:rPr>
          <w:b/>
          <w:bCs/>
        </w:rPr>
        <w:t xml:space="preserve"> practical question, and the answer is nuanced.</w:t>
      </w:r>
    </w:p>
    <w:p w14:paraId="0ADD502B" w14:textId="77777777" w:rsidR="00C32490" w:rsidRPr="00C32490" w:rsidRDefault="00C32490" w:rsidP="00C32490">
      <w:r w:rsidRPr="00C32490">
        <w:t>Really important practical question, and the answer is nuanced.</w:t>
      </w:r>
    </w:p>
    <w:p w14:paraId="67593791" w14:textId="77777777" w:rsidR="00C32490" w:rsidRPr="00C32490" w:rsidRDefault="0097268F" w:rsidP="00C32490">
      <w:r>
        <w:pict w14:anchorId="4010902A">
          <v:rect id="_x0000_i1040" style="width:0;height:1.5pt" o:hralign="center" o:hrstd="t" o:hr="t" fillcolor="#a0a0a0" stroked="f"/>
        </w:pict>
      </w:r>
    </w:p>
    <w:p w14:paraId="64B5AD7C" w14:textId="77777777" w:rsidR="00C32490" w:rsidRPr="00C32490" w:rsidRDefault="00C32490" w:rsidP="00C32490">
      <w:pPr>
        <w:rPr>
          <w:b/>
          <w:bCs/>
        </w:rPr>
      </w:pPr>
      <w:r w:rsidRPr="00C32490">
        <w:rPr>
          <w:b/>
          <w:bCs/>
        </w:rPr>
        <w:t xml:space="preserve">What Fusco et al. </w:t>
      </w:r>
      <w:proofErr w:type="gramStart"/>
      <w:r w:rsidRPr="00C32490">
        <w:rPr>
          <w:b/>
          <w:bCs/>
        </w:rPr>
        <w:t>Actually Study</w:t>
      </w:r>
      <w:proofErr w:type="gramEnd"/>
    </w:p>
    <w:p w14:paraId="28CD58E5" w14:textId="77777777" w:rsidR="00C32490" w:rsidRPr="00C32490" w:rsidRDefault="00C32490" w:rsidP="00C32490">
      <w:r w:rsidRPr="00C32490">
        <w:t xml:space="preserve">It is worth being precise about their experimental system. They grow colonies from </w:t>
      </w:r>
      <w:r w:rsidRPr="00C32490">
        <w:rPr>
          <w:b/>
          <w:bCs/>
        </w:rPr>
        <w:t>single cells</w:t>
      </w:r>
      <w:r w:rsidRPr="00C32490">
        <w:t xml:space="preserve"> or very small </w:t>
      </w:r>
      <w:proofErr w:type="spellStart"/>
      <w:r w:rsidRPr="00C32490">
        <w:t>inocula</w:t>
      </w:r>
      <w:proofErr w:type="spellEnd"/>
      <w:r w:rsidRPr="00C32490">
        <w:t xml:space="preserve"> on agar. Each colony starts as one cell and expands outward as a roughly circular disc. The frontier is the expanding edge of that single colony. Gene surfing and bubble/sector formation are properties of </w:t>
      </w:r>
      <w:r w:rsidRPr="00C32490">
        <w:rPr>
          <w:b/>
          <w:bCs/>
        </w:rPr>
        <w:t>individual colony growth</w:t>
      </w:r>
      <w:r w:rsidRPr="00C32490">
        <w:t xml:space="preserve"> — not of a bacterial lawn.</w:t>
      </w:r>
    </w:p>
    <w:p w14:paraId="68D823C7" w14:textId="77777777" w:rsidR="00C32490" w:rsidRPr="00C32490" w:rsidRDefault="00C32490" w:rsidP="00C32490">
      <w:r w:rsidRPr="00C32490">
        <w:t>Their well-mixed on-plate control (where they spread cells every 90 minutes) confirms that spatial structure within a colony, not the agar surface itself, is what drives the excess jackpot events.</w:t>
      </w:r>
    </w:p>
    <w:p w14:paraId="46E17A49" w14:textId="77777777" w:rsidR="00C32490" w:rsidRPr="00C32490" w:rsidRDefault="0097268F" w:rsidP="00C32490">
      <w:r>
        <w:lastRenderedPageBreak/>
        <w:pict w14:anchorId="567782E2">
          <v:rect id="_x0000_i1041" style="width:0;height:1.5pt" o:hralign="center" o:hrstd="t" o:hr="t" fillcolor="#a0a0a0" stroked="f"/>
        </w:pict>
      </w:r>
    </w:p>
    <w:p w14:paraId="531D1910" w14:textId="77777777" w:rsidR="00C32490" w:rsidRPr="00C32490" w:rsidRDefault="00C32490" w:rsidP="00C32490">
      <w:pPr>
        <w:rPr>
          <w:b/>
          <w:bCs/>
        </w:rPr>
      </w:pPr>
      <w:r w:rsidRPr="00C32490">
        <w:rPr>
          <w:b/>
          <w:bCs/>
        </w:rPr>
        <w:t>What Happens When You Plate Diluted Bacteria</w:t>
      </w:r>
    </w:p>
    <w:p w14:paraId="1E574CC9" w14:textId="77777777" w:rsidR="00C32490" w:rsidRPr="00C32490" w:rsidRDefault="00C32490" w:rsidP="00C32490">
      <w:r w:rsidRPr="00C32490">
        <w:t>When you plate diluted bacteria for a fluctuation assay, you are doing something fundamentally different from what Fusco et al. study. You are plating many cells simultaneously across the plate surface, each of which will grow into its own independent colony.</w:t>
      </w:r>
    </w:p>
    <w:p w14:paraId="162989EC" w14:textId="77777777" w:rsidR="00C32490" w:rsidRPr="00C32490" w:rsidRDefault="00C32490" w:rsidP="00C32490">
      <w:r w:rsidRPr="00C32490">
        <w:t xml:space="preserve">The relevant question is then: </w:t>
      </w:r>
      <w:r w:rsidRPr="00C32490">
        <w:rPr>
          <w:b/>
          <w:bCs/>
        </w:rPr>
        <w:t>within each individual colony that forms, do frontier dynamics apply?</w:t>
      </w:r>
    </w:p>
    <w:p w14:paraId="529CE079" w14:textId="77777777" w:rsidR="00C32490" w:rsidRPr="00C32490" w:rsidRDefault="00C32490" w:rsidP="00C32490">
      <w:pPr>
        <w:rPr>
          <w:b/>
          <w:bCs/>
        </w:rPr>
      </w:pPr>
      <w:r w:rsidRPr="00C32490">
        <w:rPr>
          <w:b/>
          <w:bCs/>
        </w:rPr>
        <w:t>Yes — Within Each Colony</w:t>
      </w:r>
    </w:p>
    <w:p w14:paraId="675C7592" w14:textId="77777777" w:rsidR="00C32490" w:rsidRPr="00C32490" w:rsidRDefault="00C32490" w:rsidP="00C32490">
      <w:r w:rsidRPr="00C32490">
        <w:t>Every colony that grows from a single resistant cell on your selective plate undergoes exactly the growth dynamics Fusco et al. describe. That colony expands outward from its founding cell, growth occurs at the frontier, and any further mutations arising within that colony face the bubble versus sector fate depending on their fitness cost and positional luck.</w:t>
      </w:r>
    </w:p>
    <w:p w14:paraId="6117464B" w14:textId="77777777" w:rsidR="00C32490" w:rsidRPr="00C32490" w:rsidRDefault="00C32490" w:rsidP="00C32490">
      <w:proofErr w:type="gramStart"/>
      <w:r w:rsidRPr="00C32490">
        <w:t>However</w:t>
      </w:r>
      <w:proofErr w:type="gramEnd"/>
      <w:r w:rsidRPr="00C32490">
        <w:t xml:space="preserve"> for your fluctuation assay this is largely irrelevant because you are counting </w:t>
      </w:r>
      <w:r w:rsidRPr="00C32490">
        <w:rPr>
          <w:b/>
          <w:bCs/>
        </w:rPr>
        <w:t>colonies</w:t>
      </w:r>
      <w:r w:rsidRPr="00C32490">
        <w:t xml:space="preserve">, not cells within colonies. Each colony represents one founding resistant cell that was present </w:t>
      </w:r>
      <w:proofErr w:type="gramStart"/>
      <w:r w:rsidRPr="00C32490">
        <w:t>at the moment</w:t>
      </w:r>
      <w:proofErr w:type="gramEnd"/>
      <w:r w:rsidRPr="00C32490">
        <w:t xml:space="preserve"> of plating. The within-colony spatial dynamics do not affect your count.</w:t>
      </w:r>
    </w:p>
    <w:p w14:paraId="54F0866F" w14:textId="77777777" w:rsidR="00C32490" w:rsidRPr="00C32490" w:rsidRDefault="00C32490" w:rsidP="00C32490">
      <w:pPr>
        <w:rPr>
          <w:b/>
          <w:bCs/>
        </w:rPr>
      </w:pPr>
      <w:r w:rsidRPr="00C32490">
        <w:rPr>
          <w:b/>
          <w:bCs/>
        </w:rPr>
        <w:t>No — Between Separate Colonies</w:t>
      </w:r>
    </w:p>
    <w:p w14:paraId="2A622C56" w14:textId="77777777" w:rsidR="00C32490" w:rsidRPr="00C32490" w:rsidRDefault="00C32490" w:rsidP="00C32490">
      <w:r w:rsidRPr="00C32490">
        <w:t xml:space="preserve">When colonies are well-separated from each other — which is the goal when plating diluted bacteria — there is </w:t>
      </w:r>
      <w:r w:rsidRPr="00C32490">
        <w:rPr>
          <w:b/>
          <w:bCs/>
        </w:rPr>
        <w:t>no competition for a shared frontier</w:t>
      </w:r>
      <w:r w:rsidRPr="00C32490">
        <w:t xml:space="preserve"> between different colonies. Each colony has its own independent frontier and expands without interacting with its neighbours.</w:t>
      </w:r>
    </w:p>
    <w:p w14:paraId="134BBB2F" w14:textId="77777777" w:rsidR="00C32490" w:rsidRPr="00C32490" w:rsidRDefault="00C32490" w:rsidP="00C32490">
      <w:r w:rsidRPr="00C32490">
        <w:t>This is fundamentally different from a lawn, where all cells share a continuous frontier and competition for frontier position is meaningful across the entire plate.</w:t>
      </w:r>
    </w:p>
    <w:p w14:paraId="35A700DF" w14:textId="77777777" w:rsidR="00C32490" w:rsidRDefault="00C32490"/>
    <w:sectPr w:rsidR="00C324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2E78" w14:textId="77777777" w:rsidR="0097268F" w:rsidRDefault="0097268F" w:rsidP="00263D4F">
      <w:pPr>
        <w:spacing w:after="0" w:line="240" w:lineRule="auto"/>
      </w:pPr>
      <w:r>
        <w:separator/>
      </w:r>
    </w:p>
  </w:endnote>
  <w:endnote w:type="continuationSeparator" w:id="0">
    <w:p w14:paraId="1CE741CC" w14:textId="77777777" w:rsidR="0097268F" w:rsidRDefault="0097268F" w:rsidP="00263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5744" w14:textId="77777777" w:rsidR="0097268F" w:rsidRDefault="0097268F" w:rsidP="00263D4F">
      <w:pPr>
        <w:spacing w:after="0" w:line="240" w:lineRule="auto"/>
      </w:pPr>
      <w:r>
        <w:separator/>
      </w:r>
    </w:p>
  </w:footnote>
  <w:footnote w:type="continuationSeparator" w:id="0">
    <w:p w14:paraId="5966A5DC" w14:textId="77777777" w:rsidR="0097268F" w:rsidRDefault="0097268F" w:rsidP="00263D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1BAD"/>
    <w:multiLevelType w:val="multilevel"/>
    <w:tmpl w:val="DE1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16ED"/>
    <w:multiLevelType w:val="multilevel"/>
    <w:tmpl w:val="8DC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C0D34"/>
    <w:multiLevelType w:val="multilevel"/>
    <w:tmpl w:val="7934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12816"/>
    <w:multiLevelType w:val="multilevel"/>
    <w:tmpl w:val="3C8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45D75"/>
    <w:multiLevelType w:val="multilevel"/>
    <w:tmpl w:val="1F1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472C7"/>
    <w:multiLevelType w:val="multilevel"/>
    <w:tmpl w:val="191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38356A"/>
    <w:multiLevelType w:val="multilevel"/>
    <w:tmpl w:val="C222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D5181"/>
    <w:multiLevelType w:val="multilevel"/>
    <w:tmpl w:val="244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A0838"/>
    <w:multiLevelType w:val="multilevel"/>
    <w:tmpl w:val="F03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EF3AB3"/>
    <w:multiLevelType w:val="multilevel"/>
    <w:tmpl w:val="3DDA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254877">
    <w:abstractNumId w:val="8"/>
  </w:num>
  <w:num w:numId="2" w16cid:durableId="2012027378">
    <w:abstractNumId w:val="5"/>
  </w:num>
  <w:num w:numId="3" w16cid:durableId="309483407">
    <w:abstractNumId w:val="2"/>
    <w:lvlOverride w:ilvl="0">
      <w:startOverride w:val="1"/>
    </w:lvlOverride>
  </w:num>
  <w:num w:numId="4" w16cid:durableId="1252468894">
    <w:abstractNumId w:val="7"/>
  </w:num>
  <w:num w:numId="5" w16cid:durableId="1428044183">
    <w:abstractNumId w:val="9"/>
  </w:num>
  <w:num w:numId="6" w16cid:durableId="628052939">
    <w:abstractNumId w:val="4"/>
  </w:num>
  <w:num w:numId="7" w16cid:durableId="436797616">
    <w:abstractNumId w:val="6"/>
  </w:num>
  <w:num w:numId="8" w16cid:durableId="2139637350">
    <w:abstractNumId w:val="1"/>
  </w:num>
  <w:num w:numId="9" w16cid:durableId="1594704947">
    <w:abstractNumId w:val="0"/>
  </w:num>
  <w:num w:numId="10" w16cid:durableId="431517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14"/>
    <w:rsid w:val="000024FA"/>
    <w:rsid w:val="00013673"/>
    <w:rsid w:val="00030A60"/>
    <w:rsid w:val="00032090"/>
    <w:rsid w:val="00033F0E"/>
    <w:rsid w:val="00043533"/>
    <w:rsid w:val="00056FC5"/>
    <w:rsid w:val="0006042E"/>
    <w:rsid w:val="000709C7"/>
    <w:rsid w:val="00076287"/>
    <w:rsid w:val="00077FC3"/>
    <w:rsid w:val="000800BF"/>
    <w:rsid w:val="00081269"/>
    <w:rsid w:val="000C5E19"/>
    <w:rsid w:val="000D3163"/>
    <w:rsid w:val="00115235"/>
    <w:rsid w:val="00137A55"/>
    <w:rsid w:val="001451ED"/>
    <w:rsid w:val="001833E3"/>
    <w:rsid w:val="00202311"/>
    <w:rsid w:val="00203D60"/>
    <w:rsid w:val="00225B0A"/>
    <w:rsid w:val="00247785"/>
    <w:rsid w:val="0025237F"/>
    <w:rsid w:val="00263D4F"/>
    <w:rsid w:val="00263D66"/>
    <w:rsid w:val="002642FC"/>
    <w:rsid w:val="002B6131"/>
    <w:rsid w:val="002D4C7F"/>
    <w:rsid w:val="002F2FB6"/>
    <w:rsid w:val="00371268"/>
    <w:rsid w:val="003733CF"/>
    <w:rsid w:val="00373828"/>
    <w:rsid w:val="003A293C"/>
    <w:rsid w:val="003B6EDB"/>
    <w:rsid w:val="003D5E8D"/>
    <w:rsid w:val="003E6926"/>
    <w:rsid w:val="004015C1"/>
    <w:rsid w:val="00421C2B"/>
    <w:rsid w:val="00425F32"/>
    <w:rsid w:val="00461DC9"/>
    <w:rsid w:val="00477F54"/>
    <w:rsid w:val="00477FB8"/>
    <w:rsid w:val="0048125B"/>
    <w:rsid w:val="004B42A8"/>
    <w:rsid w:val="004B7911"/>
    <w:rsid w:val="004C4776"/>
    <w:rsid w:val="004E3DF3"/>
    <w:rsid w:val="004E54F6"/>
    <w:rsid w:val="00505A79"/>
    <w:rsid w:val="005068B5"/>
    <w:rsid w:val="00520235"/>
    <w:rsid w:val="00527A62"/>
    <w:rsid w:val="0054057E"/>
    <w:rsid w:val="005B0905"/>
    <w:rsid w:val="005B379D"/>
    <w:rsid w:val="005C18F4"/>
    <w:rsid w:val="00613AFA"/>
    <w:rsid w:val="00622BB5"/>
    <w:rsid w:val="00642CF2"/>
    <w:rsid w:val="00644731"/>
    <w:rsid w:val="00662E2F"/>
    <w:rsid w:val="00663065"/>
    <w:rsid w:val="006708DD"/>
    <w:rsid w:val="00682A76"/>
    <w:rsid w:val="006A37B0"/>
    <w:rsid w:val="006B1E3E"/>
    <w:rsid w:val="006C05E1"/>
    <w:rsid w:val="006E51A1"/>
    <w:rsid w:val="00704F7C"/>
    <w:rsid w:val="00710E4C"/>
    <w:rsid w:val="007115F0"/>
    <w:rsid w:val="0073006E"/>
    <w:rsid w:val="007B6D1C"/>
    <w:rsid w:val="007C4510"/>
    <w:rsid w:val="007D37D2"/>
    <w:rsid w:val="007D6D0D"/>
    <w:rsid w:val="00810D5B"/>
    <w:rsid w:val="00836C49"/>
    <w:rsid w:val="00851021"/>
    <w:rsid w:val="008556CF"/>
    <w:rsid w:val="0089050E"/>
    <w:rsid w:val="008A4F8D"/>
    <w:rsid w:val="008C0748"/>
    <w:rsid w:val="008C214E"/>
    <w:rsid w:val="008C7940"/>
    <w:rsid w:val="00903A57"/>
    <w:rsid w:val="00912FB6"/>
    <w:rsid w:val="00916A3D"/>
    <w:rsid w:val="00916AD9"/>
    <w:rsid w:val="009333A3"/>
    <w:rsid w:val="00935274"/>
    <w:rsid w:val="00935729"/>
    <w:rsid w:val="0094109F"/>
    <w:rsid w:val="00947DE9"/>
    <w:rsid w:val="0095446C"/>
    <w:rsid w:val="009558AB"/>
    <w:rsid w:val="00967A8A"/>
    <w:rsid w:val="0097268F"/>
    <w:rsid w:val="00975E6C"/>
    <w:rsid w:val="0098035C"/>
    <w:rsid w:val="009B09EF"/>
    <w:rsid w:val="009B0AED"/>
    <w:rsid w:val="009C174C"/>
    <w:rsid w:val="009C713D"/>
    <w:rsid w:val="009D75BA"/>
    <w:rsid w:val="009D764F"/>
    <w:rsid w:val="009E1BB7"/>
    <w:rsid w:val="00A07424"/>
    <w:rsid w:val="00A07E3C"/>
    <w:rsid w:val="00A125A4"/>
    <w:rsid w:val="00A16B15"/>
    <w:rsid w:val="00A25101"/>
    <w:rsid w:val="00A4055D"/>
    <w:rsid w:val="00A563B9"/>
    <w:rsid w:val="00A60164"/>
    <w:rsid w:val="00A60F5C"/>
    <w:rsid w:val="00A755F6"/>
    <w:rsid w:val="00AA260C"/>
    <w:rsid w:val="00AE0A58"/>
    <w:rsid w:val="00AF6779"/>
    <w:rsid w:val="00B069E2"/>
    <w:rsid w:val="00B11806"/>
    <w:rsid w:val="00B16E91"/>
    <w:rsid w:val="00B55F85"/>
    <w:rsid w:val="00B77753"/>
    <w:rsid w:val="00B86BEF"/>
    <w:rsid w:val="00BA064D"/>
    <w:rsid w:val="00BD1B4A"/>
    <w:rsid w:val="00BD373B"/>
    <w:rsid w:val="00BD3C5B"/>
    <w:rsid w:val="00BF355B"/>
    <w:rsid w:val="00C10568"/>
    <w:rsid w:val="00C32490"/>
    <w:rsid w:val="00C55D30"/>
    <w:rsid w:val="00C57DBF"/>
    <w:rsid w:val="00C80177"/>
    <w:rsid w:val="00C918EB"/>
    <w:rsid w:val="00CA7CB0"/>
    <w:rsid w:val="00D10F23"/>
    <w:rsid w:val="00D12F14"/>
    <w:rsid w:val="00D20F3A"/>
    <w:rsid w:val="00D25359"/>
    <w:rsid w:val="00D34E52"/>
    <w:rsid w:val="00D422C6"/>
    <w:rsid w:val="00D63FE8"/>
    <w:rsid w:val="00D71CB1"/>
    <w:rsid w:val="00D73B48"/>
    <w:rsid w:val="00D814C7"/>
    <w:rsid w:val="00D87F66"/>
    <w:rsid w:val="00D96584"/>
    <w:rsid w:val="00DC797A"/>
    <w:rsid w:val="00DD0BE2"/>
    <w:rsid w:val="00DD622A"/>
    <w:rsid w:val="00DE7607"/>
    <w:rsid w:val="00E23A35"/>
    <w:rsid w:val="00E53424"/>
    <w:rsid w:val="00E547C4"/>
    <w:rsid w:val="00E62A0D"/>
    <w:rsid w:val="00E77390"/>
    <w:rsid w:val="00E801E5"/>
    <w:rsid w:val="00E84111"/>
    <w:rsid w:val="00EA5F03"/>
    <w:rsid w:val="00EB3E1C"/>
    <w:rsid w:val="00EB493C"/>
    <w:rsid w:val="00EB5EE9"/>
    <w:rsid w:val="00EC0981"/>
    <w:rsid w:val="00ED11F4"/>
    <w:rsid w:val="00ED149C"/>
    <w:rsid w:val="00EF3954"/>
    <w:rsid w:val="00F03AA1"/>
    <w:rsid w:val="00F30F6A"/>
    <w:rsid w:val="00F361C6"/>
    <w:rsid w:val="00F403F5"/>
    <w:rsid w:val="00F435A4"/>
    <w:rsid w:val="00F64971"/>
    <w:rsid w:val="00F64F8D"/>
    <w:rsid w:val="00F668B0"/>
    <w:rsid w:val="00F7206F"/>
    <w:rsid w:val="00F84802"/>
    <w:rsid w:val="00FA6B0D"/>
    <w:rsid w:val="00FB101D"/>
    <w:rsid w:val="00FB2EE7"/>
    <w:rsid w:val="00FC7215"/>
    <w:rsid w:val="00FD1339"/>
    <w:rsid w:val="00FF1E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ADBA"/>
  <w15:chartTrackingRefBased/>
  <w15:docId w15:val="{94CD1AE0-7038-4966-A948-87A69391B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F14"/>
    <w:rPr>
      <w:rFonts w:eastAsiaTheme="majorEastAsia" w:cstheme="majorBidi"/>
      <w:color w:val="272727" w:themeColor="text1" w:themeTint="D8"/>
    </w:rPr>
  </w:style>
  <w:style w:type="paragraph" w:styleId="Title">
    <w:name w:val="Title"/>
    <w:basedOn w:val="Normal"/>
    <w:next w:val="Normal"/>
    <w:link w:val="TitleChar"/>
    <w:uiPriority w:val="10"/>
    <w:qFormat/>
    <w:rsid w:val="00D12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F14"/>
    <w:pPr>
      <w:spacing w:before="160"/>
      <w:jc w:val="center"/>
    </w:pPr>
    <w:rPr>
      <w:i/>
      <w:iCs/>
      <w:color w:val="404040" w:themeColor="text1" w:themeTint="BF"/>
    </w:rPr>
  </w:style>
  <w:style w:type="character" w:customStyle="1" w:styleId="QuoteChar">
    <w:name w:val="Quote Char"/>
    <w:basedOn w:val="DefaultParagraphFont"/>
    <w:link w:val="Quote"/>
    <w:uiPriority w:val="29"/>
    <w:rsid w:val="00D12F14"/>
    <w:rPr>
      <w:i/>
      <w:iCs/>
      <w:color w:val="404040" w:themeColor="text1" w:themeTint="BF"/>
    </w:rPr>
  </w:style>
  <w:style w:type="paragraph" w:styleId="ListParagraph">
    <w:name w:val="List Paragraph"/>
    <w:basedOn w:val="Normal"/>
    <w:uiPriority w:val="34"/>
    <w:qFormat/>
    <w:rsid w:val="00D12F14"/>
    <w:pPr>
      <w:ind w:left="720"/>
      <w:contextualSpacing/>
    </w:pPr>
  </w:style>
  <w:style w:type="character" w:styleId="IntenseEmphasis">
    <w:name w:val="Intense Emphasis"/>
    <w:basedOn w:val="DefaultParagraphFont"/>
    <w:uiPriority w:val="21"/>
    <w:qFormat/>
    <w:rsid w:val="00D12F14"/>
    <w:rPr>
      <w:i/>
      <w:iCs/>
      <w:color w:val="0F4761" w:themeColor="accent1" w:themeShade="BF"/>
    </w:rPr>
  </w:style>
  <w:style w:type="paragraph" w:styleId="IntenseQuote">
    <w:name w:val="Intense Quote"/>
    <w:basedOn w:val="Normal"/>
    <w:next w:val="Normal"/>
    <w:link w:val="IntenseQuoteChar"/>
    <w:uiPriority w:val="30"/>
    <w:qFormat/>
    <w:rsid w:val="00D12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F14"/>
    <w:rPr>
      <w:i/>
      <w:iCs/>
      <w:color w:val="0F4761" w:themeColor="accent1" w:themeShade="BF"/>
    </w:rPr>
  </w:style>
  <w:style w:type="character" w:styleId="IntenseReference">
    <w:name w:val="Intense Reference"/>
    <w:basedOn w:val="DefaultParagraphFont"/>
    <w:uiPriority w:val="32"/>
    <w:qFormat/>
    <w:rsid w:val="00D12F14"/>
    <w:rPr>
      <w:b/>
      <w:bCs/>
      <w:smallCaps/>
      <w:color w:val="0F4761" w:themeColor="accent1" w:themeShade="BF"/>
      <w:spacing w:val="5"/>
    </w:rPr>
  </w:style>
  <w:style w:type="paragraph" w:styleId="NormalWeb">
    <w:name w:val="Normal (Web)"/>
    <w:basedOn w:val="Normal"/>
    <w:uiPriority w:val="99"/>
    <w:semiHidden/>
    <w:unhideWhenUsed/>
    <w:rsid w:val="002642FC"/>
    <w:rPr>
      <w:rFonts w:ascii="Times New Roman" w:hAnsi="Times New Roman" w:cs="Times New Roman"/>
    </w:rPr>
  </w:style>
  <w:style w:type="paragraph" w:styleId="Header">
    <w:name w:val="header"/>
    <w:basedOn w:val="Normal"/>
    <w:link w:val="HeaderChar"/>
    <w:uiPriority w:val="99"/>
    <w:unhideWhenUsed/>
    <w:rsid w:val="00263D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D4F"/>
  </w:style>
  <w:style w:type="paragraph" w:styleId="Footer">
    <w:name w:val="footer"/>
    <w:basedOn w:val="Normal"/>
    <w:link w:val="FooterChar"/>
    <w:uiPriority w:val="99"/>
    <w:unhideWhenUsed/>
    <w:rsid w:val="00263D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1142</TotalTime>
  <Pages>18</Pages>
  <Words>4403</Words>
  <Characters>25099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Ziqing Liu</dc:creator>
  <cp:keywords/>
  <dc:description/>
  <cp:lastModifiedBy>Ziqing Liu</cp:lastModifiedBy>
  <cp:revision>167</cp:revision>
  <dcterms:created xsi:type="dcterms:W3CDTF">2026-05-20T01:58:00Z</dcterms:created>
  <dcterms:modified xsi:type="dcterms:W3CDTF">2026-08-25T06:36:00Z</dcterms:modified>
</cp:coreProperties>
</file>