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6BEE8C12" w14:textId="68CD282E" w:rsidR="00DB1DBA" w:rsidRDefault="00DB1DBA" w:rsidP="00DB1DBA">
      <w:r>
        <w:t>Fitness observations:</w:t>
      </w:r>
    </w:p>
    <w:p w14:paraId="7A37BD33" w14:textId="4965698F" w:rsidR="00DB1DBA" w:rsidRDefault="006307F8" w:rsidP="00DB1DBA">
      <w:r>
        <w:t xml:space="preserve">WT grows better if not the same as the mutations </w:t>
      </w:r>
    </w:p>
    <w:p w14:paraId="626FFD03" w14:textId="22E1B5A9" w:rsidR="006307F8" w:rsidRDefault="006307F8" w:rsidP="00DB1DBA">
      <w:r>
        <w:t>Some mutations grow worse (could be due to other factors and not temperature)</w:t>
      </w:r>
      <w:r>
        <w:br/>
      </w:r>
    </w:p>
    <w:p w14:paraId="11645E0E" w14:textId="77777777" w:rsidR="00DB1DBA" w:rsidRPr="00DB1DBA" w:rsidRDefault="00DB1DBA" w:rsidP="00DB1DBA"/>
    <w:p w14:paraId="54CF06D0" w14:textId="0F129040" w:rsidR="0065372D" w:rsidRPr="0065372D" w:rsidRDefault="0065372D" w:rsidP="0065372D">
      <w:pPr>
        <w:rPr>
          <w:b/>
          <w:bCs/>
        </w:rPr>
      </w:pPr>
      <w:r w:rsidRPr="0065372D">
        <w:rPr>
          <w:b/>
          <w:bCs/>
        </w:rPr>
        <w:t xml:space="preserve">Introduction: </w:t>
      </w:r>
    </w:p>
    <w:p w14:paraId="4AE99AE0" w14:textId="4581101E" w:rsidR="00F36968"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w:t>
      </w:r>
      <w:proofErr w:type="gramStart"/>
      <w:r>
        <w:t>is will act</w:t>
      </w:r>
      <w:proofErr w:type="gramEnd"/>
      <w:r>
        <w:t xml:space="preserve"> as the differentiator. To provide some background, RIF is a </w:t>
      </w:r>
      <w:proofErr w:type="gramStart"/>
      <w:r>
        <w:t>broad spectrum</w:t>
      </w:r>
      <w:proofErr w:type="gramEnd"/>
      <w:r>
        <w:t xml:space="preserve">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w:t>
      </w:r>
      <w:proofErr w:type="gramStart"/>
      <w:r>
        <w:t>However</w:t>
      </w:r>
      <w:proofErr w:type="gramEnd"/>
      <w:r>
        <w:t xml:space="preserve"> it is most famous form being the first in line drug to treat </w:t>
      </w:r>
      <w:r w:rsidRPr="007316C0">
        <w:t>Mycobacterium tuberculosis</w:t>
      </w:r>
      <w:r>
        <w:t>. The drug t</w:t>
      </w:r>
      <w:r w:rsidRPr="007D6C85">
        <w:t xml:space="preserve">argets the RNA polymerase by binding close to the beta subunit which blocks the </w:t>
      </w:r>
      <w:r w:rsidRPr="007D6C85">
        <w:lastRenderedPageBreak/>
        <w:t xml:space="preserve">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w:t>
      </w:r>
      <w:proofErr w:type="gramStart"/>
      <w:r w:rsidRPr="002C4753">
        <w:rPr>
          <w:highlight w:val="yellow"/>
        </w:rPr>
        <w:t>Typically</w:t>
      </w:r>
      <w:proofErr w:type="gramEnd"/>
      <w:r w:rsidRPr="002C4753">
        <w:rPr>
          <w:highlight w:val="yellow"/>
        </w:rPr>
        <w:t xml:space="preserve">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Pr="00FA79CB" w:rsidRDefault="00A24B8B" w:rsidP="0065372D">
      <w:r>
        <w:t xml:space="preserve">Chapter 1 Fitness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w:t>
      </w:r>
      <w:proofErr w:type="gramStart"/>
      <w:r w:rsidR="007F2C38">
        <w:t>in a given</w:t>
      </w:r>
      <w:proofErr w:type="gramEnd"/>
      <w:r w:rsidR="007F2C38">
        <w:t xml:space="preserve">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w:t>
      </w:r>
      <w:proofErr w:type="gramStart"/>
      <w:r w:rsidR="00F635B4">
        <w:t>in reality this</w:t>
      </w:r>
      <w:proofErr w:type="gramEnd"/>
      <w:r w:rsidR="00F635B4">
        <w:t xml:space="preserve">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w:t>
      </w:r>
      <w:proofErr w:type="gramStart"/>
      <w:r w:rsidR="00A26D35">
        <w:t>open minded</w:t>
      </w:r>
      <w:proofErr w:type="gramEnd"/>
      <w:r w:rsidR="00A26D35">
        <w:t xml:space="preserve">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lastRenderedPageBreak/>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proofErr w:type="gramStart"/>
      <w:r w:rsidR="003619F8" w:rsidRPr="003619F8">
        <w:t>reverse</w:t>
      </w:r>
      <w:r w:rsidR="003619F8">
        <w:t>s</w:t>
      </w:r>
      <w:proofErr w:type="gramEnd"/>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w:t>
      </w:r>
      <w:proofErr w:type="gramStart"/>
      <w:r w:rsidR="001330C2">
        <w:t>E.coli’s</w:t>
      </w:r>
      <w:proofErr w:type="gramEnd"/>
      <w:r w:rsidR="001330C2">
        <w:t xml:space="preserve">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w:t>
      </w:r>
      <w:proofErr w:type="gramStart"/>
      <w:r w:rsidR="009D5219">
        <w:t>E.coli</w:t>
      </w:r>
      <w:proofErr w:type="gramEnd"/>
      <w:r w:rsidR="009D5219">
        <w:t xml:space="preserve"> with a robust tolerance against high temperature</w:t>
      </w:r>
      <w:r w:rsidR="001330C2">
        <w:t xml:space="preserve">. </w:t>
      </w:r>
    </w:p>
    <w:p w14:paraId="71792675" w14:textId="1ABB013B" w:rsidR="003619F8" w:rsidRDefault="00EA5755" w:rsidP="003C5E56">
      <w:r>
        <w:lastRenderedPageBreak/>
        <w:t xml:space="preserve">Cold response </w:t>
      </w:r>
    </w:p>
    <w:p w14:paraId="452901E1" w14:textId="0C410A49" w:rsidR="0051697A" w:rsidRDefault="00284E09" w:rsidP="00284E09">
      <w:r>
        <w:t xml:space="preserve">Unsurprisingly </w:t>
      </w:r>
      <w:proofErr w:type="gramStart"/>
      <w:r>
        <w:t>similar to</w:t>
      </w:r>
      <w:proofErr w:type="gramEnd"/>
      <w:r>
        <w:t xml:space="preserve">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 xml:space="preserve">In the case for </w:t>
      </w:r>
      <w:proofErr w:type="gramStart"/>
      <w:r w:rsidR="00F67C4C">
        <w:t>E.coli</w:t>
      </w:r>
      <w:proofErr w:type="gramEnd"/>
      <w:r w:rsidR="00F67C4C">
        <w:t xml:space="preserve">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t>
      </w:r>
      <w:proofErr w:type="gramStart"/>
      <w:r w:rsidR="00F67C4C" w:rsidRPr="00F67C4C">
        <w:t>with the exception of</w:t>
      </w:r>
      <w:proofErr w:type="gramEnd"/>
      <w:r w:rsidR="00F67C4C" w:rsidRPr="00F67C4C">
        <w:t xml:space="preserve">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65B3C343" w14:textId="77777777" w:rsidR="00003A4E" w:rsidRDefault="00003A4E" w:rsidP="00A33838">
      <w:pPr>
        <w:ind w:left="360"/>
        <w:rPr>
          <w:b/>
          <w:bCs/>
        </w:rPr>
      </w:pPr>
    </w:p>
    <w:p w14:paraId="69E3FC83" w14:textId="77777777" w:rsidR="00003A4E" w:rsidRDefault="00003A4E" w:rsidP="00A33838">
      <w:pPr>
        <w:ind w:left="360"/>
        <w:rPr>
          <w:b/>
          <w:bCs/>
        </w:rPr>
      </w:pPr>
    </w:p>
    <w:p w14:paraId="11BFE094" w14:textId="3C56D2DB" w:rsidR="00A33838" w:rsidRPr="00A33838" w:rsidRDefault="00AF0B0E" w:rsidP="00A33838">
      <w:pPr>
        <w:ind w:left="360"/>
        <w:rPr>
          <w:b/>
          <w:bCs/>
        </w:rPr>
      </w:pPr>
      <w:r>
        <w:rPr>
          <w:b/>
          <w:bCs/>
        </w:rPr>
        <w:lastRenderedPageBreak/>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proofErr w:type="spellStart"/>
      <w:r>
        <w:rPr>
          <w:b/>
          <w:bCs/>
        </w:rPr>
        <w:t>rpoB</w:t>
      </w:r>
      <w:proofErr w:type="spellEnd"/>
      <w:r>
        <w:rPr>
          <w:b/>
          <w:bCs/>
        </w:rPr>
        <w:t xml:space="preserve">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we expect that </w:t>
      </w:r>
      <w:proofErr w:type="spellStart"/>
      <w:r>
        <w:rPr>
          <w:b/>
          <w:bCs/>
        </w:rPr>
        <w:t>rpoB</w:t>
      </w:r>
      <w:proofErr w:type="spellEnd"/>
      <w:r>
        <w:rPr>
          <w:b/>
          <w:bCs/>
        </w:rPr>
        <w:t xml:space="preserve"> mutations will be deleterious at a stressful temperature without RIF, but it seems to be fine </w:t>
      </w:r>
    </w:p>
    <w:p w14:paraId="15B3E68C" w14:textId="0110D360" w:rsidR="00604741" w:rsidRDefault="00604741" w:rsidP="00FF2377">
      <w:pPr>
        <w:spacing w:after="80" w:line="300" w:lineRule="auto"/>
        <w:rPr>
          <w:b/>
          <w:bCs/>
        </w:rPr>
      </w:pPr>
      <w:proofErr w:type="gramStart"/>
      <w:r>
        <w:rPr>
          <w:b/>
          <w:bCs/>
        </w:rPr>
        <w:t>So</w:t>
      </w:r>
      <w:proofErr w:type="gramEnd"/>
      <w:r>
        <w:rPr>
          <w:b/>
          <w:bCs/>
        </w:rPr>
        <w:t xml:space="preserve">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w:t>
      </w:r>
      <w:proofErr w:type="spellStart"/>
      <w:r>
        <w:rPr>
          <w:b/>
          <w:bCs/>
        </w:rPr>
        <w:t>rpoB</w:t>
      </w:r>
      <w:proofErr w:type="spellEnd"/>
      <w:r>
        <w:rPr>
          <w:b/>
          <w:bCs/>
        </w:rPr>
        <w:t xml:space="preserve"> mutations are neither beneficial </w:t>
      </w:r>
      <w:proofErr w:type="gramStart"/>
      <w:r>
        <w:rPr>
          <w:b/>
          <w:bCs/>
        </w:rPr>
        <w:t>or</w:t>
      </w:r>
      <w:proofErr w:type="gramEnd"/>
      <w:r>
        <w:rPr>
          <w:b/>
          <w:bCs/>
        </w:rPr>
        <w:t xml:space="preserve"> deleterious </w:t>
      </w:r>
      <w:r w:rsidR="00590646">
        <w:rPr>
          <w:b/>
          <w:bCs/>
        </w:rPr>
        <w:t xml:space="preserve">which </w:t>
      </w:r>
      <w:proofErr w:type="gramStart"/>
      <w:r w:rsidR="00590646">
        <w:rPr>
          <w:b/>
          <w:bCs/>
        </w:rPr>
        <w:t>in itself is</w:t>
      </w:r>
      <w:proofErr w:type="gramEnd"/>
      <w:r w:rsidR="00590646">
        <w:rPr>
          <w:b/>
          <w:bCs/>
        </w:rPr>
        <w:t xml:space="preserve">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 xml:space="preserve">stabilises </w:t>
      </w:r>
      <w:proofErr w:type="gramStart"/>
      <w:r w:rsidR="00BA6A95" w:rsidRPr="00BA6A95">
        <w:t>transcription, and</w:t>
      </w:r>
      <w:proofErr w:type="gramEnd"/>
      <w:r w:rsidR="00BA6A95" w:rsidRPr="00BA6A95">
        <w:t xml:space="preserve">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w:t>
      </w:r>
      <w:proofErr w:type="gramStart"/>
      <w:r w:rsidR="00807168">
        <w:t xml:space="preserve">to </w:t>
      </w:r>
      <w:r w:rsidR="00DA1400" w:rsidRPr="00DA1400">
        <w:t xml:space="preserve"> binds</w:t>
      </w:r>
      <w:proofErr w:type="gramEnd"/>
      <w:r w:rsidR="00DA1400" w:rsidRPr="00DA1400">
        <w:t xml:space="preserve"> directly to the β-subunit of RNA polymerase</w:t>
      </w:r>
      <w:r w:rsidR="00807168">
        <w:t xml:space="preserve"> which in our case has mutated. </w:t>
      </w:r>
      <w:r w:rsidR="00807168" w:rsidRPr="00BA6A95">
        <w:t xml:space="preserve">Yeh et al. (2025) extended </w:t>
      </w:r>
      <w:r w:rsidR="00807168" w:rsidRPr="00BA6A95">
        <w:lastRenderedPageBreak/>
        <w:t>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w:t>
      </w:r>
      <w:proofErr w:type="gramStart"/>
      <w:r w:rsidR="005B353A">
        <w:t xml:space="preserve">at </w:t>
      </w:r>
      <w:r w:rsidR="005B353A" w:rsidRPr="005B353A">
        <w:t xml:space="preserve"> 42</w:t>
      </w:r>
      <w:proofErr w:type="gramEnd"/>
      <w:r w:rsidR="005B353A" w:rsidRPr="005B353A">
        <w:t xml:space="preserve">.2°C,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w:t>
      </w:r>
      <w:proofErr w:type="gramStart"/>
      <w:r w:rsidR="005B353A">
        <w:t>second round</w:t>
      </w:r>
      <w:proofErr w:type="gramEnd"/>
      <w:r w:rsidR="005B353A">
        <w:t xml:space="preserve">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83D7BE6" w14:textId="77777777" w:rsidR="004F0547" w:rsidRDefault="004F0547" w:rsidP="00F352A6">
      <w:pPr>
        <w:spacing w:after="80" w:line="300" w:lineRule="auto"/>
      </w:pPr>
    </w:p>
    <w:p w14:paraId="1EB81EC9" w14:textId="77777777" w:rsidR="004F0547" w:rsidRDefault="004F0547" w:rsidP="00F352A6">
      <w:pPr>
        <w:spacing w:after="80" w:line="300" w:lineRule="auto"/>
      </w:pPr>
    </w:p>
    <w:p w14:paraId="44D76311" w14:textId="77777777" w:rsidR="004F0547" w:rsidRDefault="004F0547" w:rsidP="00F352A6">
      <w:pPr>
        <w:spacing w:after="80" w:line="300" w:lineRule="auto"/>
      </w:pPr>
    </w:p>
    <w:p w14:paraId="2581C533" w14:textId="77777777" w:rsidR="004F0547" w:rsidRDefault="004F0547" w:rsidP="00F352A6">
      <w:pPr>
        <w:spacing w:after="80" w:line="300" w:lineRule="auto"/>
      </w:pPr>
    </w:p>
    <w:p w14:paraId="33CCD1EA" w14:textId="77777777" w:rsidR="004F0547" w:rsidRDefault="004F0547" w:rsidP="00F352A6">
      <w:pPr>
        <w:spacing w:after="80" w:line="300" w:lineRule="auto"/>
      </w:pPr>
    </w:p>
    <w:p w14:paraId="67FE820E" w14:textId="77777777" w:rsidR="004F0547" w:rsidRDefault="004F0547" w:rsidP="00F352A6">
      <w:pPr>
        <w:spacing w:after="80" w:line="300" w:lineRule="auto"/>
      </w:pPr>
    </w:p>
    <w:p w14:paraId="3696E0E3" w14:textId="77777777" w:rsidR="004F0547" w:rsidRDefault="004F0547" w:rsidP="00F352A6">
      <w:pPr>
        <w:spacing w:after="80" w:line="300" w:lineRule="auto"/>
      </w:pPr>
    </w:p>
    <w:p w14:paraId="4C5CB0E0" w14:textId="77777777" w:rsidR="004F0547" w:rsidRDefault="004F0547" w:rsidP="00F352A6">
      <w:pPr>
        <w:spacing w:after="80" w:line="300" w:lineRule="auto"/>
      </w:pPr>
    </w:p>
    <w:p w14:paraId="1128630D" w14:textId="77777777" w:rsidR="004F0547" w:rsidRDefault="004F0547" w:rsidP="00F352A6">
      <w:pPr>
        <w:spacing w:after="80" w:line="300" w:lineRule="auto"/>
      </w:pPr>
    </w:p>
    <w:p w14:paraId="468654C8" w14:textId="77777777" w:rsidR="004F0547" w:rsidRDefault="004F0547" w:rsidP="00F352A6">
      <w:pPr>
        <w:spacing w:after="80" w:line="300" w:lineRule="auto"/>
      </w:pPr>
    </w:p>
    <w:p w14:paraId="0AEBE81B" w14:textId="77777777" w:rsidR="004F0547" w:rsidRDefault="004F0547" w:rsidP="00F352A6">
      <w:pPr>
        <w:spacing w:after="80" w:line="300" w:lineRule="auto"/>
      </w:pPr>
    </w:p>
    <w:p w14:paraId="450AAA88" w14:textId="77777777" w:rsidR="004F0547" w:rsidRDefault="004F0547" w:rsidP="00F352A6">
      <w:pPr>
        <w:spacing w:after="80" w:line="300" w:lineRule="auto"/>
      </w:pPr>
    </w:p>
    <w:p w14:paraId="50F15E5E" w14:textId="77777777" w:rsidR="004F0547" w:rsidRDefault="004F0547" w:rsidP="00F352A6">
      <w:pPr>
        <w:spacing w:after="80" w:line="300" w:lineRule="auto"/>
      </w:pPr>
    </w:p>
    <w:p w14:paraId="558C5A83" w14:textId="77777777" w:rsidR="004F0547" w:rsidRPr="00F352A6" w:rsidRDefault="004F0547" w:rsidP="00F352A6">
      <w:pPr>
        <w:spacing w:after="80" w:line="300" w:lineRule="auto"/>
      </w:pPr>
    </w:p>
    <w:p w14:paraId="395D54C9" w14:textId="6D59333E" w:rsidR="004F0547" w:rsidRDefault="004F0547" w:rsidP="0065372D">
      <w:pPr>
        <w:rPr>
          <w:b/>
          <w:bCs/>
        </w:rPr>
      </w:pPr>
      <w:r>
        <w:rPr>
          <w:b/>
          <w:bCs/>
        </w:rPr>
        <w:lastRenderedPageBreak/>
        <w:t>Other bacteria:</w:t>
      </w:r>
    </w:p>
    <w:p w14:paraId="0DD016F0" w14:textId="7D679871" w:rsidR="00B03E30" w:rsidRDefault="004F0547" w:rsidP="00B03E30">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w:t>
      </w:r>
      <w:proofErr w:type="gramStart"/>
      <w:r w:rsidR="00D5210F">
        <w:t>stand out</w:t>
      </w:r>
      <w:proofErr w:type="gramEnd"/>
      <w:r w:rsidR="00D5210F">
        <w:t xml:space="preserve">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 xml:space="preserve">beneficial mutations carry little cost when transferred to new environments — mutants that performed well in LB generally remained beneficial or neutral across the range of carbon sources tested, with niche breadth </w:t>
      </w:r>
      <w:proofErr w:type="gramStart"/>
      <w:r w:rsidR="001672C9" w:rsidRPr="001672C9">
        <w:t>similar to</w:t>
      </w:r>
      <w:proofErr w:type="gramEnd"/>
      <w:r w:rsidR="001672C9" w:rsidRPr="001672C9">
        <w:t xml:space="preserve"> the wild type in nearly all cases. This suggests that strong adaptive trade-offs are unlikely to evolve through single mutations and require the accumulation of multiple substitutions</w:t>
      </w:r>
    </w:p>
    <w:p w14:paraId="130E1C7A" w14:textId="77777777" w:rsidR="00BC1B86" w:rsidRDefault="00BC1B86" w:rsidP="0065372D"/>
    <w:p w14:paraId="532C71C1" w14:textId="59E47067" w:rsidR="00BC1B86" w:rsidRDefault="00DB08F6" w:rsidP="0065372D">
      <w:r w:rsidRPr="00DB08F6">
        <w:t xml:space="preserve">We also observe interesting interactions between rifampicin resistance and fluctuating environmental conditions that are not unique to </w:t>
      </w:r>
      <w:r w:rsidRPr="00DB08F6">
        <w:rPr>
          <w:i/>
          <w:iCs/>
        </w:rPr>
        <w:t>E. coli</w:t>
      </w:r>
      <w:r w:rsidRPr="00DB08F6">
        <w:t xml:space="preserve"> but are also present in other bacteria. In a study by Gifford et al. (2016), the authors investigated how environmental variation affects the fitness costs of rifampicin resistance mutations in </w:t>
      </w:r>
      <w:r w:rsidRPr="00DB08F6">
        <w:rPr>
          <w:i/>
          <w:iCs/>
        </w:rPr>
        <w:t>Pseudomonas aeruginosa</w:t>
      </w:r>
      <w:r w:rsidRPr="00DB08F6">
        <w:t>. Using three clinically relevant mutations in the RNA polymerase beta subunit gene (</w:t>
      </w:r>
      <w:proofErr w:type="spellStart"/>
      <w:r w:rsidRPr="00DB08F6">
        <w:rPr>
          <w:i/>
          <w:iCs/>
        </w:rPr>
        <w:t>rpoB</w:t>
      </w:r>
      <w:proofErr w:type="spellEnd"/>
      <w:r w:rsidRPr="00DB08F6">
        <w:t xml:space="preserve">) — two primary resistance mutations (rpoB531R and rpoB531Y) and a secondary compensatory mutation (rpoB531C) — they measured competitive fitness across three temperatures (30°C, 37°C, and 42°C) in nutrient-rich medium and across nine carbon sources. While the rank order of fitness among mutants was broadly conserved across environments, the magnitude of fitness effects relative to wild type differed substantially depending on the condition. Most strikingly, temperature had a profound effect: the compensatory mutation rpoB531C conferred a significant fitness advantage at 30°C, was neutral at 37°C, and became costly at 42°C, whereas carbon source had comparatively little effect. This demonstrates that </w:t>
      </w:r>
      <w:proofErr w:type="spellStart"/>
      <w:r w:rsidRPr="00DB08F6">
        <w:rPr>
          <w:i/>
          <w:iCs/>
        </w:rPr>
        <w:t>rpoB</w:t>
      </w:r>
      <w:proofErr w:type="spellEnd"/>
      <w:r w:rsidRPr="00DB08F6">
        <w:t xml:space="preserve"> mutations can have a wide range of context-dependent fitness consequences, and that environmental heterogeneity may influence whether resistant populations are more likely to undergo compensatory adaptation or revert to antibiotic sensitivity. This environmental contingency of mutational fitness effects is further supported by </w:t>
      </w:r>
      <w:proofErr w:type="spellStart"/>
      <w:r w:rsidRPr="00DB08F6">
        <w:t>Bataillon</w:t>
      </w:r>
      <w:proofErr w:type="spellEnd"/>
      <w:r w:rsidRPr="00DB08F6">
        <w:t xml:space="preserve"> et al. (2011), who assayed the fitness of 18 resistance mutants in </w:t>
      </w:r>
      <w:r w:rsidRPr="00DB08F6">
        <w:rPr>
          <w:i/>
          <w:iCs/>
        </w:rPr>
        <w:t>Pseudomonas fluorescens</w:t>
      </w:r>
      <w:r w:rsidRPr="00DB08F6">
        <w:t xml:space="preserve"> </w:t>
      </w:r>
      <w:r w:rsidRPr="00DB08F6">
        <w:lastRenderedPageBreak/>
        <w:t>originally isolated in LB across 95 different carbon source environments. They found that genotype-by-environment (G×E) interaction accounted for 21–32% of total genetic variance, yet beneficial mutations generally carried little cost when transferred to novel environments — mutants that performed well in LB typically remained beneficial or neutral across the range of carbon sources tested, with niche breadth similar to the wild type in nearly all cases. Taken together, these studies suggest that while environmental heterogeneity modulates the magnitude of mutational fitness effects, strong adaptive trade-offs are unlikely to evolve through single mutations alone and instead require the accumulation of multiple substitutions over time.</w:t>
      </w:r>
    </w:p>
    <w:p w14:paraId="407EA07C" w14:textId="77777777" w:rsidR="00F352A6" w:rsidRDefault="00F352A6" w:rsidP="0065372D">
      <w:pPr>
        <w:rPr>
          <w:b/>
          <w:bCs/>
        </w:rPr>
      </w:pPr>
    </w:p>
    <w:p w14:paraId="1011D3F6" w14:textId="1A09FDA8" w:rsidR="00092D39" w:rsidRDefault="004E3DEC" w:rsidP="0065372D">
      <w:pPr>
        <w:rPr>
          <w:b/>
          <w:bCs/>
        </w:rPr>
      </w:pPr>
      <w:r>
        <w:rPr>
          <w:b/>
          <w:bCs/>
        </w:rPr>
        <w:t>Chapter 2</w:t>
      </w:r>
      <w:r w:rsidR="00F2449A">
        <w:rPr>
          <w:b/>
          <w:bCs/>
        </w:rPr>
        <w:t>:</w:t>
      </w:r>
    </w:p>
    <w:p w14:paraId="303B5E6E" w14:textId="2206B612" w:rsidR="00F2449A" w:rsidRPr="00922778" w:rsidRDefault="00922778" w:rsidP="0065372D">
      <w:r w:rsidRPr="00922778">
        <w:t>In the</w:t>
      </w:r>
      <w:r>
        <w:t xml:space="preserve"> broad  </w:t>
      </w:r>
    </w:p>
    <w:p w14:paraId="200D6BD8" w14:textId="535CADD9" w:rsidR="00F2449A" w:rsidRDefault="001D0171" w:rsidP="0065372D">
      <w:pPr>
        <w:rPr>
          <w:b/>
          <w:bCs/>
        </w:rPr>
      </w:pPr>
      <w:r>
        <w:rPr>
          <w:b/>
          <w:bCs/>
        </w:rPr>
        <w:t>Evolution is deterministic but not predictable</w:t>
      </w:r>
    </w:p>
    <w:p w14:paraId="4ABA3AB5" w14:textId="2B5E472E" w:rsidR="00F2449A" w:rsidRPr="00F2449A" w:rsidRDefault="00F2449A" w:rsidP="0065372D">
      <w:r w:rsidRPr="00F2449A">
        <w:t>mutations are spontaneous</w:t>
      </w:r>
      <w:r>
        <w:t xml:space="preserve"> and stochastic when they first appear </w:t>
      </w:r>
    </w:p>
    <w:p w14:paraId="1B8A2E54" w14:textId="557C5677" w:rsidR="00F74297" w:rsidRDefault="00F2449A" w:rsidP="0065372D">
      <w:r>
        <w:t xml:space="preserve">but there is bias during selection and </w:t>
      </w:r>
      <w:proofErr w:type="spellStart"/>
      <w:r>
        <w:t>establishemnts</w:t>
      </w:r>
      <w:proofErr w:type="spellEnd"/>
      <w:r>
        <w:t xml:space="preserve"> </w:t>
      </w:r>
    </w:p>
    <w:p w14:paraId="64ED00C6" w14:textId="77777777" w:rsidR="00F74297" w:rsidRDefault="00F74297" w:rsidP="0065372D">
      <w:r>
        <w:t>Cytosine most likely mutates to uracil</w:t>
      </w:r>
    </w:p>
    <w:p w14:paraId="1FDEA247" w14:textId="77777777" w:rsidR="00F74297" w:rsidRDefault="00F74297" w:rsidP="0065372D">
      <w:r>
        <w:t xml:space="preserve">Transition mutations happen more than transversion mutations  </w:t>
      </w:r>
    </w:p>
    <w:p w14:paraId="4FEB18F3" w14:textId="77777777" w:rsidR="00F74297" w:rsidRDefault="00F74297" w:rsidP="0065372D">
      <w:r>
        <w:t xml:space="preserve">e. coli has a mutation hot and cold region </w:t>
      </w:r>
    </w:p>
    <w:p w14:paraId="5DFEDD53" w14:textId="3F97F75A" w:rsidR="00F74297" w:rsidRDefault="00F2449A" w:rsidP="0065372D">
      <w:r>
        <w:t>there is uneven distribution for establishment</w:t>
      </w:r>
      <w:r w:rsidR="00F74297">
        <w:t xml:space="preserve">  </w:t>
      </w:r>
    </w:p>
    <w:p w14:paraId="1333BEDD" w14:textId="44385087" w:rsidR="00F2449A" w:rsidRDefault="00F2449A" w:rsidP="0065372D">
      <w:r>
        <w:t xml:space="preserve">what is causing this uneven distribution and what can we do to take advantage of it </w:t>
      </w:r>
    </w:p>
    <w:p w14:paraId="3F951853" w14:textId="622EF4EC" w:rsidR="00D05103" w:rsidRPr="00D05103" w:rsidRDefault="00D05103" w:rsidP="0065372D">
      <w:pPr>
        <w:rPr>
          <w:b/>
          <w:bCs/>
        </w:rPr>
      </w:pPr>
      <w:r w:rsidRPr="00D05103">
        <w:rPr>
          <w:b/>
          <w:bCs/>
        </w:rPr>
        <w:t>scale:</w:t>
      </w:r>
    </w:p>
    <w:p w14:paraId="74DA59A5" w14:textId="09BC960B" w:rsidR="00D05103" w:rsidRDefault="00D05103" w:rsidP="0065372D">
      <w:r>
        <w:t xml:space="preserve">ecosystem scale </w:t>
      </w:r>
    </w:p>
    <w:p w14:paraId="5C57D7BD" w14:textId="32A04C31" w:rsidR="00D05103" w:rsidRDefault="00D05103" w:rsidP="0065372D">
      <w:r>
        <w:t xml:space="preserve">community scale </w:t>
      </w:r>
    </w:p>
    <w:p w14:paraId="3BC7691D" w14:textId="68852083" w:rsidR="00D05103" w:rsidRDefault="00D05103" w:rsidP="0065372D">
      <w:r>
        <w:t xml:space="preserve">population scale </w:t>
      </w:r>
    </w:p>
    <w:p w14:paraId="01F8D523" w14:textId="108A94BB" w:rsidR="00D05103" w:rsidRDefault="00D05103" w:rsidP="0065372D">
      <w:r>
        <w:t xml:space="preserve">phenotype scale </w:t>
      </w:r>
    </w:p>
    <w:p w14:paraId="3D758B0C" w14:textId="792CD642" w:rsidR="00D05103" w:rsidRDefault="00D05103" w:rsidP="0065372D">
      <w:r>
        <w:t xml:space="preserve">molecular (genes) scale </w:t>
      </w:r>
    </w:p>
    <w:p w14:paraId="76C3CEA1" w14:textId="7869BC0E" w:rsidR="00D05103" w:rsidRDefault="00D05103" w:rsidP="0065372D"/>
    <w:p w14:paraId="41E15FB3" w14:textId="10026C18" w:rsidR="00D05103" w:rsidRPr="00F74297" w:rsidRDefault="00D05103" w:rsidP="0065372D">
      <w:r w:rsidRPr="00D05103">
        <w:lastRenderedPageBreak/>
        <w:drawing>
          <wp:inline distT="0" distB="0" distL="0" distR="0" wp14:anchorId="47F984E6" wp14:editId="11CC436A">
            <wp:extent cx="5731510" cy="3959860"/>
            <wp:effectExtent l="0" t="0" r="2540" b="2540"/>
            <wp:docPr id="28704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7619" name=""/>
                    <pic:cNvPicPr/>
                  </pic:nvPicPr>
                  <pic:blipFill>
                    <a:blip r:embed="rId5"/>
                    <a:stretch>
                      <a:fillRect/>
                    </a:stretch>
                  </pic:blipFill>
                  <pic:spPr>
                    <a:xfrm>
                      <a:off x="0" y="0"/>
                      <a:ext cx="5731510" cy="3959860"/>
                    </a:xfrm>
                    <a:prstGeom prst="rect">
                      <a:avLst/>
                    </a:prstGeom>
                  </pic:spPr>
                </pic:pic>
              </a:graphicData>
            </a:graphic>
          </wp:inline>
        </w:drawing>
      </w:r>
    </w:p>
    <w:p w14:paraId="4780D688" w14:textId="77777777" w:rsidR="00F74297" w:rsidRDefault="00F74297" w:rsidP="0065372D">
      <w:pPr>
        <w:rPr>
          <w:b/>
          <w:bCs/>
        </w:rPr>
      </w:pPr>
    </w:p>
    <w:p w14:paraId="51F98D15" w14:textId="735B7332" w:rsidR="00F74297" w:rsidRDefault="00D05103" w:rsidP="0065372D">
      <w:pPr>
        <w:rPr>
          <w:b/>
          <w:bCs/>
        </w:rPr>
      </w:pPr>
      <w:r>
        <w:rPr>
          <w:b/>
          <w:bCs/>
        </w:rPr>
        <w:t xml:space="preserve">The longer an organism stays in an environment the more </w:t>
      </w:r>
      <w:proofErr w:type="spellStart"/>
      <w:r>
        <w:rPr>
          <w:b/>
          <w:bCs/>
        </w:rPr>
        <w:t>specialzed</w:t>
      </w:r>
      <w:proofErr w:type="spellEnd"/>
      <w:r>
        <w:rPr>
          <w:b/>
          <w:bCs/>
        </w:rPr>
        <w:t xml:space="preserve"> it becomes and vice versa </w:t>
      </w:r>
    </w:p>
    <w:p w14:paraId="1E77B242" w14:textId="7FCF4F18" w:rsidR="00F74297" w:rsidRDefault="00F74297" w:rsidP="0065372D">
      <w:pPr>
        <w:rPr>
          <w:b/>
          <w:bCs/>
        </w:rPr>
      </w:pPr>
      <w:r>
        <w:rPr>
          <w:b/>
          <w:bCs/>
        </w:rPr>
        <w:t xml:space="preserve"> Selection vs establishment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w:t>
      </w:r>
      <w:proofErr w:type="gramStart"/>
      <w:r>
        <w:rPr>
          <w:b/>
          <w:bCs/>
        </w:rPr>
        <w:t>stochastic</w:t>
      </w:r>
      <w:proofErr w:type="gramEnd"/>
      <w:r>
        <w:rPr>
          <w:b/>
          <w:bCs/>
        </w:rPr>
        <w:t xml:space="preserve"> but we have an uneven distribution </w:t>
      </w:r>
      <w:r w:rsidR="00D06AAF">
        <w:rPr>
          <w:b/>
          <w:bCs/>
        </w:rPr>
        <w:t xml:space="preserve">some </w:t>
      </w:r>
      <w:proofErr w:type="spellStart"/>
      <w:r w:rsidR="00344582">
        <w:rPr>
          <w:b/>
          <w:bCs/>
        </w:rPr>
        <w:t>rpoB</w:t>
      </w:r>
      <w:proofErr w:type="spellEnd"/>
      <w:r w:rsidR="00344582">
        <w:rPr>
          <w:b/>
          <w:bCs/>
        </w:rPr>
        <w:t xml:space="preserve"> mutations </w:t>
      </w:r>
      <w:r w:rsidR="007F35A6">
        <w:rPr>
          <w:b/>
          <w:bCs/>
        </w:rPr>
        <w:t>t</w:t>
      </w:r>
      <w:r w:rsidR="00344582">
        <w:rPr>
          <w:b/>
          <w:bCs/>
        </w:rPr>
        <w:t xml:space="preserve">hat we see more of has more ways to </w:t>
      </w:r>
      <w:r w:rsidR="00D06AAF">
        <w:rPr>
          <w:b/>
          <w:bCs/>
        </w:rPr>
        <w:t xml:space="preserve">select and establish </w:t>
      </w:r>
      <w:proofErr w:type="gramStart"/>
      <w:r w:rsidR="00D06AAF">
        <w:rPr>
          <w:b/>
          <w:bCs/>
        </w:rPr>
        <w:t xml:space="preserve">than </w:t>
      </w:r>
      <w:r w:rsidR="00892019">
        <w:rPr>
          <w:b/>
          <w:bCs/>
        </w:rPr>
        <w:t xml:space="preserve"> </w:t>
      </w:r>
      <w:r w:rsidR="00D06AAF">
        <w:rPr>
          <w:b/>
          <w:bCs/>
        </w:rPr>
        <w:t>others</w:t>
      </w:r>
      <w:proofErr w:type="gramEnd"/>
      <w:r w:rsidR="00D06AAF">
        <w:rPr>
          <w:b/>
          <w:bCs/>
        </w:rPr>
        <w:t xml:space="preserve">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Default="004C68E3" w:rsidP="0065372D">
      <w:pPr>
        <w:rPr>
          <w:b/>
          <w:bCs/>
        </w:rPr>
      </w:pPr>
    </w:p>
    <w:p w14:paraId="6F625AB0" w14:textId="77777777" w:rsidR="001469AE" w:rsidRPr="001469AE" w:rsidRDefault="001469AE" w:rsidP="001469AE">
      <w:pPr>
        <w:numPr>
          <w:ilvl w:val="0"/>
          <w:numId w:val="8"/>
        </w:numPr>
        <w:rPr>
          <w:b/>
          <w:bCs/>
          <w:lang w:val="en-US"/>
        </w:rPr>
      </w:pPr>
      <w:r w:rsidRPr="001469AE">
        <w:rPr>
          <w:b/>
          <w:bCs/>
          <w:lang w:val="en-US"/>
        </w:rPr>
        <w:t>Luck (stochastic)</w:t>
      </w:r>
    </w:p>
    <w:p w14:paraId="2B3DF418" w14:textId="77777777" w:rsidR="001469AE" w:rsidRPr="001469AE" w:rsidRDefault="001469AE" w:rsidP="001469AE">
      <w:pPr>
        <w:numPr>
          <w:ilvl w:val="0"/>
          <w:numId w:val="8"/>
        </w:numPr>
        <w:rPr>
          <w:b/>
          <w:bCs/>
          <w:lang w:val="en-US"/>
        </w:rPr>
      </w:pPr>
      <w:r w:rsidRPr="001469AE">
        <w:rPr>
          <w:b/>
          <w:bCs/>
          <w:lang w:val="en-US"/>
        </w:rPr>
        <w:t xml:space="preserve">Inoculum size </w:t>
      </w:r>
    </w:p>
    <w:p w14:paraId="02CA14C3" w14:textId="77777777" w:rsidR="001469AE" w:rsidRPr="001469AE" w:rsidRDefault="001469AE" w:rsidP="001469AE">
      <w:pPr>
        <w:numPr>
          <w:ilvl w:val="0"/>
          <w:numId w:val="8"/>
        </w:numPr>
        <w:rPr>
          <w:b/>
          <w:bCs/>
        </w:rPr>
      </w:pPr>
      <w:r w:rsidRPr="001469AE">
        <w:rPr>
          <w:b/>
          <w:bCs/>
        </w:rPr>
        <w:t xml:space="preserve">high mutational accessibility </w:t>
      </w:r>
    </w:p>
    <w:p w14:paraId="1D8B40BA" w14:textId="77777777" w:rsidR="001469AE" w:rsidRPr="001469AE" w:rsidRDefault="001469AE" w:rsidP="001469AE">
      <w:pPr>
        <w:numPr>
          <w:ilvl w:val="0"/>
          <w:numId w:val="8"/>
        </w:numPr>
        <w:rPr>
          <w:b/>
          <w:bCs/>
        </w:rPr>
      </w:pPr>
      <w:r w:rsidRPr="001469AE">
        <w:rPr>
          <w:b/>
          <w:bCs/>
        </w:rPr>
        <w:t>low or compensable fitness cost</w:t>
      </w: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t>mutation rate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6496797C" w14:textId="77777777" w:rsidR="00A35603" w:rsidRDefault="00A35603" w:rsidP="0065372D"/>
    <w:p w14:paraId="7BC06698" w14:textId="575C7CD5" w:rsidR="00A35603" w:rsidRDefault="00A35603" w:rsidP="0065372D">
      <w:r>
        <w:t xml:space="preserve">Evolution can become predictable in very </w:t>
      </w:r>
      <w:proofErr w:type="spellStart"/>
      <w:r>
        <w:t>strigent</w:t>
      </w:r>
      <w:proofErr w:type="spellEnd"/>
      <w:r>
        <w:t xml:space="preserve"> </w:t>
      </w:r>
      <w:proofErr w:type="spellStart"/>
      <w:r>
        <w:t>cercusmtances</w:t>
      </w:r>
      <w:proofErr w:type="spellEnd"/>
      <w:r>
        <w:t xml:space="preserve"> like in the presence of RIF we are guaranteed to see </w:t>
      </w:r>
      <w:proofErr w:type="spellStart"/>
      <w:r>
        <w:t>rpoB</w:t>
      </w:r>
      <w:proofErr w:type="spellEnd"/>
      <w:r>
        <w:t xml:space="preserve"> mutations. </w:t>
      </w:r>
    </w:p>
    <w:p w14:paraId="03137F45" w14:textId="79A58873" w:rsidR="00A35603" w:rsidRDefault="00A35603" w:rsidP="0065372D">
      <w:proofErr w:type="gramStart"/>
      <w:r>
        <w:t>However</w:t>
      </w:r>
      <w:proofErr w:type="gramEnd"/>
      <w:r>
        <w:t xml:space="preserve"> there are many </w:t>
      </w:r>
      <w:proofErr w:type="spellStart"/>
      <w:r>
        <w:t>rpoB</w:t>
      </w:r>
      <w:proofErr w:type="spellEnd"/>
      <w:r>
        <w:t xml:space="preserve"> mutations and now we want to know why in E. coli we see certain </w:t>
      </w:r>
      <w:proofErr w:type="spellStart"/>
      <w:r>
        <w:t>rpoB</w:t>
      </w:r>
      <w:proofErr w:type="spellEnd"/>
      <w:r>
        <w:t xml:space="preserve"> mutations more than others??</w:t>
      </w:r>
    </w:p>
    <w:p w14:paraId="2191EE78" w14:textId="09BDAC44" w:rsidR="00A35603" w:rsidRDefault="00A35603" w:rsidP="0065372D">
      <w:r>
        <w:t xml:space="preserve">We noticed this first due to mutation </w:t>
      </w:r>
      <w:proofErr w:type="gramStart"/>
      <w:r>
        <w:t>rate</w:t>
      </w:r>
      <w:proofErr w:type="gramEnd"/>
      <w:r>
        <w:t xml:space="preserve"> so we see some mutations much more frequently than others </w:t>
      </w:r>
    </w:p>
    <w:p w14:paraId="5B4CA910" w14:textId="6C600D4F" w:rsidR="00A35603" w:rsidRDefault="00A35603" w:rsidP="0065372D">
      <w:r>
        <w:t xml:space="preserve">Hopefully when </w:t>
      </w:r>
      <w:proofErr w:type="spellStart"/>
      <w:r>
        <w:t>rif</w:t>
      </w:r>
      <w:proofErr w:type="spellEnd"/>
      <w:r>
        <w:t xml:space="preserve"> is used on </w:t>
      </w:r>
      <w:proofErr w:type="gramStart"/>
      <w:r>
        <w:t>E.coli</w:t>
      </w:r>
      <w:proofErr w:type="gramEnd"/>
      <w:r>
        <w:t xml:space="preserve"> we can predict </w:t>
      </w:r>
      <w:proofErr w:type="spellStart"/>
      <w:r>
        <w:t>rpoB</w:t>
      </w:r>
      <w:proofErr w:type="spellEnd"/>
      <w:r>
        <w:t xml:space="preserve"> mutations will occur and we can know exactly which ones </w:t>
      </w:r>
    </w:p>
    <w:p w14:paraId="64711E6A" w14:textId="1D20F407" w:rsidR="00DC4DD9" w:rsidRDefault="00DC4DD9" w:rsidP="0065372D">
      <w:r>
        <w:t xml:space="preserve">Story can be evolution is very hard to predict however we are taking baby steps </w:t>
      </w:r>
    </w:p>
    <w:p w14:paraId="3B44A652" w14:textId="31A59F9D" w:rsidR="00DC4DD9" w:rsidRDefault="00DC4DD9" w:rsidP="0065372D">
      <w:r>
        <w:t xml:space="preserve">Does LB matter in </w:t>
      </w:r>
      <w:proofErr w:type="spellStart"/>
      <w:r>
        <w:t>rif</w:t>
      </w:r>
      <w:proofErr w:type="spellEnd"/>
      <w:r>
        <w:t xml:space="preserve"> plates because </w:t>
      </w:r>
      <w:proofErr w:type="spellStart"/>
      <w:r>
        <w:t>rif</w:t>
      </w:r>
      <w:proofErr w:type="spellEnd"/>
      <w:r>
        <w:t xml:space="preserve"> is the main character </w:t>
      </w:r>
    </w:p>
    <w:p w14:paraId="408514E0" w14:textId="31E73AF5" w:rsidR="00DC4DD9" w:rsidRPr="001534CF" w:rsidRDefault="00DC4DD9" w:rsidP="0065372D">
      <w:r>
        <w:t xml:space="preserve">Same strain in the same environment same time but we see a preference for certain mutations </w:t>
      </w:r>
    </w:p>
    <w:p w14:paraId="3C2F5749" w14:textId="77777777" w:rsidR="00AC472E" w:rsidRDefault="00AC472E" w:rsidP="0065372D">
      <w:pPr>
        <w:rPr>
          <w:b/>
          <w:bCs/>
        </w:rPr>
      </w:pPr>
    </w:p>
    <w:p w14:paraId="651365D8" w14:textId="33C9F7F5" w:rsidR="00A35603" w:rsidRPr="00A35603"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w:t>
      </w:r>
      <w:proofErr w:type="gramStart"/>
      <w:r w:rsidR="007D4E2E">
        <w:t>However</w:t>
      </w:r>
      <w:proofErr w:type="gramEnd"/>
      <w:r w:rsidR="007D4E2E">
        <w:t xml:space="preserve">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3DDA1CBF" w14:textId="77777777" w:rsidR="00A35603" w:rsidRDefault="00A35603" w:rsidP="0065372D">
      <w:pPr>
        <w:rPr>
          <w:b/>
          <w:bCs/>
        </w:rPr>
      </w:pPr>
    </w:p>
    <w:p w14:paraId="19B84E63" w14:textId="77777777" w:rsidR="00A35603" w:rsidRDefault="00A35603" w:rsidP="0065372D">
      <w:pPr>
        <w:rPr>
          <w:b/>
          <w:bCs/>
        </w:rPr>
      </w:pPr>
    </w:p>
    <w:p w14:paraId="006C3BF8" w14:textId="77777777" w:rsidR="00A35603" w:rsidRDefault="00A35603" w:rsidP="0065372D">
      <w:pPr>
        <w:rPr>
          <w:b/>
          <w:bCs/>
        </w:rPr>
      </w:pPr>
    </w:p>
    <w:p w14:paraId="21F6ACFA" w14:textId="77777777" w:rsidR="00A35603" w:rsidRDefault="00A35603" w:rsidP="0065372D">
      <w:pPr>
        <w:rPr>
          <w:b/>
          <w:bCs/>
        </w:rPr>
      </w:pPr>
    </w:p>
    <w:p w14:paraId="0CA64739" w14:textId="77777777" w:rsidR="00A35603" w:rsidRDefault="00A35603" w:rsidP="0065372D">
      <w:pPr>
        <w:rPr>
          <w:b/>
          <w:bCs/>
        </w:rPr>
      </w:pPr>
    </w:p>
    <w:p w14:paraId="411DD716" w14:textId="77777777" w:rsidR="00A35603" w:rsidRDefault="00A35603"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 xml:space="preserve">What </w:t>
      </w:r>
      <w:proofErr w:type="gramStart"/>
      <w:r>
        <w:t>I am</w:t>
      </w:r>
      <w:proofErr w:type="gramEnd"/>
      <w:r>
        <w:t xml:space="preserve">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 xml:space="preserve">For </w:t>
      </w:r>
      <w:proofErr w:type="gramStart"/>
      <w:r>
        <w:t>now</w:t>
      </w:r>
      <w:proofErr w:type="gramEnd"/>
      <w:r>
        <w:t xml:space="preserve">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w:t>
      </w:r>
      <w:proofErr w:type="gramStart"/>
      <w:r w:rsidR="00A72C3E">
        <w:t xml:space="preserve">to </w:t>
      </w:r>
      <w:r>
        <w:t xml:space="preserve"> </w:t>
      </w:r>
      <w:proofErr w:type="spellStart"/>
      <w:r w:rsidR="00A72C3E">
        <w:t>beable</w:t>
      </w:r>
      <w:proofErr w:type="spellEnd"/>
      <w:proofErr w:type="gram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t>
      </w:r>
      <w:proofErr w:type="gramStart"/>
      <w:r w:rsidR="00AB5A84">
        <w:t>will</w:t>
      </w:r>
      <w:proofErr w:type="gramEnd"/>
      <w:r w:rsidR="00AB5A84">
        <w:t xml:space="preserve">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w:t>
      </w:r>
      <w:proofErr w:type="gramStart"/>
      <w:r>
        <w:t>First</w:t>
      </w:r>
      <w:proofErr w:type="gramEnd"/>
      <w:r>
        <w:t xml:space="preserve">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w:t>
      </w:r>
      <w:proofErr w:type="gramStart"/>
      <w:r w:rsidR="00DA5ED0">
        <w:t>18 hour</w:t>
      </w:r>
      <w:proofErr w:type="gramEnd"/>
      <w:r w:rsidR="00DA5ED0">
        <w:t xml:space="preserve"> growth period however since I am dealing with </w:t>
      </w:r>
      <w:proofErr w:type="gramStart"/>
      <w:r w:rsidR="00DA5ED0">
        <w:t>mutants</w:t>
      </w:r>
      <w:proofErr w:type="gramEnd"/>
      <w:r w:rsidR="00DA5ED0">
        <w:t xml:space="preserve">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lastRenderedPageBreak/>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lastRenderedPageBreak/>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w:t>
      </w:r>
      <w:proofErr w:type="gramStart"/>
      <w:r w:rsidR="00A25610">
        <w:t>right hand</w:t>
      </w:r>
      <w:proofErr w:type="gramEnd"/>
      <w:r w:rsidR="00A25610">
        <w:t xml:space="preserve">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lastRenderedPageBreak/>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lastRenderedPageBreak/>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lastRenderedPageBreak/>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w:t>
      </w:r>
      <w:proofErr w:type="gramStart"/>
      <w:r w:rsidRPr="0085050E">
        <w:t>poor</w:t>
      </w:r>
      <w:proofErr w:type="gramEnd"/>
      <w:r w:rsidRPr="0085050E">
        <w:t xml:space="preserve">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lastRenderedPageBreak/>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3"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3"/>
  </w:num>
  <w:num w:numId="2" w16cid:durableId="1395201590">
    <w:abstractNumId w:val="6"/>
  </w:num>
  <w:num w:numId="3" w16cid:durableId="1318462571">
    <w:abstractNumId w:val="7"/>
  </w:num>
  <w:num w:numId="4" w16cid:durableId="47732641">
    <w:abstractNumId w:val="0"/>
    <w:lvlOverride w:ilvl="0">
      <w:startOverride w:val="1"/>
    </w:lvlOverride>
  </w:num>
  <w:num w:numId="5" w16cid:durableId="1185482195">
    <w:abstractNumId w:val="4"/>
  </w:num>
  <w:num w:numId="6" w16cid:durableId="1363507593">
    <w:abstractNumId w:val="5"/>
  </w:num>
  <w:num w:numId="7" w16cid:durableId="1304578736">
    <w:abstractNumId w:val="2"/>
  </w:num>
  <w:num w:numId="8" w16cid:durableId="3427119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03A4E"/>
    <w:rsid w:val="000116BD"/>
    <w:rsid w:val="0002496D"/>
    <w:rsid w:val="00027B09"/>
    <w:rsid w:val="00033DA6"/>
    <w:rsid w:val="00036A52"/>
    <w:rsid w:val="00037657"/>
    <w:rsid w:val="00037800"/>
    <w:rsid w:val="00057476"/>
    <w:rsid w:val="00064108"/>
    <w:rsid w:val="00066E88"/>
    <w:rsid w:val="00067528"/>
    <w:rsid w:val="00073A17"/>
    <w:rsid w:val="000744BC"/>
    <w:rsid w:val="000877AE"/>
    <w:rsid w:val="00087EE7"/>
    <w:rsid w:val="00092D39"/>
    <w:rsid w:val="000A4B26"/>
    <w:rsid w:val="000B56BC"/>
    <w:rsid w:val="000C17F6"/>
    <w:rsid w:val="000C1F67"/>
    <w:rsid w:val="000C3BBE"/>
    <w:rsid w:val="000C3D44"/>
    <w:rsid w:val="000F26F4"/>
    <w:rsid w:val="000F3887"/>
    <w:rsid w:val="001053C0"/>
    <w:rsid w:val="001060A8"/>
    <w:rsid w:val="00107ABE"/>
    <w:rsid w:val="001126FF"/>
    <w:rsid w:val="00124B5D"/>
    <w:rsid w:val="001330C2"/>
    <w:rsid w:val="00143557"/>
    <w:rsid w:val="001469AE"/>
    <w:rsid w:val="00151ECF"/>
    <w:rsid w:val="001534CF"/>
    <w:rsid w:val="00157501"/>
    <w:rsid w:val="0016342D"/>
    <w:rsid w:val="0016356A"/>
    <w:rsid w:val="001672C9"/>
    <w:rsid w:val="00170194"/>
    <w:rsid w:val="00175A72"/>
    <w:rsid w:val="00180875"/>
    <w:rsid w:val="001841AF"/>
    <w:rsid w:val="001924B5"/>
    <w:rsid w:val="00193C1A"/>
    <w:rsid w:val="00196EC2"/>
    <w:rsid w:val="001A07ED"/>
    <w:rsid w:val="001A2594"/>
    <w:rsid w:val="001A38FC"/>
    <w:rsid w:val="001B3ABC"/>
    <w:rsid w:val="001B4867"/>
    <w:rsid w:val="001B4ED6"/>
    <w:rsid w:val="001B6EFE"/>
    <w:rsid w:val="001C18CA"/>
    <w:rsid w:val="001D0171"/>
    <w:rsid w:val="001E32A5"/>
    <w:rsid w:val="001F30DE"/>
    <w:rsid w:val="001F6F18"/>
    <w:rsid w:val="00202D93"/>
    <w:rsid w:val="00203278"/>
    <w:rsid w:val="002067F3"/>
    <w:rsid w:val="00207938"/>
    <w:rsid w:val="0021038C"/>
    <w:rsid w:val="002124CB"/>
    <w:rsid w:val="00220843"/>
    <w:rsid w:val="00220BD3"/>
    <w:rsid w:val="00220F76"/>
    <w:rsid w:val="002252C6"/>
    <w:rsid w:val="002312B3"/>
    <w:rsid w:val="00234348"/>
    <w:rsid w:val="00236076"/>
    <w:rsid w:val="00241C5F"/>
    <w:rsid w:val="00247067"/>
    <w:rsid w:val="00247E92"/>
    <w:rsid w:val="00250E24"/>
    <w:rsid w:val="002525E6"/>
    <w:rsid w:val="00264D1E"/>
    <w:rsid w:val="00266698"/>
    <w:rsid w:val="00277FB4"/>
    <w:rsid w:val="00281EDA"/>
    <w:rsid w:val="00284E09"/>
    <w:rsid w:val="00290803"/>
    <w:rsid w:val="00291106"/>
    <w:rsid w:val="00293912"/>
    <w:rsid w:val="00295F83"/>
    <w:rsid w:val="002A0CD0"/>
    <w:rsid w:val="002A4D0A"/>
    <w:rsid w:val="002A5C1A"/>
    <w:rsid w:val="002B0B8A"/>
    <w:rsid w:val="002B3FB9"/>
    <w:rsid w:val="002C4753"/>
    <w:rsid w:val="002C4F79"/>
    <w:rsid w:val="002D69D2"/>
    <w:rsid w:val="002E0801"/>
    <w:rsid w:val="002E13A1"/>
    <w:rsid w:val="002E2605"/>
    <w:rsid w:val="002E639C"/>
    <w:rsid w:val="002E7827"/>
    <w:rsid w:val="00302CEC"/>
    <w:rsid w:val="003044E1"/>
    <w:rsid w:val="00312794"/>
    <w:rsid w:val="003276B4"/>
    <w:rsid w:val="00330CB5"/>
    <w:rsid w:val="0033364E"/>
    <w:rsid w:val="003342DA"/>
    <w:rsid w:val="0033640A"/>
    <w:rsid w:val="003407D8"/>
    <w:rsid w:val="00344582"/>
    <w:rsid w:val="003462E8"/>
    <w:rsid w:val="003619F8"/>
    <w:rsid w:val="00366C08"/>
    <w:rsid w:val="00370249"/>
    <w:rsid w:val="00380628"/>
    <w:rsid w:val="00381125"/>
    <w:rsid w:val="003844F4"/>
    <w:rsid w:val="00395DEE"/>
    <w:rsid w:val="003A265A"/>
    <w:rsid w:val="003A2715"/>
    <w:rsid w:val="003A3987"/>
    <w:rsid w:val="003A66F9"/>
    <w:rsid w:val="003B171E"/>
    <w:rsid w:val="003B4F74"/>
    <w:rsid w:val="003C1CDE"/>
    <w:rsid w:val="003C5E56"/>
    <w:rsid w:val="003C7C52"/>
    <w:rsid w:val="003F12C7"/>
    <w:rsid w:val="003F24E0"/>
    <w:rsid w:val="003F5748"/>
    <w:rsid w:val="0040553E"/>
    <w:rsid w:val="0042300D"/>
    <w:rsid w:val="00424E22"/>
    <w:rsid w:val="00435BFE"/>
    <w:rsid w:val="0044228D"/>
    <w:rsid w:val="004471E0"/>
    <w:rsid w:val="00453961"/>
    <w:rsid w:val="00453FA7"/>
    <w:rsid w:val="0046323F"/>
    <w:rsid w:val="00463625"/>
    <w:rsid w:val="00467FA5"/>
    <w:rsid w:val="00473BE3"/>
    <w:rsid w:val="004742F0"/>
    <w:rsid w:val="004756D4"/>
    <w:rsid w:val="0048322E"/>
    <w:rsid w:val="004835DA"/>
    <w:rsid w:val="00484812"/>
    <w:rsid w:val="004866BA"/>
    <w:rsid w:val="00494A48"/>
    <w:rsid w:val="004B25C0"/>
    <w:rsid w:val="004B3230"/>
    <w:rsid w:val="004C1376"/>
    <w:rsid w:val="004C2424"/>
    <w:rsid w:val="004C4483"/>
    <w:rsid w:val="004C4CD1"/>
    <w:rsid w:val="004C66E3"/>
    <w:rsid w:val="004C68E3"/>
    <w:rsid w:val="004D666F"/>
    <w:rsid w:val="004E3DEC"/>
    <w:rsid w:val="004F0547"/>
    <w:rsid w:val="004F39D4"/>
    <w:rsid w:val="004F78D7"/>
    <w:rsid w:val="0050085C"/>
    <w:rsid w:val="005067C4"/>
    <w:rsid w:val="0050717D"/>
    <w:rsid w:val="005109C1"/>
    <w:rsid w:val="00512058"/>
    <w:rsid w:val="00515425"/>
    <w:rsid w:val="0051697A"/>
    <w:rsid w:val="00517EEE"/>
    <w:rsid w:val="00521379"/>
    <w:rsid w:val="00521F81"/>
    <w:rsid w:val="005271F2"/>
    <w:rsid w:val="00527A62"/>
    <w:rsid w:val="0053025E"/>
    <w:rsid w:val="00531D48"/>
    <w:rsid w:val="0053577A"/>
    <w:rsid w:val="005436CE"/>
    <w:rsid w:val="005442C2"/>
    <w:rsid w:val="005469E5"/>
    <w:rsid w:val="00553F55"/>
    <w:rsid w:val="00555957"/>
    <w:rsid w:val="00555CE6"/>
    <w:rsid w:val="00563E3F"/>
    <w:rsid w:val="0057021C"/>
    <w:rsid w:val="00580B88"/>
    <w:rsid w:val="0058340B"/>
    <w:rsid w:val="00590646"/>
    <w:rsid w:val="00596A18"/>
    <w:rsid w:val="00597EB5"/>
    <w:rsid w:val="005A57FC"/>
    <w:rsid w:val="005A726C"/>
    <w:rsid w:val="005A7E70"/>
    <w:rsid w:val="005B353A"/>
    <w:rsid w:val="005C0C87"/>
    <w:rsid w:val="005D4186"/>
    <w:rsid w:val="005D706C"/>
    <w:rsid w:val="005D7EBC"/>
    <w:rsid w:val="005E5F98"/>
    <w:rsid w:val="005F1EAD"/>
    <w:rsid w:val="005F418D"/>
    <w:rsid w:val="005F5ADB"/>
    <w:rsid w:val="00602683"/>
    <w:rsid w:val="00604741"/>
    <w:rsid w:val="00606ABC"/>
    <w:rsid w:val="00624BD6"/>
    <w:rsid w:val="006307F8"/>
    <w:rsid w:val="0063452B"/>
    <w:rsid w:val="00634639"/>
    <w:rsid w:val="0063799D"/>
    <w:rsid w:val="006408F5"/>
    <w:rsid w:val="006436EA"/>
    <w:rsid w:val="0064628B"/>
    <w:rsid w:val="0065372D"/>
    <w:rsid w:val="00655D5A"/>
    <w:rsid w:val="006603C5"/>
    <w:rsid w:val="00664444"/>
    <w:rsid w:val="0066684F"/>
    <w:rsid w:val="00674FEE"/>
    <w:rsid w:val="00680C59"/>
    <w:rsid w:val="00685BA6"/>
    <w:rsid w:val="006948C4"/>
    <w:rsid w:val="00694AFD"/>
    <w:rsid w:val="006A1E3A"/>
    <w:rsid w:val="006A58C2"/>
    <w:rsid w:val="006B3738"/>
    <w:rsid w:val="006D1659"/>
    <w:rsid w:val="006D22A2"/>
    <w:rsid w:val="006D2306"/>
    <w:rsid w:val="006E1E6D"/>
    <w:rsid w:val="006F003E"/>
    <w:rsid w:val="006F1D6D"/>
    <w:rsid w:val="006F72F1"/>
    <w:rsid w:val="007046BF"/>
    <w:rsid w:val="0070636B"/>
    <w:rsid w:val="007120FD"/>
    <w:rsid w:val="00714E07"/>
    <w:rsid w:val="00717144"/>
    <w:rsid w:val="00721A41"/>
    <w:rsid w:val="00723681"/>
    <w:rsid w:val="0072704E"/>
    <w:rsid w:val="00730664"/>
    <w:rsid w:val="00730725"/>
    <w:rsid w:val="007316C0"/>
    <w:rsid w:val="00746ED5"/>
    <w:rsid w:val="007474CF"/>
    <w:rsid w:val="00752B53"/>
    <w:rsid w:val="00763B76"/>
    <w:rsid w:val="00774C8E"/>
    <w:rsid w:val="007839B1"/>
    <w:rsid w:val="0079655D"/>
    <w:rsid w:val="00796CF0"/>
    <w:rsid w:val="007A3DF6"/>
    <w:rsid w:val="007A5025"/>
    <w:rsid w:val="007A6765"/>
    <w:rsid w:val="007A6A99"/>
    <w:rsid w:val="007B3F94"/>
    <w:rsid w:val="007C12C2"/>
    <w:rsid w:val="007C2755"/>
    <w:rsid w:val="007C7F95"/>
    <w:rsid w:val="007D17B6"/>
    <w:rsid w:val="007D4E2E"/>
    <w:rsid w:val="007D5046"/>
    <w:rsid w:val="007D677E"/>
    <w:rsid w:val="007E2136"/>
    <w:rsid w:val="007E580C"/>
    <w:rsid w:val="007E6909"/>
    <w:rsid w:val="007F064F"/>
    <w:rsid w:val="007F0CAD"/>
    <w:rsid w:val="007F2C38"/>
    <w:rsid w:val="007F35A6"/>
    <w:rsid w:val="00807168"/>
    <w:rsid w:val="008077E9"/>
    <w:rsid w:val="00812267"/>
    <w:rsid w:val="0081617B"/>
    <w:rsid w:val="00817FF3"/>
    <w:rsid w:val="00823129"/>
    <w:rsid w:val="008251E7"/>
    <w:rsid w:val="008256FE"/>
    <w:rsid w:val="00825ED9"/>
    <w:rsid w:val="00826353"/>
    <w:rsid w:val="00832895"/>
    <w:rsid w:val="00833A6A"/>
    <w:rsid w:val="0083461D"/>
    <w:rsid w:val="0085050E"/>
    <w:rsid w:val="0085058D"/>
    <w:rsid w:val="008535F0"/>
    <w:rsid w:val="00856273"/>
    <w:rsid w:val="0086589A"/>
    <w:rsid w:val="00865D6E"/>
    <w:rsid w:val="00867347"/>
    <w:rsid w:val="00867AA9"/>
    <w:rsid w:val="0087118A"/>
    <w:rsid w:val="00872EFA"/>
    <w:rsid w:val="0087633A"/>
    <w:rsid w:val="008764F1"/>
    <w:rsid w:val="00884B57"/>
    <w:rsid w:val="00886E23"/>
    <w:rsid w:val="00892019"/>
    <w:rsid w:val="008A5FDE"/>
    <w:rsid w:val="008B1375"/>
    <w:rsid w:val="008B1643"/>
    <w:rsid w:val="008B3640"/>
    <w:rsid w:val="008C0975"/>
    <w:rsid w:val="008C1756"/>
    <w:rsid w:val="008C3AC3"/>
    <w:rsid w:val="008E0E17"/>
    <w:rsid w:val="008E2AC8"/>
    <w:rsid w:val="008E373C"/>
    <w:rsid w:val="008E4394"/>
    <w:rsid w:val="008E4733"/>
    <w:rsid w:val="008F69ED"/>
    <w:rsid w:val="00914536"/>
    <w:rsid w:val="00914E58"/>
    <w:rsid w:val="00915624"/>
    <w:rsid w:val="00922778"/>
    <w:rsid w:val="00930912"/>
    <w:rsid w:val="00934B16"/>
    <w:rsid w:val="009418ED"/>
    <w:rsid w:val="00947DE9"/>
    <w:rsid w:val="00951047"/>
    <w:rsid w:val="009550C3"/>
    <w:rsid w:val="009566DA"/>
    <w:rsid w:val="00961C46"/>
    <w:rsid w:val="009748C1"/>
    <w:rsid w:val="00975FE3"/>
    <w:rsid w:val="009904E8"/>
    <w:rsid w:val="00991B2B"/>
    <w:rsid w:val="00991FE1"/>
    <w:rsid w:val="00993FB9"/>
    <w:rsid w:val="00994EA9"/>
    <w:rsid w:val="00997E9A"/>
    <w:rsid w:val="009A1BBF"/>
    <w:rsid w:val="009A1DCF"/>
    <w:rsid w:val="009C4FE9"/>
    <w:rsid w:val="009C5311"/>
    <w:rsid w:val="009C5716"/>
    <w:rsid w:val="009D130A"/>
    <w:rsid w:val="009D24D6"/>
    <w:rsid w:val="009D5219"/>
    <w:rsid w:val="009D7988"/>
    <w:rsid w:val="009E0AD3"/>
    <w:rsid w:val="009F507F"/>
    <w:rsid w:val="009F6EE3"/>
    <w:rsid w:val="00A00314"/>
    <w:rsid w:val="00A130A5"/>
    <w:rsid w:val="00A13371"/>
    <w:rsid w:val="00A16BC3"/>
    <w:rsid w:val="00A24B8B"/>
    <w:rsid w:val="00A25610"/>
    <w:rsid w:val="00A2610F"/>
    <w:rsid w:val="00A26D35"/>
    <w:rsid w:val="00A30A6B"/>
    <w:rsid w:val="00A33838"/>
    <w:rsid w:val="00A3559D"/>
    <w:rsid w:val="00A35603"/>
    <w:rsid w:val="00A418C8"/>
    <w:rsid w:val="00A45632"/>
    <w:rsid w:val="00A47658"/>
    <w:rsid w:val="00A67F9A"/>
    <w:rsid w:val="00A723D7"/>
    <w:rsid w:val="00A72C3E"/>
    <w:rsid w:val="00A73968"/>
    <w:rsid w:val="00A74F76"/>
    <w:rsid w:val="00A75EDB"/>
    <w:rsid w:val="00A76A04"/>
    <w:rsid w:val="00A76B49"/>
    <w:rsid w:val="00A81878"/>
    <w:rsid w:val="00A8347C"/>
    <w:rsid w:val="00A8432F"/>
    <w:rsid w:val="00A84898"/>
    <w:rsid w:val="00A85657"/>
    <w:rsid w:val="00A948A0"/>
    <w:rsid w:val="00A949BA"/>
    <w:rsid w:val="00AA143F"/>
    <w:rsid w:val="00AB1397"/>
    <w:rsid w:val="00AB5A84"/>
    <w:rsid w:val="00AC472E"/>
    <w:rsid w:val="00AC4A6F"/>
    <w:rsid w:val="00AD06C4"/>
    <w:rsid w:val="00AD66C2"/>
    <w:rsid w:val="00AE413E"/>
    <w:rsid w:val="00AE6D5B"/>
    <w:rsid w:val="00AF0B0E"/>
    <w:rsid w:val="00AF6D42"/>
    <w:rsid w:val="00AF7B09"/>
    <w:rsid w:val="00B01B0C"/>
    <w:rsid w:val="00B03E30"/>
    <w:rsid w:val="00B076F9"/>
    <w:rsid w:val="00B07C88"/>
    <w:rsid w:val="00B1150A"/>
    <w:rsid w:val="00B12571"/>
    <w:rsid w:val="00B14E2A"/>
    <w:rsid w:val="00B200E7"/>
    <w:rsid w:val="00B204BE"/>
    <w:rsid w:val="00B2050E"/>
    <w:rsid w:val="00B240BE"/>
    <w:rsid w:val="00B254F6"/>
    <w:rsid w:val="00B27744"/>
    <w:rsid w:val="00B4458B"/>
    <w:rsid w:val="00B461EC"/>
    <w:rsid w:val="00B53058"/>
    <w:rsid w:val="00B60A2B"/>
    <w:rsid w:val="00B61307"/>
    <w:rsid w:val="00B6138C"/>
    <w:rsid w:val="00B713F8"/>
    <w:rsid w:val="00B8062D"/>
    <w:rsid w:val="00B81FF8"/>
    <w:rsid w:val="00B94E46"/>
    <w:rsid w:val="00B95A2A"/>
    <w:rsid w:val="00BA6A95"/>
    <w:rsid w:val="00BB2587"/>
    <w:rsid w:val="00BB38BD"/>
    <w:rsid w:val="00BC1B86"/>
    <w:rsid w:val="00BD78BD"/>
    <w:rsid w:val="00BE0B77"/>
    <w:rsid w:val="00BF55F0"/>
    <w:rsid w:val="00C1671C"/>
    <w:rsid w:val="00C22462"/>
    <w:rsid w:val="00C24BA3"/>
    <w:rsid w:val="00C31649"/>
    <w:rsid w:val="00C36CE7"/>
    <w:rsid w:val="00C423DA"/>
    <w:rsid w:val="00C54CA8"/>
    <w:rsid w:val="00C57538"/>
    <w:rsid w:val="00C64445"/>
    <w:rsid w:val="00C64CAF"/>
    <w:rsid w:val="00C660E7"/>
    <w:rsid w:val="00C75C95"/>
    <w:rsid w:val="00C76011"/>
    <w:rsid w:val="00C768F2"/>
    <w:rsid w:val="00C82069"/>
    <w:rsid w:val="00C85C49"/>
    <w:rsid w:val="00C87725"/>
    <w:rsid w:val="00C912A1"/>
    <w:rsid w:val="00C922E5"/>
    <w:rsid w:val="00C924A2"/>
    <w:rsid w:val="00C927A4"/>
    <w:rsid w:val="00C928FA"/>
    <w:rsid w:val="00C96D8E"/>
    <w:rsid w:val="00CA4617"/>
    <w:rsid w:val="00CA5FC1"/>
    <w:rsid w:val="00CA7875"/>
    <w:rsid w:val="00CC01C4"/>
    <w:rsid w:val="00CD109C"/>
    <w:rsid w:val="00CD7049"/>
    <w:rsid w:val="00CE014C"/>
    <w:rsid w:val="00D05103"/>
    <w:rsid w:val="00D0519B"/>
    <w:rsid w:val="00D06AAF"/>
    <w:rsid w:val="00D11EB8"/>
    <w:rsid w:val="00D14166"/>
    <w:rsid w:val="00D26372"/>
    <w:rsid w:val="00D31027"/>
    <w:rsid w:val="00D318EA"/>
    <w:rsid w:val="00D3343B"/>
    <w:rsid w:val="00D37DC5"/>
    <w:rsid w:val="00D41A1B"/>
    <w:rsid w:val="00D463BE"/>
    <w:rsid w:val="00D4760E"/>
    <w:rsid w:val="00D51477"/>
    <w:rsid w:val="00D5210F"/>
    <w:rsid w:val="00D5333D"/>
    <w:rsid w:val="00D53CAC"/>
    <w:rsid w:val="00D60D55"/>
    <w:rsid w:val="00D6218F"/>
    <w:rsid w:val="00D6787F"/>
    <w:rsid w:val="00D72018"/>
    <w:rsid w:val="00D73AF3"/>
    <w:rsid w:val="00D76367"/>
    <w:rsid w:val="00D81EB5"/>
    <w:rsid w:val="00D913C5"/>
    <w:rsid w:val="00D96002"/>
    <w:rsid w:val="00D969F0"/>
    <w:rsid w:val="00DA1400"/>
    <w:rsid w:val="00DA37E6"/>
    <w:rsid w:val="00DA5ED0"/>
    <w:rsid w:val="00DB08F6"/>
    <w:rsid w:val="00DB0BD2"/>
    <w:rsid w:val="00DB1DBA"/>
    <w:rsid w:val="00DB7A69"/>
    <w:rsid w:val="00DB7B40"/>
    <w:rsid w:val="00DC32D4"/>
    <w:rsid w:val="00DC3C44"/>
    <w:rsid w:val="00DC3FDF"/>
    <w:rsid w:val="00DC4DD9"/>
    <w:rsid w:val="00DD4055"/>
    <w:rsid w:val="00DD44ED"/>
    <w:rsid w:val="00DE2619"/>
    <w:rsid w:val="00DE68C6"/>
    <w:rsid w:val="00DF1C13"/>
    <w:rsid w:val="00DF3C78"/>
    <w:rsid w:val="00DF691B"/>
    <w:rsid w:val="00E0023A"/>
    <w:rsid w:val="00E03A4C"/>
    <w:rsid w:val="00E05C2E"/>
    <w:rsid w:val="00E07669"/>
    <w:rsid w:val="00E1461B"/>
    <w:rsid w:val="00E17230"/>
    <w:rsid w:val="00E23231"/>
    <w:rsid w:val="00E30E5D"/>
    <w:rsid w:val="00E3692A"/>
    <w:rsid w:val="00E375C8"/>
    <w:rsid w:val="00E4167E"/>
    <w:rsid w:val="00E466BA"/>
    <w:rsid w:val="00E47AC4"/>
    <w:rsid w:val="00E47C2C"/>
    <w:rsid w:val="00E50CE1"/>
    <w:rsid w:val="00E528B2"/>
    <w:rsid w:val="00E6208D"/>
    <w:rsid w:val="00E67D93"/>
    <w:rsid w:val="00E726D0"/>
    <w:rsid w:val="00E80FDF"/>
    <w:rsid w:val="00E917A5"/>
    <w:rsid w:val="00E93E26"/>
    <w:rsid w:val="00EA18D2"/>
    <w:rsid w:val="00EA1DB8"/>
    <w:rsid w:val="00EA5755"/>
    <w:rsid w:val="00EB056E"/>
    <w:rsid w:val="00EB27BF"/>
    <w:rsid w:val="00EB4EB7"/>
    <w:rsid w:val="00EB7CCF"/>
    <w:rsid w:val="00EC3F7E"/>
    <w:rsid w:val="00EC523C"/>
    <w:rsid w:val="00EC755F"/>
    <w:rsid w:val="00EC7781"/>
    <w:rsid w:val="00ED2B40"/>
    <w:rsid w:val="00EE2B64"/>
    <w:rsid w:val="00EE51D1"/>
    <w:rsid w:val="00EF2648"/>
    <w:rsid w:val="00EF2DE3"/>
    <w:rsid w:val="00EF615B"/>
    <w:rsid w:val="00EF6F09"/>
    <w:rsid w:val="00F03233"/>
    <w:rsid w:val="00F053ED"/>
    <w:rsid w:val="00F2449A"/>
    <w:rsid w:val="00F273E5"/>
    <w:rsid w:val="00F27819"/>
    <w:rsid w:val="00F34AC1"/>
    <w:rsid w:val="00F352A6"/>
    <w:rsid w:val="00F35C22"/>
    <w:rsid w:val="00F36968"/>
    <w:rsid w:val="00F410CA"/>
    <w:rsid w:val="00F41B84"/>
    <w:rsid w:val="00F433B7"/>
    <w:rsid w:val="00F469EF"/>
    <w:rsid w:val="00F53F0E"/>
    <w:rsid w:val="00F54E43"/>
    <w:rsid w:val="00F6316E"/>
    <w:rsid w:val="00F635B4"/>
    <w:rsid w:val="00F6368E"/>
    <w:rsid w:val="00F65B85"/>
    <w:rsid w:val="00F67C4C"/>
    <w:rsid w:val="00F705AA"/>
    <w:rsid w:val="00F717D9"/>
    <w:rsid w:val="00F74297"/>
    <w:rsid w:val="00F76842"/>
    <w:rsid w:val="00F815C5"/>
    <w:rsid w:val="00F83368"/>
    <w:rsid w:val="00F8532D"/>
    <w:rsid w:val="00F90020"/>
    <w:rsid w:val="00F959BA"/>
    <w:rsid w:val="00F967D4"/>
    <w:rsid w:val="00F972E1"/>
    <w:rsid w:val="00FA79CB"/>
    <w:rsid w:val="00FA7F75"/>
    <w:rsid w:val="00FB0439"/>
    <w:rsid w:val="00FB3E6B"/>
    <w:rsid w:val="00FB5ECF"/>
    <w:rsid w:val="00FB6533"/>
    <w:rsid w:val="00FB6784"/>
    <w:rsid w:val="00FC0775"/>
    <w:rsid w:val="00FC6E4B"/>
    <w:rsid w:val="00FD30C5"/>
    <w:rsid w:val="00FD31D6"/>
    <w:rsid w:val="00FD47B7"/>
    <w:rsid w:val="00FE163F"/>
    <w:rsid w:val="00FE7A57"/>
    <w:rsid w:val="00FF2377"/>
    <w:rsid w:val="00FF46F7"/>
    <w:rsid w:val="00FF616F"/>
    <w:rsid w:val="00FF674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3029</TotalTime>
  <Pages>17</Pages>
  <Words>4232</Words>
  <Characters>24127</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386</cp:revision>
  <dcterms:created xsi:type="dcterms:W3CDTF">2026-03-17T03:20:00Z</dcterms:created>
  <dcterms:modified xsi:type="dcterms:W3CDTF">2026-05-14T06:47:00Z</dcterms:modified>
</cp:coreProperties>
</file>