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582F" w14:textId="35B188B0" w:rsidR="005E7BEF" w:rsidRPr="0073620B" w:rsidRDefault="0073620B" w:rsidP="0073620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3620B">
        <w:rPr>
          <w:rFonts w:ascii="等线" w:eastAsia="等线" w:hAnsi="等线"/>
          <w:b/>
          <w:bCs/>
          <w:lang w:eastAsia="zh-CN"/>
        </w:rPr>
        <w:t>C</w:t>
      </w:r>
      <w:r w:rsidRPr="0073620B">
        <w:rPr>
          <w:rFonts w:ascii="等线" w:eastAsia="等线" w:hAnsi="等线" w:hint="eastAsia"/>
          <w:b/>
          <w:bCs/>
          <w:lang w:eastAsia="zh-CN"/>
        </w:rPr>
        <w:t>reate</w:t>
      </w:r>
      <w:r w:rsidRPr="0073620B">
        <w:rPr>
          <w:b/>
          <w:bCs/>
        </w:rPr>
        <w:t xml:space="preserve"> a xts time series:</w:t>
      </w:r>
    </w:p>
    <w:p w14:paraId="241B266F" w14:textId="7004E4BF" w:rsidR="0073620B" w:rsidRDefault="0073620B">
      <w:pPr>
        <w:rPr>
          <w:rFonts w:ascii="Calibri" w:hAnsi="Calibri" w:cs="Calibri"/>
          <w:color w:val="000000"/>
          <w:sz w:val="22"/>
        </w:rPr>
      </w:pPr>
      <w:r w:rsidRPr="0073620B">
        <w:rPr>
          <w:rFonts w:ascii="Calibri" w:hAnsi="Calibri" w:cs="Calibri"/>
          <w:color w:val="000000"/>
          <w:sz w:val="22"/>
        </w:rPr>
        <w:t>myseries &lt;- xts(data, index)</w:t>
      </w:r>
    </w:p>
    <w:p w14:paraId="06C857CB" w14:textId="4EDCC982" w:rsidR="0073620B" w:rsidRDefault="0073620B">
      <w:pPr>
        <w:rPr>
          <w:rFonts w:ascii="Calibri" w:hAnsi="Calibri" w:cs="Calibri"/>
          <w:color w:val="000000"/>
          <w:sz w:val="22"/>
        </w:rPr>
      </w:pPr>
    </w:p>
    <w:p w14:paraId="072B5400" w14:textId="73DEE9E1" w:rsidR="0073620B" w:rsidRDefault="0073620B" w:rsidP="0073620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3620B">
        <w:rPr>
          <w:b/>
          <w:bCs/>
        </w:rPr>
        <w:t>execute a function on each distinct period of a time series object</w:t>
      </w:r>
    </w:p>
    <w:p w14:paraId="49BF5BAB" w14:textId="4ACAE2C0" w:rsidR="0073620B" w:rsidRDefault="0073620B" w:rsidP="0073620B">
      <w:pPr>
        <w:rPr>
          <w:rFonts w:ascii="Calibri" w:hAnsi="Calibri" w:cs="Calibri"/>
          <w:color w:val="000000"/>
          <w:sz w:val="20"/>
          <w:szCs w:val="20"/>
        </w:rPr>
      </w:pPr>
      <w:r w:rsidRPr="0073620B">
        <w:rPr>
          <w:rFonts w:ascii="Calibri" w:hAnsi="Calibri" w:cs="Calibri"/>
          <w:color w:val="000000"/>
          <w:sz w:val="20"/>
          <w:szCs w:val="20"/>
        </w:rPr>
        <w:t>newseries &lt;- apply.period(x, FUN, …)</w:t>
      </w:r>
    </w:p>
    <w:p w14:paraId="6469CC8B" w14:textId="49D8E6CF" w:rsidR="00D757A6" w:rsidRDefault="00D757A6" w:rsidP="0073620B">
      <w:pPr>
        <w:rPr>
          <w:rFonts w:ascii="Calibri" w:hAnsi="Calibri" w:cs="Calibri"/>
          <w:color w:val="000000"/>
          <w:sz w:val="20"/>
          <w:szCs w:val="20"/>
        </w:rPr>
      </w:pPr>
    </w:p>
    <w:p w14:paraId="211B65C6" w14:textId="3097B413" w:rsidR="00D757A6" w:rsidRDefault="00D757A6" w:rsidP="00D757A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D757A6">
        <w:rPr>
          <w:rFonts w:hint="eastAsia"/>
          <w:b/>
          <w:bCs/>
        </w:rPr>
        <w:t>D</w:t>
      </w:r>
      <w:r w:rsidRPr="00D757A6">
        <w:rPr>
          <w:b/>
          <w:bCs/>
        </w:rPr>
        <w:t>ecomposing a time series</w:t>
      </w:r>
    </w:p>
    <w:p w14:paraId="46E400DD" w14:textId="4C27F952" w:rsidR="00D757A6" w:rsidRDefault="00D757A6" w:rsidP="00D757A6">
      <w:pPr>
        <w:rPr>
          <w:rFonts w:ascii="Calibri" w:hAnsi="Calibri" w:cs="Calibri"/>
          <w:color w:val="000000"/>
          <w:sz w:val="20"/>
          <w:szCs w:val="20"/>
        </w:rPr>
      </w:pPr>
      <w:r w:rsidRPr="00D757A6">
        <w:rPr>
          <w:rFonts w:ascii="Calibri" w:hAnsi="Calibri" w:cs="Calibri"/>
          <w:color w:val="000000"/>
          <w:sz w:val="20"/>
          <w:szCs w:val="20"/>
        </w:rPr>
        <w:t>stl(ts, s.window=, t.window=)</w:t>
      </w:r>
    </w:p>
    <w:p w14:paraId="349495EF" w14:textId="4348AED1" w:rsidR="00D757A6" w:rsidRDefault="00D757A6" w:rsidP="00D757A6">
      <w:pPr>
        <w:rPr>
          <w:rFonts w:ascii="Calibri" w:hAnsi="Calibri" w:cs="Calibri"/>
          <w:color w:val="000000"/>
          <w:sz w:val="20"/>
          <w:szCs w:val="20"/>
        </w:rPr>
      </w:pPr>
    </w:p>
    <w:p w14:paraId="56675C38" w14:textId="7573F1D5" w:rsidR="00D757A6" w:rsidRDefault="00991C4E" w:rsidP="00D757A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991C4E">
        <w:rPr>
          <w:b/>
          <w:bCs/>
        </w:rPr>
        <w:t>Exponential forecasting models</w:t>
      </w:r>
    </w:p>
    <w:p w14:paraId="7C1162A0" w14:textId="035B564A" w:rsidR="00991C4E" w:rsidRDefault="00991C4E" w:rsidP="00991C4E">
      <w:pPr>
        <w:rPr>
          <w:b/>
          <w:bCs/>
        </w:rPr>
      </w:pPr>
      <w:r>
        <w:rPr>
          <w:noProof/>
        </w:rPr>
        <w:drawing>
          <wp:inline distT="0" distB="0" distL="0" distR="0" wp14:anchorId="2EA04ADE" wp14:editId="0E336368">
            <wp:extent cx="5274310" cy="3864610"/>
            <wp:effectExtent l="0" t="0" r="2540" b="254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16F8" w14:textId="673970EF" w:rsidR="00272C8B" w:rsidRDefault="00272C8B" w:rsidP="00272C8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6CD8C5" wp14:editId="3CA59297">
            <wp:extent cx="4435259" cy="2627194"/>
            <wp:effectExtent l="0" t="0" r="3810" b="190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452" cy="263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6D66" w14:textId="2192EB97" w:rsidR="00F24904" w:rsidRDefault="00F24904" w:rsidP="00F24904">
      <w:pPr>
        <w:pStyle w:val="a3"/>
        <w:numPr>
          <w:ilvl w:val="0"/>
          <w:numId w:val="1"/>
        </w:numPr>
        <w:ind w:leftChars="0"/>
        <w:rPr>
          <w:rFonts w:eastAsia="等线"/>
          <w:b/>
          <w:bCs/>
          <w:lang w:eastAsia="zh-CN"/>
        </w:rPr>
      </w:pPr>
      <w:r w:rsidRPr="00F24904">
        <w:rPr>
          <w:rFonts w:eastAsia="等线"/>
          <w:b/>
          <w:bCs/>
          <w:lang w:eastAsia="zh-CN"/>
        </w:rPr>
        <w:lastRenderedPageBreak/>
        <w:t>ARMA and ARIMA models</w:t>
      </w:r>
    </w:p>
    <w:p w14:paraId="203432FC" w14:textId="77777777" w:rsidR="00F24904" w:rsidRDefault="00F24904" w:rsidP="00F24904">
      <w:pPr>
        <w:rPr>
          <w:rFonts w:ascii="Verdana" w:eastAsia="PMingLiU" w:hAnsi="Verdana" w:cs="PMingLiU"/>
          <w:color w:val="000000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49517FDD" wp14:editId="224C17F7">
            <wp:extent cx="5274310" cy="2645410"/>
            <wp:effectExtent l="0" t="0" r="2540" b="254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AF38" w14:textId="77777777" w:rsidR="00F24904" w:rsidRDefault="00F24904" w:rsidP="00F24904">
      <w:pPr>
        <w:rPr>
          <w:rFonts w:ascii="Verdana" w:eastAsia="PMingLiU" w:hAnsi="Verdana" w:cs="PMingLiU"/>
          <w:color w:val="000000"/>
          <w:kern w:val="0"/>
          <w:sz w:val="16"/>
          <w:szCs w:val="16"/>
        </w:rPr>
      </w:pPr>
    </w:p>
    <w:p w14:paraId="14AD9DBD" w14:textId="0D94B6D5" w:rsidR="00F24904" w:rsidRPr="00F24904" w:rsidRDefault="00F24904" w:rsidP="00F24904">
      <w:pPr>
        <w:rPr>
          <w:rFonts w:ascii="PMingLiU" w:eastAsia="PMingLiU" w:hAnsi="PMingLiU" w:cs="PMingLiU"/>
          <w:kern w:val="0"/>
          <w:szCs w:val="24"/>
        </w:rPr>
      </w:pPr>
      <w:r w:rsidRPr="00F24904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The steps in ARIMA modeling are as follows: </w:t>
      </w:r>
    </w:p>
    <w:p w14:paraId="63892503" w14:textId="77777777" w:rsidR="00F24904" w:rsidRPr="00F24904" w:rsidRDefault="00F24904" w:rsidP="00F24904">
      <w:pPr>
        <w:widowControl/>
        <w:rPr>
          <w:rFonts w:ascii="PMingLiU" w:eastAsia="PMingLiU" w:hAnsi="PMingLiU" w:cs="PMingLiU"/>
          <w:kern w:val="0"/>
          <w:szCs w:val="24"/>
        </w:rPr>
      </w:pPr>
      <w:r w:rsidRPr="00F24904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1. Ensure that the time series is stationary. </w:t>
      </w:r>
    </w:p>
    <w:p w14:paraId="1F5DDDA0" w14:textId="77777777" w:rsidR="00F24904" w:rsidRPr="00F24904" w:rsidRDefault="00F24904" w:rsidP="00F24904">
      <w:pPr>
        <w:widowControl/>
        <w:rPr>
          <w:rFonts w:ascii="PMingLiU" w:eastAsia="PMingLiU" w:hAnsi="PMingLiU" w:cs="PMingLiU"/>
          <w:kern w:val="0"/>
          <w:szCs w:val="24"/>
        </w:rPr>
      </w:pPr>
      <w:r w:rsidRPr="00F24904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2. Identify a reasonable model or models (possible values of p and q). </w:t>
      </w:r>
    </w:p>
    <w:p w14:paraId="6F0C0E6D" w14:textId="77777777" w:rsidR="00F24904" w:rsidRPr="00F24904" w:rsidRDefault="00F24904" w:rsidP="00F24904">
      <w:pPr>
        <w:widowControl/>
        <w:rPr>
          <w:rFonts w:ascii="PMingLiU" w:eastAsia="PMingLiU" w:hAnsi="PMingLiU" w:cs="PMingLiU"/>
          <w:kern w:val="0"/>
          <w:szCs w:val="24"/>
        </w:rPr>
      </w:pPr>
      <w:r w:rsidRPr="00F24904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3. Fit the model. </w:t>
      </w:r>
    </w:p>
    <w:p w14:paraId="3C925A7E" w14:textId="77777777" w:rsidR="00F24904" w:rsidRPr="00F24904" w:rsidRDefault="00F24904" w:rsidP="00F24904">
      <w:pPr>
        <w:widowControl/>
        <w:rPr>
          <w:rFonts w:ascii="PMingLiU" w:eastAsia="PMingLiU" w:hAnsi="PMingLiU" w:cs="PMingLiU"/>
          <w:kern w:val="0"/>
          <w:szCs w:val="24"/>
        </w:rPr>
      </w:pPr>
      <w:r w:rsidRPr="00F24904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4. Evaluate the model’s fit, including statistical assumptions and predictive accuracy. </w:t>
      </w:r>
    </w:p>
    <w:p w14:paraId="55A66705" w14:textId="77777777" w:rsidR="00F24904" w:rsidRPr="00F24904" w:rsidRDefault="00F24904" w:rsidP="00F24904">
      <w:pPr>
        <w:widowControl/>
        <w:rPr>
          <w:rFonts w:ascii="PMingLiU" w:eastAsia="PMingLiU" w:hAnsi="PMingLiU" w:cs="PMingLiU"/>
          <w:kern w:val="0"/>
          <w:szCs w:val="24"/>
        </w:rPr>
      </w:pPr>
      <w:r w:rsidRPr="00F24904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5. Make forecasts. </w:t>
      </w:r>
    </w:p>
    <w:p w14:paraId="22F2D6D0" w14:textId="4DA8F0C5" w:rsidR="00F24904" w:rsidRDefault="00F24904" w:rsidP="00F24904">
      <w:pPr>
        <w:rPr>
          <w:rFonts w:ascii="Verdana" w:eastAsia="PMingLiU" w:hAnsi="Verdana" w:cs="PMingLiU"/>
          <w:color w:val="000000"/>
          <w:kern w:val="0"/>
          <w:sz w:val="16"/>
          <w:szCs w:val="16"/>
        </w:rPr>
      </w:pPr>
      <w:r w:rsidRPr="00F24904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Let’s apply each step in turn to fit an ARIMA model to the </w:t>
      </w:r>
      <w:r w:rsidRPr="00F24904">
        <w:rPr>
          <w:rFonts w:ascii="Courier New" w:eastAsia="PMingLiU" w:hAnsi="Courier New" w:cs="Courier New"/>
          <w:color w:val="000000"/>
          <w:kern w:val="0"/>
          <w:sz w:val="16"/>
          <w:szCs w:val="16"/>
        </w:rPr>
        <w:t>Nile</w:t>
      </w:r>
      <w:r w:rsidRPr="00F24904">
        <w:rPr>
          <w:rFonts w:ascii="Verdana" w:eastAsia="PMingLiU" w:hAnsi="Verdana" w:cs="PMingLiU"/>
          <w:color w:val="000000"/>
          <w:kern w:val="0"/>
          <w:sz w:val="16"/>
          <w:szCs w:val="16"/>
        </w:rPr>
        <w:t xml:space="preserve"> time series.</w:t>
      </w:r>
    </w:p>
    <w:p w14:paraId="6529A1B0" w14:textId="092CBAE7" w:rsidR="00E57D2F" w:rsidRDefault="00E57D2F" w:rsidP="00F24904">
      <w:pPr>
        <w:rPr>
          <w:rFonts w:ascii="Verdana" w:eastAsia="PMingLiU" w:hAnsi="Verdana" w:cs="PMingLiU"/>
          <w:color w:val="000000"/>
          <w:kern w:val="0"/>
          <w:sz w:val="16"/>
          <w:szCs w:val="16"/>
        </w:rPr>
      </w:pPr>
    </w:p>
    <w:p w14:paraId="140ADADB" w14:textId="22584423" w:rsidR="00E57D2F" w:rsidRDefault="00E57D2F" w:rsidP="00F24904">
      <w:pPr>
        <w:rPr>
          <w:rFonts w:eastAsia="等线"/>
          <w:b/>
          <w:bCs/>
          <w:lang w:eastAsia="zh-CN"/>
        </w:rPr>
      </w:pPr>
      <w:r>
        <w:rPr>
          <w:noProof/>
        </w:rPr>
        <w:drawing>
          <wp:inline distT="0" distB="0" distL="0" distR="0" wp14:anchorId="7D6E2CB2" wp14:editId="5DC9D0B3">
            <wp:extent cx="5274310" cy="1424305"/>
            <wp:effectExtent l="0" t="0" r="2540" b="4445"/>
            <wp:docPr id="4" name="图片 4" descr="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应用程序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B5C7" w14:textId="5FF475A4" w:rsidR="00E57D2F" w:rsidRPr="00F24904" w:rsidRDefault="00E57D2F" w:rsidP="00F24904">
      <w:pPr>
        <w:rPr>
          <w:rFonts w:eastAsia="等线" w:hint="eastAsia"/>
          <w:b/>
          <w:bCs/>
          <w:lang w:eastAsia="zh-CN"/>
        </w:rPr>
      </w:pPr>
      <w:r>
        <w:rPr>
          <w:noProof/>
        </w:rPr>
        <w:drawing>
          <wp:inline distT="0" distB="0" distL="0" distR="0" wp14:anchorId="4051F623" wp14:editId="6D239B92">
            <wp:extent cx="5274310" cy="307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D2F" w:rsidRPr="00F249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32DD0"/>
    <w:multiLevelType w:val="hybridMultilevel"/>
    <w:tmpl w:val="A3C2CEF2"/>
    <w:lvl w:ilvl="0" w:tplc="2AA8F9CC">
      <w:start w:val="1"/>
      <w:numFmt w:val="decimal"/>
      <w:lvlText w:val="%1.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884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8A"/>
    <w:rsid w:val="00272C8B"/>
    <w:rsid w:val="005E7BEF"/>
    <w:rsid w:val="0073620B"/>
    <w:rsid w:val="00991C4E"/>
    <w:rsid w:val="00C835D7"/>
    <w:rsid w:val="00D757A6"/>
    <w:rsid w:val="00DB4F8A"/>
    <w:rsid w:val="00E57D2F"/>
    <w:rsid w:val="00F2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A25D"/>
  <w15:chartTrackingRefBased/>
  <w15:docId w15:val="{E91CC7AD-9051-4EE7-9E5E-E5F4F859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2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4</cp:revision>
  <dcterms:created xsi:type="dcterms:W3CDTF">2022-08-27T21:51:00Z</dcterms:created>
  <dcterms:modified xsi:type="dcterms:W3CDTF">2022-08-29T12:36:00Z</dcterms:modified>
</cp:coreProperties>
</file>