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163" w:rsidRDefault="00ED501A" w:rsidP="00223668">
      <w:pPr>
        <w:jc w:val="center"/>
        <w:rPr>
          <w:b/>
          <w:sz w:val="36"/>
        </w:rPr>
      </w:pPr>
      <w:r>
        <w:rPr>
          <w:b/>
          <w:sz w:val="36"/>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b/>
          <w:sz w:val="36"/>
        </w:rPr>
        <w:instrText>ADDIN CNKISM.UserStyle</w:instrText>
      </w:r>
      <w:r>
        <w:rPr>
          <w:b/>
          <w:sz w:val="36"/>
        </w:rPr>
      </w:r>
      <w:r>
        <w:rPr>
          <w:b/>
          <w:sz w:val="36"/>
        </w:rPr>
        <w:fldChar w:fldCharType="end"/>
      </w:r>
      <w:r w:rsidR="003D3163" w:rsidRPr="00223668">
        <w:rPr>
          <w:b/>
          <w:sz w:val="36"/>
        </w:rPr>
        <w:t>Scale Invariant Fast Template Matching</w:t>
      </w:r>
    </w:p>
    <w:p w:rsidR="003C4489" w:rsidRPr="003C4489" w:rsidRDefault="003C4489" w:rsidP="003C4489">
      <w:pPr>
        <w:jc w:val="center"/>
        <w:rPr>
          <w:b/>
        </w:rPr>
      </w:pPr>
      <w:bookmarkStart w:id="0" w:name="_GoBack"/>
      <w:r w:rsidRPr="003C4489">
        <w:rPr>
          <w:rFonts w:hint="eastAsia"/>
          <w:b/>
        </w:rPr>
        <w:t>赵紫晴</w:t>
      </w:r>
    </w:p>
    <w:bookmarkEnd w:id="0"/>
    <w:p w:rsidR="00083724" w:rsidRPr="00083724" w:rsidRDefault="003D3163" w:rsidP="00223668">
      <w:pPr>
        <w:pStyle w:val="1"/>
      </w:pPr>
      <w:r>
        <w:rPr>
          <w:rFonts w:hint="eastAsia"/>
        </w:rPr>
        <w:t>1</w:t>
      </w:r>
      <w:r>
        <w:t xml:space="preserve"> </w:t>
      </w:r>
      <w:r>
        <w:rPr>
          <w:rFonts w:hint="eastAsia"/>
        </w:rPr>
        <w:t>基于像素点的模板匹配</w:t>
      </w:r>
    </w:p>
    <w:p w:rsidR="003D3163" w:rsidRDefault="003D3163" w:rsidP="009C58C8">
      <w:pPr>
        <w:spacing w:after="100" w:afterAutospacing="1"/>
      </w:pPr>
      <w:r>
        <w:rPr>
          <w:rFonts w:hint="eastAsia"/>
        </w:rPr>
        <w:t>对于尺度不变首先想到的方法是不断改变模板的大小，构建“模板金字塔”。</w:t>
      </w:r>
      <w:r w:rsidR="00083724">
        <w:rPr>
          <w:rFonts w:hint="eastAsia"/>
        </w:rPr>
        <w:t>思路如下：</w:t>
      </w:r>
    </w:p>
    <w:p w:rsidR="00083724" w:rsidRDefault="00826105" w:rsidP="009C58C8">
      <w:pPr>
        <w:spacing w:after="100" w:afterAutospacing="1"/>
      </w:pPr>
      <w:r>
        <w:tab/>
      </w:r>
      <w:r w:rsidR="00083724">
        <w:rPr>
          <w:rFonts w:hint="eastAsia"/>
        </w:rPr>
        <w:t>·设定模板金字塔层数</w:t>
      </w:r>
      <w:r w:rsidR="00083724">
        <w:rPr>
          <w:rFonts w:hint="eastAsia"/>
        </w:rPr>
        <w:t>scale</w:t>
      </w:r>
      <w:r w:rsidR="00083724">
        <w:rPr>
          <w:rFonts w:hint="eastAsia"/>
        </w:rPr>
        <w:t>和</w:t>
      </w:r>
      <w:r>
        <w:rPr>
          <w:rFonts w:hint="eastAsia"/>
        </w:rPr>
        <w:t>缩放比例</w:t>
      </w:r>
      <w:r w:rsidR="00083724">
        <w:rPr>
          <w:rFonts w:hint="eastAsia"/>
        </w:rPr>
        <w:t>step</w:t>
      </w:r>
      <w:r w:rsidR="009C58C8">
        <w:br/>
      </w:r>
      <w:r>
        <w:tab/>
      </w:r>
      <w:r w:rsidR="00083724">
        <w:rPr>
          <w:rFonts w:hint="eastAsia"/>
        </w:rPr>
        <w:t>·按比例</w:t>
      </w:r>
      <w:r w:rsidR="00083724">
        <w:rPr>
          <w:rFonts w:hint="eastAsia"/>
        </w:rPr>
        <w:t>step</w:t>
      </w:r>
      <w:r w:rsidR="00083724">
        <w:rPr>
          <w:rFonts w:hint="eastAsia"/>
        </w:rPr>
        <w:t>对模板进行放大或缩小</w:t>
      </w:r>
      <w:r w:rsidR="009C58C8">
        <w:br/>
      </w:r>
      <w:r>
        <w:tab/>
      </w:r>
      <w:r w:rsidR="00083724">
        <w:rPr>
          <w:rFonts w:hint="eastAsia"/>
        </w:rPr>
        <w:t>·将各尺寸模板与源图像使用归一化相关系数进行匹配，即</w:t>
      </w:r>
      <w:r w:rsidR="009C58C8">
        <w:br/>
      </w:r>
      <m:oMathPara>
        <m:oMath>
          <m:r>
            <m:t>R</m:t>
          </m:r>
          <m:d>
            <m:dPr>
              <m:ctrlPr>
                <w:rPr>
                  <w:i/>
                </w:rPr>
              </m:ctrlPr>
            </m:dPr>
            <m:e>
              <m:r>
                <m:t>x,y</m:t>
              </m:r>
            </m:e>
          </m:d>
          <m:r>
            <m:t>=</m:t>
          </m:r>
          <m:f>
            <m:fPr>
              <m:ctrlPr>
                <w:rPr>
                  <w:i/>
                </w:rPr>
              </m:ctrlPr>
            </m:fPr>
            <m:num>
              <m:nary>
                <m:naryPr>
                  <m:chr m:val="∑"/>
                  <m:limLoc m:val="undOvr"/>
                  <m:supHide m:val="1"/>
                  <m:ctrlPr>
                    <w:rPr>
                      <w:i/>
                    </w:rPr>
                  </m:ctrlPr>
                </m:naryPr>
                <m:sub>
                  <m:sSup>
                    <m:sSupPr>
                      <m:ctrlPr>
                        <w:rPr>
                          <w:i/>
                        </w:rPr>
                      </m:ctrlPr>
                    </m:sSupPr>
                    <m:e>
                      <m:r>
                        <m:t>x</m:t>
                      </m:r>
                    </m:e>
                    <m:sup>
                      <m:r>
                        <m:t>'</m:t>
                      </m:r>
                    </m:sup>
                  </m:sSup>
                  <m:r>
                    <m:t>,</m:t>
                  </m:r>
                  <m:sSup>
                    <m:sSupPr>
                      <m:ctrlPr>
                        <w:rPr>
                          <w:i/>
                        </w:rPr>
                      </m:ctrlPr>
                    </m:sSupPr>
                    <m:e>
                      <m:r>
                        <m:t>y</m:t>
                      </m:r>
                    </m:e>
                    <m:sup>
                      <m:r>
                        <m:t>'</m:t>
                      </m:r>
                    </m:sup>
                  </m:sSup>
                </m:sub>
                <m:sup/>
                <m:e>
                  <m:d>
                    <m:dPr>
                      <m:ctrlPr>
                        <w:rPr>
                          <w:i/>
                        </w:rPr>
                      </m:ctrlPr>
                    </m:dPr>
                    <m:e>
                      <m:sSup>
                        <m:sSupPr>
                          <m:ctrlPr>
                            <w:rPr>
                              <w:i/>
                            </w:rPr>
                          </m:ctrlPr>
                        </m:sSupPr>
                        <m:e>
                          <m:r>
                            <m:t>T</m:t>
                          </m:r>
                        </m:e>
                        <m:sup>
                          <m:r>
                            <m:t>'</m:t>
                          </m:r>
                        </m:sup>
                      </m:sSup>
                      <m:d>
                        <m:dPr>
                          <m:ctrlPr>
                            <w:rPr>
                              <w:i/>
                            </w:rPr>
                          </m:ctrlPr>
                        </m:dPr>
                        <m:e>
                          <m:sSup>
                            <m:sSupPr>
                              <m:ctrlPr>
                                <w:rPr>
                                  <w:i/>
                                </w:rPr>
                              </m:ctrlPr>
                            </m:sSupPr>
                            <m:e>
                              <m:r>
                                <m:t>x</m:t>
                              </m:r>
                            </m:e>
                            <m:sup>
                              <m:r>
                                <m:t>'</m:t>
                              </m:r>
                            </m:sup>
                          </m:sSup>
                          <m:r>
                            <m:t>,</m:t>
                          </m:r>
                          <m:sSup>
                            <m:sSupPr>
                              <m:ctrlPr>
                                <w:rPr>
                                  <w:i/>
                                </w:rPr>
                              </m:ctrlPr>
                            </m:sSupPr>
                            <m:e>
                              <m:r>
                                <m:t>y</m:t>
                              </m:r>
                            </m:e>
                            <m:sup>
                              <m:r>
                                <m:t>'</m:t>
                              </m:r>
                            </m:sup>
                          </m:sSup>
                        </m:e>
                      </m:d>
                      <m:r>
                        <m:t>⋅</m:t>
                      </m:r>
                      <m:sSup>
                        <m:sSupPr>
                          <m:ctrlPr>
                            <w:rPr>
                              <w:i/>
                            </w:rPr>
                          </m:ctrlPr>
                        </m:sSupPr>
                        <m:e>
                          <m:r>
                            <m:t>I</m:t>
                          </m:r>
                        </m:e>
                        <m:sup>
                          <m:r>
                            <m:t>'</m:t>
                          </m:r>
                        </m:sup>
                      </m:sSup>
                      <m:d>
                        <m:dPr>
                          <m:ctrlPr>
                            <w:rPr>
                              <w:i/>
                            </w:rPr>
                          </m:ctrlPr>
                        </m:dPr>
                        <m:e>
                          <m:r>
                            <m:t>x+</m:t>
                          </m:r>
                          <m:sSup>
                            <m:sSupPr>
                              <m:ctrlPr>
                                <w:rPr>
                                  <w:i/>
                                </w:rPr>
                              </m:ctrlPr>
                            </m:sSupPr>
                            <m:e>
                              <m:r>
                                <m:t>x</m:t>
                              </m:r>
                            </m:e>
                            <m:sup>
                              <m:r>
                                <m:t>'</m:t>
                              </m:r>
                            </m:sup>
                          </m:sSup>
                          <m:r>
                            <m:t>,y+</m:t>
                          </m:r>
                          <m:sSup>
                            <m:sSupPr>
                              <m:ctrlPr>
                                <w:rPr>
                                  <w:i/>
                                </w:rPr>
                              </m:ctrlPr>
                            </m:sSupPr>
                            <m:e>
                              <m:r>
                                <m:t>y</m:t>
                              </m:r>
                            </m:e>
                            <m:sup>
                              <m:r>
                                <m:t>'</m:t>
                              </m:r>
                            </m:sup>
                          </m:sSup>
                        </m:e>
                      </m:d>
                    </m:e>
                  </m:d>
                </m:e>
              </m:nary>
              <m:ctrlPr>
                <w:rPr>
                  <w:rFonts w:cs="宋体"/>
                  <w:i/>
                </w:rPr>
              </m:ctrlPr>
            </m:num>
            <m:den>
              <m:rad>
                <m:radPr>
                  <m:degHide m:val="1"/>
                  <m:ctrlPr>
                    <w:rPr>
                      <w:rFonts w:cs="宋体"/>
                      <w:i/>
                    </w:rPr>
                  </m:ctrlPr>
                </m:radPr>
                <m:deg/>
                <m:e>
                  <m:nary>
                    <m:naryPr>
                      <m:chr m:val="∑"/>
                      <m:supHide m:val="1"/>
                      <m:ctrlPr>
                        <w:rPr>
                          <w:rFonts w:cs="宋体"/>
                          <w:i/>
                        </w:rPr>
                      </m:ctrlPr>
                    </m:naryPr>
                    <m:sub>
                      <m:sSup>
                        <m:sSupPr>
                          <m:ctrlPr>
                            <w:rPr>
                              <w:i/>
                            </w:rPr>
                          </m:ctrlPr>
                        </m:sSupPr>
                        <m:e>
                          <m:r>
                            <m:t>x</m:t>
                          </m:r>
                        </m:e>
                        <m:sup>
                          <m:r>
                            <m:t>'</m:t>
                          </m:r>
                        </m:sup>
                      </m:sSup>
                      <m:r>
                        <m:t>,</m:t>
                      </m:r>
                      <m:sSup>
                        <m:sSupPr>
                          <m:ctrlPr>
                            <w:rPr>
                              <w:i/>
                            </w:rPr>
                          </m:ctrlPr>
                        </m:sSupPr>
                        <m:e>
                          <m:r>
                            <m:t>y</m:t>
                          </m:r>
                        </m:e>
                        <m:sup>
                          <m:r>
                            <m:t>'</m:t>
                          </m:r>
                        </m:sup>
                      </m:sSup>
                    </m:sub>
                    <m:sup/>
                    <m:e>
                      <m:r>
                        <m:t>T</m:t>
                      </m:r>
                      <m:sSup>
                        <m:sSupPr>
                          <m:ctrlPr>
                            <w:rPr>
                              <w:i/>
                            </w:rPr>
                          </m:ctrlPr>
                        </m:sSupPr>
                        <m:e>
                          <m:d>
                            <m:dPr>
                              <m:ctrlPr>
                                <w:rPr>
                                  <w:i/>
                                </w:rPr>
                              </m:ctrlPr>
                            </m:dPr>
                            <m:e>
                              <m:sSup>
                                <m:sSupPr>
                                  <m:ctrlPr>
                                    <w:rPr>
                                      <w:i/>
                                    </w:rPr>
                                  </m:ctrlPr>
                                </m:sSupPr>
                                <m:e>
                                  <m:r>
                                    <m:t>x</m:t>
                                  </m:r>
                                </m:e>
                                <m:sup>
                                  <m:r>
                                    <m:t>'</m:t>
                                  </m:r>
                                </m:sup>
                              </m:sSup>
                              <m:r>
                                <m:t>,</m:t>
                              </m:r>
                              <m:sSup>
                                <m:sSupPr>
                                  <m:ctrlPr>
                                    <w:rPr>
                                      <w:i/>
                                    </w:rPr>
                                  </m:ctrlPr>
                                </m:sSupPr>
                                <m:e>
                                  <m:r>
                                    <m:t>y</m:t>
                                  </m:r>
                                </m:e>
                                <m:sup>
                                  <m:r>
                                    <m:t>'</m:t>
                                  </m:r>
                                </m:sup>
                              </m:sSup>
                            </m:e>
                          </m:d>
                        </m:e>
                        <m:sup>
                          <m:r>
                            <m:t>2</m:t>
                          </m:r>
                        </m:sup>
                      </m:sSup>
                    </m:e>
                  </m:nary>
                  <m:r>
                    <w:rPr>
                      <w:rFonts w:cs="宋体"/>
                    </w:rPr>
                    <m:t>⋅</m:t>
                  </m:r>
                  <m:nary>
                    <m:naryPr>
                      <m:chr m:val="∑"/>
                      <m:limLoc m:val="undOvr"/>
                      <m:supHide m:val="1"/>
                      <m:ctrlPr>
                        <w:rPr>
                          <w:i/>
                        </w:rPr>
                      </m:ctrlPr>
                    </m:naryPr>
                    <m:sub>
                      <m:sSup>
                        <m:sSupPr>
                          <m:ctrlPr>
                            <w:rPr>
                              <w:i/>
                            </w:rPr>
                          </m:ctrlPr>
                        </m:sSupPr>
                        <m:e>
                          <m:r>
                            <m:t>x</m:t>
                          </m:r>
                        </m:e>
                        <m:sup>
                          <m:r>
                            <m:t>'</m:t>
                          </m:r>
                        </m:sup>
                      </m:sSup>
                      <m:r>
                        <m:t>,</m:t>
                      </m:r>
                      <m:sSup>
                        <m:sSupPr>
                          <m:ctrlPr>
                            <w:rPr>
                              <w:i/>
                            </w:rPr>
                          </m:ctrlPr>
                        </m:sSupPr>
                        <m:e>
                          <m:r>
                            <m:t>y</m:t>
                          </m:r>
                        </m:e>
                        <m:sup>
                          <m:r>
                            <m:t>'</m:t>
                          </m:r>
                        </m:sup>
                      </m:sSup>
                    </m:sub>
                    <m:sup/>
                    <m:e>
                      <m:sSup>
                        <m:sSupPr>
                          <m:ctrlPr>
                            <w:rPr>
                              <w:i/>
                            </w:rPr>
                          </m:ctrlPr>
                        </m:sSupPr>
                        <m:e>
                          <m:r>
                            <m:t>I</m:t>
                          </m:r>
                          <m:d>
                            <m:dPr>
                              <m:ctrlPr>
                                <w:rPr>
                                  <w:i/>
                                </w:rPr>
                              </m:ctrlPr>
                            </m:dPr>
                            <m:e>
                              <m:r>
                                <m:t>x+</m:t>
                              </m:r>
                              <m:sSup>
                                <m:sSupPr>
                                  <m:ctrlPr>
                                    <w:rPr>
                                      <w:i/>
                                    </w:rPr>
                                  </m:ctrlPr>
                                </m:sSupPr>
                                <m:e>
                                  <m:r>
                                    <m:t>x</m:t>
                                  </m:r>
                                </m:e>
                                <m:sup>
                                  <m:r>
                                    <m:t>'</m:t>
                                  </m:r>
                                </m:sup>
                              </m:sSup>
                              <m:r>
                                <m:t>,y+</m:t>
                              </m:r>
                              <m:sSup>
                                <m:sSupPr>
                                  <m:ctrlPr>
                                    <w:rPr>
                                      <w:i/>
                                    </w:rPr>
                                  </m:ctrlPr>
                                </m:sSupPr>
                                <m:e>
                                  <m:r>
                                    <m:t>y</m:t>
                                  </m:r>
                                </m:e>
                                <m:sup>
                                  <m:r>
                                    <m:t>'</m:t>
                                  </m:r>
                                </m:sup>
                              </m:sSup>
                            </m:e>
                          </m:d>
                        </m:e>
                        <m:sup>
                          <m:r>
                            <m:t>2</m:t>
                          </m:r>
                        </m:sup>
                      </m:sSup>
                    </m:e>
                  </m:nary>
                </m:e>
              </m:rad>
            </m:den>
          </m:f>
          <m:r>
            <m:rPr>
              <m:sty m:val="p"/>
            </m:rPr>
            <w:rPr>
              <w:rFonts w:ascii="Helvetica" w:hAnsi="Helvetica" w:cs="宋体"/>
            </w:rPr>
            <w:br/>
          </m:r>
        </m:oMath>
      </m:oMathPara>
      <w:r>
        <w:tab/>
      </w:r>
      <w:r w:rsidR="00083724">
        <w:rPr>
          <w:rFonts w:hint="eastAsia"/>
        </w:rPr>
        <w:t>w</w:t>
      </w:r>
      <w:r w:rsidR="00083724">
        <w:t>here</w:t>
      </w:r>
      <w:r w:rsidR="009C58C8">
        <w:br/>
      </w:r>
      <m:oMathPara>
        <m:oMath>
          <m:sSup>
            <m:sSupPr>
              <m:ctrlPr>
                <w:rPr>
                  <w:i/>
                </w:rPr>
              </m:ctrlPr>
            </m:sSupPr>
            <m:e>
              <m:r>
                <m:t>T</m:t>
              </m:r>
            </m:e>
            <m:sup>
              <m:r>
                <m:t>'</m:t>
              </m:r>
            </m:sup>
          </m:sSup>
          <m:d>
            <m:dPr>
              <m:ctrlPr>
                <w:rPr>
                  <w:i/>
                </w:rPr>
              </m:ctrlPr>
            </m:dPr>
            <m:e>
              <m:sSup>
                <m:sSupPr>
                  <m:ctrlPr>
                    <w:rPr>
                      <w:i/>
                    </w:rPr>
                  </m:ctrlPr>
                </m:sSupPr>
                <m:e>
                  <m:r>
                    <m:t>x</m:t>
                  </m:r>
                </m:e>
                <m:sup>
                  <m:r>
                    <m:t>'</m:t>
                  </m:r>
                </m:sup>
              </m:sSup>
              <m:r>
                <m:t>,</m:t>
              </m:r>
              <m:sSup>
                <m:sSupPr>
                  <m:ctrlPr>
                    <w:rPr>
                      <w:i/>
                    </w:rPr>
                  </m:ctrlPr>
                </m:sSupPr>
                <m:e>
                  <m:r>
                    <m:t>y</m:t>
                  </m:r>
                </m:e>
                <m:sup>
                  <m:r>
                    <m:t>'</m:t>
                  </m:r>
                </m:sup>
              </m:sSup>
            </m:e>
          </m:d>
          <m:r>
            <m:rPr>
              <m:aln/>
            </m:rPr>
            <m:t>=T</m:t>
          </m:r>
          <m:d>
            <m:dPr>
              <m:ctrlPr>
                <w:rPr>
                  <w:i/>
                </w:rPr>
              </m:ctrlPr>
            </m:dPr>
            <m:e>
              <m:sSup>
                <m:sSupPr>
                  <m:ctrlPr>
                    <w:rPr>
                      <w:i/>
                    </w:rPr>
                  </m:ctrlPr>
                </m:sSupPr>
                <m:e>
                  <m:r>
                    <m:t>x</m:t>
                  </m:r>
                </m:e>
                <m:sup>
                  <m:r>
                    <m:t>'</m:t>
                  </m:r>
                </m:sup>
              </m:sSup>
              <m:r>
                <m:t>,</m:t>
              </m:r>
              <m:sSup>
                <m:sSupPr>
                  <m:ctrlPr>
                    <w:rPr>
                      <w:i/>
                    </w:rPr>
                  </m:ctrlPr>
                </m:sSupPr>
                <m:e>
                  <m:r>
                    <m:t>y</m:t>
                  </m:r>
                </m:e>
                <m:sup>
                  <m:r>
                    <m:t>'</m:t>
                  </m:r>
                </m:sup>
              </m:sSup>
            </m:e>
          </m:d>
          <m:r>
            <m:t>-</m:t>
          </m:r>
          <m:f>
            <m:fPr>
              <m:ctrlPr>
                <w:rPr>
                  <w:i/>
                </w:rPr>
              </m:ctrlPr>
            </m:fPr>
            <m:num>
              <m:r>
                <m:t>1</m:t>
              </m:r>
            </m:num>
            <m:den>
              <m:r>
                <m:t>wh</m:t>
              </m:r>
            </m:den>
          </m:f>
          <m:r>
            <m:t>⋅</m:t>
          </m:r>
          <m:nary>
            <m:naryPr>
              <m:chr m:val="∑"/>
              <m:supHide m:val="1"/>
              <m:ctrlPr>
                <w:rPr>
                  <w:i/>
                </w:rPr>
              </m:ctrlPr>
            </m:naryPr>
            <m:sub>
              <m:r>
                <m:t>x'',y''</m:t>
              </m:r>
            </m:sub>
            <m:sup/>
            <m:e>
              <m:r>
                <m:t>T(x'',y'')</m:t>
              </m:r>
            </m:e>
          </m:nary>
          <m:r>
            <m:rPr>
              <m:sty m:val="p"/>
            </m:rPr>
            <w:br/>
          </m:r>
        </m:oMath>
        <m:oMath>
          <m:sSup>
            <m:sSupPr>
              <m:ctrlPr>
                <w:rPr>
                  <w:i/>
                </w:rPr>
              </m:ctrlPr>
            </m:sSupPr>
            <m:e>
              <m:r>
                <m:t>I</m:t>
              </m:r>
            </m:e>
            <m:sup>
              <m:r>
                <m:t>'</m:t>
              </m:r>
            </m:sup>
          </m:sSup>
          <m:d>
            <m:dPr>
              <m:ctrlPr>
                <w:rPr>
                  <w:i/>
                </w:rPr>
              </m:ctrlPr>
            </m:dPr>
            <m:e>
              <m:r>
                <m:t>x+</m:t>
              </m:r>
              <m:sSup>
                <m:sSupPr>
                  <m:ctrlPr>
                    <w:rPr>
                      <w:i/>
                    </w:rPr>
                  </m:ctrlPr>
                </m:sSupPr>
                <m:e>
                  <m:r>
                    <m:t>x</m:t>
                  </m:r>
                </m:e>
                <m:sup>
                  <m:r>
                    <m:t>'</m:t>
                  </m:r>
                </m:sup>
              </m:sSup>
              <m:r>
                <m:t>,y+</m:t>
              </m:r>
              <m:sSup>
                <m:sSupPr>
                  <m:ctrlPr>
                    <w:rPr>
                      <w:i/>
                    </w:rPr>
                  </m:ctrlPr>
                </m:sSupPr>
                <m:e>
                  <m:r>
                    <m:t>y</m:t>
                  </m:r>
                </m:e>
                <m:sup>
                  <m:r>
                    <m:t>'</m:t>
                  </m:r>
                </m:sup>
              </m:sSup>
            </m:e>
          </m:d>
          <m:r>
            <m:rPr>
              <m:aln/>
            </m:rPr>
            <m:t>=I</m:t>
          </m:r>
          <m:d>
            <m:dPr>
              <m:ctrlPr>
                <w:rPr>
                  <w:i/>
                </w:rPr>
              </m:ctrlPr>
            </m:dPr>
            <m:e>
              <m:r>
                <m:t>x+</m:t>
              </m:r>
              <m:sSup>
                <m:sSupPr>
                  <m:ctrlPr>
                    <w:rPr>
                      <w:i/>
                    </w:rPr>
                  </m:ctrlPr>
                </m:sSupPr>
                <m:e>
                  <m:r>
                    <m:t>x</m:t>
                  </m:r>
                </m:e>
                <m:sup>
                  <m:r>
                    <m:t>'</m:t>
                  </m:r>
                </m:sup>
              </m:sSup>
              <m:r>
                <m:t>,y+</m:t>
              </m:r>
              <m:sSup>
                <m:sSupPr>
                  <m:ctrlPr>
                    <w:rPr>
                      <w:i/>
                    </w:rPr>
                  </m:ctrlPr>
                </m:sSupPr>
                <m:e>
                  <m:r>
                    <m:t>y</m:t>
                  </m:r>
                </m:e>
                <m:sup>
                  <m:r>
                    <m:t>'</m:t>
                  </m:r>
                </m:sup>
              </m:sSup>
            </m:e>
          </m:d>
          <m:r>
            <m:rPr>
              <m:sty m:val="p"/>
            </m:rPr>
            <m:t>-</m:t>
          </m:r>
          <m:f>
            <m:fPr>
              <m:ctrlPr>
                <w:rPr>
                  <w:i/>
                </w:rPr>
              </m:ctrlPr>
            </m:fPr>
            <m:num>
              <m:r>
                <m:t>1</m:t>
              </m:r>
            </m:num>
            <m:den>
              <m:r>
                <m:t>wh</m:t>
              </m:r>
            </m:den>
          </m:f>
          <m:r>
            <m:t>⋅</m:t>
          </m:r>
          <m:nary>
            <m:naryPr>
              <m:chr m:val="∑"/>
              <m:supHide m:val="1"/>
              <m:ctrlPr>
                <w:rPr>
                  <w:i/>
                </w:rPr>
              </m:ctrlPr>
            </m:naryPr>
            <m:sub>
              <m:r>
                <m:t>x'',y''</m:t>
              </m:r>
            </m:sub>
            <m:sup/>
            <m:e>
              <m:r>
                <m:t>I</m:t>
              </m:r>
              <m:d>
                <m:dPr>
                  <m:ctrlPr>
                    <w:rPr>
                      <w:i/>
                    </w:rPr>
                  </m:ctrlPr>
                </m:dPr>
                <m:e>
                  <m:r>
                    <m:t>x+</m:t>
                  </m:r>
                  <m:sSup>
                    <m:sSupPr>
                      <m:ctrlPr>
                        <w:rPr>
                          <w:i/>
                        </w:rPr>
                      </m:ctrlPr>
                    </m:sSupPr>
                    <m:e>
                      <m:r>
                        <m:t>x</m:t>
                      </m:r>
                    </m:e>
                    <m:sup>
                      <m:r>
                        <m:t>'</m:t>
                      </m:r>
                    </m:sup>
                  </m:sSup>
                  <m:r>
                    <m:t>,y+</m:t>
                  </m:r>
                  <m:sSup>
                    <m:sSupPr>
                      <m:ctrlPr>
                        <w:rPr>
                          <w:i/>
                        </w:rPr>
                      </m:ctrlPr>
                    </m:sSupPr>
                    <m:e>
                      <m:r>
                        <m:t>y</m:t>
                      </m:r>
                    </m:e>
                    <m:sup>
                      <m:r>
                        <m:t>'</m:t>
                      </m:r>
                    </m:sup>
                  </m:sSup>
                </m:e>
              </m:d>
            </m:e>
          </m:nary>
          <m:r>
            <m:rPr>
              <m:sty m:val="p"/>
            </m:rPr>
            <w:br/>
          </m:r>
        </m:oMath>
      </m:oMathPara>
      <w:r>
        <w:tab/>
      </w:r>
      <w:r w:rsidR="00083724">
        <w:rPr>
          <w:rFonts w:hint="eastAsia"/>
        </w:rPr>
        <w:t>并将匹配结果存储在向量</w:t>
      </w:r>
      <w:r w:rsidR="00083724">
        <w:rPr>
          <w:rFonts w:hint="eastAsia"/>
        </w:rPr>
        <w:t>V</w:t>
      </w:r>
      <w:r w:rsidR="00083724">
        <w:rPr>
          <w:rFonts w:hint="eastAsia"/>
        </w:rPr>
        <w:t>中</w:t>
      </w:r>
      <w:r w:rsidR="009C58C8">
        <w:br/>
      </w:r>
      <w:r>
        <w:tab/>
      </w:r>
      <w:r w:rsidR="00083724">
        <w:rPr>
          <w:rFonts w:hint="eastAsia"/>
        </w:rPr>
        <w:t>·选出向量</w:t>
      </w:r>
      <w:r w:rsidR="00083724">
        <w:rPr>
          <w:rFonts w:hint="eastAsia"/>
        </w:rPr>
        <w:t>V</w:t>
      </w:r>
      <w:r w:rsidR="00083724">
        <w:rPr>
          <w:rFonts w:hint="eastAsia"/>
        </w:rPr>
        <w:t>中的最大值并得到匹配结果</w:t>
      </w:r>
    </w:p>
    <w:p w:rsidR="00083724" w:rsidRDefault="00083724" w:rsidP="00223668">
      <w:pPr>
        <w:pStyle w:val="2"/>
      </w:pPr>
      <w:r>
        <w:rPr>
          <w:rFonts w:hint="eastAsia"/>
        </w:rPr>
        <w:t>1.1</w:t>
      </w:r>
      <w:r>
        <w:t xml:space="preserve"> </w:t>
      </w:r>
      <w:r>
        <w:rPr>
          <w:rFonts w:hint="eastAsia"/>
        </w:rPr>
        <w:t>仿真</w:t>
      </w:r>
    </w:p>
    <w:p w:rsidR="00826105" w:rsidRPr="00826105" w:rsidRDefault="00826105" w:rsidP="009C58C8">
      <w:pPr>
        <w:spacing w:after="100" w:afterAutospacing="1"/>
      </w:pPr>
      <w:r>
        <w:rPr>
          <w:rFonts w:hint="eastAsia"/>
        </w:rPr>
        <w:t>使用如下图像和模板进行测试</w:t>
      </w:r>
    </w:p>
    <w:p w:rsidR="00210524" w:rsidRDefault="00826105" w:rsidP="009C58C8">
      <w:pPr>
        <w:spacing w:after="100" w:afterAutospacing="1"/>
        <w:jc w:val="center"/>
        <w:rPr>
          <w:noProof/>
        </w:rPr>
      </w:pPr>
      <w:r>
        <w:rPr>
          <w:noProof/>
        </w:rPr>
        <w:drawing>
          <wp:inline distT="0" distB="0" distL="0" distR="0" wp14:anchorId="11C5C131">
            <wp:extent cx="4774650" cy="25200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4650" cy="2520000"/>
                    </a:xfrm>
                    <a:prstGeom prst="rect">
                      <a:avLst/>
                    </a:prstGeom>
                    <a:noFill/>
                  </pic:spPr>
                </pic:pic>
              </a:graphicData>
            </a:graphic>
          </wp:inline>
        </w:drawing>
      </w:r>
    </w:p>
    <w:p w:rsidR="00210524" w:rsidRDefault="00826105" w:rsidP="009C58C8">
      <w:pPr>
        <w:spacing w:after="100" w:afterAutospacing="1"/>
      </w:pPr>
      <w:r>
        <w:rPr>
          <w:rFonts w:hint="eastAsia"/>
        </w:rPr>
        <w:lastRenderedPageBreak/>
        <w:t>其中，</w:t>
      </w:r>
      <w:r w:rsidR="00210524">
        <w:rPr>
          <w:rFonts w:hint="eastAsia"/>
        </w:rPr>
        <w:t>模板大小</w:t>
      </w:r>
      <w:r>
        <w:rPr>
          <w:rFonts w:hint="eastAsia"/>
        </w:rPr>
        <w:t>为</w:t>
      </w:r>
      <w:r w:rsidR="00210524">
        <w:rPr>
          <w:rFonts w:hint="eastAsia"/>
        </w:rPr>
        <w:t>300*317</w:t>
      </w:r>
      <w:r>
        <w:rPr>
          <w:rFonts w:hint="eastAsia"/>
        </w:rPr>
        <w:t>，</w:t>
      </w:r>
      <w:r w:rsidR="00210524">
        <w:rPr>
          <w:rFonts w:hint="eastAsia"/>
        </w:rPr>
        <w:t>图像大小</w:t>
      </w:r>
      <w:r>
        <w:rPr>
          <w:rFonts w:hint="eastAsia"/>
        </w:rPr>
        <w:t>为</w:t>
      </w:r>
      <w:r w:rsidR="00210524">
        <w:rPr>
          <w:rFonts w:hint="eastAsia"/>
        </w:rPr>
        <w:t>1234*853</w:t>
      </w:r>
      <w:r>
        <w:rPr>
          <w:rFonts w:hint="eastAsia"/>
        </w:rPr>
        <w:t>。模板金字塔层数为</w:t>
      </w:r>
      <w:r>
        <w:rPr>
          <w:rFonts w:hint="eastAsia"/>
        </w:rPr>
        <w:t>7</w:t>
      </w:r>
      <w:r>
        <w:rPr>
          <w:rFonts w:hint="eastAsia"/>
        </w:rPr>
        <w:t>，缩放比例为</w:t>
      </w:r>
      <w:r>
        <w:rPr>
          <w:rFonts w:hint="eastAsia"/>
        </w:rPr>
        <w:t>1.1</w:t>
      </w:r>
      <w:r w:rsidR="00040660">
        <w:rPr>
          <w:rFonts w:hint="eastAsia"/>
        </w:rPr>
        <w:t>。</w:t>
      </w:r>
      <w:r w:rsidR="000B5ADC">
        <w:rPr>
          <w:rFonts w:hint="eastAsia"/>
        </w:rPr>
        <w:t>得到每层匹配结果为</w:t>
      </w:r>
      <w:r w:rsidR="00210524">
        <w:t>0.522797</w:t>
      </w:r>
      <w:r w:rsidR="000B5ADC">
        <w:rPr>
          <w:rFonts w:hint="eastAsia"/>
        </w:rPr>
        <w:t>、</w:t>
      </w:r>
      <w:r w:rsidR="00210524">
        <w:t>0.882603</w:t>
      </w:r>
      <w:r w:rsidR="000B5ADC">
        <w:rPr>
          <w:rFonts w:hint="eastAsia"/>
        </w:rPr>
        <w:t>、</w:t>
      </w:r>
      <w:r w:rsidR="00210524">
        <w:t>0.588925</w:t>
      </w:r>
      <w:r w:rsidR="000B5ADC">
        <w:rPr>
          <w:rFonts w:hint="eastAsia"/>
        </w:rPr>
        <w:t>、</w:t>
      </w:r>
      <w:r w:rsidR="00210524">
        <w:t>0.315913</w:t>
      </w:r>
      <w:r w:rsidR="000B5ADC">
        <w:rPr>
          <w:rFonts w:hint="eastAsia"/>
        </w:rPr>
        <w:t>、</w:t>
      </w:r>
      <w:r w:rsidR="00210524">
        <w:t>0.32478</w:t>
      </w:r>
      <w:r w:rsidR="000B5ADC">
        <w:rPr>
          <w:rFonts w:hint="eastAsia"/>
        </w:rPr>
        <w:t>、</w:t>
      </w:r>
      <w:r w:rsidR="00210524">
        <w:t>0.318774</w:t>
      </w:r>
      <w:r w:rsidR="000B5ADC">
        <w:rPr>
          <w:rFonts w:hint="eastAsia"/>
        </w:rPr>
        <w:t>、</w:t>
      </w:r>
      <w:r w:rsidR="00210524">
        <w:t>0.310574</w:t>
      </w:r>
      <w:r w:rsidR="000B5ADC">
        <w:rPr>
          <w:rFonts w:hint="eastAsia"/>
        </w:rPr>
        <w:t>。可以看出，第二层的匹配效果最好，在源图像中框选出模板部分如下</w:t>
      </w:r>
    </w:p>
    <w:p w:rsidR="00210524" w:rsidRDefault="00210524" w:rsidP="009C58C8">
      <w:pPr>
        <w:spacing w:after="100" w:afterAutospacing="1"/>
        <w:jc w:val="center"/>
      </w:pPr>
      <w:r w:rsidRPr="00210524">
        <w:rPr>
          <w:noProof/>
        </w:rPr>
        <w:drawing>
          <wp:inline distT="0" distB="0" distL="0" distR="0" wp14:anchorId="20D91142" wp14:editId="4277CAD2">
            <wp:extent cx="3647693" cy="2520000"/>
            <wp:effectExtent l="0" t="0" r="0" b="0"/>
            <wp:docPr id="1" name="图片 1" descr="F:\OpenCV\FastTemplateMatching\img\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penCV\FastTemplateMatching\img\resul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7693" cy="2520000"/>
                    </a:xfrm>
                    <a:prstGeom prst="rect">
                      <a:avLst/>
                    </a:prstGeom>
                    <a:noFill/>
                    <a:ln>
                      <a:noFill/>
                    </a:ln>
                  </pic:spPr>
                </pic:pic>
              </a:graphicData>
            </a:graphic>
          </wp:inline>
        </w:drawing>
      </w:r>
    </w:p>
    <w:p w:rsidR="00210524" w:rsidRPr="00210524" w:rsidRDefault="00210524" w:rsidP="009C58C8">
      <w:pPr>
        <w:spacing w:after="100" w:afterAutospacing="1"/>
      </w:pPr>
      <w:r>
        <w:rPr>
          <w:rFonts w:hint="eastAsia"/>
        </w:rPr>
        <w:t>平均运行</w:t>
      </w:r>
      <w:r w:rsidR="000B5ADC">
        <w:rPr>
          <w:rFonts w:hint="eastAsia"/>
        </w:rPr>
        <w:t>时间为</w:t>
      </w:r>
      <w:r>
        <w:rPr>
          <w:rFonts w:hint="eastAsia"/>
        </w:rPr>
        <w:t>2663.83ms</w:t>
      </w:r>
      <w:r w:rsidR="000B5ADC">
        <w:rPr>
          <w:rFonts w:hint="eastAsia"/>
        </w:rPr>
        <w:t>。</w:t>
      </w:r>
    </w:p>
    <w:p w:rsidR="00210524" w:rsidRPr="00210524" w:rsidRDefault="000B5ADC" w:rsidP="00223668">
      <w:pPr>
        <w:pStyle w:val="2"/>
      </w:pPr>
      <w:r>
        <w:rPr>
          <w:rFonts w:hint="eastAsia"/>
        </w:rPr>
        <w:t>1.2</w:t>
      </w:r>
      <w:r>
        <w:t xml:space="preserve"> </w:t>
      </w:r>
      <w:r>
        <w:rPr>
          <w:rFonts w:hint="eastAsia"/>
        </w:rPr>
        <w:t>缺点</w:t>
      </w:r>
    </w:p>
    <w:p w:rsidR="00083724" w:rsidRDefault="000B5ADC" w:rsidP="009C58C8">
      <w:pPr>
        <w:spacing w:after="100" w:afterAutospacing="1"/>
      </w:pPr>
      <w:r>
        <w:rPr>
          <w:rFonts w:hint="eastAsia"/>
        </w:rPr>
        <w:t>该方法</w:t>
      </w:r>
      <w:r w:rsidR="009C58C8">
        <w:rPr>
          <w:rFonts w:hint="eastAsia"/>
        </w:rPr>
        <w:t>在一定程度上</w:t>
      </w:r>
      <w:r>
        <w:rPr>
          <w:rFonts w:hint="eastAsia"/>
        </w:rPr>
        <w:t>解决了传统模板匹配时尺缩不变的问题，但</w:t>
      </w:r>
      <w:r w:rsidR="00210524">
        <w:rPr>
          <w:rFonts w:hint="eastAsia"/>
        </w:rPr>
        <w:t>在实际运行</w:t>
      </w:r>
      <w:r w:rsidR="009C58C8">
        <w:rPr>
          <w:rFonts w:hint="eastAsia"/>
        </w:rPr>
        <w:t>时发现了</w:t>
      </w:r>
      <w:r w:rsidR="00210524">
        <w:rPr>
          <w:rFonts w:hint="eastAsia"/>
        </w:rPr>
        <w:t>许多</w:t>
      </w:r>
      <w:r>
        <w:rPr>
          <w:rFonts w:hint="eastAsia"/>
        </w:rPr>
        <w:t>不足</w:t>
      </w:r>
      <w:r w:rsidR="009C58C8">
        <w:rPr>
          <w:rFonts w:hint="eastAsia"/>
        </w:rPr>
        <w:t>。</w:t>
      </w:r>
    </w:p>
    <w:p w:rsidR="009C58C8" w:rsidRDefault="009C58C8" w:rsidP="009C58C8">
      <w:pPr>
        <w:spacing w:after="100" w:afterAutospacing="1"/>
      </w:pPr>
      <w:r>
        <w:rPr>
          <w:rFonts w:hint="eastAsia"/>
        </w:rPr>
        <w:t>（</w:t>
      </w:r>
      <w:r>
        <w:rPr>
          <w:rFonts w:hint="eastAsia"/>
        </w:rPr>
        <w:t>1</w:t>
      </w:r>
      <w:r>
        <w:rPr>
          <w:rFonts w:hint="eastAsia"/>
        </w:rPr>
        <w:t>）由于只设定了层数和步长，因此当模板尺寸大于源图像尺寸或模板尺寸小于</w:t>
      </w:r>
      <w:r>
        <w:rPr>
          <w:rFonts w:hint="eastAsia"/>
        </w:rPr>
        <w:t>1</w:t>
      </w:r>
      <w:r>
        <w:rPr>
          <w:rFonts w:hint="eastAsia"/>
        </w:rPr>
        <w:t>时会报错</w:t>
      </w:r>
      <w:r w:rsidR="00040660">
        <w:rPr>
          <w:rFonts w:hint="eastAsia"/>
        </w:rPr>
        <w:t>。</w:t>
      </w:r>
      <w:r w:rsidR="00040660">
        <w:br/>
      </w:r>
      <w:r w:rsidR="00040660">
        <w:tab/>
      </w:r>
      <w:r w:rsidR="00040660">
        <w:rPr>
          <w:rFonts w:hint="eastAsia"/>
        </w:rPr>
        <w:t>解决办法：当模板尺寸大于源图像尺寸或模板尺寸小于</w:t>
      </w:r>
      <w:r w:rsidR="00040660">
        <w:rPr>
          <w:rFonts w:hint="eastAsia"/>
        </w:rPr>
        <w:t>1</w:t>
      </w:r>
      <w:r w:rsidR="00040660">
        <w:rPr>
          <w:rFonts w:hint="eastAsia"/>
        </w:rPr>
        <w:t>时停止继续生成模板金字塔。</w:t>
      </w:r>
    </w:p>
    <w:p w:rsidR="009C58C8" w:rsidRDefault="009C58C8" w:rsidP="009C58C8">
      <w:pPr>
        <w:spacing w:after="100" w:afterAutospacing="1"/>
      </w:pPr>
      <w:r>
        <w:rPr>
          <w:rFonts w:hint="eastAsia"/>
        </w:rPr>
        <w:t>（</w:t>
      </w:r>
      <w:r>
        <w:rPr>
          <w:rFonts w:hint="eastAsia"/>
        </w:rPr>
        <w:t>2</w:t>
      </w:r>
      <w:r>
        <w:rPr>
          <w:rFonts w:hint="eastAsia"/>
        </w:rPr>
        <w:t>）</w:t>
      </w:r>
      <w:r w:rsidR="00040660">
        <w:rPr>
          <w:rFonts w:hint="eastAsia"/>
        </w:rPr>
        <w:t>只挑选了结果中的最大值，没有考虑到图像中不存在模板的情况。</w:t>
      </w:r>
      <w:r w:rsidR="00040660">
        <w:br/>
      </w:r>
      <w:r w:rsidR="00040660">
        <w:tab/>
      </w:r>
      <w:r w:rsidR="00040660">
        <w:rPr>
          <w:rFonts w:hint="eastAsia"/>
        </w:rPr>
        <w:t>解决办法：设定一个阈值，当结果中存在比阈值大的结果才认为匹配，否则认为不匹配。</w:t>
      </w:r>
    </w:p>
    <w:p w:rsidR="00040660" w:rsidRPr="00083724" w:rsidRDefault="00040660" w:rsidP="009C58C8">
      <w:pPr>
        <w:spacing w:after="100" w:afterAutospacing="1"/>
      </w:pPr>
      <w:r>
        <w:rPr>
          <w:rFonts w:hint="eastAsia"/>
        </w:rPr>
        <w:t>（</w:t>
      </w:r>
      <w:r>
        <w:rPr>
          <w:rFonts w:hint="eastAsia"/>
        </w:rPr>
        <w:t>3</w:t>
      </w:r>
      <w:r>
        <w:rPr>
          <w:rFonts w:hint="eastAsia"/>
        </w:rPr>
        <w:t>）运行时间过长。由于图像和模板金字塔无法匹配或只会匹配其中一层，很多层的运算都是没有必要的，这将浪费许多时间。</w:t>
      </w:r>
      <w:r>
        <w:br/>
      </w:r>
      <w:r>
        <w:tab/>
      </w:r>
      <w:r>
        <w:rPr>
          <w:rFonts w:hint="eastAsia"/>
        </w:rPr>
        <w:t>解决办法：使用特征级匹配而不是像素级。</w:t>
      </w:r>
    </w:p>
    <w:p w:rsidR="003D3163" w:rsidRPr="003D3163" w:rsidRDefault="003D3163" w:rsidP="00223668">
      <w:pPr>
        <w:pStyle w:val="1"/>
      </w:pPr>
      <w:r>
        <w:rPr>
          <w:rFonts w:hint="eastAsia"/>
        </w:rPr>
        <w:t>2</w:t>
      </w:r>
      <w:r>
        <w:t xml:space="preserve"> </w:t>
      </w:r>
      <w:r>
        <w:rPr>
          <w:rFonts w:hint="eastAsia"/>
        </w:rPr>
        <w:t>基于特征点的模板匹配</w:t>
      </w:r>
    </w:p>
    <w:p w:rsidR="004810C1" w:rsidRDefault="00E85E4F" w:rsidP="0000303C">
      <w:pPr>
        <w:spacing w:after="100" w:afterAutospacing="1"/>
      </w:pPr>
      <w:r>
        <w:rPr>
          <w:rFonts w:hint="eastAsia"/>
        </w:rPr>
        <w:t>常用的</w:t>
      </w:r>
      <w:r w:rsidR="000617F1">
        <w:rPr>
          <w:rFonts w:hint="eastAsia"/>
        </w:rPr>
        <w:t>具有尺度不变性的</w:t>
      </w:r>
      <w:r>
        <w:rPr>
          <w:rFonts w:hint="eastAsia"/>
        </w:rPr>
        <w:t>特征有</w:t>
      </w:r>
    </w:p>
    <w:p w:rsidR="0000303C" w:rsidRDefault="0000303C" w:rsidP="0000303C">
      <w:pPr>
        <w:spacing w:after="100" w:afterAutospacing="1"/>
      </w:pPr>
      <w:r>
        <w:rPr>
          <w:rFonts w:hint="eastAsia"/>
        </w:rPr>
        <w:t>•</w:t>
      </w:r>
      <w:r w:rsidRPr="004810C1">
        <w:rPr>
          <w:rFonts w:hint="eastAsia"/>
          <w:b/>
        </w:rPr>
        <w:t>HARRIS</w:t>
      </w:r>
      <w:r>
        <w:rPr>
          <w:rFonts w:hint="eastAsia"/>
        </w:rPr>
        <w:t>,</w:t>
      </w:r>
      <w:r w:rsidR="00913321">
        <w:t xml:space="preserve"> Harris C</w:t>
      </w:r>
      <w:r w:rsidR="00913321">
        <w:rPr>
          <w:rFonts w:hint="eastAsia"/>
        </w:rPr>
        <w:t>,</w:t>
      </w:r>
      <w:r w:rsidR="00913321">
        <w:t xml:space="preserve"> Stephens M, </w:t>
      </w:r>
      <w:r w:rsidR="00913321" w:rsidRPr="00913321">
        <w:t>A Combined Corner and Edge Detector. Proceedings of t</w:t>
      </w:r>
      <w:r w:rsidR="00913321">
        <w:t>he 4th Alvey Vision Conference</w:t>
      </w:r>
      <w:r w:rsidR="00913321" w:rsidRPr="00913321">
        <w:t>, 1988.</w:t>
      </w:r>
      <w:r w:rsidR="004810C1">
        <w:br/>
      </w:r>
      <w:r>
        <w:tab/>
      </w:r>
      <w:r>
        <w:rPr>
          <w:rFonts w:hint="eastAsia"/>
        </w:rPr>
        <w:t>角点检测，对亮度和对比度的变化不敏感，具有旋转不变性，不具有尺度不变性。</w:t>
      </w:r>
    </w:p>
    <w:p w:rsidR="0000303C" w:rsidRPr="0000303C" w:rsidRDefault="0000303C" w:rsidP="009C58C8">
      <w:pPr>
        <w:spacing w:after="100" w:afterAutospacing="1"/>
        <w:rPr>
          <w:rFonts w:ascii="宋体" w:hAnsi="宋体" w:cs="宋体"/>
          <w:kern w:val="0"/>
        </w:rPr>
      </w:pPr>
      <w:r>
        <w:rPr>
          <w:rFonts w:hint="eastAsia"/>
        </w:rPr>
        <w:lastRenderedPageBreak/>
        <w:t>•</w:t>
      </w:r>
      <w:r w:rsidRPr="00E61593">
        <w:rPr>
          <w:rFonts w:hint="eastAsia"/>
          <w:b/>
        </w:rPr>
        <w:t>MSER</w:t>
      </w:r>
      <w:r>
        <w:rPr>
          <w:rFonts w:hint="eastAsia"/>
        </w:rPr>
        <w:t>,</w:t>
      </w:r>
      <w:r>
        <w:t xml:space="preserve"> </w:t>
      </w:r>
      <w:r w:rsidRPr="00E61593">
        <w:rPr>
          <w:rFonts w:hint="eastAsia"/>
        </w:rPr>
        <w:t>J.Matas. Robust Wide Baseline Stereo from Maximally Stable Extremal Regions,</w:t>
      </w:r>
      <w:r>
        <w:t xml:space="preserve"> </w:t>
      </w:r>
      <w:r w:rsidRPr="00E61593">
        <w:rPr>
          <w:rFonts w:hint="eastAsia"/>
        </w:rPr>
        <w:t>BMVC</w:t>
      </w:r>
      <w:r>
        <w:t xml:space="preserve">, </w:t>
      </w:r>
      <w:r w:rsidRPr="00E61593">
        <w:rPr>
          <w:rFonts w:hint="eastAsia"/>
        </w:rPr>
        <w:t>2002</w:t>
      </w:r>
      <w:r w:rsidR="00913321">
        <w:rPr>
          <w:rFonts w:hint="eastAsia"/>
        </w:rPr>
        <w:t>.</w:t>
      </w:r>
      <w:r>
        <w:br/>
      </w:r>
      <w:r>
        <w:tab/>
      </w:r>
      <w:r>
        <w:rPr>
          <w:rFonts w:hint="eastAsia"/>
        </w:rPr>
        <w:t>区域特征提取，</w:t>
      </w:r>
      <w:r>
        <w:rPr>
          <w:rFonts w:ascii="宋体" w:hAnsi="宋体" w:cs="宋体"/>
          <w:kern w:val="0"/>
        </w:rPr>
        <w:t>对一幅灰度图像（</w:t>
      </w:r>
      <w:r w:rsidRPr="00E61593">
        <w:rPr>
          <w:rFonts w:ascii="宋体" w:hAnsi="宋体" w:cs="宋体"/>
          <w:kern w:val="0"/>
        </w:rPr>
        <w:t>0～255）取阈值进行二值化处理，阈值从0到255依次递增。阈值的递增类似于分水岭算法中的水面的上升，随着水面的上升，有一些较矮的丘陵会被淹没，如果从天空往下看，则大地分为陆地和水域两个部分，这类似于二值图像。在得到的所有二值图像中，图像中的某些连通区域变化很小，甚至没有变化，则该区域就被称为最大稳定极值区域。</w:t>
      </w:r>
    </w:p>
    <w:p w:rsidR="00E61593" w:rsidRDefault="00E61593" w:rsidP="009C58C8">
      <w:pPr>
        <w:spacing w:after="100" w:afterAutospacing="1"/>
      </w:pPr>
      <w:r>
        <w:rPr>
          <w:rFonts w:hint="eastAsia"/>
        </w:rPr>
        <w:t>•</w:t>
      </w:r>
      <w:r w:rsidRPr="00DE4F32">
        <w:rPr>
          <w:b/>
        </w:rPr>
        <w:t>SIFT</w:t>
      </w:r>
      <w:r>
        <w:t xml:space="preserve">, </w:t>
      </w:r>
      <w:r w:rsidRPr="00DE4F32">
        <w:t>Lowe D G . Distinctive Image Features from Scale-Invariant Keypoints</w:t>
      </w:r>
      <w:r>
        <w:t>. IJCV, 2004</w:t>
      </w:r>
      <w:r w:rsidRPr="00DE4F32">
        <w:t>.</w:t>
      </w:r>
      <w:r>
        <w:br/>
      </w:r>
      <w:r>
        <w:tab/>
      </w:r>
      <w:r>
        <w:rPr>
          <w:rFonts w:hint="eastAsia"/>
        </w:rPr>
        <w:t>搜索所有尺度空间上的图像，通过高斯微分函数来识别潜在的对尺度和选择不变的兴趣点。在每个候选的位置上，通过拟合精细模型来确定位置尺度，基于图像局部的梯度方向，分配给每个关键点位置一个或多个方向，在每个特征点周围的邻域内，在选定的尺度上测量图像的局部梯度，然后将其变换到允许较大的局部变形和光照的表示方法。对旋转、尺度缩放、亮度变化保持不变，对于视角变化、仿射变换、噪声也保持一定程度的稳定性。</w:t>
      </w:r>
    </w:p>
    <w:p w:rsidR="007C5638" w:rsidRDefault="00FB364E" w:rsidP="00223668">
      <w:pPr>
        <w:spacing w:after="100" w:afterAutospacing="1"/>
      </w:pPr>
      <w:r>
        <w:rPr>
          <w:rFonts w:hint="eastAsia"/>
        </w:rPr>
        <w:t>·</w:t>
      </w:r>
      <w:r w:rsidRPr="00DE4F32">
        <w:rPr>
          <w:b/>
        </w:rPr>
        <w:t>FAST</w:t>
      </w:r>
      <w:r w:rsidR="00223668">
        <w:t>,</w:t>
      </w:r>
      <w:r>
        <w:t xml:space="preserve"> </w:t>
      </w:r>
      <w:r w:rsidR="00606512">
        <w:t xml:space="preserve">Rosten E, Drummond T. </w:t>
      </w:r>
      <w:r w:rsidR="00344029">
        <w:t>Machine learning for high-</w:t>
      </w:r>
      <w:r w:rsidR="007C5638" w:rsidRPr="007C5638">
        <w:t>speed corner detection. European Confe</w:t>
      </w:r>
      <w:r w:rsidR="007C5638">
        <w:t>rence on Computer Vision (ECCV)</w:t>
      </w:r>
      <w:r w:rsidR="00606512">
        <w:rPr>
          <w:rFonts w:hint="eastAsia"/>
        </w:rPr>
        <w:t>,</w:t>
      </w:r>
      <w:r w:rsidR="00606512">
        <w:t xml:space="preserve"> 2006.</w:t>
      </w:r>
      <w:r w:rsidR="007C5638">
        <w:br/>
      </w:r>
      <w:r w:rsidR="00E61593">
        <w:tab/>
      </w:r>
      <w:r w:rsidR="0007485A">
        <w:rPr>
          <w:rFonts w:hint="eastAsia"/>
        </w:rPr>
        <w:t>一种特征点检测算法，</w:t>
      </w:r>
      <w:r w:rsidR="00E61593" w:rsidRPr="00E61593">
        <w:rPr>
          <w:rFonts w:hint="eastAsia"/>
        </w:rPr>
        <w:t>使用一定邻域内像元的灰度值与中心点比较大小去判断是否为一个角点。不具有方向性</w:t>
      </w:r>
      <w:r w:rsidR="00E61593" w:rsidRPr="00E61593">
        <w:rPr>
          <w:rFonts w:hint="eastAsia"/>
        </w:rPr>
        <w:t>,</w:t>
      </w:r>
      <w:r w:rsidR="00E61593" w:rsidRPr="00E61593">
        <w:rPr>
          <w:rFonts w:hint="eastAsia"/>
        </w:rPr>
        <w:t>尺度不变性。</w:t>
      </w:r>
      <w:r w:rsidR="00E61593">
        <w:t xml:space="preserve"> </w:t>
      </w:r>
    </w:p>
    <w:p w:rsidR="0000303C" w:rsidRDefault="00223668" w:rsidP="0000303C">
      <w:pPr>
        <w:spacing w:after="100" w:afterAutospacing="1"/>
      </w:pPr>
      <w:r>
        <w:rPr>
          <w:rFonts w:hint="eastAsia"/>
        </w:rPr>
        <w:t>•</w:t>
      </w:r>
      <w:r w:rsidRPr="00606512">
        <w:rPr>
          <w:rFonts w:hint="eastAsia"/>
          <w:b/>
        </w:rPr>
        <w:t>SURF</w:t>
      </w:r>
      <w:r>
        <w:rPr>
          <w:rFonts w:hint="eastAsia"/>
        </w:rPr>
        <w:t>,</w:t>
      </w:r>
      <w:r w:rsidR="00FB364E">
        <w:t xml:space="preserve"> </w:t>
      </w:r>
      <w:r w:rsidR="00606512">
        <w:t>Bay H, Tuytelaars T, Van Gool L.</w:t>
      </w:r>
      <w:r w:rsidR="00606512" w:rsidRPr="00606512">
        <w:t xml:space="preserve"> SURF: Speeded Up Robust Features. </w:t>
      </w:r>
      <w:r w:rsidR="00606512" w:rsidRPr="007C5638">
        <w:t>European Confe</w:t>
      </w:r>
      <w:r w:rsidR="00606512">
        <w:t>rence on Computer Vision (ECCV)</w:t>
      </w:r>
      <w:r w:rsidR="00606512">
        <w:rPr>
          <w:rFonts w:hint="eastAsia"/>
        </w:rPr>
        <w:t>,</w:t>
      </w:r>
      <w:r w:rsidR="00606512">
        <w:t xml:space="preserve"> 2006.</w:t>
      </w:r>
      <w:r w:rsidR="0007485A">
        <w:rPr>
          <w:b/>
        </w:rPr>
        <w:br/>
      </w:r>
      <w:r w:rsidR="00DE4F32">
        <w:tab/>
      </w:r>
      <w:r w:rsidR="00DE4F32">
        <w:rPr>
          <w:rFonts w:hint="eastAsia"/>
        </w:rPr>
        <w:t>对</w:t>
      </w:r>
      <w:r w:rsidR="00DE4F32">
        <w:rPr>
          <w:rFonts w:hint="eastAsia"/>
        </w:rPr>
        <w:t>S</w:t>
      </w:r>
      <w:r w:rsidR="00DE4F32">
        <w:t>IFT</w:t>
      </w:r>
      <w:r w:rsidR="00DE4F32">
        <w:rPr>
          <w:rFonts w:hint="eastAsia"/>
        </w:rPr>
        <w:t>算法的改进，提升了算法的执行效率，为</w:t>
      </w:r>
      <w:r w:rsidR="00DE4F32">
        <w:rPr>
          <w:rFonts w:hint="eastAsia"/>
        </w:rPr>
        <w:t>S</w:t>
      </w:r>
      <w:r w:rsidR="00DE4F32">
        <w:t>IFT</w:t>
      </w:r>
      <w:r w:rsidR="00DE4F32">
        <w:rPr>
          <w:rFonts w:hint="eastAsia"/>
        </w:rPr>
        <w:t>在实时计算机系统中应用提供了可能。</w:t>
      </w:r>
    </w:p>
    <w:p w:rsidR="00DE4F32" w:rsidRPr="0000303C" w:rsidRDefault="0000303C" w:rsidP="00223668">
      <w:pPr>
        <w:spacing w:after="100" w:afterAutospacing="1"/>
      </w:pPr>
      <w:r>
        <w:rPr>
          <w:rFonts w:hint="eastAsia"/>
        </w:rPr>
        <w:t>•</w:t>
      </w:r>
      <w:r w:rsidRPr="00606512">
        <w:rPr>
          <w:rFonts w:hint="eastAsia"/>
          <w:b/>
        </w:rPr>
        <w:t>STAR</w:t>
      </w:r>
      <w:r>
        <w:rPr>
          <w:rFonts w:hint="eastAsia"/>
        </w:rPr>
        <w:t>,</w:t>
      </w:r>
      <w:r>
        <w:t xml:space="preserve"> Agrawal M, Konolige K, Blas M.R</w:t>
      </w:r>
      <w:r>
        <w:rPr>
          <w:rFonts w:hint="eastAsia"/>
        </w:rPr>
        <w:t>.</w:t>
      </w:r>
      <w:r w:rsidRPr="00606512">
        <w:t xml:space="preserve"> CenSurE: Center Surround Extremas for Realtime Feature Detection and Matching.</w:t>
      </w:r>
      <w:r>
        <w:t xml:space="preserve"> </w:t>
      </w:r>
      <w:r w:rsidRPr="007C5638">
        <w:t>European Confe</w:t>
      </w:r>
      <w:r>
        <w:t>rence on Computer Vision (ECCV)</w:t>
      </w:r>
      <w:r>
        <w:rPr>
          <w:rFonts w:hint="eastAsia"/>
        </w:rPr>
        <w:t>,</w:t>
      </w:r>
      <w:r>
        <w:t xml:space="preserve"> 2008.</w:t>
      </w:r>
      <w:r>
        <w:br/>
      </w:r>
      <w:r>
        <w:tab/>
      </w:r>
      <w:r>
        <w:rPr>
          <w:rFonts w:hint="eastAsia"/>
        </w:rPr>
        <w:t>中心环绕极值，试图解决</w:t>
      </w:r>
      <w:r>
        <w:rPr>
          <w:rFonts w:hint="eastAsia"/>
        </w:rPr>
        <w:t>Harris</w:t>
      </w:r>
      <w:r w:rsidRPr="0064326D">
        <w:rPr>
          <w:rFonts w:hint="eastAsia"/>
        </w:rPr>
        <w:t>角点或</w:t>
      </w:r>
      <w:r w:rsidRPr="0064326D">
        <w:rPr>
          <w:rFonts w:hint="eastAsia"/>
        </w:rPr>
        <w:t>FAST</w:t>
      </w:r>
      <w:r w:rsidRPr="0064326D">
        <w:rPr>
          <w:rFonts w:hint="eastAsia"/>
        </w:rPr>
        <w:t>特征的局部化水平的问题，同时还提供尺度不变性。</w:t>
      </w:r>
    </w:p>
    <w:p w:rsidR="00344029" w:rsidRDefault="00223668" w:rsidP="00223668">
      <w:pPr>
        <w:spacing w:after="100" w:afterAutospacing="1"/>
      </w:pPr>
      <w:r w:rsidRPr="00606512">
        <w:rPr>
          <w:rFonts w:hint="eastAsia"/>
          <w:lang w:val="de-DE"/>
        </w:rPr>
        <w:t>•</w:t>
      </w:r>
      <w:r w:rsidRPr="00606512">
        <w:rPr>
          <w:rFonts w:hint="eastAsia"/>
          <w:b/>
          <w:lang w:val="de-DE"/>
        </w:rPr>
        <w:t>ORB</w:t>
      </w:r>
      <w:r w:rsidRPr="00606512">
        <w:rPr>
          <w:rFonts w:hint="eastAsia"/>
          <w:lang w:val="de-DE"/>
        </w:rPr>
        <w:t>,</w:t>
      </w:r>
      <w:r w:rsidR="00FB364E" w:rsidRPr="00606512">
        <w:rPr>
          <w:lang w:val="de-DE"/>
        </w:rPr>
        <w:t xml:space="preserve"> </w:t>
      </w:r>
      <w:r w:rsidR="00606512">
        <w:rPr>
          <w:lang w:val="de-DE"/>
        </w:rPr>
        <w:t>Rublee E, Rabaud V, Konolige K</w:t>
      </w:r>
      <w:r w:rsidR="00606512" w:rsidRPr="00606512">
        <w:rPr>
          <w:lang w:val="de-DE"/>
        </w:rPr>
        <w:t xml:space="preserve">, et al. </w:t>
      </w:r>
      <w:r w:rsidR="00606512" w:rsidRPr="00606512">
        <w:t>ORB: An effici</w:t>
      </w:r>
      <w:r w:rsidR="00606512">
        <w:t xml:space="preserve">ent alternative to SIFT or SURF. </w:t>
      </w:r>
      <w:r w:rsidR="00606512" w:rsidRPr="00606512">
        <w:t>2011 International Conference on Computer Vision. IEEE, 2012.</w:t>
      </w:r>
      <w:r w:rsidR="00606512">
        <w:br/>
      </w:r>
      <w:r w:rsidR="00344029">
        <w:tab/>
      </w:r>
      <w:r w:rsidR="00344029">
        <w:rPr>
          <w:rFonts w:hint="eastAsia"/>
        </w:rPr>
        <w:t>将</w:t>
      </w:r>
      <w:r w:rsidR="00344029">
        <w:rPr>
          <w:rFonts w:hint="eastAsia"/>
        </w:rPr>
        <w:t>F</w:t>
      </w:r>
      <w:r w:rsidR="00344029">
        <w:t>AST</w:t>
      </w:r>
      <w:r w:rsidR="00344029">
        <w:rPr>
          <w:rFonts w:hint="eastAsia"/>
        </w:rPr>
        <w:t>特征点的检测方法与</w:t>
      </w:r>
      <w:r w:rsidR="00344029">
        <w:rPr>
          <w:rFonts w:hint="eastAsia"/>
        </w:rPr>
        <w:t>B</w:t>
      </w:r>
      <w:r w:rsidR="00344029">
        <w:t>RIEF</w:t>
      </w:r>
      <w:r w:rsidR="00344029">
        <w:rPr>
          <w:rFonts w:hint="eastAsia"/>
        </w:rPr>
        <w:t>特征描述子相结合，并在其原来的基础上做了改进与优化，其速度是</w:t>
      </w:r>
      <w:r w:rsidR="00344029">
        <w:rPr>
          <w:rFonts w:hint="eastAsia"/>
        </w:rPr>
        <w:t>S</w:t>
      </w:r>
      <w:r w:rsidR="00344029">
        <w:t>IFT</w:t>
      </w:r>
      <w:r w:rsidR="00344029">
        <w:rPr>
          <w:rFonts w:hint="eastAsia"/>
        </w:rPr>
        <w:t>的</w:t>
      </w:r>
      <w:r w:rsidR="00344029">
        <w:rPr>
          <w:rFonts w:hint="eastAsia"/>
        </w:rPr>
        <w:t>100</w:t>
      </w:r>
      <w:r w:rsidR="00344029">
        <w:rPr>
          <w:rFonts w:hint="eastAsia"/>
        </w:rPr>
        <w:t>倍，</w:t>
      </w:r>
      <w:r w:rsidR="00344029">
        <w:rPr>
          <w:rFonts w:hint="eastAsia"/>
        </w:rPr>
        <w:t>S</w:t>
      </w:r>
      <w:r w:rsidR="00344029">
        <w:t>URF</w:t>
      </w:r>
      <w:r w:rsidR="00344029">
        <w:rPr>
          <w:rFonts w:hint="eastAsia"/>
        </w:rPr>
        <w:t>的</w:t>
      </w:r>
      <w:r w:rsidR="00344029">
        <w:rPr>
          <w:rFonts w:hint="eastAsia"/>
        </w:rPr>
        <w:t>10</w:t>
      </w:r>
      <w:r w:rsidR="00344029">
        <w:rPr>
          <w:rFonts w:hint="eastAsia"/>
        </w:rPr>
        <w:t>倍。</w:t>
      </w:r>
    </w:p>
    <w:p w:rsidR="00344029" w:rsidRDefault="00223668" w:rsidP="00223668">
      <w:pPr>
        <w:spacing w:after="100" w:afterAutospacing="1"/>
      </w:pPr>
      <w:r>
        <w:rPr>
          <w:rFonts w:hint="eastAsia"/>
        </w:rPr>
        <w:t>•</w:t>
      </w:r>
      <w:r w:rsidRPr="0007485A">
        <w:rPr>
          <w:rFonts w:hint="eastAsia"/>
          <w:b/>
        </w:rPr>
        <w:t>BRISK</w:t>
      </w:r>
      <w:r w:rsidR="00FB364E">
        <w:rPr>
          <w:rFonts w:hint="eastAsia"/>
        </w:rPr>
        <w:t>,</w:t>
      </w:r>
      <w:r w:rsidR="00FB364E">
        <w:t xml:space="preserve"> </w:t>
      </w:r>
      <w:r w:rsidR="0007485A">
        <w:t xml:space="preserve">Leutenegger S, Chli M, Siegwart R Y. BRISK: Binary Robust Invariant </w:t>
      </w:r>
      <w:r w:rsidR="0007485A">
        <w:rPr>
          <w:rFonts w:hint="eastAsia"/>
        </w:rPr>
        <w:t>S</w:t>
      </w:r>
      <w:r w:rsidR="0007485A">
        <w:t xml:space="preserve">calable </w:t>
      </w:r>
      <w:r w:rsidR="0007485A">
        <w:rPr>
          <w:rFonts w:hint="eastAsia"/>
        </w:rPr>
        <w:t>K</w:t>
      </w:r>
      <w:r w:rsidR="0007485A" w:rsidRPr="0007485A">
        <w:t>eypoints</w:t>
      </w:r>
      <w:r w:rsidR="0007485A">
        <w:t>.</w:t>
      </w:r>
      <w:r w:rsidR="0007485A" w:rsidRPr="0007485A">
        <w:t xml:space="preserve"> 2011 International Conference on Computer Vision. IEEE, 2012.</w:t>
      </w:r>
      <w:r w:rsidR="0007485A">
        <w:br/>
      </w:r>
      <w:r w:rsidR="00344029">
        <w:tab/>
      </w:r>
      <w:r w:rsidR="00344029">
        <w:rPr>
          <w:rFonts w:hint="eastAsia"/>
        </w:rPr>
        <w:t>主要利用</w:t>
      </w:r>
      <w:r w:rsidR="00344029">
        <w:rPr>
          <w:rFonts w:hint="eastAsia"/>
        </w:rPr>
        <w:t>F</w:t>
      </w:r>
      <w:r w:rsidR="00344029">
        <w:t>AST</w:t>
      </w:r>
      <w:r w:rsidR="00344029">
        <w:rPr>
          <w:rFonts w:hint="eastAsia"/>
        </w:rPr>
        <w:t>9-16</w:t>
      </w:r>
      <w:r w:rsidR="00344029">
        <w:rPr>
          <w:rFonts w:hint="eastAsia"/>
        </w:rPr>
        <w:t>特征点检测，构造了图像金字塔进行多尺度表达（共</w:t>
      </w:r>
      <w:r w:rsidR="00344029">
        <w:rPr>
          <w:rFonts w:hint="eastAsia"/>
        </w:rPr>
        <w:t>9</w:t>
      </w:r>
      <w:r w:rsidR="00344029">
        <w:rPr>
          <w:rFonts w:hint="eastAsia"/>
        </w:rPr>
        <w:t>层），对</w:t>
      </w:r>
      <w:r w:rsidR="00344029">
        <w:rPr>
          <w:rFonts w:hint="eastAsia"/>
        </w:rPr>
        <w:t>9</w:t>
      </w:r>
      <w:r w:rsidR="00344029">
        <w:rPr>
          <w:rFonts w:hint="eastAsia"/>
        </w:rPr>
        <w:t>幅有含有角点信息的图像进行空间上的非极大值抑制，然后进行亚像素插值。具有较好的旋转不变性、尺度不变性，较好的鲁棒性，当对有</w:t>
      </w:r>
      <w:r w:rsidR="00344029" w:rsidRPr="00344029">
        <w:rPr>
          <w:rFonts w:hint="eastAsia"/>
          <w:b/>
        </w:rPr>
        <w:t>较大模糊的图像配准</w:t>
      </w:r>
      <w:r w:rsidR="00344029">
        <w:rPr>
          <w:rFonts w:hint="eastAsia"/>
        </w:rPr>
        <w:t>时，</w:t>
      </w:r>
      <w:r w:rsidR="00344029">
        <w:rPr>
          <w:rFonts w:hint="eastAsia"/>
        </w:rPr>
        <w:t>B</w:t>
      </w:r>
      <w:r w:rsidR="00344029">
        <w:t>RISK</w:t>
      </w:r>
      <w:r w:rsidR="00344029">
        <w:rPr>
          <w:rFonts w:hint="eastAsia"/>
        </w:rPr>
        <w:t>算法表现较为出色。</w:t>
      </w:r>
    </w:p>
    <w:p w:rsidR="00223668" w:rsidRDefault="00223668" w:rsidP="00223668">
      <w:pPr>
        <w:spacing w:after="100" w:afterAutospacing="1"/>
      </w:pPr>
      <w:r>
        <w:rPr>
          <w:rFonts w:hint="eastAsia"/>
        </w:rPr>
        <w:t>•</w:t>
      </w:r>
      <w:r w:rsidRPr="002E1CD9">
        <w:rPr>
          <w:b/>
        </w:rPr>
        <w:t>FREAK</w:t>
      </w:r>
      <w:r w:rsidR="007C5638">
        <w:t xml:space="preserve">, </w:t>
      </w:r>
      <w:r w:rsidR="002E1CD9">
        <w:t>Alahi A, Ortiz R, Vandergheynst P. FREAK: Fast Retina Keypoint.</w:t>
      </w:r>
      <w:r w:rsidR="002E1CD9" w:rsidRPr="002E1CD9">
        <w:t xml:space="preserve"> </w:t>
      </w:r>
      <w:r w:rsidR="002E1CD9" w:rsidRPr="0007485A">
        <w:t>2011 International Conference on Computer Vision. IEEE, 2012.</w:t>
      </w:r>
      <w:r w:rsidR="002E1CD9">
        <w:br/>
      </w:r>
      <w:r w:rsidR="007C5638">
        <w:lastRenderedPageBreak/>
        <w:tab/>
        <w:t>BRISK</w:t>
      </w:r>
      <w:r w:rsidR="007C5638">
        <w:rPr>
          <w:rFonts w:hint="eastAsia"/>
        </w:rPr>
        <w:t>算法的改进，采用了更接近人眼视网膜接收图像信息的采样模型，具有尺度不变性、旋转不变性、对噪声的鲁棒性等。</w:t>
      </w:r>
    </w:p>
    <w:p w:rsidR="00223668" w:rsidRPr="00223668" w:rsidRDefault="00223668" w:rsidP="00344029">
      <w:pPr>
        <w:pStyle w:val="2"/>
      </w:pPr>
      <w:r>
        <w:rPr>
          <w:rFonts w:hint="eastAsia"/>
        </w:rPr>
        <w:t>2.1</w:t>
      </w:r>
      <w:r w:rsidR="00344029">
        <w:t xml:space="preserve"> </w:t>
      </w:r>
      <w:r w:rsidR="000617F1">
        <w:rPr>
          <w:rFonts w:hint="eastAsia"/>
        </w:rPr>
        <w:t>性能比较</w:t>
      </w:r>
    </w:p>
    <w:p w:rsidR="00424EB8" w:rsidRDefault="00424EB8" w:rsidP="00424EB8">
      <w:pPr>
        <w:pStyle w:val="4"/>
      </w:pPr>
      <w:r>
        <w:rPr>
          <w:rFonts w:hint="eastAsia"/>
        </w:rPr>
        <w:t xml:space="preserve">2.1.1 </w:t>
      </w:r>
      <w:r>
        <w:rPr>
          <w:rFonts w:hint="eastAsia"/>
        </w:rPr>
        <w:t>评价指标</w:t>
      </w:r>
    </w:p>
    <w:p w:rsidR="00424EB8" w:rsidRDefault="00424EB8" w:rsidP="009C58C8">
      <w:pPr>
        <w:spacing w:after="100" w:afterAutospacing="1"/>
      </w:pPr>
      <w:r>
        <w:rPr>
          <w:rFonts w:hint="eastAsia"/>
        </w:rPr>
        <w:t>对上述特征从以下几个方面进行比较</w:t>
      </w:r>
    </w:p>
    <w:p w:rsidR="00424EB8" w:rsidRDefault="00424EB8" w:rsidP="009C58C8">
      <w:pPr>
        <w:spacing w:after="100" w:afterAutospacing="1"/>
      </w:pPr>
      <w:r>
        <w:rPr>
          <w:rFonts w:hint="eastAsia"/>
        </w:rPr>
        <w:t>·</w:t>
      </w:r>
      <w:r w:rsidRPr="00424EB8">
        <w:rPr>
          <w:rFonts w:hint="eastAsia"/>
          <w:b/>
        </w:rPr>
        <w:t>运算速度</w:t>
      </w:r>
    </w:p>
    <w:p w:rsidR="00424EB8" w:rsidRDefault="00424EB8" w:rsidP="009C58C8">
      <w:pPr>
        <w:spacing w:after="100" w:afterAutospacing="1"/>
      </w:pPr>
      <w:r>
        <w:tab/>
      </w:r>
      <w:r>
        <w:rPr>
          <w:rFonts w:hint="eastAsia"/>
        </w:rPr>
        <w:t>在环境配置相同的条件下，计算不同特征对于相同图像和模板的匹配时间</w:t>
      </w:r>
    </w:p>
    <w:p w:rsidR="00424EB8" w:rsidRDefault="00424EB8" w:rsidP="009C58C8">
      <w:pPr>
        <w:spacing w:after="100" w:afterAutospacing="1"/>
      </w:pPr>
      <w:r>
        <w:rPr>
          <w:rFonts w:hint="eastAsia"/>
        </w:rPr>
        <w:t>·</w:t>
      </w:r>
      <w:r w:rsidRPr="00424EB8">
        <w:rPr>
          <w:rFonts w:hint="eastAsia"/>
          <w:b/>
        </w:rPr>
        <w:t>运算精度</w:t>
      </w:r>
    </w:p>
    <w:p w:rsidR="00424EB8" w:rsidRDefault="00424EB8" w:rsidP="009C58C8">
      <w:pPr>
        <w:spacing w:after="100" w:afterAutospacing="1"/>
      </w:pPr>
      <w:r>
        <w:tab/>
      </w:r>
      <w:r>
        <w:rPr>
          <w:rFonts w:hint="eastAsia"/>
        </w:rPr>
        <w:t>在环境配置相同的条件下，计算不同特征对于相同数据集的匹配准确度</w:t>
      </w:r>
    </w:p>
    <w:p w:rsidR="00424EB8" w:rsidRDefault="00424EB8" w:rsidP="009C58C8">
      <w:pPr>
        <w:spacing w:after="100" w:afterAutospacing="1"/>
      </w:pPr>
      <w:r>
        <w:rPr>
          <w:rFonts w:hint="eastAsia"/>
        </w:rPr>
        <w:t>·</w:t>
      </w:r>
      <w:r w:rsidRPr="00424EB8">
        <w:rPr>
          <w:rFonts w:hint="eastAsia"/>
          <w:b/>
        </w:rPr>
        <w:t>尺度变换鲁棒性</w:t>
      </w:r>
    </w:p>
    <w:p w:rsidR="00424EB8" w:rsidRDefault="00424EB8" w:rsidP="009C58C8">
      <w:pPr>
        <w:spacing w:after="100" w:afterAutospacing="1"/>
      </w:pPr>
      <w:r>
        <w:tab/>
      </w:r>
      <w:r>
        <w:rPr>
          <w:rFonts w:hint="eastAsia"/>
        </w:rPr>
        <w:t>改变测试图像的尺度，使用原来的模板进行匹配，计算不同特征能正确匹配的图像个数</w:t>
      </w:r>
    </w:p>
    <w:p w:rsidR="00424EB8" w:rsidRDefault="00424EB8" w:rsidP="00424EB8">
      <w:pPr>
        <w:pStyle w:val="4"/>
      </w:pPr>
      <w:r>
        <w:rPr>
          <w:rFonts w:hint="eastAsia"/>
        </w:rPr>
        <w:t>2.1.2</w:t>
      </w:r>
      <w:r>
        <w:t xml:space="preserve"> </w:t>
      </w:r>
      <w:r>
        <w:rPr>
          <w:rFonts w:hint="eastAsia"/>
        </w:rPr>
        <w:t>测试数据集</w:t>
      </w:r>
    </w:p>
    <w:p w:rsidR="00424EB8" w:rsidRDefault="00CF0195" w:rsidP="00424EB8">
      <w:r>
        <w:tab/>
      </w:r>
      <w:r>
        <w:rPr>
          <w:rFonts w:hint="eastAsia"/>
        </w:rPr>
        <w:t>这里选用了</w:t>
      </w:r>
      <w:r w:rsidRPr="00CF0195">
        <w:t>17 Category Flower Dataset</w:t>
      </w:r>
      <w:r>
        <w:rPr>
          <w:rFonts w:hint="eastAsia"/>
        </w:rPr>
        <w:t>作为测试数据集。数据集中包含了</w:t>
      </w:r>
      <w:r>
        <w:rPr>
          <w:rFonts w:hint="eastAsia"/>
        </w:rPr>
        <w:t>17</w:t>
      </w:r>
      <w:r>
        <w:rPr>
          <w:rFonts w:hint="eastAsia"/>
        </w:rPr>
        <w:t>种不同种类的鲜花，每类包含图片</w:t>
      </w:r>
      <w:r>
        <w:rPr>
          <w:rFonts w:hint="eastAsia"/>
        </w:rPr>
        <w:t>80</w:t>
      </w:r>
      <w:r>
        <w:rPr>
          <w:rFonts w:hint="eastAsia"/>
        </w:rPr>
        <w:t>张，鲜花种类是英国常见的</w:t>
      </w:r>
      <w:r w:rsidR="00530445">
        <w:rPr>
          <w:rFonts w:hint="eastAsia"/>
        </w:rPr>
        <w:t>鲜花，如下图所示。</w:t>
      </w:r>
      <w:r w:rsidR="00530445">
        <w:t xml:space="preserve"> </w:t>
      </w:r>
    </w:p>
    <w:p w:rsidR="00CF0195" w:rsidRDefault="00CF0195" w:rsidP="00CF0195">
      <w:pPr>
        <w:jc w:val="center"/>
      </w:pPr>
      <w:r>
        <w:rPr>
          <w:noProof/>
        </w:rPr>
        <w:drawing>
          <wp:inline distT="0" distB="0" distL="0" distR="0" wp14:anchorId="14F27438">
            <wp:extent cx="5724525" cy="3444240"/>
            <wp:effectExtent l="0" t="0" r="952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44240"/>
                    </a:xfrm>
                    <a:prstGeom prst="rect">
                      <a:avLst/>
                    </a:prstGeom>
                    <a:noFill/>
                  </pic:spPr>
                </pic:pic>
              </a:graphicData>
            </a:graphic>
          </wp:inline>
        </w:drawing>
      </w:r>
    </w:p>
    <w:p w:rsidR="00CF0195" w:rsidRPr="00530445" w:rsidRDefault="00530445" w:rsidP="00424EB8">
      <w:r>
        <w:tab/>
      </w:r>
      <w:r>
        <w:rPr>
          <w:rFonts w:hint="eastAsia"/>
        </w:rPr>
        <w:t>可以看出，这些图像具有较大的尺度、位置、光线变化，在相同类内存在差别较大的图像，</w:t>
      </w:r>
      <w:r>
        <w:rPr>
          <w:rFonts w:hint="eastAsia"/>
        </w:rPr>
        <w:lastRenderedPageBreak/>
        <w:t>而在不同类间存在较为相似的图像，总体分类难度较大。</w:t>
      </w:r>
    </w:p>
    <w:sectPr w:rsidR="00CF0195" w:rsidRPr="00530445" w:rsidSect="003D3163">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01C0" w:rsidRDefault="00A901C0" w:rsidP="000617F1">
      <w:r>
        <w:separator/>
      </w:r>
    </w:p>
  </w:endnote>
  <w:endnote w:type="continuationSeparator" w:id="0">
    <w:p w:rsidR="00A901C0" w:rsidRDefault="00A901C0" w:rsidP="00061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01C0" w:rsidRDefault="00A901C0" w:rsidP="000617F1">
      <w:r>
        <w:separator/>
      </w:r>
    </w:p>
  </w:footnote>
  <w:footnote w:type="continuationSeparator" w:id="0">
    <w:p w:rsidR="00A901C0" w:rsidRDefault="00A901C0" w:rsidP="000617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BF4"/>
    <w:rsid w:val="0000303C"/>
    <w:rsid w:val="00040660"/>
    <w:rsid w:val="000617F1"/>
    <w:rsid w:val="0007485A"/>
    <w:rsid w:val="00083724"/>
    <w:rsid w:val="000B5ADC"/>
    <w:rsid w:val="0011035D"/>
    <w:rsid w:val="00174D8E"/>
    <w:rsid w:val="001D59C1"/>
    <w:rsid w:val="00210524"/>
    <w:rsid w:val="00223668"/>
    <w:rsid w:val="002A5BF4"/>
    <w:rsid w:val="002E1CD9"/>
    <w:rsid w:val="0030027F"/>
    <w:rsid w:val="0032016B"/>
    <w:rsid w:val="00344029"/>
    <w:rsid w:val="00383238"/>
    <w:rsid w:val="003C4489"/>
    <w:rsid w:val="003D3163"/>
    <w:rsid w:val="00424EB8"/>
    <w:rsid w:val="004317E5"/>
    <w:rsid w:val="004810C1"/>
    <w:rsid w:val="004F2C9D"/>
    <w:rsid w:val="00530445"/>
    <w:rsid w:val="00606512"/>
    <w:rsid w:val="0064326D"/>
    <w:rsid w:val="006545C9"/>
    <w:rsid w:val="00717EED"/>
    <w:rsid w:val="007653C6"/>
    <w:rsid w:val="007A76AB"/>
    <w:rsid w:val="007B2D82"/>
    <w:rsid w:val="007C5638"/>
    <w:rsid w:val="00826105"/>
    <w:rsid w:val="00827ACE"/>
    <w:rsid w:val="008775DC"/>
    <w:rsid w:val="00913321"/>
    <w:rsid w:val="00990911"/>
    <w:rsid w:val="009C58C8"/>
    <w:rsid w:val="009C66CD"/>
    <w:rsid w:val="00A901C0"/>
    <w:rsid w:val="00AD6BBC"/>
    <w:rsid w:val="00AF292E"/>
    <w:rsid w:val="00B94CB7"/>
    <w:rsid w:val="00C34E98"/>
    <w:rsid w:val="00CF0195"/>
    <w:rsid w:val="00D24059"/>
    <w:rsid w:val="00D56DBC"/>
    <w:rsid w:val="00D57D19"/>
    <w:rsid w:val="00DE4F32"/>
    <w:rsid w:val="00E440E4"/>
    <w:rsid w:val="00E47275"/>
    <w:rsid w:val="00E61593"/>
    <w:rsid w:val="00E83E3C"/>
    <w:rsid w:val="00E85E4F"/>
    <w:rsid w:val="00ED501A"/>
    <w:rsid w:val="00F01DA9"/>
    <w:rsid w:val="00F73BAB"/>
    <w:rsid w:val="00FB3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E5BF3"/>
  <w15:chartTrackingRefBased/>
  <w15:docId w15:val="{2C274C3B-CF86-43C9-98A3-06928F836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3E3C"/>
    <w:pPr>
      <w:widowControl w:val="0"/>
      <w:jc w:val="both"/>
    </w:pPr>
    <w:rPr>
      <w:rFonts w:ascii="Cambria Math" w:eastAsia="宋体" w:hAnsi="Cambria Math" w:cs="Times New Roman"/>
      <w:sz w:val="24"/>
      <w:szCs w:val="24"/>
    </w:rPr>
  </w:style>
  <w:style w:type="paragraph" w:styleId="1">
    <w:name w:val="heading 1"/>
    <w:aliases w:val="一号标题"/>
    <w:basedOn w:val="a"/>
    <w:next w:val="a"/>
    <w:link w:val="10"/>
    <w:uiPriority w:val="9"/>
    <w:qFormat/>
    <w:rsid w:val="00F01DA9"/>
    <w:pPr>
      <w:keepNext/>
      <w:keepLines/>
      <w:spacing w:before="340" w:after="330" w:line="578" w:lineRule="auto"/>
      <w:jc w:val="center"/>
      <w:outlineLvl w:val="0"/>
    </w:pPr>
    <w:rPr>
      <w:b/>
      <w:bCs/>
      <w:kern w:val="44"/>
      <w:sz w:val="30"/>
      <w:szCs w:val="32"/>
    </w:rPr>
  </w:style>
  <w:style w:type="paragraph" w:styleId="2">
    <w:name w:val="heading 2"/>
    <w:aliases w:val="二号标题"/>
    <w:basedOn w:val="a"/>
    <w:next w:val="a"/>
    <w:link w:val="20"/>
    <w:uiPriority w:val="9"/>
    <w:unhideWhenUsed/>
    <w:qFormat/>
    <w:rsid w:val="00F01DA9"/>
    <w:pPr>
      <w:keepNext/>
      <w:keepLines/>
      <w:spacing w:before="260" w:after="260" w:line="416" w:lineRule="auto"/>
      <w:outlineLvl w:val="1"/>
    </w:pPr>
    <w:rPr>
      <w:b/>
      <w:bCs/>
      <w:sz w:val="28"/>
      <w:szCs w:val="28"/>
    </w:rPr>
  </w:style>
  <w:style w:type="paragraph" w:styleId="3">
    <w:name w:val="heading 3"/>
    <w:aliases w:val="四号标题"/>
    <w:basedOn w:val="a"/>
    <w:next w:val="a"/>
    <w:link w:val="30"/>
    <w:uiPriority w:val="9"/>
    <w:semiHidden/>
    <w:unhideWhenUsed/>
    <w:qFormat/>
    <w:rsid w:val="00D56DBC"/>
    <w:pPr>
      <w:keepNext/>
      <w:keepLines/>
      <w:spacing w:before="140" w:after="140"/>
      <w:outlineLvl w:val="2"/>
    </w:pPr>
    <w:rPr>
      <w:rFonts w:ascii="宋体" w:hAnsi="宋体" w:cs="宋体"/>
      <w:b/>
      <w:bCs/>
    </w:rPr>
  </w:style>
  <w:style w:type="paragraph" w:styleId="4">
    <w:name w:val="heading 4"/>
    <w:aliases w:val="三号标题"/>
    <w:basedOn w:val="a"/>
    <w:next w:val="a"/>
    <w:link w:val="40"/>
    <w:uiPriority w:val="9"/>
    <w:unhideWhenUsed/>
    <w:qFormat/>
    <w:rsid w:val="00F01DA9"/>
    <w:pPr>
      <w:keepNext/>
      <w:keepLines/>
      <w:spacing w:before="280" w:after="290"/>
      <w:outlineLvl w:val="3"/>
    </w:pPr>
    <w:rPr>
      <w:b/>
      <w:bCs/>
    </w:rPr>
  </w:style>
  <w:style w:type="paragraph" w:styleId="5">
    <w:name w:val="heading 5"/>
    <w:basedOn w:val="a"/>
    <w:next w:val="a"/>
    <w:link w:val="50"/>
    <w:uiPriority w:val="9"/>
    <w:unhideWhenUsed/>
    <w:qFormat/>
    <w:rsid w:val="00D57D19"/>
    <w:pPr>
      <w:keepNext/>
      <w:keepLines/>
      <w:spacing w:before="160" w:after="170"/>
      <w:outlineLvl w:val="4"/>
    </w:pPr>
    <w:rPr>
      <w:rFonts w:cs="宋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号标题 字符"/>
    <w:basedOn w:val="a0"/>
    <w:link w:val="1"/>
    <w:uiPriority w:val="9"/>
    <w:rsid w:val="00F01DA9"/>
    <w:rPr>
      <w:rFonts w:ascii="宋体" w:eastAsia="宋体" w:hAnsi="宋体" w:cs="宋体"/>
      <w:b/>
      <w:bCs/>
      <w:kern w:val="44"/>
      <w:sz w:val="30"/>
      <w:szCs w:val="32"/>
    </w:rPr>
  </w:style>
  <w:style w:type="character" w:customStyle="1" w:styleId="40">
    <w:name w:val="标题 4 字符"/>
    <w:aliases w:val="三号标题 字符"/>
    <w:basedOn w:val="a0"/>
    <w:link w:val="4"/>
    <w:uiPriority w:val="9"/>
    <w:rsid w:val="00F01DA9"/>
    <w:rPr>
      <w:rFonts w:ascii="宋体" w:eastAsia="宋体" w:hAnsi="宋体" w:cs="宋体"/>
      <w:b/>
      <w:bCs/>
      <w:sz w:val="24"/>
      <w:szCs w:val="24"/>
    </w:rPr>
  </w:style>
  <w:style w:type="character" w:customStyle="1" w:styleId="20">
    <w:name w:val="标题 2 字符"/>
    <w:aliases w:val="二号标题 字符"/>
    <w:basedOn w:val="a0"/>
    <w:link w:val="2"/>
    <w:uiPriority w:val="9"/>
    <w:rsid w:val="00F01DA9"/>
    <w:rPr>
      <w:rFonts w:ascii="宋体" w:eastAsia="宋体" w:hAnsi="宋体" w:cs="宋体"/>
      <w:b/>
      <w:bCs/>
      <w:sz w:val="28"/>
      <w:szCs w:val="28"/>
    </w:rPr>
  </w:style>
  <w:style w:type="character" w:customStyle="1" w:styleId="30">
    <w:name w:val="标题 3 字符"/>
    <w:aliases w:val="四号标题 字符"/>
    <w:basedOn w:val="a0"/>
    <w:link w:val="3"/>
    <w:uiPriority w:val="9"/>
    <w:semiHidden/>
    <w:rsid w:val="00D56DBC"/>
    <w:rPr>
      <w:rFonts w:ascii="宋体" w:eastAsia="宋体" w:hAnsi="宋体" w:cs="宋体"/>
      <w:b/>
      <w:bCs/>
      <w:sz w:val="24"/>
      <w:szCs w:val="24"/>
    </w:rPr>
  </w:style>
  <w:style w:type="character" w:customStyle="1" w:styleId="50">
    <w:name w:val="标题 5 字符"/>
    <w:basedOn w:val="a0"/>
    <w:link w:val="5"/>
    <w:uiPriority w:val="9"/>
    <w:rsid w:val="00D57D19"/>
    <w:rPr>
      <w:rFonts w:ascii="Times New Roman" w:eastAsia="宋体" w:hAnsi="Times New Roman" w:cs="宋体"/>
      <w:b/>
      <w:bCs/>
      <w:sz w:val="24"/>
      <w:szCs w:val="28"/>
    </w:rPr>
  </w:style>
  <w:style w:type="paragraph" w:styleId="a3">
    <w:name w:val="Title"/>
    <w:basedOn w:val="a"/>
    <w:next w:val="a"/>
    <w:link w:val="a4"/>
    <w:uiPriority w:val="10"/>
    <w:qFormat/>
    <w:rsid w:val="00E83E3C"/>
    <w:pPr>
      <w:spacing w:before="360" w:after="180" w:line="480" w:lineRule="auto"/>
      <w:jc w:val="center"/>
      <w:outlineLvl w:val="0"/>
    </w:pPr>
    <w:rPr>
      <w:rFonts w:cstheme="majorBidi"/>
      <w:b/>
      <w:bCs/>
      <w:sz w:val="32"/>
      <w:szCs w:val="32"/>
    </w:rPr>
  </w:style>
  <w:style w:type="character" w:customStyle="1" w:styleId="a4">
    <w:name w:val="标题 字符"/>
    <w:basedOn w:val="a0"/>
    <w:link w:val="a3"/>
    <w:uiPriority w:val="10"/>
    <w:rsid w:val="00E83E3C"/>
    <w:rPr>
      <w:rFonts w:ascii="Cambria Math" w:eastAsia="宋体" w:hAnsi="Cambria Math" w:cstheme="majorBidi"/>
      <w:b/>
      <w:bCs/>
      <w:sz w:val="32"/>
      <w:szCs w:val="32"/>
    </w:rPr>
  </w:style>
  <w:style w:type="paragraph" w:styleId="a5">
    <w:name w:val="Subtitle"/>
    <w:basedOn w:val="a"/>
    <w:next w:val="a"/>
    <w:link w:val="a6"/>
    <w:uiPriority w:val="11"/>
    <w:qFormat/>
    <w:rsid w:val="003D316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6">
    <w:name w:val="副标题 字符"/>
    <w:basedOn w:val="a0"/>
    <w:link w:val="a5"/>
    <w:uiPriority w:val="11"/>
    <w:rsid w:val="003D3163"/>
    <w:rPr>
      <w:b/>
      <w:bCs/>
      <w:kern w:val="28"/>
      <w:sz w:val="32"/>
      <w:szCs w:val="32"/>
    </w:rPr>
  </w:style>
  <w:style w:type="paragraph" w:styleId="a7">
    <w:name w:val="header"/>
    <w:basedOn w:val="a"/>
    <w:link w:val="a8"/>
    <w:uiPriority w:val="99"/>
    <w:unhideWhenUsed/>
    <w:rsid w:val="000617F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617F1"/>
    <w:rPr>
      <w:rFonts w:ascii="Cambria Math" w:eastAsia="宋体" w:hAnsi="Cambria Math" w:cs="Times New Roman"/>
      <w:sz w:val="18"/>
      <w:szCs w:val="18"/>
    </w:rPr>
  </w:style>
  <w:style w:type="paragraph" w:styleId="a9">
    <w:name w:val="footer"/>
    <w:basedOn w:val="a"/>
    <w:link w:val="aa"/>
    <w:uiPriority w:val="99"/>
    <w:unhideWhenUsed/>
    <w:rsid w:val="000617F1"/>
    <w:pPr>
      <w:tabs>
        <w:tab w:val="center" w:pos="4153"/>
        <w:tab w:val="right" w:pos="8306"/>
      </w:tabs>
      <w:snapToGrid w:val="0"/>
      <w:jc w:val="left"/>
    </w:pPr>
    <w:rPr>
      <w:sz w:val="18"/>
      <w:szCs w:val="18"/>
    </w:rPr>
  </w:style>
  <w:style w:type="character" w:customStyle="1" w:styleId="aa">
    <w:name w:val="页脚 字符"/>
    <w:basedOn w:val="a0"/>
    <w:link w:val="a9"/>
    <w:uiPriority w:val="99"/>
    <w:rsid w:val="000617F1"/>
    <w:rPr>
      <w:rFonts w:ascii="Cambria Math" w:eastAsia="宋体" w:hAnsi="Cambria Math" w:cs="Times New Roman"/>
      <w:sz w:val="18"/>
      <w:szCs w:val="18"/>
    </w:rPr>
  </w:style>
  <w:style w:type="paragraph" w:styleId="ab">
    <w:name w:val="Date"/>
    <w:basedOn w:val="a"/>
    <w:next w:val="a"/>
    <w:link w:val="ac"/>
    <w:uiPriority w:val="99"/>
    <w:semiHidden/>
    <w:unhideWhenUsed/>
    <w:rsid w:val="00424EB8"/>
    <w:pPr>
      <w:ind w:leftChars="2500" w:left="100"/>
    </w:pPr>
  </w:style>
  <w:style w:type="character" w:customStyle="1" w:styleId="ac">
    <w:name w:val="日期 字符"/>
    <w:basedOn w:val="a0"/>
    <w:link w:val="ab"/>
    <w:uiPriority w:val="99"/>
    <w:semiHidden/>
    <w:rsid w:val="00424EB8"/>
    <w:rPr>
      <w:rFonts w:ascii="Cambria Math" w:eastAsia="宋体" w:hAnsi="Cambria Math"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325010">
      <w:bodyDiv w:val="1"/>
      <w:marLeft w:val="0"/>
      <w:marRight w:val="0"/>
      <w:marTop w:val="0"/>
      <w:marBottom w:val="0"/>
      <w:divBdr>
        <w:top w:val="none" w:sz="0" w:space="0" w:color="auto"/>
        <w:left w:val="none" w:sz="0" w:space="0" w:color="auto"/>
        <w:bottom w:val="none" w:sz="0" w:space="0" w:color="auto"/>
        <w:right w:val="none" w:sz="0" w:space="0" w:color="auto"/>
      </w:divBdr>
    </w:div>
    <w:div w:id="462424557">
      <w:bodyDiv w:val="1"/>
      <w:marLeft w:val="0"/>
      <w:marRight w:val="0"/>
      <w:marTop w:val="0"/>
      <w:marBottom w:val="0"/>
      <w:divBdr>
        <w:top w:val="none" w:sz="0" w:space="0" w:color="auto"/>
        <w:left w:val="none" w:sz="0" w:space="0" w:color="auto"/>
        <w:bottom w:val="none" w:sz="0" w:space="0" w:color="auto"/>
        <w:right w:val="none" w:sz="0" w:space="0" w:color="auto"/>
      </w:divBdr>
    </w:div>
    <w:div w:id="981931063">
      <w:bodyDiv w:val="1"/>
      <w:marLeft w:val="0"/>
      <w:marRight w:val="0"/>
      <w:marTop w:val="0"/>
      <w:marBottom w:val="0"/>
      <w:divBdr>
        <w:top w:val="none" w:sz="0" w:space="0" w:color="auto"/>
        <w:left w:val="none" w:sz="0" w:space="0" w:color="auto"/>
        <w:bottom w:val="none" w:sz="0" w:space="0" w:color="auto"/>
        <w:right w:val="none" w:sz="0" w:space="0" w:color="auto"/>
      </w:divBdr>
    </w:div>
    <w:div w:id="1012343954">
      <w:bodyDiv w:val="1"/>
      <w:marLeft w:val="0"/>
      <w:marRight w:val="0"/>
      <w:marTop w:val="0"/>
      <w:marBottom w:val="0"/>
      <w:divBdr>
        <w:top w:val="none" w:sz="0" w:space="0" w:color="auto"/>
        <w:left w:val="none" w:sz="0" w:space="0" w:color="auto"/>
        <w:bottom w:val="none" w:sz="0" w:space="0" w:color="auto"/>
        <w:right w:val="none" w:sz="0" w:space="0" w:color="auto"/>
      </w:divBdr>
    </w:div>
    <w:div w:id="1025519456">
      <w:bodyDiv w:val="1"/>
      <w:marLeft w:val="0"/>
      <w:marRight w:val="0"/>
      <w:marTop w:val="0"/>
      <w:marBottom w:val="0"/>
      <w:divBdr>
        <w:top w:val="none" w:sz="0" w:space="0" w:color="auto"/>
        <w:left w:val="none" w:sz="0" w:space="0" w:color="auto"/>
        <w:bottom w:val="none" w:sz="0" w:space="0" w:color="auto"/>
        <w:right w:val="none" w:sz="0" w:space="0" w:color="auto"/>
      </w:divBdr>
      <w:divsChild>
        <w:div w:id="618340623">
          <w:marLeft w:val="0"/>
          <w:marRight w:val="0"/>
          <w:marTop w:val="0"/>
          <w:marBottom w:val="0"/>
          <w:divBdr>
            <w:top w:val="none" w:sz="0" w:space="0" w:color="auto"/>
            <w:left w:val="none" w:sz="0" w:space="0" w:color="auto"/>
            <w:bottom w:val="none" w:sz="0" w:space="0" w:color="auto"/>
            <w:right w:val="none" w:sz="0" w:space="0" w:color="auto"/>
          </w:divBdr>
          <w:divsChild>
            <w:div w:id="1823153952">
              <w:marLeft w:val="0"/>
              <w:marRight w:val="0"/>
              <w:marTop w:val="0"/>
              <w:marBottom w:val="0"/>
              <w:divBdr>
                <w:top w:val="none" w:sz="0" w:space="0" w:color="auto"/>
                <w:left w:val="none" w:sz="0" w:space="0" w:color="auto"/>
                <w:bottom w:val="none" w:sz="0" w:space="0" w:color="auto"/>
                <w:right w:val="none" w:sz="0" w:space="0" w:color="auto"/>
              </w:divBdr>
            </w:div>
            <w:div w:id="747075746">
              <w:marLeft w:val="0"/>
              <w:marRight w:val="0"/>
              <w:marTop w:val="0"/>
              <w:marBottom w:val="0"/>
              <w:divBdr>
                <w:top w:val="none" w:sz="0" w:space="0" w:color="auto"/>
                <w:left w:val="none" w:sz="0" w:space="0" w:color="auto"/>
                <w:bottom w:val="none" w:sz="0" w:space="0" w:color="auto"/>
                <w:right w:val="none" w:sz="0" w:space="0" w:color="auto"/>
              </w:divBdr>
            </w:div>
            <w:div w:id="156651937">
              <w:marLeft w:val="0"/>
              <w:marRight w:val="0"/>
              <w:marTop w:val="0"/>
              <w:marBottom w:val="0"/>
              <w:divBdr>
                <w:top w:val="none" w:sz="0" w:space="0" w:color="auto"/>
                <w:left w:val="none" w:sz="0" w:space="0" w:color="auto"/>
                <w:bottom w:val="none" w:sz="0" w:space="0" w:color="auto"/>
                <w:right w:val="none" w:sz="0" w:space="0" w:color="auto"/>
              </w:divBdr>
            </w:div>
            <w:div w:id="558319320">
              <w:marLeft w:val="0"/>
              <w:marRight w:val="0"/>
              <w:marTop w:val="0"/>
              <w:marBottom w:val="0"/>
              <w:divBdr>
                <w:top w:val="none" w:sz="0" w:space="0" w:color="auto"/>
                <w:left w:val="none" w:sz="0" w:space="0" w:color="auto"/>
                <w:bottom w:val="none" w:sz="0" w:space="0" w:color="auto"/>
                <w:right w:val="none" w:sz="0" w:space="0" w:color="auto"/>
              </w:divBdr>
            </w:div>
            <w:div w:id="1812792204">
              <w:marLeft w:val="0"/>
              <w:marRight w:val="0"/>
              <w:marTop w:val="0"/>
              <w:marBottom w:val="0"/>
              <w:divBdr>
                <w:top w:val="none" w:sz="0" w:space="0" w:color="auto"/>
                <w:left w:val="none" w:sz="0" w:space="0" w:color="auto"/>
                <w:bottom w:val="none" w:sz="0" w:space="0" w:color="auto"/>
                <w:right w:val="none" w:sz="0" w:space="0" w:color="auto"/>
              </w:divBdr>
            </w:div>
            <w:div w:id="743180998">
              <w:marLeft w:val="0"/>
              <w:marRight w:val="0"/>
              <w:marTop w:val="0"/>
              <w:marBottom w:val="0"/>
              <w:divBdr>
                <w:top w:val="none" w:sz="0" w:space="0" w:color="auto"/>
                <w:left w:val="none" w:sz="0" w:space="0" w:color="auto"/>
                <w:bottom w:val="none" w:sz="0" w:space="0" w:color="auto"/>
                <w:right w:val="none" w:sz="0" w:space="0" w:color="auto"/>
              </w:divBdr>
            </w:div>
            <w:div w:id="1516186788">
              <w:marLeft w:val="0"/>
              <w:marRight w:val="0"/>
              <w:marTop w:val="0"/>
              <w:marBottom w:val="0"/>
              <w:divBdr>
                <w:top w:val="none" w:sz="0" w:space="0" w:color="auto"/>
                <w:left w:val="none" w:sz="0" w:space="0" w:color="auto"/>
                <w:bottom w:val="none" w:sz="0" w:space="0" w:color="auto"/>
                <w:right w:val="none" w:sz="0" w:space="0" w:color="auto"/>
              </w:divBdr>
            </w:div>
            <w:div w:id="558903474">
              <w:marLeft w:val="0"/>
              <w:marRight w:val="0"/>
              <w:marTop w:val="0"/>
              <w:marBottom w:val="0"/>
              <w:divBdr>
                <w:top w:val="none" w:sz="0" w:space="0" w:color="auto"/>
                <w:left w:val="none" w:sz="0" w:space="0" w:color="auto"/>
                <w:bottom w:val="none" w:sz="0" w:space="0" w:color="auto"/>
                <w:right w:val="none" w:sz="0" w:space="0" w:color="auto"/>
              </w:divBdr>
            </w:div>
            <w:div w:id="1012416103">
              <w:marLeft w:val="0"/>
              <w:marRight w:val="0"/>
              <w:marTop w:val="0"/>
              <w:marBottom w:val="0"/>
              <w:divBdr>
                <w:top w:val="none" w:sz="0" w:space="0" w:color="auto"/>
                <w:left w:val="none" w:sz="0" w:space="0" w:color="auto"/>
                <w:bottom w:val="none" w:sz="0" w:space="0" w:color="auto"/>
                <w:right w:val="none" w:sz="0" w:space="0" w:color="auto"/>
              </w:divBdr>
            </w:div>
            <w:div w:id="2125495439">
              <w:marLeft w:val="0"/>
              <w:marRight w:val="0"/>
              <w:marTop w:val="0"/>
              <w:marBottom w:val="0"/>
              <w:divBdr>
                <w:top w:val="none" w:sz="0" w:space="0" w:color="auto"/>
                <w:left w:val="none" w:sz="0" w:space="0" w:color="auto"/>
                <w:bottom w:val="none" w:sz="0" w:space="0" w:color="auto"/>
                <w:right w:val="none" w:sz="0" w:space="0" w:color="auto"/>
              </w:divBdr>
            </w:div>
          </w:divsChild>
        </w:div>
        <w:div w:id="1363897737">
          <w:marLeft w:val="0"/>
          <w:marRight w:val="0"/>
          <w:marTop w:val="0"/>
          <w:marBottom w:val="0"/>
          <w:divBdr>
            <w:top w:val="none" w:sz="0" w:space="0" w:color="auto"/>
            <w:left w:val="none" w:sz="0" w:space="0" w:color="auto"/>
            <w:bottom w:val="none" w:sz="0" w:space="0" w:color="auto"/>
            <w:right w:val="none" w:sz="0" w:space="0" w:color="auto"/>
          </w:divBdr>
        </w:div>
      </w:divsChild>
    </w:div>
    <w:div w:id="1666589681">
      <w:bodyDiv w:val="1"/>
      <w:marLeft w:val="0"/>
      <w:marRight w:val="0"/>
      <w:marTop w:val="0"/>
      <w:marBottom w:val="0"/>
      <w:divBdr>
        <w:top w:val="none" w:sz="0" w:space="0" w:color="auto"/>
        <w:left w:val="none" w:sz="0" w:space="0" w:color="auto"/>
        <w:bottom w:val="none" w:sz="0" w:space="0" w:color="auto"/>
        <w:right w:val="none" w:sz="0" w:space="0" w:color="auto"/>
      </w:divBdr>
      <w:divsChild>
        <w:div w:id="695273502">
          <w:marLeft w:val="0"/>
          <w:marRight w:val="0"/>
          <w:marTop w:val="0"/>
          <w:marBottom w:val="0"/>
          <w:divBdr>
            <w:top w:val="none" w:sz="0" w:space="0" w:color="auto"/>
            <w:left w:val="none" w:sz="0" w:space="0" w:color="auto"/>
            <w:bottom w:val="none" w:sz="0" w:space="0" w:color="auto"/>
            <w:right w:val="none" w:sz="0" w:space="0" w:color="auto"/>
          </w:divBdr>
          <w:divsChild>
            <w:div w:id="2366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3203">
      <w:bodyDiv w:val="1"/>
      <w:marLeft w:val="0"/>
      <w:marRight w:val="0"/>
      <w:marTop w:val="0"/>
      <w:marBottom w:val="0"/>
      <w:divBdr>
        <w:top w:val="none" w:sz="0" w:space="0" w:color="auto"/>
        <w:left w:val="none" w:sz="0" w:space="0" w:color="auto"/>
        <w:bottom w:val="none" w:sz="0" w:space="0" w:color="auto"/>
        <w:right w:val="none" w:sz="0" w:space="0" w:color="auto"/>
      </w:divBdr>
    </w:div>
    <w:div w:id="18956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1442</TotalTime>
  <Pages>5</Pages>
  <Words>510</Words>
  <Characters>2913</Characters>
  <Application>Microsoft Office Word</Application>
  <DocSecurity>0</DocSecurity>
  <Lines>24</Lines>
  <Paragraphs>6</Paragraphs>
  <ScaleCrop>false</ScaleCrop>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紫晴</dc:creator>
  <cp:keywords/>
  <dc:description/>
  <cp:lastModifiedBy>赵 紫晴</cp:lastModifiedBy>
  <cp:revision>16</cp:revision>
  <dcterms:created xsi:type="dcterms:W3CDTF">2019-05-28T09:22:00Z</dcterms:created>
  <dcterms:modified xsi:type="dcterms:W3CDTF">2019-07-04T05:14:00Z</dcterms:modified>
</cp:coreProperties>
</file>